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22CFC" w14:textId="77777777" w:rsidR="000934A4" w:rsidRDefault="000934A4" w:rsidP="000934A4">
      <w:pPr>
        <w:tabs>
          <w:tab w:val="left" w:pos="5334"/>
        </w:tabs>
        <w:jc w:val="right"/>
        <w:rPr>
          <w:lang w:val="ru-RU"/>
        </w:rPr>
      </w:pPr>
      <w:proofErr w:type="spellStart"/>
      <w:r>
        <w:rPr>
          <w:lang w:val="ru-RU"/>
        </w:rPr>
        <w:t>Հավելված</w:t>
      </w:r>
      <w:proofErr w:type="spellEnd"/>
      <w:r>
        <w:rPr>
          <w:lang w:val="ru-RU"/>
        </w:rPr>
        <w:t xml:space="preserve"> 3</w:t>
      </w:r>
    </w:p>
    <w:p w14:paraId="36648FB9" w14:textId="77777777" w:rsidR="000934A4" w:rsidRDefault="000934A4" w:rsidP="000934A4">
      <w:pPr>
        <w:tabs>
          <w:tab w:val="left" w:pos="5334"/>
        </w:tabs>
        <w:jc w:val="right"/>
        <w:rPr>
          <w:lang w:val="ru-RU"/>
        </w:rPr>
      </w:pPr>
      <w:proofErr w:type="spellStart"/>
      <w:r>
        <w:rPr>
          <w:lang w:val="ru-RU"/>
        </w:rPr>
        <w:t>Գառնի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համայնքի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ավագանու</w:t>
      </w:r>
      <w:proofErr w:type="spellEnd"/>
      <w:r>
        <w:rPr>
          <w:lang w:val="ru-RU"/>
        </w:rPr>
        <w:t xml:space="preserve"> 2024թ</w:t>
      </w:r>
    </w:p>
    <w:p w14:paraId="4AEA6D52" w14:textId="77777777" w:rsidR="000934A4" w:rsidRPr="00A477CC" w:rsidRDefault="000934A4" w:rsidP="000934A4">
      <w:pPr>
        <w:tabs>
          <w:tab w:val="left" w:pos="5334"/>
        </w:tabs>
        <w:jc w:val="right"/>
        <w:rPr>
          <w:lang w:val="ru-RU"/>
        </w:rPr>
      </w:pPr>
      <w:proofErr w:type="spellStart"/>
      <w:r>
        <w:rPr>
          <w:lang w:val="ru-RU"/>
        </w:rPr>
        <w:t>Ապրիլի</w:t>
      </w:r>
      <w:proofErr w:type="spellEnd"/>
      <w:r>
        <w:rPr>
          <w:lang w:val="ru-RU"/>
        </w:rPr>
        <w:t xml:space="preserve"> 12-ի N 55 -Ա </w:t>
      </w:r>
      <w:proofErr w:type="spellStart"/>
      <w:r>
        <w:rPr>
          <w:lang w:val="ru-RU"/>
        </w:rPr>
        <w:t>որոշում</w:t>
      </w:r>
      <w:proofErr w:type="spellEnd"/>
    </w:p>
    <w:tbl>
      <w:tblPr>
        <w:tblW w:w="9664" w:type="dxa"/>
        <w:tblLook w:val="04A0" w:firstRow="1" w:lastRow="0" w:firstColumn="1" w:lastColumn="0" w:noHBand="0" w:noVBand="1"/>
      </w:tblPr>
      <w:tblGrid>
        <w:gridCol w:w="519"/>
        <w:gridCol w:w="1261"/>
        <w:gridCol w:w="1819"/>
        <w:gridCol w:w="1680"/>
        <w:gridCol w:w="809"/>
        <w:gridCol w:w="1002"/>
        <w:gridCol w:w="1103"/>
        <w:gridCol w:w="488"/>
        <w:gridCol w:w="1095"/>
      </w:tblGrid>
      <w:tr w:rsidR="000934A4" w:rsidRPr="00C14D87" w14:paraId="651E2860" w14:textId="77777777" w:rsidTr="00844825">
        <w:trPr>
          <w:trHeight w:val="1215"/>
        </w:trPr>
        <w:tc>
          <w:tcPr>
            <w:tcW w:w="96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0B6B6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af-ZA" w:eastAsia="ru-RU"/>
              </w:rPr>
            </w:pP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ՀԱՅԱՍՏԱՆԻ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ՀԱՆՐԱՊԵՏՈՒԹՅԱՆ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ԿՈՏԱՅՔԻ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ՄԱՐԶԻ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ԳԱՌՆԻ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ՀԱՄԱՅՆՔ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af-ZA" w:eastAsia="ru-RU"/>
              </w:rPr>
              <w:t xml:space="preserve"> &lt;&lt;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ԳԱՌՆԻԻ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ԱՐՎԵՍՏԻ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af-ZA" w:eastAsia="ru-RU"/>
              </w:rPr>
              <w:t xml:space="preserve">, 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ՄՇԱԿՈՒՅԹՒ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ԵՎ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ՍՊՈՐՏԻ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ԿԵՆՏՐՈՆ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af-ZA" w:eastAsia="ru-RU"/>
              </w:rPr>
              <w:t xml:space="preserve">&gt;&gt; 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ՀՈԱԿ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af-ZA" w:eastAsia="ru-RU"/>
              </w:rPr>
              <w:t>-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Ի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ԱՇԽԱՏԱԿԱԶՄԻ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ԱՇԽԱՏԱԿԻՑՆԵՐԻ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ՀԱՍՏԻՔԱՑՈՒՑԱԿԸ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ԵՎ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ՊԱՇՏՈՆԱՅԻՆ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ԴՐՈՒՅՔԱՉԱՓԵՐԸ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af-ZA" w:eastAsia="ru-RU"/>
              </w:rPr>
              <w:t xml:space="preserve"> 2024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ԹՎԱԿԱՆԻ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af-ZA" w:eastAsia="ru-RU"/>
              </w:rPr>
              <w:t xml:space="preserve"> </w:t>
            </w:r>
            <w:r w:rsidRPr="005269AA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  <w:lang w:val="ru-RU" w:eastAsia="ru-RU"/>
              </w:rPr>
              <w:t>ՀԱՄԱՐ</w:t>
            </w:r>
          </w:p>
        </w:tc>
      </w:tr>
      <w:tr w:rsidR="000934A4" w:rsidRPr="005269AA" w14:paraId="4B851BFB" w14:textId="77777777" w:rsidTr="00844825">
        <w:trPr>
          <w:trHeight w:val="300"/>
        </w:trPr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FD6EC" w14:textId="1FEE26D8" w:rsidR="000934A4" w:rsidRPr="00C14D87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269AA">
              <w:rPr>
                <w:rFonts w:ascii="Calibri" w:eastAsia="Times New Roman" w:hAnsi="Calibri" w:cs="Calibri"/>
                <w:color w:val="000000"/>
                <w:lang w:val="ru-RU" w:eastAsia="ru-RU"/>
              </w:rPr>
              <w:t>Աշխատակիցների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</w:t>
            </w:r>
            <w:proofErr w:type="spellStart"/>
            <w:r w:rsidRPr="005269AA">
              <w:rPr>
                <w:rFonts w:ascii="Calibri" w:eastAsia="Times New Roman" w:hAnsi="Calibri" w:cs="Calibri"/>
                <w:color w:val="000000"/>
                <w:lang w:val="ru-RU" w:eastAsia="ru-RU"/>
              </w:rPr>
              <w:t>թվաքանակը</w:t>
            </w:r>
            <w:proofErr w:type="spellEnd"/>
            <w:r w:rsidRPr="005269AA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2</w:t>
            </w:r>
            <w:r w:rsidR="00C14D87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F2BB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9EFD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2C74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0EC6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170FD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5014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34A4" w:rsidRPr="005269AA" w14:paraId="755C3407" w14:textId="77777777" w:rsidTr="00844825">
        <w:trPr>
          <w:trHeight w:val="135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8F4AD1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ru-RU" w:eastAsia="ru-RU"/>
              </w:rPr>
            </w:pPr>
            <w:r w:rsidRPr="005269AA">
              <w:rPr>
                <w:rFonts w:ascii="Sylfaen" w:eastAsia="Times New Roman" w:hAnsi="Sylfaen" w:cs="Calibri"/>
                <w:color w:val="000000"/>
                <w:lang w:val="ru-RU" w:eastAsia="ru-RU"/>
              </w:rPr>
              <w:t>Հ/Հ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361D93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Կազմակերպության</w:t>
            </w:r>
            <w:proofErr w:type="spellEnd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196E97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Հաստիքի</w:t>
            </w:r>
            <w:proofErr w:type="spellEnd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անվանումըը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B456B3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Հաստիքի</w:t>
            </w:r>
            <w:proofErr w:type="spellEnd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տեսակը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6EBB36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հաստիքային</w:t>
            </w:r>
            <w:proofErr w:type="spellEnd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միավորը</w:t>
            </w:r>
            <w:proofErr w:type="spellEnd"/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10EA93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Պաշտոնային</w:t>
            </w:r>
            <w:proofErr w:type="spellEnd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դրույքաչափը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03C8B7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Հավե</w:t>
            </w:r>
            <w:proofErr w:type="spellEnd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լումը</w:t>
            </w:r>
            <w:proofErr w:type="spellEnd"/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3800FB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Հավելավճարը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8A5143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Աշխատավարձի</w:t>
            </w:r>
            <w:proofErr w:type="spellEnd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չափը</w:t>
            </w:r>
            <w:proofErr w:type="spellEnd"/>
          </w:p>
        </w:tc>
      </w:tr>
      <w:tr w:rsidR="000934A4" w:rsidRPr="005269AA" w14:paraId="6B733F2F" w14:textId="77777777" w:rsidTr="00844825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F5B0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589A" w14:textId="77777777" w:rsidR="000934A4" w:rsidRPr="005269AA" w:rsidRDefault="000934A4" w:rsidP="00844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lang w:val="ru-RU" w:eastAsia="ru-RU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C291" w14:textId="77777777" w:rsidR="000934A4" w:rsidRPr="005269AA" w:rsidRDefault="000934A4" w:rsidP="00844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lang w:val="ru-RU"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1E79" w14:textId="77777777" w:rsidR="000934A4" w:rsidRPr="005269AA" w:rsidRDefault="000934A4" w:rsidP="00844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F415" w14:textId="77777777" w:rsidR="000934A4" w:rsidRPr="005269AA" w:rsidRDefault="000934A4" w:rsidP="00844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lang w:val="ru-RU" w:eastAsia="ru-RU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814C" w14:textId="77777777" w:rsidR="000934A4" w:rsidRPr="005269AA" w:rsidRDefault="000934A4" w:rsidP="00844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lang w:val="ru-RU" w:eastAsia="ru-RU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3F3D" w14:textId="77777777" w:rsidR="000934A4" w:rsidRPr="005269AA" w:rsidRDefault="000934A4" w:rsidP="00844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lang w:val="ru-RU" w:eastAsia="ru-RU"/>
              </w:rPr>
              <w:t>8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E01A" w14:textId="77777777" w:rsidR="000934A4" w:rsidRPr="005269AA" w:rsidRDefault="000934A4" w:rsidP="00844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lang w:val="ru-RU" w:eastAsia="ru-RU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8103A" w14:textId="77777777" w:rsidR="000934A4" w:rsidRPr="005269AA" w:rsidRDefault="000934A4" w:rsidP="008448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lang w:val="ru-RU" w:eastAsia="ru-RU"/>
              </w:rPr>
              <w:t>10</w:t>
            </w:r>
          </w:p>
        </w:tc>
      </w:tr>
      <w:tr w:rsidR="000934A4" w:rsidRPr="005269AA" w14:paraId="4F601B21" w14:textId="77777777" w:rsidTr="00844825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DE2B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E745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&lt;&lt;</w:t>
            </w: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Գառնիի</w:t>
            </w:r>
            <w:proofErr w:type="spellEnd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Արվեստի</w:t>
            </w:r>
            <w:proofErr w:type="spellEnd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Մշակույթի</w:t>
            </w:r>
            <w:proofErr w:type="spellEnd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և </w:t>
            </w: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սպորտի</w:t>
            </w:r>
            <w:proofErr w:type="spellEnd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կենտրոն</w:t>
            </w:r>
            <w:proofErr w:type="spellEnd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&gt;&gt; ՀՈԱԿ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331F21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Տնօրեն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3DFF64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Վարչական</w:t>
            </w:r>
            <w:proofErr w:type="spellEnd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8754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37FD9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195500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9BF9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67C3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888B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195500</w:t>
            </w:r>
          </w:p>
        </w:tc>
      </w:tr>
      <w:tr w:rsidR="000934A4" w:rsidRPr="005269AA" w14:paraId="7CCE5285" w14:textId="77777777" w:rsidTr="00844825">
        <w:trPr>
          <w:trHeight w:val="5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AAA3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lang w:val="ru-RU" w:eastAsia="ru-RU"/>
              </w:rPr>
              <w:t>2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0D67" w14:textId="77777777" w:rsidR="000934A4" w:rsidRPr="005269AA" w:rsidRDefault="000934A4" w:rsidP="00844825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76E842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Տնօրենի</w:t>
            </w:r>
            <w:proofErr w:type="spellEnd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տեղակալ</w:t>
            </w:r>
            <w:proofErr w:type="spellEnd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գեղմասվար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B8FC87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Քաղաքացիական</w:t>
            </w:r>
            <w:proofErr w:type="spellEnd"/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9BA4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98D3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149500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C3F8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501D3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3B187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149500</w:t>
            </w:r>
          </w:p>
        </w:tc>
      </w:tr>
      <w:tr w:rsidR="000934A4" w:rsidRPr="005269AA" w14:paraId="4634502A" w14:textId="77777777" w:rsidTr="00844825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A74A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lang w:val="ru-RU" w:eastAsia="ru-RU"/>
              </w:rPr>
              <w:t>3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75CF" w14:textId="77777777" w:rsidR="000934A4" w:rsidRPr="005269AA" w:rsidRDefault="000934A4" w:rsidP="00844825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DA5B52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Մեթոդիստ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EE1975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Քաղաքացիական</w:t>
            </w:r>
            <w:proofErr w:type="spellEnd"/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479C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F2F05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127190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BCB1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9F1A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8941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254380</w:t>
            </w:r>
          </w:p>
        </w:tc>
      </w:tr>
      <w:tr w:rsidR="000934A4" w:rsidRPr="005269AA" w14:paraId="1D1EDC05" w14:textId="77777777" w:rsidTr="00844825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3505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F1E2" w14:textId="77777777" w:rsidR="000934A4" w:rsidRPr="005269AA" w:rsidRDefault="000934A4" w:rsidP="00844825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26489D" w14:textId="77777777" w:rsidR="000934A4" w:rsidRPr="005269AA" w:rsidRDefault="000934A4" w:rsidP="00844825">
            <w:pPr>
              <w:spacing w:after="0" w:line="240" w:lineRule="auto"/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Հաշվապահ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BC7CE2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Քաղաքացիական</w:t>
            </w:r>
            <w:proofErr w:type="spellEnd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FDFBD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3665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149500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E8745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86651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FBD4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149500</w:t>
            </w:r>
          </w:p>
        </w:tc>
      </w:tr>
      <w:tr w:rsidR="000934A4" w:rsidRPr="005269AA" w14:paraId="4A35F13A" w14:textId="77777777" w:rsidTr="00844825">
        <w:trPr>
          <w:trHeight w:val="5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63CA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lang w:val="ru-RU" w:eastAsia="ru-RU"/>
              </w:rPr>
              <w:t>5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0A29" w14:textId="77777777" w:rsidR="000934A4" w:rsidRPr="005269AA" w:rsidRDefault="000934A4" w:rsidP="00844825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7728F33" w14:textId="77777777" w:rsidR="000934A4" w:rsidRPr="005269AA" w:rsidRDefault="000934A4" w:rsidP="00844825">
            <w:pPr>
              <w:spacing w:after="0" w:line="240" w:lineRule="auto"/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Գործավար-գաձապահ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EC7C3B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Տեխնիկական</w:t>
            </w:r>
            <w:proofErr w:type="spellEnd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սպասարկման</w:t>
            </w:r>
            <w:proofErr w:type="spellEnd"/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6C211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FEFD3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127190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04FFD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6AAF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AA3F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127190</w:t>
            </w:r>
          </w:p>
        </w:tc>
      </w:tr>
      <w:tr w:rsidR="000934A4" w:rsidRPr="005269AA" w14:paraId="6CB677DF" w14:textId="77777777" w:rsidTr="00844825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1CB5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lang w:val="ru-RU" w:eastAsia="ru-RU"/>
              </w:rPr>
              <w:t>6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0F0B" w14:textId="77777777" w:rsidR="000934A4" w:rsidRPr="005269AA" w:rsidRDefault="000934A4" w:rsidP="00844825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E13D0D0" w14:textId="77777777" w:rsidR="000934A4" w:rsidRPr="005269AA" w:rsidRDefault="000934A4" w:rsidP="00844825">
            <w:pPr>
              <w:spacing w:after="0" w:line="240" w:lineRule="auto"/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Գրադարանի</w:t>
            </w:r>
            <w:proofErr w:type="spellEnd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վարիչ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3EC820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Քաղաքացի</w:t>
            </w:r>
            <w:proofErr w:type="spellEnd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ական</w:t>
            </w:r>
            <w:proofErr w:type="spellEnd"/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6A89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EDBA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126500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B7E3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4599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D906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126500</w:t>
            </w:r>
          </w:p>
        </w:tc>
      </w:tr>
      <w:tr w:rsidR="000934A4" w:rsidRPr="005269AA" w14:paraId="5848CF4B" w14:textId="77777777" w:rsidTr="00844825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84CC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5768" w14:textId="77777777" w:rsidR="000934A4" w:rsidRPr="005269AA" w:rsidRDefault="000934A4" w:rsidP="00844825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0DB2" w14:textId="77777777" w:rsidR="000934A4" w:rsidRPr="005269AA" w:rsidRDefault="000934A4" w:rsidP="00844825">
            <w:pPr>
              <w:spacing w:after="0" w:line="240" w:lineRule="auto"/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Գրադարանվար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2221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Քաղաքացի</w:t>
            </w:r>
            <w:proofErr w:type="spellEnd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ական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3C3C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8106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118450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71A3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3455E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081B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236900</w:t>
            </w:r>
          </w:p>
        </w:tc>
      </w:tr>
      <w:tr w:rsidR="000934A4" w:rsidRPr="005269AA" w14:paraId="15301C22" w14:textId="77777777" w:rsidTr="00844825">
        <w:trPr>
          <w:trHeight w:val="37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56821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lang w:val="ru-RU" w:eastAsia="ru-RU"/>
              </w:rPr>
              <w:t>7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ABCF" w14:textId="77777777" w:rsidR="000934A4" w:rsidRPr="005269AA" w:rsidRDefault="000934A4" w:rsidP="00844825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3D462" w14:textId="77777777" w:rsidR="000934A4" w:rsidRPr="005269AA" w:rsidRDefault="000934A4" w:rsidP="00844825">
            <w:pPr>
              <w:spacing w:after="0" w:line="240" w:lineRule="auto"/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Գրադարանվար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5F36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Քաղաքացի</w:t>
            </w:r>
            <w:proofErr w:type="spellEnd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ական</w:t>
            </w:r>
            <w:proofErr w:type="spellEnd"/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6985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2,5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DC90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127190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35D9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AA7F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B881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317975</w:t>
            </w:r>
          </w:p>
        </w:tc>
      </w:tr>
      <w:tr w:rsidR="000934A4" w:rsidRPr="005269AA" w14:paraId="71CC893B" w14:textId="77777777" w:rsidTr="00844825">
        <w:trPr>
          <w:trHeight w:val="37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1413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00EF" w14:textId="77777777" w:rsidR="000934A4" w:rsidRPr="005269AA" w:rsidRDefault="000934A4" w:rsidP="00844825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7972E" w14:textId="77777777" w:rsidR="000934A4" w:rsidRPr="005269AA" w:rsidRDefault="000934A4" w:rsidP="00844825">
            <w:pPr>
              <w:spacing w:after="0" w:line="240" w:lineRule="auto"/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Հոգեբան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AF0E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82ED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ABF2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127190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2154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791E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596E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127190</w:t>
            </w:r>
          </w:p>
        </w:tc>
      </w:tr>
      <w:tr w:rsidR="000934A4" w:rsidRPr="005269AA" w14:paraId="5E9848F7" w14:textId="77777777" w:rsidTr="00844825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8615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lang w:val="ru-RU" w:eastAsia="ru-RU"/>
              </w:rPr>
              <w:t>8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B1F7" w14:textId="77777777" w:rsidR="000934A4" w:rsidRPr="005269AA" w:rsidRDefault="000934A4" w:rsidP="00844825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0D1E82" w14:textId="77777777" w:rsidR="000934A4" w:rsidRPr="005269AA" w:rsidRDefault="000934A4" w:rsidP="00844825">
            <w:pPr>
              <w:spacing w:after="0" w:line="240" w:lineRule="auto"/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Խմբավար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582989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Քաղաքացիական</w:t>
            </w:r>
            <w:proofErr w:type="spellEnd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2B1B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AFCE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127190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D5B8F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621A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6187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1271900</w:t>
            </w:r>
          </w:p>
        </w:tc>
      </w:tr>
      <w:tr w:rsidR="000934A4" w:rsidRPr="005269AA" w14:paraId="38C8DE2C" w14:textId="77777777" w:rsidTr="00844825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0C2B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lang w:val="ru-RU" w:eastAsia="ru-RU"/>
              </w:rPr>
              <w:t>9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7854" w14:textId="77777777" w:rsidR="000934A4" w:rsidRPr="005269AA" w:rsidRDefault="000934A4" w:rsidP="00844825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EC1CE3" w14:textId="77777777" w:rsidR="000934A4" w:rsidRPr="005269AA" w:rsidRDefault="000934A4" w:rsidP="00844825">
            <w:pPr>
              <w:spacing w:after="0" w:line="240" w:lineRule="auto"/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Խմբավար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1CF94B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Քաղաքացիական</w:t>
            </w:r>
            <w:proofErr w:type="spellEnd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A15E" w14:textId="4A5517B9" w:rsidR="000934A4" w:rsidRPr="007527EE" w:rsidRDefault="007527EE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F5503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132000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20F7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8B81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C3A7" w14:textId="0814B437" w:rsidR="000934A4" w:rsidRPr="007527EE" w:rsidRDefault="007527EE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396000</w:t>
            </w:r>
          </w:p>
        </w:tc>
      </w:tr>
      <w:tr w:rsidR="000934A4" w:rsidRPr="005269AA" w14:paraId="092D5457" w14:textId="77777777" w:rsidTr="00844825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052B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0B86" w14:textId="77777777" w:rsidR="000934A4" w:rsidRPr="005269AA" w:rsidRDefault="000934A4" w:rsidP="00844825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F6E09C4" w14:textId="77777777" w:rsidR="000934A4" w:rsidRPr="005269AA" w:rsidRDefault="000934A4" w:rsidP="00844825">
            <w:pPr>
              <w:spacing w:after="0" w:line="240" w:lineRule="auto"/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Խմբավար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79883B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Քաղաքացիական</w:t>
            </w:r>
            <w:proofErr w:type="spellEnd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2C15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E3CA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143000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A522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9EC1C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B115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143000</w:t>
            </w:r>
          </w:p>
        </w:tc>
      </w:tr>
      <w:tr w:rsidR="000934A4" w:rsidRPr="005269AA" w14:paraId="2E071A39" w14:textId="77777777" w:rsidTr="00844825">
        <w:trPr>
          <w:trHeight w:val="17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4727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lang w:val="ru-RU" w:eastAsia="ru-RU"/>
              </w:rPr>
              <w:t>10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69D4" w14:textId="77777777" w:rsidR="000934A4" w:rsidRPr="005269AA" w:rsidRDefault="000934A4" w:rsidP="00844825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81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117A881" w14:textId="77777777" w:rsidR="000934A4" w:rsidRPr="005269AA" w:rsidRDefault="000934A4" w:rsidP="00844825">
            <w:pPr>
              <w:spacing w:after="0" w:line="240" w:lineRule="auto"/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Խմբավար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84970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Քաղաքացիական</w:t>
            </w:r>
            <w:proofErr w:type="spellEnd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08BB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CCDD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118450</w:t>
            </w:r>
          </w:p>
        </w:tc>
        <w:tc>
          <w:tcPr>
            <w:tcW w:w="11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53FCE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B60C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DE000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236900</w:t>
            </w:r>
          </w:p>
        </w:tc>
      </w:tr>
      <w:tr w:rsidR="000934A4" w:rsidRPr="005269AA" w14:paraId="03874061" w14:textId="77777777" w:rsidTr="00844825">
        <w:trPr>
          <w:trHeight w:val="26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5B55A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11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23D2" w14:textId="77777777" w:rsidR="000934A4" w:rsidRPr="005269AA" w:rsidRDefault="000934A4" w:rsidP="00844825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81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1EA1F3C" w14:textId="77777777" w:rsidR="000934A4" w:rsidRPr="005269AA" w:rsidRDefault="000934A4" w:rsidP="00844825">
            <w:pPr>
              <w:spacing w:after="0" w:line="240" w:lineRule="auto"/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DBD0281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61A87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49D11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A377D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FBDF4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72A1C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0934A4" w:rsidRPr="005269AA" w14:paraId="218588E0" w14:textId="77777777" w:rsidTr="00844825">
        <w:trPr>
          <w:trHeight w:val="129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D724C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12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BC21" w14:textId="77777777" w:rsidR="000934A4" w:rsidRPr="005269AA" w:rsidRDefault="000934A4" w:rsidP="00844825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4FC14D5" w14:textId="77777777" w:rsidR="000934A4" w:rsidRPr="005269AA" w:rsidRDefault="000934A4" w:rsidP="00844825">
            <w:pPr>
              <w:spacing w:after="0" w:line="240" w:lineRule="auto"/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Բեմադրիչ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5B7F6DC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Քաղաքացիական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63AB3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86CAA1" w14:textId="75C33381" w:rsidR="000934A4" w:rsidRPr="003A2F98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  <w:r w:rsidR="003A2F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27190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86805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B4003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395C5" w14:textId="1253818F" w:rsidR="000934A4" w:rsidRPr="003A2F98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  <w:r w:rsidR="003A2F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27190</w:t>
            </w:r>
          </w:p>
        </w:tc>
      </w:tr>
      <w:tr w:rsidR="000934A4" w:rsidRPr="005269AA" w14:paraId="38B1F730" w14:textId="77777777" w:rsidTr="00844825">
        <w:trPr>
          <w:trHeight w:val="129"/>
        </w:trPr>
        <w:tc>
          <w:tcPr>
            <w:tcW w:w="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0B8D8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E42D" w14:textId="77777777" w:rsidR="000934A4" w:rsidRPr="005269AA" w:rsidRDefault="000934A4" w:rsidP="00844825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81648B" w14:textId="77777777" w:rsidR="000934A4" w:rsidRPr="005269AA" w:rsidRDefault="000934A4" w:rsidP="00844825">
            <w:pPr>
              <w:spacing w:after="0" w:line="240" w:lineRule="auto"/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Տեխնիկ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FB0C4D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Քաղաքացիական</w:t>
            </w:r>
            <w:proofErr w:type="spellEnd"/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3BDB7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0.5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1E3DB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120000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F223F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1B4FD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9092E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60000</w:t>
            </w:r>
          </w:p>
        </w:tc>
      </w:tr>
      <w:tr w:rsidR="000934A4" w:rsidRPr="005269AA" w14:paraId="4A71BE78" w14:textId="77777777" w:rsidTr="00844825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BF3C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3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2FA0" w14:textId="77777777" w:rsidR="000934A4" w:rsidRPr="005269AA" w:rsidRDefault="000934A4" w:rsidP="00844825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74C3E5" w14:textId="77777777" w:rsidR="000934A4" w:rsidRPr="005269AA" w:rsidRDefault="000934A4" w:rsidP="00844825">
            <w:pPr>
              <w:spacing w:after="0" w:line="240" w:lineRule="auto"/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Տնտեսվար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8C1FEE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Քաղաքացիական</w:t>
            </w:r>
            <w:proofErr w:type="spellEnd"/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1AB21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D746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127190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5A71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7BDD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ACD2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127190</w:t>
            </w:r>
          </w:p>
        </w:tc>
      </w:tr>
      <w:tr w:rsidR="000934A4" w:rsidRPr="005269AA" w14:paraId="76731BE7" w14:textId="77777777" w:rsidTr="00844825">
        <w:trPr>
          <w:trHeight w:val="5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D4B1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lang w:val="ru-RU" w:eastAsia="ru-R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4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4EA3" w14:textId="77777777" w:rsidR="000934A4" w:rsidRPr="005269AA" w:rsidRDefault="000934A4" w:rsidP="00844825">
            <w:pPr>
              <w:spacing w:after="0" w:line="240" w:lineRule="auto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8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3558FDD" w14:textId="77777777" w:rsidR="000934A4" w:rsidRPr="005269AA" w:rsidRDefault="000934A4" w:rsidP="00844825">
            <w:pPr>
              <w:spacing w:after="0" w:line="240" w:lineRule="auto"/>
              <w:jc w:val="both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Հավաքարար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7D0A85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Տեխնիկական</w:t>
            </w:r>
            <w:proofErr w:type="spellEnd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սպասարկմ</w:t>
            </w:r>
            <w:proofErr w:type="spellEnd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269AA"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  <w:t>ան</w:t>
            </w:r>
            <w:proofErr w:type="spellEnd"/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96642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D8ED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118450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2EBF8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343D7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522C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355350</w:t>
            </w:r>
          </w:p>
        </w:tc>
      </w:tr>
      <w:tr w:rsidR="000934A4" w:rsidRPr="005269AA" w14:paraId="7288E0B5" w14:textId="77777777" w:rsidTr="00844825">
        <w:trPr>
          <w:trHeight w:val="3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566B" w14:textId="77777777" w:rsidR="000934A4" w:rsidRPr="005269AA" w:rsidRDefault="000934A4" w:rsidP="008448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171F" w14:textId="77777777" w:rsidR="000934A4" w:rsidRPr="005269AA" w:rsidRDefault="000934A4" w:rsidP="00844825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ru-RU" w:eastAsia="ru-RU"/>
              </w:rPr>
            </w:pPr>
            <w:proofErr w:type="spellStart"/>
            <w:r w:rsidRPr="005269AA">
              <w:rPr>
                <w:rFonts w:ascii="Sylfaen" w:eastAsia="Times New Roman" w:hAnsi="Sylfaen" w:cs="Calibri"/>
                <w:color w:val="000000"/>
                <w:lang w:val="ru-RU" w:eastAsia="ru-RU"/>
              </w:rPr>
              <w:t>Ընդամենը</w:t>
            </w:r>
            <w:proofErr w:type="spellEnd"/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C857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3A7C4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color w:val="000000"/>
                <w:sz w:val="18"/>
                <w:szCs w:val="18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F533" w14:textId="1104B5BC" w:rsidR="000934A4" w:rsidRPr="00C14D87" w:rsidRDefault="00C14D87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8E0D" w14:textId="5B49F863" w:rsidR="000934A4" w:rsidRPr="007527EE" w:rsidRDefault="007527EE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2261680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7178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063F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9041" w14:textId="18C4A501" w:rsidR="000934A4" w:rsidRPr="0055113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5269AA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4</w:t>
            </w:r>
            <w:r w:rsidR="007527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402165</w:t>
            </w:r>
          </w:p>
        </w:tc>
      </w:tr>
      <w:tr w:rsidR="000934A4" w:rsidRPr="005269AA" w14:paraId="5D07D726" w14:textId="77777777" w:rsidTr="00844825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6A75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B0CC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2E9F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3930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E5D1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54AD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52AD7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6A92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60FF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34A4" w:rsidRPr="005269AA" w14:paraId="095CFA05" w14:textId="77777777" w:rsidTr="00844825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B5B5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9F9E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5972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45DBB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9764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A39B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47B4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886C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94BD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34A4" w:rsidRPr="005269AA" w14:paraId="6D50F038" w14:textId="77777777" w:rsidTr="00844825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3FE6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293A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8BA2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9F8A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5B3B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C811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01A7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3678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420E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34A4" w:rsidRPr="005269AA" w14:paraId="08FE86EA" w14:textId="77777777" w:rsidTr="00844825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C8C14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BF4C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8CE5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EF34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78B5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70ED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FE47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BCE4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3B2B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34A4" w:rsidRPr="005269AA" w14:paraId="05FC23A2" w14:textId="77777777" w:rsidTr="00844825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A6B85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8B20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0F98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42EEB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D6B9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3986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73A3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29A1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D12B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0934A4" w:rsidRPr="005269AA" w14:paraId="478B90BE" w14:textId="77777777" w:rsidTr="00844825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BC7E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01EA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96D88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ru-RU"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C009B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ru-RU"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FFA12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9747B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7AC2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ru-RU" w:eastAsia="ru-RU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049C9" w14:textId="77777777" w:rsidR="000934A4" w:rsidRPr="005269AA" w:rsidRDefault="000934A4" w:rsidP="0084482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ru-RU"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B4750" w14:textId="77777777" w:rsidR="000934A4" w:rsidRPr="005269AA" w:rsidRDefault="000934A4" w:rsidP="0084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14:paraId="503CAA34" w14:textId="77777777" w:rsidR="000934A4" w:rsidRDefault="000934A4" w:rsidP="000934A4">
      <w:pPr>
        <w:tabs>
          <w:tab w:val="left" w:pos="5334"/>
        </w:tabs>
        <w:rPr>
          <w:lang w:val="af-ZA"/>
        </w:rPr>
      </w:pPr>
    </w:p>
    <w:p w14:paraId="38719C67" w14:textId="77777777" w:rsidR="006700E3" w:rsidRDefault="006700E3"/>
    <w:sectPr w:rsidR="0067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A4"/>
    <w:rsid w:val="000934A4"/>
    <w:rsid w:val="003A2F98"/>
    <w:rsid w:val="0055113A"/>
    <w:rsid w:val="006700E3"/>
    <w:rsid w:val="007527EE"/>
    <w:rsid w:val="00C1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65C8"/>
  <w15:chartTrackingRefBased/>
  <w15:docId w15:val="{CF22A601-2631-4543-8299-9A65DDE6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4A4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2024-04-10T11:16:00Z</dcterms:created>
  <dcterms:modified xsi:type="dcterms:W3CDTF">2024-09-23T06:48:00Z</dcterms:modified>
</cp:coreProperties>
</file>