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2CFC" w14:textId="77777777" w:rsidR="000934A4" w:rsidRDefault="000934A4" w:rsidP="000934A4">
      <w:pPr>
        <w:tabs>
          <w:tab w:val="left" w:pos="5334"/>
        </w:tabs>
        <w:jc w:val="right"/>
        <w:rPr>
          <w:lang w:val="ru-RU"/>
        </w:rPr>
      </w:pPr>
      <w:proofErr w:type="spellStart"/>
      <w:r>
        <w:rPr>
          <w:lang w:val="ru-RU"/>
        </w:rPr>
        <w:t>Հավելված</w:t>
      </w:r>
      <w:proofErr w:type="spellEnd"/>
      <w:r>
        <w:rPr>
          <w:lang w:val="ru-RU"/>
        </w:rPr>
        <w:t xml:space="preserve"> 3</w:t>
      </w:r>
    </w:p>
    <w:p w14:paraId="36648FB9" w14:textId="77777777" w:rsidR="000934A4" w:rsidRDefault="000934A4" w:rsidP="000934A4">
      <w:pPr>
        <w:tabs>
          <w:tab w:val="left" w:pos="5334"/>
        </w:tabs>
        <w:jc w:val="right"/>
        <w:rPr>
          <w:lang w:val="ru-RU"/>
        </w:rPr>
      </w:pPr>
      <w:proofErr w:type="spellStart"/>
      <w:r>
        <w:rPr>
          <w:lang w:val="ru-RU"/>
        </w:rPr>
        <w:t>Գառնի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համայնքի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ավագանու</w:t>
      </w:r>
      <w:proofErr w:type="spellEnd"/>
      <w:r>
        <w:rPr>
          <w:lang w:val="ru-RU"/>
        </w:rPr>
        <w:t xml:space="preserve"> 2024թ</w:t>
      </w:r>
    </w:p>
    <w:p w14:paraId="4AEA6D52" w14:textId="77777777" w:rsidR="000934A4" w:rsidRPr="00A477CC" w:rsidRDefault="000934A4" w:rsidP="000934A4">
      <w:pPr>
        <w:tabs>
          <w:tab w:val="left" w:pos="5334"/>
        </w:tabs>
        <w:jc w:val="right"/>
        <w:rPr>
          <w:lang w:val="ru-RU"/>
        </w:rPr>
      </w:pPr>
      <w:proofErr w:type="spellStart"/>
      <w:r>
        <w:rPr>
          <w:lang w:val="ru-RU"/>
        </w:rPr>
        <w:t>Ապրիլի</w:t>
      </w:r>
      <w:proofErr w:type="spellEnd"/>
      <w:r>
        <w:rPr>
          <w:lang w:val="ru-RU"/>
        </w:rPr>
        <w:t xml:space="preserve"> 12-ի N 55 -Ա </w:t>
      </w:r>
      <w:proofErr w:type="spellStart"/>
      <w:r>
        <w:rPr>
          <w:lang w:val="ru-RU"/>
        </w:rPr>
        <w:t>որոշում</w:t>
      </w:r>
      <w:proofErr w:type="spellEnd"/>
    </w:p>
    <w:tbl>
      <w:tblPr>
        <w:tblW w:w="9664" w:type="dxa"/>
        <w:tblLook w:val="04A0" w:firstRow="1" w:lastRow="0" w:firstColumn="1" w:lastColumn="0" w:noHBand="0" w:noVBand="1"/>
      </w:tblPr>
      <w:tblGrid>
        <w:gridCol w:w="519"/>
        <w:gridCol w:w="1261"/>
        <w:gridCol w:w="1819"/>
        <w:gridCol w:w="1680"/>
        <w:gridCol w:w="809"/>
        <w:gridCol w:w="1002"/>
        <w:gridCol w:w="1103"/>
        <w:gridCol w:w="488"/>
        <w:gridCol w:w="1095"/>
      </w:tblGrid>
      <w:tr w:rsidR="000934A4" w:rsidRPr="005269AA" w14:paraId="651E2860" w14:textId="77777777" w:rsidTr="00844825">
        <w:trPr>
          <w:trHeight w:val="12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B6B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</w:pP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ՀԱՅԱՍՏԱՆԻ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ՀԱՆՐԱՊԵՏՈՒԹՅԱՆ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ԿՈՏԱՅՔԻ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ԳԱՌՆԻ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&lt;&lt;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ԳԱՌՆԻԻ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ԱՐՎԵՍՏԻ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,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ՄՇԱԿՈՒՅԹՒ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ՍՊՈՐՏԻ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&gt;&gt;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>-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ԱՇԽԱՏԱԿԱԶՄԻ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ԱՇԽԱՏԱԿԻՑՆԵՐԻ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ՀԱՍՏԻՔԱՑՈՒՑԱԿԸ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ՊԱՇՏՈՆԱՅԻՆ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ԴՐՈՒՅՔԱՉԱՓԵՐԸ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2024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ԹՎԱԿԱՆԻ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5269A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</w:p>
        </w:tc>
      </w:tr>
      <w:tr w:rsidR="000934A4" w:rsidRPr="005269AA" w14:paraId="4B851BFB" w14:textId="77777777" w:rsidTr="00844825">
        <w:trPr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FD6E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Աշխատակիցների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թվաքանակը</w:t>
            </w:r>
            <w:proofErr w:type="spellEnd"/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2B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EFD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C7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EC6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0FD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01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755C3407" w14:textId="77777777" w:rsidTr="00844825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F4AD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r w:rsidRPr="005269AA">
              <w:rPr>
                <w:rFonts w:ascii="Sylfaen" w:eastAsia="Times New Roman" w:hAnsi="Sylfaen" w:cs="Calibri"/>
                <w:color w:val="000000"/>
                <w:lang w:val="ru-RU" w:eastAsia="ru-RU"/>
              </w:rPr>
              <w:t>Հ/Հ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61D9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Կազմակերպության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96E9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Հաստիքի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անվանումըը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456B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Հաստիքի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տեսակը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EBB3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հաստիքային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միավորը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0EA9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Պաշտոնային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դրույքաչափը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C8B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Հավե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լումը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800F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Հավելավճարը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A514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Աշխատավարձի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չափը</w:t>
            </w:r>
            <w:proofErr w:type="spellEnd"/>
          </w:p>
        </w:tc>
      </w:tr>
      <w:tr w:rsidR="000934A4" w:rsidRPr="005269AA" w14:paraId="6B733F2F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5B0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589A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C291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1E79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F415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814C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3F3D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E01A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103A" w14:textId="77777777" w:rsidR="000934A4" w:rsidRPr="005269AA" w:rsidRDefault="000934A4" w:rsidP="008448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</w:tr>
      <w:tr w:rsidR="000934A4" w:rsidRPr="005269AA" w14:paraId="4F601B21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E2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74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&lt;&lt;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Գառնիի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Արվեստի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Մշակույթի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և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սպորտի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կենտրոն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&gt;&gt; ՀՈԱԿ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31F2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Տնօրեն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FF6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Վարչական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875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7FD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9BF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7C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88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195500</w:t>
            </w:r>
          </w:p>
        </w:tc>
      </w:tr>
      <w:tr w:rsidR="000934A4" w:rsidRPr="005269AA" w14:paraId="7CCE5285" w14:textId="77777777" w:rsidTr="00844825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AA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D67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6E84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Տնօրենի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տեղակալ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գեղմասվար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8FC8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9BA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98D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149500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C3F8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01D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B18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149500</w:t>
            </w:r>
          </w:p>
        </w:tc>
      </w:tr>
      <w:tr w:rsidR="000934A4" w:rsidRPr="005269AA" w14:paraId="4634502A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74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75CF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A5B5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Մեթոդիստ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E197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479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2F0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BCB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9F1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894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254380</w:t>
            </w:r>
          </w:p>
        </w:tc>
      </w:tr>
      <w:tr w:rsidR="000934A4" w:rsidRPr="005269AA" w14:paraId="1D1EDC05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350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F1E2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6489D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Հաշվապահ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C7CE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DFB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366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149500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874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665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FBD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149500</w:t>
            </w:r>
          </w:p>
        </w:tc>
      </w:tr>
      <w:tr w:rsidR="000934A4" w:rsidRPr="005269AA" w14:paraId="4A35F13A" w14:textId="77777777" w:rsidTr="00844825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3C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0A29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728F33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Գործավար-գաձապահ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EC7C3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Տեխնիկական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սպասարկման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21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EFD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4FF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6AA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AA3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</w:tr>
      <w:tr w:rsidR="000934A4" w:rsidRPr="005269AA" w14:paraId="6CB677DF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CB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0F0B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13D0D0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Գրադարանի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վարիչ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EC820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ական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6A8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EDB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126500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B7E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459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D90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126500</w:t>
            </w:r>
          </w:p>
        </w:tc>
      </w:tr>
      <w:tr w:rsidR="000934A4" w:rsidRPr="005269AA" w14:paraId="5848CF4B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4C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5768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0DB2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Գրադարանվար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222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ական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3C3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810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118450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71A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455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081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236900</w:t>
            </w:r>
          </w:p>
        </w:tc>
      </w:tr>
      <w:tr w:rsidR="000934A4" w:rsidRPr="005269AA" w14:paraId="15301C22" w14:textId="77777777" w:rsidTr="00844825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82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BCF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D462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Գրադարանվար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5F3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ական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698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DC90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35D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AA7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88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317975</w:t>
            </w:r>
          </w:p>
        </w:tc>
      </w:tr>
      <w:tr w:rsidR="000934A4" w:rsidRPr="005269AA" w14:paraId="71CC893B" w14:textId="77777777" w:rsidTr="00844825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41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00EF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972E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Հոգեբան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AF0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82E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ABF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215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791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596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</w:tr>
      <w:tr w:rsidR="000934A4" w:rsidRPr="005269AA" w14:paraId="5E9848F7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61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B1F7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0D1E82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Խմբավար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8298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2B1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AFC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5B8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621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618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1271900</w:t>
            </w:r>
          </w:p>
        </w:tc>
      </w:tr>
      <w:tr w:rsidR="000934A4" w:rsidRPr="005269AA" w14:paraId="38C8DE2C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C2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854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C1CE3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Խմբավար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CF94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A15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550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20F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8B8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C3A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264000</w:t>
            </w:r>
          </w:p>
        </w:tc>
      </w:tr>
      <w:tr w:rsidR="000934A4" w:rsidRPr="005269AA" w14:paraId="092D5457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52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0B86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E09C4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Խմբավար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9883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2C1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E3C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A52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EC1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B11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143000</w:t>
            </w:r>
          </w:p>
        </w:tc>
      </w:tr>
      <w:tr w:rsidR="000934A4" w:rsidRPr="005269AA" w14:paraId="2E071A39" w14:textId="77777777" w:rsidTr="00844825">
        <w:trPr>
          <w:trHeight w:val="1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72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69D4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7A881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Խմբավար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84970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08B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CCD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118450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3FC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B60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E000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236900</w:t>
            </w:r>
          </w:p>
        </w:tc>
      </w:tr>
      <w:tr w:rsidR="000934A4" w:rsidRPr="005269AA" w14:paraId="03874061" w14:textId="77777777" w:rsidTr="00844825">
        <w:trPr>
          <w:trHeight w:val="2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B55A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23D2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EA1F3C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BD028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1A8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9D1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377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BDF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2A1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218588E0" w14:textId="77777777" w:rsidTr="00844825">
        <w:trPr>
          <w:trHeight w:val="1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724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C21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FC14D5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Բեմադրիչ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B7F6D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3AB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CAA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118450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680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B400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95C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118450</w:t>
            </w:r>
          </w:p>
        </w:tc>
      </w:tr>
      <w:tr w:rsidR="000934A4" w:rsidRPr="005269AA" w14:paraId="38B1F730" w14:textId="77777777" w:rsidTr="00844825">
        <w:trPr>
          <w:trHeight w:val="129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B8D8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42D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1648B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Տեխնիկ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B0C4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BDB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0.5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E3D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223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B4F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092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60000</w:t>
            </w:r>
          </w:p>
        </w:tc>
      </w:tr>
      <w:tr w:rsidR="000934A4" w:rsidRPr="005269AA" w14:paraId="4A71BE78" w14:textId="77777777" w:rsidTr="00844825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F3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FA0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4C3E5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Տնտեսվար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C1FEE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Քաղաքացիական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B2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D746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A7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BD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ACD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127190</w:t>
            </w:r>
          </w:p>
        </w:tc>
      </w:tr>
      <w:tr w:rsidR="000934A4" w:rsidRPr="005269AA" w14:paraId="76731BE7" w14:textId="77777777" w:rsidTr="00844825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4B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4EA3" w14:textId="77777777" w:rsidR="000934A4" w:rsidRPr="005269AA" w:rsidRDefault="000934A4" w:rsidP="00844825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558FDD" w14:textId="77777777" w:rsidR="000934A4" w:rsidRPr="005269AA" w:rsidRDefault="000934A4" w:rsidP="00844825">
            <w:pPr>
              <w:spacing w:after="0" w:line="240" w:lineRule="auto"/>
              <w:jc w:val="both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Հավաքարար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D0A8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Տեխնիկական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սպասարկմ</w:t>
            </w:r>
            <w:proofErr w:type="spellEnd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269AA"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  <w:t>ան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664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D8E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118450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BF8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43D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522C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355350</w:t>
            </w:r>
          </w:p>
        </w:tc>
      </w:tr>
      <w:tr w:rsidR="000934A4" w:rsidRPr="005269AA" w14:paraId="7288E0B5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66B" w14:textId="77777777" w:rsidR="000934A4" w:rsidRPr="005269AA" w:rsidRDefault="000934A4" w:rsidP="00844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171F" w14:textId="77777777" w:rsidR="000934A4" w:rsidRPr="005269AA" w:rsidRDefault="000934A4" w:rsidP="008448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  <w:proofErr w:type="spellStart"/>
            <w:r w:rsidRPr="005269AA">
              <w:rPr>
                <w:rFonts w:ascii="Sylfaen" w:eastAsia="Times New Roman" w:hAnsi="Sylfaen" w:cs="Calibri"/>
                <w:color w:val="000000"/>
                <w:lang w:val="ru-RU" w:eastAsia="ru-RU"/>
              </w:rPr>
              <w:t>Ընդամենը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C857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A7C4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sz w:val="18"/>
                <w:szCs w:val="18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F533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8E0D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2014490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7178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063F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9041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526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4082975</w:t>
            </w:r>
          </w:p>
        </w:tc>
      </w:tr>
      <w:tr w:rsidR="000934A4" w:rsidRPr="005269AA" w14:paraId="5D07D726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A75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0CC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2E9F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930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E5D1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54AD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AD7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A92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0FF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095CFA05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5B5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F9E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972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DB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76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9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7B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86C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4BD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6D50F038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FE6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93A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BA2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F8A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B3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811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1A7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678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420E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08FE86EA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C1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F4C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CE5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F3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8B5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0ED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FE47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CE4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B2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05FC23A2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B85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8B20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F98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EE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6B9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986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3A3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29A1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12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4A4" w:rsidRPr="005269AA" w14:paraId="478B90BE" w14:textId="77777777" w:rsidTr="00844825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C7E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1EA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6D88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009B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FA12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747B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7AC2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49C9" w14:textId="77777777" w:rsidR="000934A4" w:rsidRPr="005269AA" w:rsidRDefault="000934A4" w:rsidP="008448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ru-RU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4750" w14:textId="77777777" w:rsidR="000934A4" w:rsidRPr="005269AA" w:rsidRDefault="000934A4" w:rsidP="008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03CAA34" w14:textId="77777777" w:rsidR="000934A4" w:rsidRDefault="000934A4" w:rsidP="000934A4">
      <w:pPr>
        <w:tabs>
          <w:tab w:val="left" w:pos="5334"/>
        </w:tabs>
        <w:rPr>
          <w:lang w:val="af-ZA"/>
        </w:rPr>
      </w:pPr>
    </w:p>
    <w:p w14:paraId="38719C67" w14:textId="77777777" w:rsidR="006700E3" w:rsidRDefault="006700E3"/>
    <w:sectPr w:rsidR="006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A4"/>
    <w:rsid w:val="000934A4"/>
    <w:rsid w:val="006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65C8"/>
  <w15:chartTrackingRefBased/>
  <w15:docId w15:val="{CF22A601-2631-4543-8299-9A65DDE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A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2024-04-10T11:16:00Z</dcterms:created>
  <dcterms:modified xsi:type="dcterms:W3CDTF">2024-04-10T11:17:00Z</dcterms:modified>
</cp:coreProperties>
</file>