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7F3" w:rsidRPr="0035407D" w:rsidRDefault="007A5D0F" w:rsidP="00DC18D6">
      <w:pPr>
        <w:spacing w:after="0" w:line="20" w:lineRule="atLeast"/>
        <w:jc w:val="center"/>
        <w:rPr>
          <w:rFonts w:ascii="Sylfaen" w:hAnsi="Sylfaen" w:cs="Sylfaen"/>
          <w:b/>
          <w:smallCaps/>
          <w:color w:val="000000" w:themeColor="text1"/>
          <w:sz w:val="32"/>
          <w:szCs w:val="20"/>
          <w:lang w:val="pt-BR"/>
        </w:rPr>
      </w:pPr>
      <w:r>
        <w:rPr>
          <w:rFonts w:ascii="Sylfaen" w:hAnsi="Sylfaen"/>
          <w:noProof/>
          <w:color w:val="000000" w:themeColor="text1"/>
          <w:sz w:val="20"/>
          <w:szCs w:val="20"/>
        </w:rPr>
        <w:drawing>
          <wp:inline distT="0" distB="0" distL="0" distR="0">
            <wp:extent cx="6321425" cy="8676640"/>
            <wp:effectExtent l="19050" t="0" r="3175" b="0"/>
            <wp:docPr id="2" name="Picture 1" descr="Picture 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5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21425" cy="867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07F3" w:rsidRPr="00B351C2">
        <w:rPr>
          <w:rFonts w:ascii="Sylfaen" w:hAnsi="Sylfaen"/>
          <w:color w:val="000000" w:themeColor="text1"/>
          <w:sz w:val="20"/>
          <w:szCs w:val="20"/>
          <w:lang w:val="pt-BR"/>
        </w:rPr>
        <w:br w:type="page"/>
      </w:r>
      <w:r w:rsidR="00BA07F3" w:rsidRPr="0035407D">
        <w:rPr>
          <w:rFonts w:ascii="Sylfaen" w:hAnsi="Sylfaen" w:cs="Sylfaen"/>
          <w:b/>
          <w:smallCaps/>
          <w:color w:val="000000" w:themeColor="text1"/>
          <w:sz w:val="32"/>
          <w:szCs w:val="20"/>
        </w:rPr>
        <w:lastRenderedPageBreak/>
        <w:t>ԲՈՎԱՆԴԱԿՈՒԹՅՈՒՆ</w:t>
      </w:r>
    </w:p>
    <w:p w:rsidR="00381193" w:rsidRPr="0035407D" w:rsidRDefault="00381193" w:rsidP="00DC18D6">
      <w:pPr>
        <w:pStyle w:val="TOCHeading"/>
        <w:spacing w:before="0" w:line="20" w:lineRule="atLeast"/>
        <w:rPr>
          <w:rFonts w:ascii="Sylfaen" w:hAnsi="Sylfaen"/>
          <w:sz w:val="32"/>
          <w:lang w:val="pt-BR"/>
        </w:rPr>
      </w:pPr>
    </w:p>
    <w:p w:rsidR="000C19B4" w:rsidRPr="0035407D" w:rsidRDefault="008E35EC" w:rsidP="00D90DFA">
      <w:pPr>
        <w:pStyle w:val="TOC1"/>
        <w:numPr>
          <w:ilvl w:val="0"/>
          <w:numId w:val="36"/>
        </w:numPr>
        <w:tabs>
          <w:tab w:val="right" w:leader="dot" w:pos="10340"/>
        </w:tabs>
        <w:rPr>
          <w:rFonts w:asciiTheme="minorHAnsi" w:eastAsiaTheme="minorEastAsia" w:hAnsiTheme="minorHAnsi"/>
          <w:b w:val="0"/>
          <w:caps w:val="0"/>
          <w:noProof/>
          <w:szCs w:val="22"/>
        </w:rPr>
      </w:pPr>
      <w:r w:rsidRPr="0035407D">
        <w:rPr>
          <w:rFonts w:ascii="Sylfaen" w:hAnsi="Sylfaen"/>
          <w:sz w:val="28"/>
        </w:rPr>
        <w:fldChar w:fldCharType="begin"/>
      </w:r>
      <w:r w:rsidR="00381193" w:rsidRPr="0035407D">
        <w:rPr>
          <w:rFonts w:ascii="Sylfaen" w:hAnsi="Sylfaen"/>
          <w:sz w:val="28"/>
        </w:rPr>
        <w:instrText xml:space="preserve"> TOC \o "1-3" \h \z \u </w:instrText>
      </w:r>
      <w:r w:rsidRPr="0035407D">
        <w:rPr>
          <w:rFonts w:ascii="Sylfaen" w:hAnsi="Sylfaen"/>
          <w:sz w:val="28"/>
        </w:rPr>
        <w:fldChar w:fldCharType="separate"/>
      </w:r>
      <w:hyperlink w:anchor="_Toc464563692" w:history="1">
        <w:r w:rsidR="000C19B4" w:rsidRPr="0035407D">
          <w:rPr>
            <w:rStyle w:val="Hyperlink"/>
            <w:rFonts w:ascii="Sylfaen" w:hAnsi="Sylfaen" w:cs="Sylfaen"/>
            <w:noProof/>
            <w:sz w:val="28"/>
          </w:rPr>
          <w:t>ՆԵՐԱԾՈՒԹՅՈՒՆ</w:t>
        </w:r>
        <w:r w:rsidR="00A43203" w:rsidRPr="0035407D">
          <w:rPr>
            <w:noProof/>
            <w:webHidden/>
            <w:sz w:val="28"/>
          </w:rPr>
          <w:tab/>
        </w:r>
      </w:hyperlink>
      <w:r w:rsidR="00304E24" w:rsidRPr="0035407D">
        <w:rPr>
          <w:rFonts w:asciiTheme="minorHAnsi" w:hAnsiTheme="minorHAnsi"/>
          <w:sz w:val="28"/>
          <w:lang w:val="ru-RU"/>
        </w:rPr>
        <w:t>3</w:t>
      </w:r>
    </w:p>
    <w:p w:rsidR="000C19B4" w:rsidRPr="0035407D" w:rsidRDefault="00304E24" w:rsidP="00D90DFA">
      <w:pPr>
        <w:pStyle w:val="TOC1"/>
        <w:numPr>
          <w:ilvl w:val="0"/>
          <w:numId w:val="36"/>
        </w:numPr>
        <w:tabs>
          <w:tab w:val="right" w:leader="dot" w:pos="10340"/>
        </w:tabs>
        <w:rPr>
          <w:rFonts w:asciiTheme="minorHAnsi" w:eastAsiaTheme="minorEastAsia" w:hAnsiTheme="minorHAnsi"/>
          <w:caps w:val="0"/>
          <w:noProof/>
          <w:szCs w:val="22"/>
        </w:rPr>
      </w:pPr>
      <w:r w:rsidRPr="0035407D">
        <w:rPr>
          <w:rFonts w:ascii="Sylfaen" w:eastAsiaTheme="minorEastAsia" w:hAnsi="Sylfaen"/>
          <w:caps w:val="0"/>
          <w:noProof/>
          <w:sz w:val="28"/>
          <w:szCs w:val="22"/>
        </w:rPr>
        <w:t>ՀԱՄԱՅՆՔԻ</w:t>
      </w:r>
      <w:r w:rsidRPr="0035407D">
        <w:rPr>
          <w:rFonts w:ascii="Sylfaen" w:eastAsiaTheme="minorEastAsia" w:hAnsi="Sylfaen"/>
          <w:caps w:val="0"/>
          <w:noProof/>
          <w:szCs w:val="22"/>
        </w:rPr>
        <w:t xml:space="preserve"> ԻՐԱՎԻՃԱԿԱԻ ԲՆՈՒԹԱԳՐՈՒՄ ՎԵՐԼՈՒԾՈՒԹՅՈՒՆԸ ԵՎ ԳՆԱՀԱՏՈՒՄԸ----6</w:t>
      </w:r>
    </w:p>
    <w:p w:rsidR="00304E24" w:rsidRPr="0035407D" w:rsidRDefault="008E35EC" w:rsidP="00304E24">
      <w:pPr>
        <w:pStyle w:val="TOC1"/>
        <w:numPr>
          <w:ilvl w:val="0"/>
          <w:numId w:val="36"/>
        </w:numPr>
        <w:tabs>
          <w:tab w:val="right" w:leader="dot" w:pos="10340"/>
        </w:tabs>
        <w:rPr>
          <w:rFonts w:asciiTheme="minorHAnsi" w:eastAsiaTheme="minorEastAsia" w:hAnsiTheme="minorHAnsi"/>
          <w:b w:val="0"/>
          <w:caps w:val="0"/>
          <w:noProof/>
          <w:szCs w:val="22"/>
        </w:rPr>
      </w:pPr>
      <w:hyperlink w:anchor="_Toc464563694" w:history="1">
        <w:r w:rsidR="00A43203" w:rsidRPr="0035407D">
          <w:rPr>
            <w:rStyle w:val="Hyperlink"/>
            <w:rFonts w:ascii="Sylfaen" w:hAnsi="Sylfaen" w:cs="Sylfaen"/>
            <w:noProof/>
            <w:sz w:val="28"/>
          </w:rPr>
          <w:t xml:space="preserve">ՀԱՄԱՅՆՔԻ  </w:t>
        </w:r>
        <w:r w:rsidR="00304E24" w:rsidRPr="0035407D">
          <w:rPr>
            <w:rStyle w:val="Hyperlink"/>
            <w:rFonts w:ascii="Sylfaen" w:hAnsi="Sylfaen" w:cs="Sylfaen"/>
            <w:noProof/>
            <w:sz w:val="28"/>
          </w:rPr>
          <w:t>ՀԻՄՆԱՀԱՐՑԵՐԻ ՍԱՀՄԱՆՈՒՄԸ</w:t>
        </w:r>
        <w:r w:rsidR="00A43203" w:rsidRPr="0035407D">
          <w:rPr>
            <w:noProof/>
            <w:webHidden/>
            <w:sz w:val="28"/>
          </w:rPr>
          <w:tab/>
        </w:r>
      </w:hyperlink>
      <w:r w:rsidR="00304E24" w:rsidRPr="0035407D">
        <w:rPr>
          <w:sz w:val="28"/>
        </w:rPr>
        <w:t>18</w:t>
      </w:r>
    </w:p>
    <w:p w:rsidR="00304E24" w:rsidRPr="0035407D" w:rsidRDefault="008E35EC" w:rsidP="00304E24">
      <w:pPr>
        <w:pStyle w:val="TOC1"/>
        <w:numPr>
          <w:ilvl w:val="0"/>
          <w:numId w:val="36"/>
        </w:numPr>
        <w:tabs>
          <w:tab w:val="right" w:leader="dot" w:pos="10340"/>
        </w:tabs>
        <w:rPr>
          <w:rFonts w:asciiTheme="minorHAnsi" w:eastAsiaTheme="minorEastAsia" w:hAnsiTheme="minorHAnsi"/>
          <w:b w:val="0"/>
          <w:caps w:val="0"/>
          <w:noProof/>
          <w:szCs w:val="22"/>
        </w:rPr>
      </w:pPr>
      <w:hyperlink w:anchor="_Toc464563696" w:history="1">
        <w:r w:rsidR="00A43203" w:rsidRPr="0035407D">
          <w:rPr>
            <w:rStyle w:val="Hyperlink"/>
            <w:rFonts w:ascii="Sylfaen" w:hAnsi="Sylfaen" w:cs="Sylfaen"/>
            <w:noProof/>
            <w:sz w:val="28"/>
          </w:rPr>
          <w:t>ՀԱՄԱՅՆՔԻ</w:t>
        </w:r>
        <w:r w:rsidR="00E11694" w:rsidRPr="0035407D">
          <w:rPr>
            <w:rStyle w:val="Hyperlink"/>
            <w:rFonts w:ascii="Sylfaen" w:hAnsi="Sylfaen" w:cs="Sylfaen"/>
            <w:noProof/>
            <w:sz w:val="28"/>
          </w:rPr>
          <w:t xml:space="preserve"> </w:t>
        </w:r>
        <w:r w:rsidR="00304E24" w:rsidRPr="0035407D">
          <w:rPr>
            <w:rStyle w:val="Hyperlink"/>
            <w:rFonts w:ascii="Sylfaen" w:hAnsi="Sylfaen" w:cs="Sylfaen"/>
            <w:noProof/>
            <w:sz w:val="28"/>
          </w:rPr>
          <w:t>ԶԱՐԳԱՑՄԱՆ ՄԻՏՈՒՄՆԵՐԸ</w:t>
        </w:r>
        <w:r w:rsidR="00A43203" w:rsidRPr="0035407D">
          <w:rPr>
            <w:noProof/>
            <w:webHidden/>
            <w:sz w:val="28"/>
          </w:rPr>
          <w:tab/>
        </w:r>
        <w:r w:rsidR="00304E24" w:rsidRPr="0035407D">
          <w:rPr>
            <w:noProof/>
            <w:webHidden/>
            <w:sz w:val="28"/>
          </w:rPr>
          <w:t>19</w:t>
        </w:r>
      </w:hyperlink>
    </w:p>
    <w:p w:rsidR="00304E24" w:rsidRPr="0035407D" w:rsidRDefault="008E35EC" w:rsidP="00304E24">
      <w:pPr>
        <w:pStyle w:val="TOC1"/>
        <w:numPr>
          <w:ilvl w:val="0"/>
          <w:numId w:val="36"/>
        </w:numPr>
        <w:tabs>
          <w:tab w:val="right" w:leader="dot" w:pos="10340"/>
        </w:tabs>
        <w:rPr>
          <w:rFonts w:asciiTheme="minorHAnsi" w:eastAsiaTheme="minorEastAsia" w:hAnsiTheme="minorHAnsi"/>
          <w:b w:val="0"/>
          <w:caps w:val="0"/>
          <w:noProof/>
          <w:szCs w:val="22"/>
        </w:rPr>
      </w:pPr>
      <w:hyperlink w:anchor="_Toc464563697" w:history="1">
        <w:r w:rsidR="00A43203" w:rsidRPr="0035407D">
          <w:rPr>
            <w:rStyle w:val="Hyperlink"/>
            <w:rFonts w:ascii="Sylfaen" w:hAnsi="Sylfaen" w:cs="Sylfaen"/>
            <w:noProof/>
            <w:sz w:val="28"/>
          </w:rPr>
          <w:t>ՀԱՄԱՅՆՔԻ</w:t>
        </w:r>
        <w:r w:rsidR="006A1C80" w:rsidRPr="0035407D">
          <w:rPr>
            <w:rStyle w:val="Hyperlink"/>
            <w:rFonts w:ascii="Sylfaen" w:hAnsi="Sylfaen" w:cs="Sylfaen"/>
            <w:noProof/>
            <w:sz w:val="28"/>
            <w:lang w:val="ru-RU"/>
          </w:rPr>
          <w:t xml:space="preserve"> </w:t>
        </w:r>
        <w:r w:rsidR="00304E24" w:rsidRPr="0035407D">
          <w:rPr>
            <w:rStyle w:val="Hyperlink"/>
            <w:rFonts w:ascii="Sylfaen" w:hAnsi="Sylfaen" w:cs="Sylfaen"/>
            <w:noProof/>
            <w:sz w:val="28"/>
          </w:rPr>
          <w:t>ՏԵՍԼԱԿԱՆԻ ՌԱԶՄԱՎԱՐՈՒԹՅՈՒՆ ԵՎ ՀԱՄԱՅՆՔԻ ԶԱՐԳԱՑՄԱՆ ԾՐԱԳՐԻ ՀԻՄՆԱԿԱՆ ՆՊԱՏԱԿՆԵՐԻ ՍԱՀՄԱՆՈՒՄԸ</w:t>
        </w:r>
        <w:r w:rsidR="00A43203" w:rsidRPr="0035407D">
          <w:rPr>
            <w:noProof/>
            <w:webHidden/>
            <w:sz w:val="28"/>
          </w:rPr>
          <w:tab/>
        </w:r>
        <w:r w:rsidRPr="0035407D">
          <w:rPr>
            <w:noProof/>
            <w:webHidden/>
            <w:sz w:val="28"/>
          </w:rPr>
          <w:fldChar w:fldCharType="begin"/>
        </w:r>
        <w:r w:rsidR="00A43203" w:rsidRPr="0035407D">
          <w:rPr>
            <w:noProof/>
            <w:webHidden/>
            <w:sz w:val="28"/>
          </w:rPr>
          <w:instrText xml:space="preserve"> PAGEREF _Toc464563697 \h </w:instrText>
        </w:r>
        <w:r w:rsidRPr="0035407D">
          <w:rPr>
            <w:noProof/>
            <w:webHidden/>
            <w:sz w:val="28"/>
          </w:rPr>
        </w:r>
        <w:r w:rsidRPr="0035407D">
          <w:rPr>
            <w:noProof/>
            <w:webHidden/>
            <w:sz w:val="28"/>
          </w:rPr>
          <w:fldChar w:fldCharType="separate"/>
        </w:r>
        <w:r w:rsidR="00413156">
          <w:rPr>
            <w:noProof/>
            <w:webHidden/>
            <w:sz w:val="28"/>
          </w:rPr>
          <w:t>26</w:t>
        </w:r>
        <w:r w:rsidRPr="0035407D">
          <w:rPr>
            <w:noProof/>
            <w:webHidden/>
            <w:sz w:val="28"/>
          </w:rPr>
          <w:fldChar w:fldCharType="end"/>
        </w:r>
      </w:hyperlink>
    </w:p>
    <w:p w:rsidR="00304E24" w:rsidRPr="0035407D" w:rsidRDefault="008E35EC" w:rsidP="00304E24">
      <w:pPr>
        <w:pStyle w:val="TOC1"/>
        <w:numPr>
          <w:ilvl w:val="0"/>
          <w:numId w:val="36"/>
        </w:numPr>
        <w:tabs>
          <w:tab w:val="right" w:leader="dot" w:pos="10340"/>
        </w:tabs>
        <w:rPr>
          <w:rFonts w:asciiTheme="minorHAnsi" w:eastAsiaTheme="minorEastAsia" w:hAnsiTheme="minorHAnsi"/>
          <w:b w:val="0"/>
          <w:caps w:val="0"/>
          <w:noProof/>
          <w:szCs w:val="22"/>
        </w:rPr>
      </w:pPr>
      <w:hyperlink w:anchor="_Toc464563698" w:history="1">
        <w:r w:rsidR="00A43203" w:rsidRPr="0035407D">
          <w:rPr>
            <w:rStyle w:val="Hyperlink"/>
            <w:rFonts w:ascii="Sylfaen" w:hAnsi="Sylfaen" w:cs="Sylfaen"/>
            <w:noProof/>
            <w:sz w:val="28"/>
          </w:rPr>
          <w:t>ՀԱՄԱՅՆՔԻ</w:t>
        </w:r>
        <w:r w:rsidR="00140EA6" w:rsidRPr="0035407D">
          <w:rPr>
            <w:rStyle w:val="Hyperlink"/>
            <w:rFonts w:ascii="Sylfaen" w:hAnsi="Sylfaen" w:cs="Sylfaen"/>
            <w:noProof/>
            <w:sz w:val="28"/>
            <w:lang w:val="ru-RU"/>
          </w:rPr>
          <w:t xml:space="preserve"> </w:t>
        </w:r>
        <w:r w:rsidR="00304E24" w:rsidRPr="0035407D">
          <w:rPr>
            <w:rStyle w:val="Hyperlink"/>
            <w:rFonts w:ascii="Sylfaen" w:hAnsi="Sylfaen" w:cs="Sylfaen"/>
            <w:noProof/>
            <w:sz w:val="28"/>
          </w:rPr>
          <w:t>ՖԻՆԱՆՍԱԿԱՆ ԻՐԱՎԻՃԱԿԻ ՎԵՐԼՈՒԾՈՒՄԸ ԳՆԱՀԱՏՈՒՄԸ ԵՎ ԿԱՆԽԱՏԵՍՈՒՄԸ</w:t>
        </w:r>
        <w:r w:rsidR="00A43203" w:rsidRPr="0035407D">
          <w:rPr>
            <w:noProof/>
            <w:webHidden/>
            <w:sz w:val="28"/>
          </w:rPr>
          <w:tab/>
        </w:r>
        <w:r w:rsidRPr="0035407D">
          <w:rPr>
            <w:noProof/>
            <w:webHidden/>
            <w:sz w:val="28"/>
          </w:rPr>
          <w:fldChar w:fldCharType="begin"/>
        </w:r>
        <w:r w:rsidR="00A43203" w:rsidRPr="0035407D">
          <w:rPr>
            <w:noProof/>
            <w:webHidden/>
            <w:sz w:val="28"/>
          </w:rPr>
          <w:instrText xml:space="preserve"> PAGEREF _Toc464563698 \h </w:instrText>
        </w:r>
        <w:r w:rsidRPr="0035407D">
          <w:rPr>
            <w:noProof/>
            <w:webHidden/>
            <w:sz w:val="28"/>
          </w:rPr>
        </w:r>
        <w:r w:rsidRPr="0035407D">
          <w:rPr>
            <w:noProof/>
            <w:webHidden/>
            <w:sz w:val="28"/>
          </w:rPr>
          <w:fldChar w:fldCharType="separate"/>
        </w:r>
        <w:r w:rsidR="00413156">
          <w:rPr>
            <w:noProof/>
            <w:webHidden/>
            <w:sz w:val="28"/>
          </w:rPr>
          <w:t>28</w:t>
        </w:r>
        <w:r w:rsidRPr="0035407D">
          <w:rPr>
            <w:noProof/>
            <w:webHidden/>
            <w:sz w:val="28"/>
          </w:rPr>
          <w:fldChar w:fldCharType="end"/>
        </w:r>
      </w:hyperlink>
    </w:p>
    <w:p w:rsidR="00304E24" w:rsidRPr="0035407D" w:rsidRDefault="008E35EC" w:rsidP="00304E24">
      <w:pPr>
        <w:pStyle w:val="TOC1"/>
        <w:numPr>
          <w:ilvl w:val="0"/>
          <w:numId w:val="36"/>
        </w:numPr>
        <w:tabs>
          <w:tab w:val="right" w:leader="dot" w:pos="10340"/>
        </w:tabs>
        <w:rPr>
          <w:rFonts w:asciiTheme="minorHAnsi" w:eastAsiaTheme="minorEastAsia" w:hAnsiTheme="minorHAnsi"/>
          <w:b w:val="0"/>
          <w:caps w:val="0"/>
          <w:noProof/>
          <w:szCs w:val="22"/>
        </w:rPr>
      </w:pPr>
      <w:hyperlink w:anchor="_Toc464563699" w:history="1">
        <w:r w:rsidR="00304E24" w:rsidRPr="0035407D">
          <w:rPr>
            <w:rFonts w:ascii="Sylfaen" w:eastAsiaTheme="minorEastAsia" w:hAnsi="Sylfaen"/>
            <w:caps w:val="0"/>
            <w:noProof/>
            <w:szCs w:val="22"/>
          </w:rPr>
          <w:t xml:space="preserve">ՀԱՄԱՅՆՔԻ </w:t>
        </w:r>
        <w:r w:rsidR="00304E24" w:rsidRPr="0035407D">
          <w:rPr>
            <w:rFonts w:ascii="Sylfaen" w:eastAsiaTheme="minorEastAsia" w:hAnsi="Sylfaen"/>
            <w:caps w:val="0"/>
            <w:noProof/>
            <w:sz w:val="28"/>
            <w:szCs w:val="22"/>
          </w:rPr>
          <w:t xml:space="preserve">ՈԼՈՐՏԱՅԻՆ ԾՐԱԳՐԵՐԻ ՑԱՆԿԻ ԿԱԶՄՈՒՄ ԵՎ ԱՌԱՋՆԱՀԵՐԹՈՒԹՅՈՒՆՆԵՐԻ ՍԱՀՄԱՆՈՒՄԸ  ՖԻՆԱՆՍԱՊԵՍ ԱՊԱՀՈՎՎԱԾ ԾՐԱԳՐԵՐԻ ՁԵՎԱԿԵՐՊՈՒՄԸ ԵՎ ՍԱՀՄԱՆՈՒՄԸ </w:t>
        </w:r>
        <w:r w:rsidR="00A43203" w:rsidRPr="0035407D">
          <w:rPr>
            <w:noProof/>
            <w:webHidden/>
            <w:sz w:val="28"/>
          </w:rPr>
          <w:tab/>
        </w:r>
        <w:r w:rsidRPr="0035407D">
          <w:rPr>
            <w:noProof/>
            <w:webHidden/>
            <w:sz w:val="28"/>
          </w:rPr>
          <w:fldChar w:fldCharType="begin"/>
        </w:r>
        <w:r w:rsidR="00A43203" w:rsidRPr="0035407D">
          <w:rPr>
            <w:noProof/>
            <w:webHidden/>
            <w:sz w:val="28"/>
          </w:rPr>
          <w:instrText xml:space="preserve"> PAGEREF _Toc464563699 \h </w:instrText>
        </w:r>
        <w:r w:rsidRPr="0035407D">
          <w:rPr>
            <w:noProof/>
            <w:webHidden/>
            <w:sz w:val="28"/>
          </w:rPr>
        </w:r>
        <w:r w:rsidRPr="0035407D">
          <w:rPr>
            <w:noProof/>
            <w:webHidden/>
            <w:sz w:val="28"/>
          </w:rPr>
          <w:fldChar w:fldCharType="separate"/>
        </w:r>
        <w:r w:rsidR="00413156">
          <w:rPr>
            <w:noProof/>
            <w:webHidden/>
            <w:sz w:val="28"/>
          </w:rPr>
          <w:t>29</w:t>
        </w:r>
        <w:r w:rsidRPr="0035407D">
          <w:rPr>
            <w:noProof/>
            <w:webHidden/>
            <w:sz w:val="28"/>
          </w:rPr>
          <w:fldChar w:fldCharType="end"/>
        </w:r>
      </w:hyperlink>
    </w:p>
    <w:p w:rsidR="00304E24" w:rsidRPr="0035407D" w:rsidRDefault="00304E24" w:rsidP="00304E24">
      <w:pPr>
        <w:pStyle w:val="TOC1"/>
        <w:numPr>
          <w:ilvl w:val="0"/>
          <w:numId w:val="36"/>
        </w:numPr>
        <w:tabs>
          <w:tab w:val="right" w:leader="dot" w:pos="10340"/>
        </w:tabs>
        <w:rPr>
          <w:rFonts w:asciiTheme="minorHAnsi" w:eastAsiaTheme="minorEastAsia" w:hAnsiTheme="minorHAnsi"/>
          <w:caps w:val="0"/>
          <w:noProof/>
          <w:szCs w:val="22"/>
        </w:rPr>
      </w:pPr>
      <w:r w:rsidRPr="0035407D">
        <w:rPr>
          <w:rFonts w:ascii="Sylfaen" w:eastAsiaTheme="minorEastAsia" w:hAnsi="Sylfaen"/>
          <w:caps w:val="0"/>
          <w:noProof/>
          <w:sz w:val="28"/>
          <w:szCs w:val="22"/>
        </w:rPr>
        <w:t>ՀԱՄԱՅՆՔԻ ՍԵՓԱԿԱՆՈՒԹՅՈՒՆ</w:t>
      </w:r>
      <w:r w:rsidRPr="0035407D">
        <w:rPr>
          <w:sz w:val="28"/>
        </w:rPr>
        <w:t xml:space="preserve"> </w:t>
      </w:r>
      <w:r w:rsidRPr="0035407D">
        <w:rPr>
          <w:rFonts w:ascii="Sylfaen" w:hAnsi="Sylfaen"/>
          <w:sz w:val="28"/>
        </w:rPr>
        <w:t xml:space="preserve">ԳՈՒՅՔԻ </w:t>
      </w:r>
      <w:r w:rsidRPr="0035407D">
        <w:rPr>
          <w:rFonts w:ascii="Sylfaen" w:hAnsi="Sylfaen"/>
          <w:sz w:val="28"/>
          <w:lang w:val="en-GB"/>
        </w:rPr>
        <w:t>(</w:t>
      </w:r>
      <w:r w:rsidRPr="0035407D">
        <w:rPr>
          <w:rFonts w:ascii="Sylfaen" w:hAnsi="Sylfaen"/>
          <w:sz w:val="28"/>
          <w:lang w:val="ru-RU"/>
        </w:rPr>
        <w:t>ՇԵՆՔ</w:t>
      </w:r>
      <w:r w:rsidRPr="0035407D">
        <w:rPr>
          <w:rFonts w:ascii="Sylfaen" w:hAnsi="Sylfaen"/>
          <w:sz w:val="28"/>
        </w:rPr>
        <w:t xml:space="preserve"> </w:t>
      </w:r>
      <w:r w:rsidRPr="0035407D">
        <w:rPr>
          <w:rFonts w:ascii="Sylfaen" w:hAnsi="Sylfaen"/>
          <w:sz w:val="28"/>
          <w:lang w:val="ru-RU"/>
        </w:rPr>
        <w:t>ՇԻՆՈՒԹՅՈՒՆ</w:t>
      </w:r>
      <w:r w:rsidRPr="0035407D">
        <w:rPr>
          <w:rFonts w:ascii="Sylfaen" w:hAnsi="Sylfaen"/>
          <w:sz w:val="28"/>
        </w:rPr>
        <w:t xml:space="preserve"> </w:t>
      </w:r>
      <w:r w:rsidRPr="0035407D">
        <w:rPr>
          <w:rFonts w:ascii="Sylfaen" w:hAnsi="Sylfaen"/>
          <w:sz w:val="28"/>
          <w:lang w:val="ru-RU"/>
        </w:rPr>
        <w:t>ՀՈՂԱՄԱՍ</w:t>
      </w:r>
      <w:r w:rsidRPr="0035407D">
        <w:rPr>
          <w:rFonts w:ascii="Sylfaen" w:hAnsi="Sylfaen"/>
          <w:sz w:val="28"/>
        </w:rPr>
        <w:t xml:space="preserve"> </w:t>
      </w:r>
      <w:r w:rsidRPr="0035407D">
        <w:rPr>
          <w:rFonts w:ascii="Sylfaen" w:hAnsi="Sylfaen"/>
          <w:sz w:val="28"/>
          <w:lang w:val="ru-RU"/>
        </w:rPr>
        <w:t>ԵՎ</w:t>
      </w:r>
      <w:r w:rsidRPr="0035407D">
        <w:rPr>
          <w:rFonts w:ascii="Sylfaen" w:hAnsi="Sylfaen"/>
          <w:sz w:val="28"/>
        </w:rPr>
        <w:t xml:space="preserve"> </w:t>
      </w:r>
      <w:r w:rsidRPr="0035407D">
        <w:rPr>
          <w:rFonts w:ascii="Sylfaen" w:hAnsi="Sylfaen"/>
          <w:sz w:val="28"/>
          <w:lang w:val="ru-RU"/>
        </w:rPr>
        <w:t>ԱՅԼՆ</w:t>
      </w:r>
      <w:r w:rsidRPr="0035407D">
        <w:rPr>
          <w:rFonts w:ascii="Sylfaen" w:hAnsi="Sylfaen"/>
          <w:sz w:val="28"/>
          <w:lang w:val="en-GB"/>
        </w:rPr>
        <w:t>)</w:t>
      </w:r>
      <w:r w:rsidRPr="0035407D">
        <w:rPr>
          <w:rFonts w:ascii="Sylfaen" w:hAnsi="Sylfaen"/>
          <w:sz w:val="28"/>
          <w:lang w:val="ru-RU"/>
        </w:rPr>
        <w:t>ԿԱՌԱՎԱՐՈՒՄ</w:t>
      </w:r>
      <w:hyperlink w:anchor="_Toc464563700" w:history="1">
        <w:r w:rsidR="00A43203" w:rsidRPr="0035407D">
          <w:rPr>
            <w:noProof/>
            <w:webHidden/>
            <w:sz w:val="28"/>
          </w:rPr>
          <w:tab/>
        </w:r>
      </w:hyperlink>
      <w:r w:rsidRPr="0035407D">
        <w:rPr>
          <w:rFonts w:ascii="GHEA Grapalat" w:hAnsi="GHEA Grapalat"/>
          <w:sz w:val="28"/>
        </w:rPr>
        <w:t>28</w:t>
      </w:r>
    </w:p>
    <w:p w:rsidR="00F209ED" w:rsidRPr="0035407D" w:rsidRDefault="00F209ED" w:rsidP="00F209ED">
      <w:pPr>
        <w:pStyle w:val="TOC1"/>
        <w:numPr>
          <w:ilvl w:val="0"/>
          <w:numId w:val="36"/>
        </w:numPr>
        <w:tabs>
          <w:tab w:val="right" w:leader="dot" w:pos="10340"/>
        </w:tabs>
        <w:rPr>
          <w:rFonts w:asciiTheme="minorHAnsi" w:eastAsiaTheme="minorEastAsia" w:hAnsiTheme="minorHAnsi"/>
          <w:caps w:val="0"/>
          <w:noProof/>
          <w:szCs w:val="22"/>
        </w:rPr>
      </w:pPr>
      <w:r w:rsidRPr="0035407D">
        <w:rPr>
          <w:rFonts w:ascii="Sylfaen" w:eastAsiaTheme="minorEastAsia" w:hAnsi="Sylfaen"/>
          <w:caps w:val="0"/>
          <w:noProof/>
          <w:szCs w:val="22"/>
          <w:lang w:val="ru-RU"/>
        </w:rPr>
        <w:t>ԶԱՐԳԱՑՄԱՆ</w:t>
      </w:r>
      <w:r w:rsidRPr="0035407D">
        <w:rPr>
          <w:rFonts w:ascii="Sylfaen" w:eastAsiaTheme="minorEastAsia" w:hAnsi="Sylfaen"/>
          <w:caps w:val="0"/>
          <w:noProof/>
          <w:szCs w:val="22"/>
        </w:rPr>
        <w:t xml:space="preserve"> </w:t>
      </w:r>
      <w:r w:rsidRPr="0035407D">
        <w:rPr>
          <w:rFonts w:ascii="Sylfaen" w:eastAsiaTheme="minorEastAsia" w:hAnsi="Sylfaen"/>
          <w:caps w:val="0"/>
          <w:noProof/>
          <w:szCs w:val="22"/>
          <w:lang w:val="ru-RU"/>
        </w:rPr>
        <w:t>ԾՐԱԳՐԻ</w:t>
      </w:r>
      <w:r w:rsidRPr="0035407D">
        <w:rPr>
          <w:rFonts w:ascii="Sylfaen" w:eastAsiaTheme="minorEastAsia" w:hAnsi="Sylfaen"/>
          <w:caps w:val="0"/>
          <w:noProof/>
          <w:szCs w:val="22"/>
        </w:rPr>
        <w:t xml:space="preserve"> </w:t>
      </w:r>
      <w:r w:rsidRPr="0035407D">
        <w:rPr>
          <w:rFonts w:ascii="Sylfaen" w:eastAsiaTheme="minorEastAsia" w:hAnsi="Sylfaen"/>
          <w:caps w:val="0"/>
          <w:noProof/>
          <w:szCs w:val="22"/>
          <w:lang w:val="ru-RU"/>
        </w:rPr>
        <w:t>ԻՐԱԿԱՆԱՑՈՒՄԸ</w:t>
      </w:r>
      <w:r w:rsidRPr="0035407D">
        <w:rPr>
          <w:rFonts w:ascii="Sylfaen" w:eastAsiaTheme="minorEastAsia" w:hAnsi="Sylfaen"/>
          <w:caps w:val="0"/>
          <w:noProof/>
          <w:szCs w:val="22"/>
        </w:rPr>
        <w:t xml:space="preserve">, </w:t>
      </w:r>
      <w:r w:rsidRPr="0035407D">
        <w:rPr>
          <w:rFonts w:ascii="Sylfaen" w:eastAsiaTheme="minorEastAsia" w:hAnsi="Sylfaen"/>
          <w:caps w:val="0"/>
          <w:noProof/>
          <w:szCs w:val="22"/>
          <w:lang w:val="ru-RU"/>
        </w:rPr>
        <w:t>ՄՇՏԱԴԻՏԱՐԿՈՒՄԸ</w:t>
      </w:r>
      <w:r w:rsidRPr="0035407D">
        <w:rPr>
          <w:rFonts w:ascii="Sylfaen" w:eastAsiaTheme="minorEastAsia" w:hAnsi="Sylfaen"/>
          <w:caps w:val="0"/>
          <w:noProof/>
          <w:szCs w:val="22"/>
        </w:rPr>
        <w:t xml:space="preserve"> (ՄՈՆԻԹՈՐԻՆԳ) ԵՎ ԳՆԱՀԱՏՈՒՄԸ, ՎԵՐԱՀՍԿՈՒՄԸ ԵՎ ՎԵՐԱՆԱՅՈՒՄԸ</w:t>
      </w:r>
      <w:hyperlink w:anchor="_Toc464563701" w:history="1">
        <w:r w:rsidR="00A43203" w:rsidRPr="0035407D">
          <w:rPr>
            <w:noProof/>
            <w:webHidden/>
            <w:sz w:val="28"/>
          </w:rPr>
          <w:tab/>
        </w:r>
      </w:hyperlink>
      <w:r w:rsidRPr="0035407D">
        <w:rPr>
          <w:sz w:val="28"/>
        </w:rPr>
        <w:t>29</w:t>
      </w:r>
    </w:p>
    <w:p w:rsidR="003C7689" w:rsidRPr="0035407D" w:rsidRDefault="008E35EC" w:rsidP="003C7689">
      <w:pPr>
        <w:pStyle w:val="TOC1"/>
        <w:numPr>
          <w:ilvl w:val="0"/>
          <w:numId w:val="36"/>
        </w:numPr>
        <w:tabs>
          <w:tab w:val="right" w:leader="dot" w:pos="10340"/>
        </w:tabs>
        <w:rPr>
          <w:rFonts w:asciiTheme="minorHAnsi" w:hAnsiTheme="minorHAnsi"/>
          <w:sz w:val="28"/>
          <w:lang w:val="ru-RU"/>
        </w:rPr>
      </w:pPr>
      <w:hyperlink w:anchor="_Toc464563702" w:history="1">
        <w:r w:rsidR="00F209ED" w:rsidRPr="0035407D">
          <w:rPr>
            <w:rStyle w:val="Hyperlink"/>
            <w:rFonts w:ascii="Sylfaen" w:hAnsi="Sylfaen" w:cs="Sylfaen"/>
            <w:noProof/>
            <w:sz w:val="28"/>
          </w:rPr>
          <w:t>ԶԱՐԳԱՑՄԱՆ ԾՐԱԳՐԻ ՖԻՆԱՆՍԱՎՈՐՈՒՄԸ</w:t>
        </w:r>
        <w:r w:rsidR="00A43203" w:rsidRPr="0035407D">
          <w:rPr>
            <w:noProof/>
            <w:webHidden/>
            <w:sz w:val="28"/>
          </w:rPr>
          <w:tab/>
        </w:r>
      </w:hyperlink>
    </w:p>
    <w:p w:rsidR="00F209ED" w:rsidRPr="0035407D" w:rsidRDefault="008E35EC" w:rsidP="00F209ED">
      <w:pPr>
        <w:pStyle w:val="TOC1"/>
        <w:numPr>
          <w:ilvl w:val="0"/>
          <w:numId w:val="36"/>
        </w:numPr>
        <w:tabs>
          <w:tab w:val="right" w:leader="dot" w:pos="10340"/>
        </w:tabs>
        <w:rPr>
          <w:rFonts w:asciiTheme="minorHAnsi" w:eastAsiaTheme="minorEastAsia" w:hAnsiTheme="minorHAnsi"/>
          <w:caps w:val="0"/>
          <w:noProof/>
          <w:szCs w:val="22"/>
        </w:rPr>
      </w:pPr>
      <w:hyperlink w:anchor="_Toc464563703" w:history="1">
        <w:r w:rsidR="00F209ED" w:rsidRPr="0035407D">
          <w:rPr>
            <w:rStyle w:val="Hyperlink"/>
            <w:rFonts w:ascii="Sylfaen" w:hAnsi="Sylfaen" w:cs="Sylfaen"/>
            <w:noProof/>
            <w:sz w:val="28"/>
          </w:rPr>
          <w:t>ԵԶՐԱՓԱԿՈՒՄ</w:t>
        </w:r>
        <w:r w:rsidR="00A43203" w:rsidRPr="0035407D">
          <w:rPr>
            <w:noProof/>
            <w:webHidden/>
            <w:sz w:val="28"/>
          </w:rPr>
          <w:tab/>
        </w:r>
      </w:hyperlink>
      <w:r w:rsidR="00F209ED" w:rsidRPr="0035407D">
        <w:rPr>
          <w:sz w:val="28"/>
        </w:rPr>
        <w:t>32</w:t>
      </w:r>
    </w:p>
    <w:p w:rsidR="00F209ED" w:rsidRPr="0035407D" w:rsidRDefault="00F209ED" w:rsidP="00F209ED">
      <w:pPr>
        <w:pStyle w:val="TOC1"/>
        <w:tabs>
          <w:tab w:val="right" w:leader="dot" w:pos="10340"/>
        </w:tabs>
        <w:jc w:val="center"/>
        <w:rPr>
          <w:rFonts w:ascii="Sylfaen" w:hAnsi="Sylfaen"/>
          <w:sz w:val="28"/>
          <w:lang w:val="ru-RU"/>
        </w:rPr>
      </w:pPr>
      <w:r w:rsidRPr="0035407D">
        <w:rPr>
          <w:rFonts w:ascii="Sylfaen" w:hAnsi="Sylfaen"/>
          <w:sz w:val="28"/>
        </w:rPr>
        <w:t xml:space="preserve">ՀԱՄԱՅՆՔԻ ՈԼՈՐՏԱՅԻՆ </w:t>
      </w:r>
      <w:r w:rsidR="005947C0" w:rsidRPr="0035407D">
        <w:rPr>
          <w:rFonts w:ascii="Sylfaen" w:hAnsi="Sylfaen"/>
          <w:sz w:val="28"/>
          <w:lang w:val="ru-RU"/>
        </w:rPr>
        <w:t>ծրագրերը</w:t>
      </w:r>
    </w:p>
    <w:p w:rsidR="00F209ED" w:rsidRPr="0035407D" w:rsidRDefault="00F209ED">
      <w:pPr>
        <w:pStyle w:val="TOC1"/>
        <w:tabs>
          <w:tab w:val="right" w:leader="dot" w:pos="10340"/>
        </w:tabs>
        <w:rPr>
          <w:sz w:val="28"/>
        </w:rPr>
      </w:pPr>
    </w:p>
    <w:p w:rsidR="00A43203" w:rsidRPr="0035407D" w:rsidRDefault="008E35EC">
      <w:pPr>
        <w:pStyle w:val="TOC1"/>
        <w:tabs>
          <w:tab w:val="right" w:leader="dot" w:pos="10340"/>
        </w:tabs>
        <w:rPr>
          <w:rFonts w:asciiTheme="minorHAnsi" w:eastAsiaTheme="minorEastAsia" w:hAnsiTheme="minorHAnsi"/>
          <w:b w:val="0"/>
          <w:caps w:val="0"/>
          <w:noProof/>
          <w:sz w:val="28"/>
          <w:lang w:val="ru-RU"/>
        </w:rPr>
      </w:pPr>
      <w:hyperlink w:anchor="_Toc464563705" w:history="1">
        <w:r w:rsidR="005947C0" w:rsidRPr="0035407D">
          <w:rPr>
            <w:rStyle w:val="Hyperlink"/>
            <w:rFonts w:ascii="Sylfaen" w:hAnsi="Sylfaen" w:cs="Sylfaen"/>
            <w:noProof/>
            <w:sz w:val="28"/>
            <w:lang w:val="ru-RU"/>
          </w:rPr>
          <w:t>ծրագիր 1 խմելաջրի ցանցի մասնակի նորոգում</w:t>
        </w:r>
        <w:r w:rsidR="00A43203" w:rsidRPr="0035407D">
          <w:rPr>
            <w:noProof/>
            <w:webHidden/>
            <w:sz w:val="28"/>
          </w:rPr>
          <w:tab/>
        </w:r>
      </w:hyperlink>
      <w:r w:rsidR="005947C0" w:rsidRPr="0035407D">
        <w:rPr>
          <w:rFonts w:asciiTheme="minorHAnsi" w:hAnsiTheme="minorHAnsi"/>
          <w:sz w:val="28"/>
          <w:lang w:val="ru-RU"/>
        </w:rPr>
        <w:t>33</w:t>
      </w:r>
    </w:p>
    <w:p w:rsidR="00A43203" w:rsidRPr="0035407D" w:rsidRDefault="008E35EC">
      <w:pPr>
        <w:pStyle w:val="TOC1"/>
        <w:tabs>
          <w:tab w:val="right" w:leader="dot" w:pos="10340"/>
        </w:tabs>
        <w:rPr>
          <w:rFonts w:asciiTheme="minorHAnsi" w:eastAsiaTheme="minorEastAsia" w:hAnsiTheme="minorHAnsi"/>
          <w:b w:val="0"/>
          <w:caps w:val="0"/>
          <w:noProof/>
          <w:sz w:val="28"/>
          <w:lang w:val="ru-RU"/>
        </w:rPr>
      </w:pPr>
      <w:hyperlink w:anchor="_Toc464563706" w:history="1">
        <w:r w:rsidR="005947C0" w:rsidRPr="0035407D">
          <w:rPr>
            <w:rStyle w:val="Hyperlink"/>
            <w:rFonts w:ascii="Sylfaen" w:hAnsi="Sylfaen" w:cs="Sylfaen"/>
            <w:noProof/>
            <w:sz w:val="28"/>
            <w:lang w:val="ru-RU"/>
          </w:rPr>
          <w:t>Ծրագիր 2 աղբահանության եվ աղբավայրում աղբակույտերի ծածկում</w:t>
        </w:r>
        <w:r w:rsidR="00A43203" w:rsidRPr="0035407D">
          <w:rPr>
            <w:noProof/>
            <w:webHidden/>
            <w:sz w:val="28"/>
          </w:rPr>
          <w:tab/>
        </w:r>
      </w:hyperlink>
      <w:r w:rsidR="005947C0" w:rsidRPr="0035407D">
        <w:rPr>
          <w:rFonts w:asciiTheme="minorHAnsi" w:hAnsiTheme="minorHAnsi"/>
          <w:sz w:val="28"/>
          <w:lang w:val="ru-RU"/>
        </w:rPr>
        <w:t>36</w:t>
      </w:r>
    </w:p>
    <w:p w:rsidR="00A43203" w:rsidRPr="0035407D" w:rsidRDefault="008E35EC">
      <w:pPr>
        <w:pStyle w:val="TOC1"/>
        <w:tabs>
          <w:tab w:val="right" w:leader="dot" w:pos="10340"/>
        </w:tabs>
        <w:rPr>
          <w:rFonts w:asciiTheme="minorHAnsi" w:eastAsiaTheme="minorEastAsia" w:hAnsiTheme="minorHAnsi"/>
          <w:b w:val="0"/>
          <w:caps w:val="0"/>
          <w:noProof/>
          <w:sz w:val="28"/>
          <w:lang w:val="ru-RU"/>
        </w:rPr>
      </w:pPr>
      <w:hyperlink w:anchor="_Toc464563707" w:history="1">
        <w:r w:rsidR="005947C0" w:rsidRPr="0035407D">
          <w:rPr>
            <w:rStyle w:val="Hyperlink"/>
            <w:rFonts w:ascii="Sylfaen" w:hAnsi="Sylfaen" w:cs="Sylfaen"/>
            <w:noProof/>
            <w:sz w:val="28"/>
          </w:rPr>
          <w:t xml:space="preserve">Ծրագիր </w:t>
        </w:r>
        <w:r w:rsidR="005947C0" w:rsidRPr="0035407D">
          <w:rPr>
            <w:rStyle w:val="Hyperlink"/>
            <w:rFonts w:ascii="Sylfaen" w:hAnsi="Sylfaen" w:cs="Sylfaen"/>
            <w:noProof/>
            <w:sz w:val="28"/>
            <w:lang w:val="ru-RU"/>
          </w:rPr>
          <w:t xml:space="preserve">3 </w:t>
        </w:r>
        <w:r w:rsidR="00AF3979" w:rsidRPr="0035407D">
          <w:rPr>
            <w:rStyle w:val="Hyperlink"/>
            <w:rFonts w:ascii="Sylfaen" w:hAnsi="Sylfaen" w:cs="Sylfaen"/>
            <w:noProof/>
            <w:sz w:val="28"/>
            <w:lang w:val="ru-RU"/>
          </w:rPr>
          <w:t>պուրակների բարեկարգում եվ կառուցապատում</w:t>
        </w:r>
        <w:r w:rsidR="00A43203" w:rsidRPr="0035407D">
          <w:rPr>
            <w:noProof/>
            <w:webHidden/>
            <w:sz w:val="28"/>
          </w:rPr>
          <w:tab/>
        </w:r>
      </w:hyperlink>
      <w:r w:rsidR="00AF3979" w:rsidRPr="0035407D">
        <w:rPr>
          <w:rFonts w:asciiTheme="minorHAnsi" w:hAnsiTheme="minorHAnsi"/>
          <w:sz w:val="28"/>
          <w:lang w:val="ru-RU"/>
        </w:rPr>
        <w:t>39</w:t>
      </w:r>
    </w:p>
    <w:p w:rsidR="00A43203" w:rsidRPr="0035407D" w:rsidRDefault="008E35EC">
      <w:pPr>
        <w:pStyle w:val="TOC1"/>
        <w:tabs>
          <w:tab w:val="right" w:leader="dot" w:pos="10340"/>
        </w:tabs>
        <w:rPr>
          <w:rFonts w:asciiTheme="minorHAnsi" w:eastAsiaTheme="minorEastAsia" w:hAnsiTheme="minorHAnsi"/>
          <w:b w:val="0"/>
          <w:caps w:val="0"/>
          <w:noProof/>
          <w:sz w:val="28"/>
          <w:lang w:val="ru-RU"/>
        </w:rPr>
      </w:pPr>
      <w:hyperlink w:anchor="_Toc464563708" w:history="1">
        <w:r w:rsidR="00AF3979" w:rsidRPr="0035407D">
          <w:rPr>
            <w:rStyle w:val="Hyperlink"/>
            <w:rFonts w:ascii="Sylfaen" w:hAnsi="Sylfaen" w:cs="Sylfaen"/>
            <w:noProof/>
            <w:sz w:val="28"/>
          </w:rPr>
          <w:t xml:space="preserve">Ծրագիր </w:t>
        </w:r>
        <w:r w:rsidR="00AF3979" w:rsidRPr="0035407D">
          <w:rPr>
            <w:rStyle w:val="Hyperlink"/>
            <w:rFonts w:ascii="Sylfaen" w:hAnsi="Sylfaen" w:cs="Sylfaen"/>
            <w:noProof/>
            <w:sz w:val="28"/>
            <w:lang w:val="ru-RU"/>
          </w:rPr>
          <w:t>4 բազմաբնակարան շենքերի տանիքների նորոգում</w:t>
        </w:r>
        <w:r w:rsidR="00A43203" w:rsidRPr="0035407D">
          <w:rPr>
            <w:noProof/>
            <w:webHidden/>
            <w:sz w:val="28"/>
          </w:rPr>
          <w:tab/>
        </w:r>
      </w:hyperlink>
      <w:r w:rsidR="00AF3979" w:rsidRPr="0035407D">
        <w:rPr>
          <w:rFonts w:asciiTheme="minorHAnsi" w:hAnsiTheme="minorHAnsi"/>
          <w:sz w:val="28"/>
          <w:lang w:val="ru-RU"/>
        </w:rPr>
        <w:t>42</w:t>
      </w:r>
    </w:p>
    <w:p w:rsidR="00A43203" w:rsidRPr="0035407D" w:rsidRDefault="008E35EC">
      <w:pPr>
        <w:pStyle w:val="TOC1"/>
        <w:tabs>
          <w:tab w:val="right" w:leader="dot" w:pos="10340"/>
        </w:tabs>
        <w:rPr>
          <w:rFonts w:asciiTheme="minorHAnsi" w:eastAsiaTheme="minorEastAsia" w:hAnsiTheme="minorHAnsi"/>
          <w:b w:val="0"/>
          <w:caps w:val="0"/>
          <w:noProof/>
          <w:sz w:val="28"/>
          <w:lang w:val="ru-RU"/>
        </w:rPr>
      </w:pPr>
      <w:hyperlink w:anchor="_Toc464563709" w:history="1">
        <w:r w:rsidR="00AF3979" w:rsidRPr="0035407D">
          <w:rPr>
            <w:rStyle w:val="Hyperlink"/>
            <w:rFonts w:ascii="Sylfaen" w:hAnsi="Sylfaen" w:cs="Sylfaen"/>
            <w:noProof/>
            <w:sz w:val="28"/>
          </w:rPr>
          <w:t xml:space="preserve">Ծրագիր </w:t>
        </w:r>
        <w:r w:rsidR="00AF3979" w:rsidRPr="0035407D">
          <w:rPr>
            <w:rStyle w:val="Hyperlink"/>
            <w:rFonts w:ascii="Sylfaen" w:hAnsi="Sylfaen" w:cs="Sylfaen"/>
            <w:noProof/>
            <w:sz w:val="28"/>
            <w:lang w:val="ru-RU"/>
          </w:rPr>
          <w:t>5 կանգառների կառուցապատում անցումների գծանշում</w:t>
        </w:r>
        <w:r w:rsidR="00A43203" w:rsidRPr="0035407D">
          <w:rPr>
            <w:noProof/>
            <w:webHidden/>
            <w:sz w:val="28"/>
          </w:rPr>
          <w:tab/>
        </w:r>
      </w:hyperlink>
      <w:r w:rsidR="00AF3979" w:rsidRPr="0035407D">
        <w:rPr>
          <w:rFonts w:asciiTheme="minorHAnsi" w:hAnsiTheme="minorHAnsi"/>
          <w:sz w:val="28"/>
          <w:lang w:val="ru-RU"/>
        </w:rPr>
        <w:t>45</w:t>
      </w:r>
    </w:p>
    <w:p w:rsidR="00A43203" w:rsidRPr="0035407D" w:rsidRDefault="008E35EC">
      <w:pPr>
        <w:pStyle w:val="TOC1"/>
        <w:tabs>
          <w:tab w:val="right" w:leader="dot" w:pos="10340"/>
        </w:tabs>
        <w:rPr>
          <w:rFonts w:asciiTheme="minorHAnsi" w:eastAsiaTheme="minorEastAsia" w:hAnsiTheme="minorHAnsi"/>
          <w:b w:val="0"/>
          <w:caps w:val="0"/>
          <w:noProof/>
          <w:sz w:val="28"/>
        </w:rPr>
      </w:pPr>
      <w:hyperlink w:anchor="_Toc464563710" w:history="1">
        <w:r w:rsidR="00AF3979" w:rsidRPr="0035407D">
          <w:rPr>
            <w:rStyle w:val="Hyperlink"/>
            <w:rFonts w:ascii="Sylfaen" w:hAnsi="Sylfaen" w:cs="Sylfaen"/>
            <w:noProof/>
            <w:sz w:val="28"/>
          </w:rPr>
          <w:t xml:space="preserve">Ծրագիր </w:t>
        </w:r>
        <w:r w:rsidR="00AF3979" w:rsidRPr="0035407D">
          <w:rPr>
            <w:rStyle w:val="Hyperlink"/>
            <w:rFonts w:ascii="Sylfaen" w:hAnsi="Sylfaen" w:cs="Sylfaen"/>
            <w:noProof/>
            <w:sz w:val="28"/>
            <w:lang w:val="ru-RU"/>
          </w:rPr>
          <w:t>6 հասարակական զուգարանի կառուցում</w:t>
        </w:r>
        <w:r w:rsidR="00A43203" w:rsidRPr="0035407D">
          <w:rPr>
            <w:noProof/>
            <w:webHidden/>
            <w:sz w:val="28"/>
          </w:rPr>
          <w:tab/>
        </w:r>
        <w:r w:rsidR="00AF3979" w:rsidRPr="0035407D">
          <w:rPr>
            <w:rFonts w:asciiTheme="minorHAnsi" w:hAnsiTheme="minorHAnsi"/>
            <w:noProof/>
            <w:webHidden/>
            <w:sz w:val="28"/>
            <w:lang w:val="ru-RU"/>
          </w:rPr>
          <w:t>48</w:t>
        </w:r>
      </w:hyperlink>
    </w:p>
    <w:p w:rsidR="00AF3979" w:rsidRPr="0035407D" w:rsidRDefault="008E35EC" w:rsidP="00AF3979">
      <w:pPr>
        <w:pStyle w:val="TOC1"/>
        <w:tabs>
          <w:tab w:val="right" w:leader="dot" w:pos="10340"/>
        </w:tabs>
        <w:rPr>
          <w:rFonts w:asciiTheme="minorHAnsi" w:eastAsiaTheme="minorEastAsia" w:hAnsiTheme="minorHAnsi"/>
          <w:b w:val="0"/>
          <w:caps w:val="0"/>
          <w:noProof/>
          <w:sz w:val="28"/>
          <w:lang w:val="ru-RU"/>
        </w:rPr>
      </w:pPr>
      <w:r w:rsidRPr="0035407D">
        <w:rPr>
          <w:sz w:val="28"/>
        </w:rPr>
        <w:fldChar w:fldCharType="begin"/>
      </w:r>
      <w:r w:rsidR="005D595D" w:rsidRPr="0035407D">
        <w:rPr>
          <w:sz w:val="28"/>
        </w:rPr>
        <w:instrText>HYPERLINK \l "_Toc464563711"</w:instrText>
      </w:r>
      <w:r w:rsidRPr="0035407D">
        <w:rPr>
          <w:sz w:val="28"/>
        </w:rPr>
        <w:fldChar w:fldCharType="separate"/>
      </w:r>
      <w:r w:rsidR="00AF3979" w:rsidRPr="0035407D">
        <w:rPr>
          <w:rStyle w:val="Hyperlink"/>
          <w:rFonts w:ascii="Sylfaen" w:hAnsi="Sylfaen" w:cs="Sylfaen"/>
          <w:noProof/>
          <w:sz w:val="28"/>
          <w:lang w:val="ru-RU"/>
        </w:rPr>
        <w:t>ծրագիր 7 ջրամատակարարման կապտաժների պարսպապատում</w:t>
      </w:r>
      <w:hyperlink w:anchor="_Toc464563705" w:history="1">
        <w:r w:rsidR="00AF3979" w:rsidRPr="0035407D">
          <w:rPr>
            <w:noProof/>
            <w:webHidden/>
            <w:sz w:val="28"/>
          </w:rPr>
          <w:tab/>
        </w:r>
      </w:hyperlink>
      <w:r w:rsidR="00AF3979" w:rsidRPr="0035407D">
        <w:rPr>
          <w:rFonts w:asciiTheme="minorHAnsi" w:hAnsiTheme="minorHAnsi"/>
          <w:sz w:val="28"/>
          <w:lang w:val="ru-RU"/>
        </w:rPr>
        <w:t>50</w:t>
      </w:r>
    </w:p>
    <w:p w:rsidR="00AF3979" w:rsidRPr="0035407D" w:rsidRDefault="008E35EC" w:rsidP="00AF3979">
      <w:pPr>
        <w:pStyle w:val="TOC1"/>
        <w:tabs>
          <w:tab w:val="right" w:leader="dot" w:pos="10340"/>
        </w:tabs>
        <w:rPr>
          <w:rFonts w:asciiTheme="minorHAnsi" w:eastAsiaTheme="minorEastAsia" w:hAnsiTheme="minorHAnsi"/>
          <w:caps w:val="0"/>
          <w:noProof/>
          <w:sz w:val="28"/>
          <w:lang w:val="ru-RU"/>
        </w:rPr>
      </w:pPr>
      <w:hyperlink w:anchor="_Toc464563706" w:history="1">
        <w:r w:rsidR="00AF3979" w:rsidRPr="0035407D">
          <w:rPr>
            <w:rStyle w:val="Hyperlink"/>
            <w:rFonts w:ascii="Sylfaen" w:hAnsi="Sylfaen" w:cs="Sylfaen"/>
            <w:noProof/>
            <w:color w:val="auto"/>
            <w:sz w:val="28"/>
            <w:u w:val="none"/>
            <w:lang w:val="ru-RU"/>
          </w:rPr>
          <w:t>Ծրագիր 8 վարչական սարգավորումների եվ գույքի համալրում</w:t>
        </w:r>
        <w:r w:rsidR="00AF3979" w:rsidRPr="0035407D">
          <w:rPr>
            <w:noProof/>
            <w:webHidden/>
            <w:sz w:val="28"/>
          </w:rPr>
          <w:tab/>
        </w:r>
      </w:hyperlink>
      <w:r w:rsidR="00AF3979" w:rsidRPr="0035407D">
        <w:rPr>
          <w:rFonts w:asciiTheme="minorHAnsi" w:hAnsiTheme="minorHAnsi"/>
          <w:sz w:val="28"/>
          <w:lang w:val="ru-RU"/>
        </w:rPr>
        <w:t>52</w:t>
      </w:r>
    </w:p>
    <w:p w:rsidR="00AF3979" w:rsidRPr="0035407D" w:rsidRDefault="008E35EC" w:rsidP="00AF3979">
      <w:pPr>
        <w:pStyle w:val="TOC1"/>
        <w:tabs>
          <w:tab w:val="right" w:leader="dot" w:pos="10340"/>
        </w:tabs>
        <w:rPr>
          <w:rFonts w:asciiTheme="minorHAnsi" w:eastAsiaTheme="minorEastAsia" w:hAnsiTheme="minorHAnsi"/>
          <w:caps w:val="0"/>
          <w:noProof/>
          <w:sz w:val="28"/>
          <w:lang w:val="ru-RU"/>
        </w:rPr>
      </w:pPr>
      <w:hyperlink w:anchor="_Toc464563707" w:history="1">
        <w:r w:rsidR="00AF3979" w:rsidRPr="0035407D">
          <w:rPr>
            <w:rStyle w:val="Hyperlink"/>
            <w:rFonts w:ascii="Sylfaen" w:hAnsi="Sylfaen" w:cs="Sylfaen"/>
            <w:noProof/>
            <w:color w:val="auto"/>
            <w:sz w:val="28"/>
            <w:u w:val="none"/>
          </w:rPr>
          <w:t xml:space="preserve">Ծրագիր </w:t>
        </w:r>
        <w:r w:rsidR="00AF3979" w:rsidRPr="0035407D">
          <w:rPr>
            <w:rStyle w:val="Hyperlink"/>
            <w:rFonts w:ascii="Sylfaen" w:hAnsi="Sylfaen" w:cs="Sylfaen"/>
            <w:noProof/>
            <w:color w:val="auto"/>
            <w:sz w:val="28"/>
            <w:u w:val="none"/>
            <w:lang w:val="ru-RU"/>
          </w:rPr>
          <w:t>9 մշակույթի տան վերանորոգում</w:t>
        </w:r>
        <w:r w:rsidR="00AF3979" w:rsidRPr="0035407D">
          <w:rPr>
            <w:noProof/>
            <w:webHidden/>
            <w:sz w:val="28"/>
          </w:rPr>
          <w:tab/>
        </w:r>
      </w:hyperlink>
      <w:r w:rsidR="00AF3979" w:rsidRPr="0035407D">
        <w:rPr>
          <w:rFonts w:asciiTheme="minorHAnsi" w:hAnsiTheme="minorHAnsi"/>
          <w:sz w:val="28"/>
          <w:lang w:val="ru-RU"/>
        </w:rPr>
        <w:t>54</w:t>
      </w:r>
    </w:p>
    <w:p w:rsidR="00AF3979" w:rsidRPr="0035407D" w:rsidRDefault="008E35EC" w:rsidP="00AF3979">
      <w:pPr>
        <w:pStyle w:val="TOC1"/>
        <w:tabs>
          <w:tab w:val="right" w:leader="dot" w:pos="10340"/>
        </w:tabs>
        <w:rPr>
          <w:rFonts w:asciiTheme="minorHAnsi" w:eastAsiaTheme="minorEastAsia" w:hAnsiTheme="minorHAnsi"/>
          <w:caps w:val="0"/>
          <w:noProof/>
          <w:sz w:val="28"/>
          <w:lang w:val="ru-RU"/>
        </w:rPr>
      </w:pPr>
      <w:hyperlink w:anchor="_Toc464563708" w:history="1">
        <w:r w:rsidR="00AF3979" w:rsidRPr="0035407D">
          <w:rPr>
            <w:rStyle w:val="Hyperlink"/>
            <w:rFonts w:ascii="Sylfaen" w:hAnsi="Sylfaen" w:cs="Sylfaen"/>
            <w:noProof/>
            <w:color w:val="auto"/>
            <w:sz w:val="28"/>
            <w:u w:val="none"/>
          </w:rPr>
          <w:t xml:space="preserve">Ծրագիր </w:t>
        </w:r>
        <w:r w:rsidR="00AF3979" w:rsidRPr="0035407D">
          <w:rPr>
            <w:rStyle w:val="Hyperlink"/>
            <w:rFonts w:ascii="Sylfaen" w:hAnsi="Sylfaen" w:cs="Sylfaen"/>
            <w:noProof/>
            <w:color w:val="auto"/>
            <w:sz w:val="28"/>
            <w:u w:val="none"/>
            <w:lang w:val="ru-RU"/>
          </w:rPr>
          <w:t>10 ճանապարհների ասֆալտապատում եվ փոսալցում</w:t>
        </w:r>
        <w:r w:rsidR="00AF3979" w:rsidRPr="0035407D">
          <w:rPr>
            <w:noProof/>
            <w:webHidden/>
            <w:sz w:val="28"/>
          </w:rPr>
          <w:tab/>
        </w:r>
      </w:hyperlink>
      <w:r w:rsidR="00064945" w:rsidRPr="0035407D">
        <w:rPr>
          <w:rFonts w:asciiTheme="minorHAnsi" w:hAnsiTheme="minorHAnsi"/>
          <w:sz w:val="28"/>
          <w:lang w:val="ru-RU"/>
        </w:rPr>
        <w:t>57</w:t>
      </w:r>
    </w:p>
    <w:p w:rsidR="00AF3979" w:rsidRPr="0035407D" w:rsidRDefault="008E35EC" w:rsidP="00AF3979">
      <w:pPr>
        <w:pStyle w:val="TOC1"/>
        <w:tabs>
          <w:tab w:val="right" w:leader="dot" w:pos="10340"/>
        </w:tabs>
        <w:rPr>
          <w:rFonts w:asciiTheme="minorHAnsi" w:eastAsiaTheme="minorEastAsia" w:hAnsiTheme="minorHAnsi"/>
          <w:caps w:val="0"/>
          <w:noProof/>
          <w:sz w:val="28"/>
          <w:lang w:val="ru-RU"/>
        </w:rPr>
      </w:pPr>
      <w:hyperlink w:anchor="_Toc464563709" w:history="1">
        <w:r w:rsidR="00AF3979" w:rsidRPr="0035407D">
          <w:rPr>
            <w:rStyle w:val="Hyperlink"/>
            <w:rFonts w:ascii="Sylfaen" w:hAnsi="Sylfaen" w:cs="Sylfaen"/>
            <w:noProof/>
            <w:color w:val="auto"/>
            <w:sz w:val="28"/>
            <w:u w:val="none"/>
          </w:rPr>
          <w:t xml:space="preserve">Ծրագիր </w:t>
        </w:r>
        <w:r w:rsidR="00064945" w:rsidRPr="0035407D">
          <w:rPr>
            <w:rStyle w:val="Hyperlink"/>
            <w:rFonts w:ascii="Sylfaen" w:hAnsi="Sylfaen" w:cs="Sylfaen"/>
            <w:noProof/>
            <w:color w:val="auto"/>
            <w:sz w:val="28"/>
            <w:u w:val="none"/>
            <w:lang w:val="ru-RU"/>
          </w:rPr>
          <w:t xml:space="preserve">11 փողոցային լուսավորության անցկացում </w:t>
        </w:r>
        <w:r w:rsidR="00AF3979" w:rsidRPr="0035407D">
          <w:rPr>
            <w:noProof/>
            <w:webHidden/>
            <w:sz w:val="28"/>
          </w:rPr>
          <w:tab/>
        </w:r>
      </w:hyperlink>
      <w:r w:rsidR="00064945" w:rsidRPr="0035407D">
        <w:rPr>
          <w:rFonts w:asciiTheme="minorHAnsi" w:hAnsiTheme="minorHAnsi"/>
          <w:sz w:val="28"/>
          <w:lang w:val="ru-RU"/>
        </w:rPr>
        <w:t>60</w:t>
      </w:r>
    </w:p>
    <w:p w:rsidR="00AF3979" w:rsidRPr="0035407D" w:rsidRDefault="008E35EC" w:rsidP="00AF3979">
      <w:pPr>
        <w:pStyle w:val="TOC1"/>
        <w:tabs>
          <w:tab w:val="right" w:leader="dot" w:pos="10340"/>
        </w:tabs>
        <w:rPr>
          <w:rFonts w:asciiTheme="minorHAnsi" w:eastAsiaTheme="minorEastAsia" w:hAnsiTheme="minorHAnsi"/>
          <w:caps w:val="0"/>
          <w:noProof/>
          <w:sz w:val="28"/>
          <w:lang w:val="ru-RU"/>
        </w:rPr>
      </w:pPr>
      <w:hyperlink w:anchor="_Toc464563710" w:history="1">
        <w:r w:rsidR="00AF3979" w:rsidRPr="0035407D">
          <w:rPr>
            <w:rStyle w:val="Hyperlink"/>
            <w:rFonts w:ascii="Sylfaen" w:hAnsi="Sylfaen" w:cs="Sylfaen"/>
            <w:noProof/>
            <w:color w:val="auto"/>
            <w:sz w:val="28"/>
            <w:u w:val="none"/>
          </w:rPr>
          <w:t xml:space="preserve">Ծրագիր </w:t>
        </w:r>
        <w:r w:rsidR="00064945" w:rsidRPr="0035407D">
          <w:rPr>
            <w:rStyle w:val="Hyperlink"/>
            <w:rFonts w:ascii="Sylfaen" w:hAnsi="Sylfaen" w:cs="Sylfaen"/>
            <w:noProof/>
            <w:color w:val="auto"/>
            <w:sz w:val="28"/>
            <w:u w:val="none"/>
            <w:lang w:val="ru-RU"/>
          </w:rPr>
          <w:t>12 երաժշտական շենքի նորոգում</w:t>
        </w:r>
        <w:r w:rsidR="00AF3979" w:rsidRPr="0035407D">
          <w:rPr>
            <w:noProof/>
            <w:webHidden/>
            <w:sz w:val="28"/>
          </w:rPr>
          <w:tab/>
        </w:r>
        <w:r w:rsidR="00064945" w:rsidRPr="0035407D">
          <w:rPr>
            <w:rFonts w:asciiTheme="minorHAnsi" w:hAnsiTheme="minorHAnsi"/>
            <w:noProof/>
            <w:webHidden/>
            <w:sz w:val="28"/>
            <w:lang w:val="ru-RU"/>
          </w:rPr>
          <w:t>6</w:t>
        </w:r>
      </w:hyperlink>
      <w:r w:rsidR="00064945" w:rsidRPr="0035407D">
        <w:rPr>
          <w:rFonts w:asciiTheme="minorHAnsi" w:hAnsiTheme="minorHAnsi"/>
          <w:sz w:val="28"/>
          <w:lang w:val="ru-RU"/>
        </w:rPr>
        <w:t>3</w:t>
      </w:r>
    </w:p>
    <w:p w:rsidR="00AF3979" w:rsidRPr="0035407D" w:rsidRDefault="008E35EC" w:rsidP="00AF3979">
      <w:pPr>
        <w:pStyle w:val="TOC1"/>
        <w:tabs>
          <w:tab w:val="right" w:leader="dot" w:pos="10340"/>
        </w:tabs>
        <w:rPr>
          <w:rFonts w:asciiTheme="minorHAnsi" w:eastAsiaTheme="minorEastAsia" w:hAnsiTheme="minorHAnsi"/>
          <w:b w:val="0"/>
          <w:caps w:val="0"/>
          <w:noProof/>
          <w:sz w:val="28"/>
          <w:lang w:val="ru-RU"/>
        </w:rPr>
      </w:pPr>
      <w:hyperlink w:anchor="_Toc464563711" w:history="1">
        <w:r w:rsidR="00064945" w:rsidRPr="0035407D">
          <w:rPr>
            <w:rStyle w:val="Hyperlink"/>
            <w:rFonts w:ascii="Sylfaen" w:hAnsi="Sylfaen" w:cs="Sylfaen"/>
            <w:noProof/>
            <w:color w:val="auto"/>
            <w:sz w:val="28"/>
            <w:u w:val="none"/>
            <w:lang w:val="ru-RU"/>
          </w:rPr>
          <w:t>ծրագիր 13 համայնքապետարանի շենքի նորոգում</w:t>
        </w:r>
        <w:r w:rsidR="00AF3979" w:rsidRPr="0035407D">
          <w:rPr>
            <w:noProof/>
            <w:webHidden/>
            <w:sz w:val="28"/>
          </w:rPr>
          <w:tab/>
        </w:r>
      </w:hyperlink>
      <w:r w:rsidR="00064945" w:rsidRPr="0035407D">
        <w:rPr>
          <w:rFonts w:asciiTheme="minorHAnsi" w:hAnsiTheme="minorHAnsi"/>
          <w:sz w:val="28"/>
          <w:lang w:val="ru-RU"/>
        </w:rPr>
        <w:t>66</w:t>
      </w:r>
    </w:p>
    <w:p w:rsidR="00A43203" w:rsidRPr="0035407D" w:rsidRDefault="008E35EC">
      <w:pPr>
        <w:pStyle w:val="TOC1"/>
        <w:tabs>
          <w:tab w:val="right" w:leader="dot" w:pos="10340"/>
        </w:tabs>
        <w:rPr>
          <w:rFonts w:asciiTheme="minorHAnsi" w:eastAsiaTheme="minorEastAsia" w:hAnsiTheme="minorHAnsi"/>
          <w:b w:val="0"/>
          <w:caps w:val="0"/>
          <w:noProof/>
          <w:sz w:val="28"/>
          <w:lang w:val="ru-RU"/>
        </w:rPr>
      </w:pPr>
      <w:r w:rsidRPr="0035407D">
        <w:rPr>
          <w:sz w:val="28"/>
        </w:rPr>
        <w:fldChar w:fldCharType="end"/>
      </w:r>
    </w:p>
    <w:p w:rsidR="006D29EA" w:rsidRDefault="008E35EC" w:rsidP="00AF3979">
      <w:pPr>
        <w:pStyle w:val="TOC1"/>
        <w:tabs>
          <w:tab w:val="right" w:leader="dot" w:pos="10340"/>
        </w:tabs>
        <w:rPr>
          <w:rFonts w:ascii="Sylfaen" w:hAnsi="Sylfaen"/>
          <w:sz w:val="28"/>
          <w:lang w:val="ru-RU"/>
        </w:rPr>
      </w:pPr>
      <w:r w:rsidRPr="0035407D">
        <w:rPr>
          <w:rFonts w:ascii="Sylfaen" w:hAnsi="Sylfaen"/>
          <w:sz w:val="28"/>
        </w:rPr>
        <w:fldChar w:fldCharType="end"/>
      </w:r>
    </w:p>
    <w:p w:rsidR="0035407D" w:rsidRDefault="0035407D" w:rsidP="0035407D">
      <w:pPr>
        <w:rPr>
          <w:rFonts w:asciiTheme="minorHAnsi" w:hAnsiTheme="minorHAnsi"/>
          <w:lang w:val="ru-RU"/>
        </w:rPr>
      </w:pPr>
    </w:p>
    <w:p w:rsidR="0035407D" w:rsidRDefault="0035407D" w:rsidP="0035407D">
      <w:pPr>
        <w:rPr>
          <w:rFonts w:asciiTheme="minorHAnsi" w:hAnsiTheme="minorHAnsi"/>
          <w:lang w:val="ru-RU"/>
        </w:rPr>
      </w:pPr>
    </w:p>
    <w:p w:rsidR="0035407D" w:rsidRDefault="0035407D" w:rsidP="0035407D">
      <w:pPr>
        <w:rPr>
          <w:rFonts w:asciiTheme="minorHAnsi" w:hAnsiTheme="minorHAnsi"/>
          <w:lang w:val="ru-RU"/>
        </w:rPr>
      </w:pPr>
    </w:p>
    <w:p w:rsidR="0035407D" w:rsidRDefault="0035407D" w:rsidP="0035407D">
      <w:pPr>
        <w:rPr>
          <w:rFonts w:asciiTheme="minorHAnsi" w:hAnsiTheme="minorHAnsi"/>
          <w:lang w:val="ru-RU"/>
        </w:rPr>
      </w:pPr>
    </w:p>
    <w:p w:rsidR="0035407D" w:rsidRDefault="0035407D" w:rsidP="0035407D">
      <w:pPr>
        <w:rPr>
          <w:rFonts w:asciiTheme="minorHAnsi" w:hAnsiTheme="minorHAnsi"/>
          <w:lang w:val="ru-RU"/>
        </w:rPr>
      </w:pPr>
    </w:p>
    <w:p w:rsidR="0035407D" w:rsidRDefault="0035407D" w:rsidP="0035407D">
      <w:pPr>
        <w:rPr>
          <w:rFonts w:asciiTheme="minorHAnsi" w:hAnsiTheme="minorHAnsi"/>
          <w:lang w:val="ru-RU"/>
        </w:rPr>
      </w:pPr>
    </w:p>
    <w:p w:rsidR="0035407D" w:rsidRDefault="0035407D" w:rsidP="0035407D">
      <w:pPr>
        <w:rPr>
          <w:rFonts w:asciiTheme="minorHAnsi" w:hAnsiTheme="minorHAnsi"/>
          <w:lang w:val="ru-RU"/>
        </w:rPr>
      </w:pPr>
    </w:p>
    <w:p w:rsidR="0035407D" w:rsidRDefault="0035407D" w:rsidP="0035407D">
      <w:pPr>
        <w:rPr>
          <w:rFonts w:asciiTheme="minorHAnsi" w:hAnsiTheme="minorHAnsi"/>
          <w:lang w:val="ru-RU"/>
        </w:rPr>
      </w:pPr>
    </w:p>
    <w:p w:rsidR="0035407D" w:rsidRDefault="0035407D" w:rsidP="0035407D">
      <w:pPr>
        <w:rPr>
          <w:rFonts w:asciiTheme="minorHAnsi" w:hAnsiTheme="minorHAnsi"/>
          <w:lang w:val="ru-RU"/>
        </w:rPr>
      </w:pPr>
    </w:p>
    <w:p w:rsidR="0035407D" w:rsidRDefault="0035407D" w:rsidP="0035407D">
      <w:pPr>
        <w:rPr>
          <w:rFonts w:asciiTheme="minorHAnsi" w:hAnsiTheme="minorHAnsi"/>
          <w:lang w:val="ru-RU"/>
        </w:rPr>
      </w:pPr>
    </w:p>
    <w:p w:rsidR="0035407D" w:rsidRDefault="0035407D" w:rsidP="0035407D">
      <w:pPr>
        <w:rPr>
          <w:rFonts w:asciiTheme="minorHAnsi" w:hAnsiTheme="minorHAnsi"/>
          <w:lang w:val="ru-RU"/>
        </w:rPr>
      </w:pPr>
    </w:p>
    <w:p w:rsidR="0035407D" w:rsidRDefault="0035407D" w:rsidP="0035407D">
      <w:pPr>
        <w:rPr>
          <w:rFonts w:asciiTheme="minorHAnsi" w:hAnsiTheme="minorHAnsi"/>
          <w:lang w:val="ru-RU"/>
        </w:rPr>
      </w:pPr>
    </w:p>
    <w:p w:rsidR="0035407D" w:rsidRDefault="0035407D" w:rsidP="0035407D">
      <w:pPr>
        <w:rPr>
          <w:rFonts w:asciiTheme="minorHAnsi" w:hAnsiTheme="minorHAnsi"/>
          <w:lang w:val="ru-RU"/>
        </w:rPr>
      </w:pPr>
    </w:p>
    <w:p w:rsidR="0035407D" w:rsidRDefault="0035407D" w:rsidP="0035407D">
      <w:pPr>
        <w:rPr>
          <w:rFonts w:asciiTheme="minorHAnsi" w:hAnsiTheme="minorHAnsi"/>
          <w:lang w:val="ru-RU"/>
        </w:rPr>
      </w:pPr>
    </w:p>
    <w:p w:rsidR="0035407D" w:rsidRDefault="0035407D" w:rsidP="0035407D">
      <w:pPr>
        <w:rPr>
          <w:rFonts w:asciiTheme="minorHAnsi" w:hAnsiTheme="minorHAnsi"/>
          <w:lang w:val="ru-RU"/>
        </w:rPr>
      </w:pPr>
    </w:p>
    <w:p w:rsidR="0035407D" w:rsidRDefault="0035407D" w:rsidP="0035407D">
      <w:pPr>
        <w:rPr>
          <w:rFonts w:asciiTheme="minorHAnsi" w:hAnsiTheme="minorHAnsi"/>
          <w:lang w:val="ru-RU"/>
        </w:rPr>
      </w:pPr>
    </w:p>
    <w:p w:rsidR="0035407D" w:rsidRDefault="0035407D" w:rsidP="0035407D">
      <w:pPr>
        <w:rPr>
          <w:rFonts w:asciiTheme="minorHAnsi" w:hAnsiTheme="minorHAnsi"/>
          <w:lang w:val="ru-RU"/>
        </w:rPr>
      </w:pPr>
    </w:p>
    <w:p w:rsidR="0035407D" w:rsidRPr="0035407D" w:rsidRDefault="0035407D" w:rsidP="0035407D">
      <w:pPr>
        <w:rPr>
          <w:rFonts w:asciiTheme="minorHAnsi" w:hAnsiTheme="minorHAnsi"/>
          <w:lang w:val="ru-RU"/>
        </w:rPr>
      </w:pPr>
    </w:p>
    <w:p w:rsidR="00BA07F3" w:rsidRPr="00413156" w:rsidRDefault="000C19B4" w:rsidP="00DC18D6">
      <w:pPr>
        <w:pStyle w:val="Heading1"/>
        <w:spacing w:before="0" w:after="0" w:line="20" w:lineRule="atLeast"/>
        <w:jc w:val="center"/>
        <w:rPr>
          <w:rFonts w:ascii="Sylfaen" w:hAnsi="Sylfaen" w:cs="Sylfaen"/>
          <w:color w:val="000000" w:themeColor="text1"/>
          <w:sz w:val="28"/>
          <w:lang w:val="ru-RU"/>
        </w:rPr>
      </w:pPr>
      <w:r>
        <w:rPr>
          <w:rFonts w:ascii="Sylfaen" w:hAnsi="Sylfaen" w:cs="Sylfaen"/>
          <w:color w:val="000000" w:themeColor="text1"/>
          <w:sz w:val="28"/>
        </w:rPr>
        <w:lastRenderedPageBreak/>
        <w:t>ՆԵՐԱԾՈՒԹՅՈՒՆ</w:t>
      </w:r>
    </w:p>
    <w:p w:rsidR="00BA07F3" w:rsidRPr="00413156" w:rsidRDefault="00BA07F3" w:rsidP="00DC18D6">
      <w:pPr>
        <w:spacing w:after="0" w:line="20" w:lineRule="atLeast"/>
        <w:ind w:left="360"/>
        <w:rPr>
          <w:rFonts w:ascii="Sylfaen" w:hAnsi="Sylfaen"/>
          <w:color w:val="00B050"/>
          <w:szCs w:val="24"/>
          <w:lang w:val="ru-RU"/>
        </w:rPr>
      </w:pPr>
    </w:p>
    <w:p w:rsidR="006D29EA" w:rsidRPr="00413156" w:rsidRDefault="006D29EA" w:rsidP="006D29EA">
      <w:pPr>
        <w:spacing w:after="0" w:line="240" w:lineRule="auto"/>
        <w:ind w:right="29" w:firstLine="720"/>
        <w:jc w:val="both"/>
        <w:rPr>
          <w:rFonts w:ascii="Sylfaen" w:hAnsi="Sylfaen"/>
          <w:szCs w:val="24"/>
          <w:lang w:val="ru-RU"/>
        </w:rPr>
      </w:pPr>
      <w:r w:rsidRPr="006D29EA">
        <w:rPr>
          <w:rFonts w:ascii="Sylfaen" w:hAnsi="Sylfaen"/>
          <w:szCs w:val="24"/>
        </w:rPr>
        <w:t>ՀՀ</w:t>
      </w:r>
      <w:r w:rsidRPr="00413156">
        <w:rPr>
          <w:rFonts w:ascii="Sylfaen" w:hAnsi="Sylfaen"/>
          <w:szCs w:val="24"/>
          <w:lang w:val="ru-RU"/>
        </w:rPr>
        <w:t xml:space="preserve"> </w:t>
      </w:r>
      <w:r w:rsidR="004A4958">
        <w:rPr>
          <w:rFonts w:ascii="Sylfaen" w:hAnsi="Sylfaen"/>
          <w:szCs w:val="24"/>
        </w:rPr>
        <w:t>Կոտայքի</w:t>
      </w:r>
      <w:r w:rsidRPr="00413156">
        <w:rPr>
          <w:rFonts w:ascii="Sylfaen" w:hAnsi="Sylfaen"/>
          <w:szCs w:val="24"/>
          <w:lang w:val="ru-RU"/>
        </w:rPr>
        <w:t xml:space="preserve"> </w:t>
      </w:r>
      <w:r w:rsidRPr="006D29EA">
        <w:rPr>
          <w:rFonts w:ascii="Sylfaen" w:hAnsi="Sylfaen"/>
          <w:szCs w:val="24"/>
        </w:rPr>
        <w:t>մարզի</w:t>
      </w:r>
      <w:r w:rsidRPr="00413156">
        <w:rPr>
          <w:rFonts w:ascii="Sylfaen" w:hAnsi="Sylfaen"/>
          <w:szCs w:val="24"/>
          <w:lang w:val="ru-RU"/>
        </w:rPr>
        <w:t xml:space="preserve"> </w:t>
      </w:r>
      <w:r w:rsidR="004A4958">
        <w:rPr>
          <w:rFonts w:ascii="Sylfaen" w:hAnsi="Sylfaen"/>
          <w:szCs w:val="24"/>
        </w:rPr>
        <w:t>Գառնի</w:t>
      </w:r>
      <w:r w:rsidRPr="00413156">
        <w:rPr>
          <w:rFonts w:ascii="Sylfaen" w:hAnsi="Sylfaen"/>
          <w:szCs w:val="24"/>
          <w:lang w:val="ru-RU"/>
        </w:rPr>
        <w:t xml:space="preserve"> </w:t>
      </w:r>
      <w:r w:rsidRPr="006D29EA">
        <w:rPr>
          <w:rFonts w:ascii="Sylfaen" w:hAnsi="Sylfaen"/>
          <w:szCs w:val="24"/>
        </w:rPr>
        <w:t>համայնքի</w:t>
      </w:r>
      <w:r w:rsidRPr="00413156">
        <w:rPr>
          <w:rFonts w:ascii="Sylfaen" w:hAnsi="Sylfaen"/>
          <w:szCs w:val="24"/>
          <w:lang w:val="ru-RU"/>
        </w:rPr>
        <w:t xml:space="preserve"> 201</w:t>
      </w:r>
      <w:r w:rsidR="009B0BD4" w:rsidRPr="00413156">
        <w:rPr>
          <w:rFonts w:ascii="Sylfaen" w:hAnsi="Sylfaen"/>
          <w:szCs w:val="24"/>
          <w:lang w:val="ru-RU"/>
        </w:rPr>
        <w:t>7</w:t>
      </w:r>
      <w:r w:rsidRPr="00413156">
        <w:rPr>
          <w:rFonts w:ascii="Sylfaen" w:hAnsi="Sylfaen"/>
          <w:szCs w:val="24"/>
          <w:lang w:val="ru-RU"/>
        </w:rPr>
        <w:t>-202</w:t>
      </w:r>
      <w:r w:rsidR="009B0BD4" w:rsidRPr="00413156">
        <w:rPr>
          <w:rFonts w:ascii="Sylfaen" w:hAnsi="Sylfaen"/>
          <w:szCs w:val="24"/>
          <w:lang w:val="ru-RU"/>
        </w:rPr>
        <w:t>1</w:t>
      </w:r>
      <w:r w:rsidRPr="00413156">
        <w:rPr>
          <w:rFonts w:ascii="Sylfaen" w:hAnsi="Sylfaen"/>
          <w:szCs w:val="24"/>
          <w:lang w:val="ru-RU"/>
        </w:rPr>
        <w:t xml:space="preserve"> </w:t>
      </w:r>
      <w:r w:rsidRPr="006D29EA">
        <w:rPr>
          <w:rFonts w:ascii="Sylfaen" w:hAnsi="Sylfaen"/>
          <w:szCs w:val="24"/>
        </w:rPr>
        <w:t>թթ</w:t>
      </w:r>
      <w:r w:rsidRPr="00413156">
        <w:rPr>
          <w:rFonts w:ascii="Sylfaen" w:hAnsi="Sylfaen"/>
          <w:szCs w:val="24"/>
          <w:lang w:val="ru-RU"/>
        </w:rPr>
        <w:t xml:space="preserve">. </w:t>
      </w:r>
      <w:r w:rsidRPr="006D29EA">
        <w:rPr>
          <w:rFonts w:ascii="Sylfaen" w:hAnsi="Sylfaen"/>
          <w:szCs w:val="24"/>
        </w:rPr>
        <w:t>զարգացման</w:t>
      </w:r>
      <w:r w:rsidRPr="00413156">
        <w:rPr>
          <w:rFonts w:ascii="Sylfaen" w:hAnsi="Sylfaen"/>
          <w:szCs w:val="24"/>
          <w:lang w:val="ru-RU"/>
        </w:rPr>
        <w:t xml:space="preserve"> </w:t>
      </w:r>
      <w:r w:rsidRPr="006D29EA">
        <w:rPr>
          <w:rFonts w:ascii="Sylfaen" w:hAnsi="Sylfaen"/>
          <w:szCs w:val="24"/>
        </w:rPr>
        <w:t>ծրագիրը</w:t>
      </w:r>
      <w:r w:rsidRPr="00413156">
        <w:rPr>
          <w:rFonts w:ascii="Sylfaen" w:hAnsi="Sylfaen"/>
          <w:szCs w:val="24"/>
          <w:lang w:val="ru-RU"/>
        </w:rPr>
        <w:t xml:space="preserve"> </w:t>
      </w:r>
      <w:r w:rsidRPr="006D29EA">
        <w:rPr>
          <w:rFonts w:ascii="Sylfaen" w:hAnsi="Sylfaen"/>
          <w:szCs w:val="24"/>
        </w:rPr>
        <w:t>մշակելիս</w:t>
      </w:r>
      <w:r w:rsidRPr="00413156">
        <w:rPr>
          <w:rFonts w:ascii="Sylfaen" w:hAnsi="Sylfaen"/>
          <w:szCs w:val="24"/>
          <w:lang w:val="ru-RU"/>
        </w:rPr>
        <w:t xml:space="preserve"> </w:t>
      </w:r>
      <w:r w:rsidRPr="006D29EA">
        <w:rPr>
          <w:rFonts w:ascii="Sylfaen" w:hAnsi="Sylfaen"/>
          <w:szCs w:val="24"/>
        </w:rPr>
        <w:t>հաշվի</w:t>
      </w:r>
      <w:r w:rsidRPr="00413156">
        <w:rPr>
          <w:rFonts w:ascii="Sylfaen" w:hAnsi="Sylfaen"/>
          <w:szCs w:val="24"/>
          <w:lang w:val="ru-RU"/>
        </w:rPr>
        <w:t xml:space="preserve"> </w:t>
      </w:r>
      <w:r w:rsidRPr="006D29EA">
        <w:rPr>
          <w:rFonts w:ascii="Sylfaen" w:hAnsi="Sylfaen"/>
          <w:szCs w:val="24"/>
        </w:rPr>
        <w:t>է</w:t>
      </w:r>
      <w:r w:rsidRPr="00413156">
        <w:rPr>
          <w:rFonts w:ascii="Sylfaen" w:hAnsi="Sylfaen"/>
          <w:szCs w:val="24"/>
          <w:lang w:val="ru-RU"/>
        </w:rPr>
        <w:t xml:space="preserve"> </w:t>
      </w:r>
      <w:r w:rsidRPr="006D29EA">
        <w:rPr>
          <w:rFonts w:ascii="Sylfaen" w:hAnsi="Sylfaen"/>
          <w:szCs w:val="24"/>
        </w:rPr>
        <w:t>առնվել</w:t>
      </w:r>
      <w:r w:rsidRPr="00413156">
        <w:rPr>
          <w:rFonts w:ascii="Sylfaen" w:hAnsi="Sylfaen"/>
          <w:szCs w:val="24"/>
          <w:lang w:val="ru-RU"/>
        </w:rPr>
        <w:t xml:space="preserve">, </w:t>
      </w:r>
      <w:r w:rsidRPr="006D29EA">
        <w:rPr>
          <w:rFonts w:ascii="Sylfaen" w:hAnsi="Sylfaen"/>
          <w:szCs w:val="24"/>
        </w:rPr>
        <w:t>որ</w:t>
      </w:r>
      <w:r w:rsidRPr="00413156">
        <w:rPr>
          <w:rFonts w:ascii="Sylfaen" w:hAnsi="Sylfaen"/>
          <w:szCs w:val="24"/>
          <w:lang w:val="ru-RU"/>
        </w:rPr>
        <w:t xml:space="preserve"> </w:t>
      </w:r>
      <w:r w:rsidRPr="006D29EA">
        <w:rPr>
          <w:rFonts w:ascii="Sylfaen" w:hAnsi="Sylfaen"/>
          <w:szCs w:val="24"/>
        </w:rPr>
        <w:t>համաձայն</w:t>
      </w:r>
      <w:r w:rsidRPr="00413156">
        <w:rPr>
          <w:rFonts w:ascii="Sylfaen" w:hAnsi="Sylfaen"/>
          <w:szCs w:val="24"/>
          <w:lang w:val="ru-RU"/>
        </w:rPr>
        <w:t xml:space="preserve"> 2015 </w:t>
      </w:r>
      <w:r w:rsidRPr="006D29EA">
        <w:rPr>
          <w:rFonts w:ascii="Sylfaen" w:hAnsi="Sylfaen"/>
          <w:szCs w:val="24"/>
        </w:rPr>
        <w:t>թվականի</w:t>
      </w:r>
      <w:r w:rsidRPr="00413156">
        <w:rPr>
          <w:rFonts w:ascii="Sylfaen" w:hAnsi="Sylfaen"/>
          <w:szCs w:val="24"/>
          <w:lang w:val="ru-RU"/>
        </w:rPr>
        <w:t xml:space="preserve"> </w:t>
      </w:r>
      <w:r w:rsidRPr="006D29EA">
        <w:rPr>
          <w:rFonts w:ascii="Sylfaen" w:hAnsi="Sylfaen"/>
          <w:szCs w:val="24"/>
        </w:rPr>
        <w:t>դեկտեմբերի</w:t>
      </w:r>
      <w:r w:rsidRPr="00413156">
        <w:rPr>
          <w:rFonts w:ascii="Sylfaen" w:hAnsi="Sylfaen"/>
          <w:szCs w:val="24"/>
          <w:lang w:val="ru-RU"/>
        </w:rPr>
        <w:t xml:space="preserve"> 6-</w:t>
      </w:r>
      <w:r w:rsidRPr="006D29EA">
        <w:rPr>
          <w:rFonts w:ascii="Sylfaen" w:hAnsi="Sylfaen"/>
          <w:szCs w:val="24"/>
        </w:rPr>
        <w:t>ին</w:t>
      </w:r>
      <w:r w:rsidRPr="00413156">
        <w:rPr>
          <w:rFonts w:ascii="Sylfaen" w:hAnsi="Sylfaen"/>
          <w:szCs w:val="24"/>
          <w:lang w:val="ru-RU"/>
        </w:rPr>
        <w:t xml:space="preserve"> </w:t>
      </w:r>
      <w:r w:rsidRPr="006D29EA">
        <w:rPr>
          <w:rFonts w:ascii="Sylfaen" w:hAnsi="Sylfaen"/>
          <w:szCs w:val="24"/>
        </w:rPr>
        <w:t>փոփոխված</w:t>
      </w:r>
      <w:r w:rsidRPr="00413156">
        <w:rPr>
          <w:rFonts w:ascii="Sylfaen" w:hAnsi="Sylfaen"/>
          <w:szCs w:val="24"/>
          <w:lang w:val="ru-RU"/>
        </w:rPr>
        <w:t xml:space="preserve"> </w:t>
      </w:r>
      <w:r w:rsidRPr="006D29EA">
        <w:rPr>
          <w:rFonts w:ascii="Sylfaen" w:hAnsi="Sylfaen"/>
          <w:szCs w:val="24"/>
        </w:rPr>
        <w:t>ՀՀ</w:t>
      </w:r>
      <w:r w:rsidRPr="00413156">
        <w:rPr>
          <w:rFonts w:ascii="Sylfaen" w:hAnsi="Sylfaen"/>
          <w:szCs w:val="24"/>
          <w:lang w:val="ru-RU"/>
        </w:rPr>
        <w:t xml:space="preserve"> </w:t>
      </w:r>
      <w:r w:rsidRPr="006D29EA">
        <w:rPr>
          <w:rFonts w:ascii="Sylfaen" w:hAnsi="Sylfaen"/>
          <w:szCs w:val="24"/>
        </w:rPr>
        <w:t>Սահմանադրության</w:t>
      </w:r>
      <w:r w:rsidRPr="00413156">
        <w:rPr>
          <w:rFonts w:ascii="Sylfaen" w:hAnsi="Sylfaen"/>
          <w:szCs w:val="24"/>
          <w:lang w:val="ru-RU"/>
        </w:rPr>
        <w:t xml:space="preserve"> 181-</w:t>
      </w:r>
      <w:r w:rsidRPr="006D29EA">
        <w:rPr>
          <w:rFonts w:ascii="Sylfaen" w:hAnsi="Sylfaen"/>
          <w:szCs w:val="24"/>
        </w:rPr>
        <w:t>րդ</w:t>
      </w:r>
      <w:r w:rsidRPr="00413156">
        <w:rPr>
          <w:rFonts w:ascii="Sylfaen" w:hAnsi="Sylfaen"/>
          <w:szCs w:val="24"/>
          <w:lang w:val="ru-RU"/>
        </w:rPr>
        <w:t xml:space="preserve"> </w:t>
      </w:r>
      <w:r w:rsidRPr="006D29EA">
        <w:rPr>
          <w:rFonts w:ascii="Sylfaen" w:hAnsi="Sylfaen"/>
          <w:szCs w:val="24"/>
        </w:rPr>
        <w:t>հոդվածի</w:t>
      </w:r>
      <w:r w:rsidRPr="00413156">
        <w:rPr>
          <w:rFonts w:ascii="Sylfaen" w:hAnsi="Sylfaen"/>
          <w:szCs w:val="24"/>
          <w:lang w:val="ru-RU"/>
        </w:rPr>
        <w:t xml:space="preserve">, </w:t>
      </w:r>
      <w:r w:rsidRPr="006D29EA">
        <w:rPr>
          <w:rFonts w:ascii="Sylfaen" w:hAnsi="Sylfaen"/>
          <w:szCs w:val="24"/>
        </w:rPr>
        <w:t>ՏԻՄ</w:t>
      </w:r>
      <w:r w:rsidRPr="00413156">
        <w:rPr>
          <w:rFonts w:ascii="Sylfaen" w:hAnsi="Sylfaen"/>
          <w:szCs w:val="24"/>
          <w:lang w:val="ru-RU"/>
        </w:rPr>
        <w:t>-</w:t>
      </w:r>
      <w:r w:rsidRPr="006D29EA">
        <w:rPr>
          <w:rFonts w:ascii="Sylfaen" w:hAnsi="Sylfaen"/>
          <w:szCs w:val="24"/>
        </w:rPr>
        <w:t>երը՝</w:t>
      </w:r>
      <w:r w:rsidRPr="00413156">
        <w:rPr>
          <w:rFonts w:ascii="Sylfaen" w:hAnsi="Sylfaen"/>
          <w:szCs w:val="24"/>
          <w:lang w:val="ru-RU"/>
        </w:rPr>
        <w:t xml:space="preserve"> </w:t>
      </w:r>
      <w:r w:rsidRPr="006D29EA">
        <w:rPr>
          <w:rFonts w:ascii="Sylfaen" w:hAnsi="Sylfaen"/>
          <w:szCs w:val="24"/>
        </w:rPr>
        <w:t>համայնքի</w:t>
      </w:r>
      <w:r w:rsidRPr="00413156">
        <w:rPr>
          <w:rFonts w:ascii="Sylfaen" w:hAnsi="Sylfaen"/>
          <w:szCs w:val="24"/>
          <w:lang w:val="ru-RU"/>
        </w:rPr>
        <w:t xml:space="preserve"> </w:t>
      </w:r>
      <w:r w:rsidRPr="006D29EA">
        <w:rPr>
          <w:rFonts w:ascii="Sylfaen" w:hAnsi="Sylfaen"/>
          <w:szCs w:val="24"/>
        </w:rPr>
        <w:t>ավագանին</w:t>
      </w:r>
      <w:r w:rsidRPr="00413156">
        <w:rPr>
          <w:rFonts w:ascii="Sylfaen" w:hAnsi="Sylfaen"/>
          <w:szCs w:val="24"/>
          <w:lang w:val="ru-RU"/>
        </w:rPr>
        <w:t xml:space="preserve"> </w:t>
      </w:r>
      <w:r w:rsidRPr="006D29EA">
        <w:rPr>
          <w:rFonts w:ascii="Sylfaen" w:hAnsi="Sylfaen"/>
          <w:szCs w:val="24"/>
        </w:rPr>
        <w:t>և</w:t>
      </w:r>
      <w:r w:rsidRPr="00413156">
        <w:rPr>
          <w:rFonts w:ascii="Sylfaen" w:hAnsi="Sylfaen"/>
          <w:szCs w:val="24"/>
          <w:lang w:val="ru-RU"/>
        </w:rPr>
        <w:t xml:space="preserve"> </w:t>
      </w:r>
      <w:r w:rsidRPr="006D29EA">
        <w:rPr>
          <w:rFonts w:ascii="Sylfaen" w:hAnsi="Sylfaen"/>
          <w:szCs w:val="24"/>
        </w:rPr>
        <w:t>համայնքի</w:t>
      </w:r>
      <w:r w:rsidRPr="00413156">
        <w:rPr>
          <w:rFonts w:ascii="Sylfaen" w:hAnsi="Sylfaen"/>
          <w:szCs w:val="24"/>
          <w:lang w:val="ru-RU"/>
        </w:rPr>
        <w:t xml:space="preserve"> </w:t>
      </w:r>
      <w:r w:rsidRPr="006D29EA">
        <w:rPr>
          <w:rFonts w:ascii="Sylfaen" w:hAnsi="Sylfaen"/>
          <w:szCs w:val="24"/>
        </w:rPr>
        <w:t>ղեկավարը</w:t>
      </w:r>
      <w:r w:rsidRPr="00413156">
        <w:rPr>
          <w:rFonts w:ascii="Sylfaen" w:hAnsi="Sylfaen"/>
          <w:szCs w:val="24"/>
          <w:lang w:val="ru-RU"/>
        </w:rPr>
        <w:t xml:space="preserve">, </w:t>
      </w:r>
      <w:r w:rsidRPr="006D29EA">
        <w:rPr>
          <w:rFonts w:ascii="Sylfaen" w:hAnsi="Sylfaen"/>
          <w:szCs w:val="24"/>
        </w:rPr>
        <w:t>ընտրվում</w:t>
      </w:r>
      <w:r w:rsidRPr="00413156">
        <w:rPr>
          <w:rFonts w:ascii="Sylfaen" w:hAnsi="Sylfaen"/>
          <w:szCs w:val="24"/>
          <w:lang w:val="ru-RU"/>
        </w:rPr>
        <w:t xml:space="preserve"> </w:t>
      </w:r>
      <w:r w:rsidRPr="006D29EA">
        <w:rPr>
          <w:rFonts w:ascii="Sylfaen" w:hAnsi="Sylfaen"/>
          <w:szCs w:val="24"/>
        </w:rPr>
        <w:t>են</w:t>
      </w:r>
      <w:r w:rsidRPr="00413156">
        <w:rPr>
          <w:rFonts w:ascii="Sylfaen" w:hAnsi="Sylfaen"/>
          <w:szCs w:val="24"/>
          <w:lang w:val="ru-RU"/>
        </w:rPr>
        <w:t xml:space="preserve"> </w:t>
      </w:r>
      <w:r w:rsidRPr="006D29EA">
        <w:rPr>
          <w:rFonts w:ascii="Sylfaen" w:hAnsi="Sylfaen"/>
          <w:szCs w:val="24"/>
        </w:rPr>
        <w:t>հինգ</w:t>
      </w:r>
      <w:r w:rsidRPr="00413156">
        <w:rPr>
          <w:rFonts w:ascii="Sylfaen" w:hAnsi="Sylfaen"/>
          <w:szCs w:val="24"/>
          <w:lang w:val="ru-RU"/>
        </w:rPr>
        <w:t xml:space="preserve"> </w:t>
      </w:r>
      <w:r w:rsidRPr="006D29EA">
        <w:rPr>
          <w:rFonts w:ascii="Sylfaen" w:hAnsi="Sylfaen"/>
          <w:szCs w:val="24"/>
        </w:rPr>
        <w:t>տարի</w:t>
      </w:r>
      <w:r w:rsidRPr="00413156">
        <w:rPr>
          <w:rFonts w:ascii="Sylfaen" w:hAnsi="Sylfaen"/>
          <w:szCs w:val="24"/>
          <w:lang w:val="ru-RU"/>
        </w:rPr>
        <w:t xml:space="preserve"> </w:t>
      </w:r>
      <w:r w:rsidRPr="006D29EA">
        <w:rPr>
          <w:rFonts w:ascii="Sylfaen" w:hAnsi="Sylfaen"/>
          <w:szCs w:val="24"/>
        </w:rPr>
        <w:t>ժամկետով</w:t>
      </w:r>
      <w:r w:rsidRPr="00413156">
        <w:rPr>
          <w:rFonts w:ascii="Sylfaen" w:hAnsi="Sylfaen"/>
          <w:szCs w:val="24"/>
          <w:lang w:val="ru-RU"/>
        </w:rPr>
        <w:t xml:space="preserve">, </w:t>
      </w:r>
      <w:r w:rsidRPr="006D29EA">
        <w:rPr>
          <w:rFonts w:ascii="Sylfaen" w:hAnsi="Sylfaen"/>
          <w:szCs w:val="24"/>
        </w:rPr>
        <w:t>և</w:t>
      </w:r>
      <w:r w:rsidRPr="00413156">
        <w:rPr>
          <w:rFonts w:ascii="Sylfaen" w:hAnsi="Sylfaen"/>
          <w:szCs w:val="24"/>
          <w:lang w:val="ru-RU"/>
        </w:rPr>
        <w:t xml:space="preserve"> 210-</w:t>
      </w:r>
      <w:r w:rsidRPr="006D29EA">
        <w:rPr>
          <w:rFonts w:ascii="Sylfaen" w:hAnsi="Sylfaen"/>
          <w:szCs w:val="24"/>
        </w:rPr>
        <w:t>րդ</w:t>
      </w:r>
      <w:r w:rsidRPr="00413156">
        <w:rPr>
          <w:rFonts w:ascii="Sylfaen" w:hAnsi="Sylfaen"/>
          <w:szCs w:val="24"/>
          <w:lang w:val="ru-RU"/>
        </w:rPr>
        <w:t xml:space="preserve"> </w:t>
      </w:r>
      <w:r w:rsidRPr="006D29EA">
        <w:rPr>
          <w:rFonts w:ascii="Sylfaen" w:hAnsi="Sylfaen"/>
          <w:szCs w:val="24"/>
        </w:rPr>
        <w:t>հոդվածի</w:t>
      </w:r>
      <w:r w:rsidRPr="00413156">
        <w:rPr>
          <w:rFonts w:ascii="Sylfaen" w:hAnsi="Sylfaen"/>
          <w:szCs w:val="24"/>
          <w:lang w:val="ru-RU"/>
        </w:rPr>
        <w:t>, «</w:t>
      </w:r>
      <w:r w:rsidRPr="006D29EA">
        <w:rPr>
          <w:rFonts w:ascii="Sylfaen" w:hAnsi="Sylfaen"/>
          <w:szCs w:val="24"/>
        </w:rPr>
        <w:t>Տեղական</w:t>
      </w:r>
      <w:r w:rsidRPr="00413156">
        <w:rPr>
          <w:rFonts w:ascii="Sylfaen" w:hAnsi="Sylfaen"/>
          <w:szCs w:val="24"/>
          <w:lang w:val="ru-RU"/>
        </w:rPr>
        <w:t xml:space="preserve"> </w:t>
      </w:r>
      <w:r w:rsidRPr="006D29EA">
        <w:rPr>
          <w:rFonts w:ascii="Sylfaen" w:hAnsi="Sylfaen"/>
          <w:szCs w:val="24"/>
        </w:rPr>
        <w:t>ինքնակառավարման</w:t>
      </w:r>
      <w:r w:rsidRPr="00413156">
        <w:rPr>
          <w:rFonts w:ascii="Sylfaen" w:hAnsi="Sylfaen"/>
          <w:szCs w:val="24"/>
          <w:lang w:val="ru-RU"/>
        </w:rPr>
        <w:t xml:space="preserve"> </w:t>
      </w:r>
      <w:r w:rsidRPr="006D29EA">
        <w:rPr>
          <w:rFonts w:ascii="Sylfaen" w:hAnsi="Sylfaen"/>
          <w:szCs w:val="24"/>
        </w:rPr>
        <w:t>մասին</w:t>
      </w:r>
      <w:r w:rsidRPr="00413156">
        <w:rPr>
          <w:rFonts w:ascii="Sylfaen" w:hAnsi="Sylfaen"/>
          <w:szCs w:val="24"/>
          <w:lang w:val="ru-RU"/>
        </w:rPr>
        <w:t xml:space="preserve">» </w:t>
      </w:r>
      <w:r w:rsidRPr="006D29EA">
        <w:rPr>
          <w:rFonts w:ascii="Sylfaen" w:hAnsi="Sylfaen"/>
          <w:szCs w:val="24"/>
        </w:rPr>
        <w:t>ՀՀ</w:t>
      </w:r>
      <w:r w:rsidRPr="00413156">
        <w:rPr>
          <w:rFonts w:ascii="Sylfaen" w:hAnsi="Sylfaen"/>
          <w:szCs w:val="24"/>
          <w:lang w:val="ru-RU"/>
        </w:rPr>
        <w:t xml:space="preserve"> </w:t>
      </w:r>
      <w:r w:rsidRPr="006D29EA">
        <w:rPr>
          <w:rFonts w:ascii="Sylfaen" w:hAnsi="Sylfaen"/>
          <w:szCs w:val="24"/>
        </w:rPr>
        <w:t>օրենքը</w:t>
      </w:r>
      <w:r w:rsidRPr="00413156">
        <w:rPr>
          <w:rFonts w:ascii="Sylfaen" w:hAnsi="Sylfaen"/>
          <w:szCs w:val="24"/>
          <w:lang w:val="ru-RU"/>
        </w:rPr>
        <w:t xml:space="preserve"> </w:t>
      </w:r>
      <w:r w:rsidRPr="006D29EA">
        <w:rPr>
          <w:rFonts w:ascii="Sylfaen" w:hAnsi="Sylfaen"/>
          <w:szCs w:val="24"/>
        </w:rPr>
        <w:t>պետք</w:t>
      </w:r>
      <w:r w:rsidRPr="00413156">
        <w:rPr>
          <w:rFonts w:ascii="Sylfaen" w:hAnsi="Sylfaen"/>
          <w:szCs w:val="24"/>
          <w:lang w:val="ru-RU"/>
        </w:rPr>
        <w:t xml:space="preserve"> </w:t>
      </w:r>
      <w:r w:rsidRPr="006D29EA">
        <w:rPr>
          <w:rFonts w:ascii="Sylfaen" w:hAnsi="Sylfaen"/>
          <w:szCs w:val="24"/>
        </w:rPr>
        <w:t>է</w:t>
      </w:r>
      <w:r w:rsidRPr="00413156">
        <w:rPr>
          <w:rFonts w:ascii="Sylfaen" w:hAnsi="Sylfaen"/>
          <w:szCs w:val="24"/>
          <w:lang w:val="ru-RU"/>
        </w:rPr>
        <w:t xml:space="preserve"> </w:t>
      </w:r>
      <w:r w:rsidRPr="006D29EA">
        <w:rPr>
          <w:rFonts w:ascii="Sylfaen" w:hAnsi="Sylfaen"/>
          <w:szCs w:val="24"/>
        </w:rPr>
        <w:t>համապատասխանեցվի</w:t>
      </w:r>
      <w:r w:rsidRPr="00413156">
        <w:rPr>
          <w:rFonts w:ascii="Sylfaen" w:hAnsi="Sylfaen"/>
          <w:szCs w:val="24"/>
          <w:lang w:val="ru-RU"/>
        </w:rPr>
        <w:t xml:space="preserve"> </w:t>
      </w:r>
      <w:r w:rsidRPr="006D29EA">
        <w:rPr>
          <w:rFonts w:ascii="Sylfaen" w:hAnsi="Sylfaen"/>
          <w:szCs w:val="24"/>
        </w:rPr>
        <w:t>Սահմանադրությանը</w:t>
      </w:r>
      <w:r w:rsidRPr="00413156">
        <w:rPr>
          <w:rFonts w:ascii="Sylfaen" w:hAnsi="Sylfaen"/>
          <w:szCs w:val="24"/>
          <w:lang w:val="ru-RU"/>
        </w:rPr>
        <w:t xml:space="preserve"> </w:t>
      </w:r>
      <w:r w:rsidRPr="006D29EA">
        <w:rPr>
          <w:rFonts w:ascii="Sylfaen" w:hAnsi="Sylfaen"/>
          <w:szCs w:val="24"/>
        </w:rPr>
        <w:t>և</w:t>
      </w:r>
      <w:r w:rsidRPr="00413156">
        <w:rPr>
          <w:rFonts w:ascii="Sylfaen" w:hAnsi="Sylfaen"/>
          <w:szCs w:val="24"/>
          <w:lang w:val="ru-RU"/>
        </w:rPr>
        <w:t xml:space="preserve"> </w:t>
      </w:r>
      <w:r w:rsidRPr="006D29EA">
        <w:rPr>
          <w:rFonts w:ascii="Sylfaen" w:hAnsi="Sylfaen"/>
          <w:szCs w:val="24"/>
        </w:rPr>
        <w:t>ուժի</w:t>
      </w:r>
      <w:r w:rsidRPr="00413156">
        <w:rPr>
          <w:rFonts w:ascii="Sylfaen" w:hAnsi="Sylfaen"/>
          <w:szCs w:val="24"/>
          <w:lang w:val="ru-RU"/>
        </w:rPr>
        <w:t xml:space="preserve"> </w:t>
      </w:r>
      <w:r w:rsidRPr="006D29EA">
        <w:rPr>
          <w:rFonts w:ascii="Sylfaen" w:hAnsi="Sylfaen"/>
          <w:szCs w:val="24"/>
        </w:rPr>
        <w:t>մեջ</w:t>
      </w:r>
      <w:r w:rsidRPr="00413156">
        <w:rPr>
          <w:rFonts w:ascii="Sylfaen" w:hAnsi="Sylfaen"/>
          <w:szCs w:val="24"/>
          <w:lang w:val="ru-RU"/>
        </w:rPr>
        <w:t xml:space="preserve"> </w:t>
      </w:r>
      <w:r w:rsidRPr="006D29EA">
        <w:rPr>
          <w:rFonts w:ascii="Sylfaen" w:hAnsi="Sylfaen"/>
          <w:szCs w:val="24"/>
        </w:rPr>
        <w:t>մտնի</w:t>
      </w:r>
      <w:r w:rsidRPr="00413156">
        <w:rPr>
          <w:rFonts w:ascii="Sylfaen" w:hAnsi="Sylfaen"/>
          <w:szCs w:val="24"/>
          <w:lang w:val="ru-RU"/>
        </w:rPr>
        <w:t xml:space="preserve"> 2017 </w:t>
      </w:r>
      <w:r w:rsidRPr="006D29EA">
        <w:rPr>
          <w:rFonts w:ascii="Sylfaen" w:hAnsi="Sylfaen"/>
          <w:szCs w:val="24"/>
        </w:rPr>
        <w:t>թվականի</w:t>
      </w:r>
      <w:r w:rsidRPr="00413156">
        <w:rPr>
          <w:rFonts w:ascii="Sylfaen" w:hAnsi="Sylfaen"/>
          <w:szCs w:val="24"/>
          <w:lang w:val="ru-RU"/>
        </w:rPr>
        <w:t xml:space="preserve"> </w:t>
      </w:r>
      <w:r w:rsidRPr="006D29EA">
        <w:rPr>
          <w:rFonts w:ascii="Sylfaen" w:hAnsi="Sylfaen"/>
          <w:szCs w:val="24"/>
        </w:rPr>
        <w:t>հունվարի</w:t>
      </w:r>
      <w:r w:rsidRPr="00413156">
        <w:rPr>
          <w:rFonts w:ascii="Sylfaen" w:hAnsi="Sylfaen"/>
          <w:szCs w:val="24"/>
          <w:lang w:val="ru-RU"/>
        </w:rPr>
        <w:t xml:space="preserve"> 1-</w:t>
      </w:r>
      <w:r w:rsidRPr="006D29EA">
        <w:rPr>
          <w:rFonts w:ascii="Sylfaen" w:hAnsi="Sylfaen"/>
          <w:szCs w:val="24"/>
        </w:rPr>
        <w:t>ից</w:t>
      </w:r>
      <w:r w:rsidRPr="00413156">
        <w:rPr>
          <w:rFonts w:ascii="Sylfaen" w:hAnsi="Sylfaen"/>
          <w:szCs w:val="24"/>
          <w:lang w:val="ru-RU"/>
        </w:rPr>
        <w:t xml:space="preserve">: </w:t>
      </w:r>
      <w:r w:rsidRPr="006D29EA">
        <w:rPr>
          <w:rFonts w:ascii="Sylfaen" w:hAnsi="Sylfaen"/>
          <w:szCs w:val="24"/>
        </w:rPr>
        <w:t>Հաշվի</w:t>
      </w:r>
      <w:r w:rsidRPr="00413156">
        <w:rPr>
          <w:rFonts w:ascii="Sylfaen" w:hAnsi="Sylfaen"/>
          <w:szCs w:val="24"/>
          <w:lang w:val="ru-RU"/>
        </w:rPr>
        <w:t xml:space="preserve"> </w:t>
      </w:r>
      <w:r w:rsidRPr="006D29EA">
        <w:rPr>
          <w:rFonts w:ascii="Sylfaen" w:hAnsi="Sylfaen"/>
          <w:szCs w:val="24"/>
        </w:rPr>
        <w:t>առնելով</w:t>
      </w:r>
      <w:r w:rsidRPr="00413156">
        <w:rPr>
          <w:rFonts w:ascii="Sylfaen" w:hAnsi="Sylfaen"/>
          <w:szCs w:val="24"/>
          <w:lang w:val="ru-RU"/>
        </w:rPr>
        <w:t xml:space="preserve"> </w:t>
      </w:r>
      <w:r w:rsidRPr="006D29EA">
        <w:rPr>
          <w:rFonts w:ascii="Sylfaen" w:hAnsi="Sylfaen"/>
          <w:szCs w:val="24"/>
        </w:rPr>
        <w:t>այդ</w:t>
      </w:r>
      <w:r w:rsidRPr="00413156">
        <w:rPr>
          <w:rFonts w:ascii="Sylfaen" w:hAnsi="Sylfaen"/>
          <w:szCs w:val="24"/>
          <w:lang w:val="ru-RU"/>
        </w:rPr>
        <w:t xml:space="preserve"> </w:t>
      </w:r>
      <w:r w:rsidRPr="006D29EA">
        <w:rPr>
          <w:rFonts w:ascii="Sylfaen" w:hAnsi="Sylfaen"/>
          <w:szCs w:val="24"/>
        </w:rPr>
        <w:t>պահանջները</w:t>
      </w:r>
      <w:r w:rsidRPr="00413156">
        <w:rPr>
          <w:rFonts w:ascii="Sylfaen" w:hAnsi="Sylfaen"/>
          <w:szCs w:val="24"/>
          <w:lang w:val="ru-RU"/>
        </w:rPr>
        <w:t xml:space="preserve">` </w:t>
      </w:r>
      <w:r w:rsidRPr="006D29EA">
        <w:rPr>
          <w:rFonts w:ascii="Sylfaen" w:hAnsi="Sylfaen"/>
          <w:szCs w:val="24"/>
        </w:rPr>
        <w:t>մշակվել</w:t>
      </w:r>
      <w:r w:rsidRPr="00413156">
        <w:rPr>
          <w:rFonts w:ascii="Sylfaen" w:hAnsi="Sylfaen"/>
          <w:szCs w:val="24"/>
          <w:lang w:val="ru-RU"/>
        </w:rPr>
        <w:t xml:space="preserve"> </w:t>
      </w:r>
      <w:r w:rsidRPr="006D29EA">
        <w:rPr>
          <w:rFonts w:ascii="Sylfaen" w:hAnsi="Sylfaen"/>
          <w:szCs w:val="24"/>
        </w:rPr>
        <w:t>է</w:t>
      </w:r>
      <w:r w:rsidRPr="00413156">
        <w:rPr>
          <w:rFonts w:ascii="Sylfaen" w:hAnsi="Sylfaen"/>
          <w:szCs w:val="24"/>
          <w:lang w:val="ru-RU"/>
        </w:rPr>
        <w:t xml:space="preserve"> </w:t>
      </w:r>
      <w:r w:rsidRPr="006D29EA">
        <w:rPr>
          <w:rFonts w:ascii="Sylfaen" w:hAnsi="Sylfaen"/>
          <w:szCs w:val="24"/>
        </w:rPr>
        <w:t>համայնքի</w:t>
      </w:r>
      <w:r w:rsidRPr="00413156">
        <w:rPr>
          <w:rFonts w:ascii="Sylfaen" w:hAnsi="Sylfaen"/>
          <w:szCs w:val="24"/>
          <w:lang w:val="ru-RU"/>
        </w:rPr>
        <w:t xml:space="preserve"> </w:t>
      </w:r>
      <w:r w:rsidRPr="006D29EA">
        <w:rPr>
          <w:rFonts w:ascii="Sylfaen" w:hAnsi="Sylfaen"/>
          <w:szCs w:val="24"/>
        </w:rPr>
        <w:t>զարգացման</w:t>
      </w:r>
      <w:r w:rsidRPr="00413156">
        <w:rPr>
          <w:rFonts w:ascii="Sylfaen" w:hAnsi="Sylfaen"/>
          <w:szCs w:val="24"/>
          <w:lang w:val="ru-RU"/>
        </w:rPr>
        <w:t xml:space="preserve"> </w:t>
      </w:r>
      <w:r w:rsidRPr="006D29EA">
        <w:rPr>
          <w:rFonts w:ascii="Sylfaen" w:hAnsi="Sylfaen"/>
          <w:szCs w:val="24"/>
        </w:rPr>
        <w:t>ոչ</w:t>
      </w:r>
      <w:r w:rsidRPr="00413156">
        <w:rPr>
          <w:rFonts w:ascii="Sylfaen" w:hAnsi="Sylfaen"/>
          <w:szCs w:val="24"/>
          <w:lang w:val="ru-RU"/>
        </w:rPr>
        <w:t xml:space="preserve"> </w:t>
      </w:r>
      <w:r w:rsidRPr="006D29EA">
        <w:rPr>
          <w:rFonts w:ascii="Sylfaen" w:hAnsi="Sylfaen"/>
          <w:szCs w:val="24"/>
        </w:rPr>
        <w:t>թե</w:t>
      </w:r>
      <w:r w:rsidRPr="00413156">
        <w:rPr>
          <w:rFonts w:ascii="Sylfaen" w:hAnsi="Sylfaen"/>
          <w:szCs w:val="24"/>
          <w:lang w:val="ru-RU"/>
        </w:rPr>
        <w:t xml:space="preserve"> </w:t>
      </w:r>
      <w:r w:rsidRPr="006D29EA">
        <w:rPr>
          <w:rFonts w:ascii="Sylfaen" w:hAnsi="Sylfaen"/>
          <w:szCs w:val="24"/>
        </w:rPr>
        <w:t>քառամյա</w:t>
      </w:r>
      <w:r w:rsidRPr="00413156">
        <w:rPr>
          <w:rFonts w:ascii="Sylfaen" w:hAnsi="Sylfaen"/>
          <w:szCs w:val="24"/>
          <w:lang w:val="ru-RU"/>
        </w:rPr>
        <w:t xml:space="preserve">, </w:t>
      </w:r>
      <w:r w:rsidRPr="006D29EA">
        <w:rPr>
          <w:rFonts w:ascii="Sylfaen" w:hAnsi="Sylfaen"/>
          <w:szCs w:val="24"/>
        </w:rPr>
        <w:t>այլ</w:t>
      </w:r>
      <w:r w:rsidRPr="00413156">
        <w:rPr>
          <w:rFonts w:ascii="Sylfaen" w:hAnsi="Sylfaen"/>
          <w:szCs w:val="24"/>
          <w:lang w:val="ru-RU"/>
        </w:rPr>
        <w:t xml:space="preserve"> </w:t>
      </w:r>
      <w:r w:rsidRPr="006D29EA">
        <w:rPr>
          <w:rFonts w:ascii="Sylfaen" w:hAnsi="Sylfaen"/>
          <w:szCs w:val="24"/>
        </w:rPr>
        <w:t>ծրագիր</w:t>
      </w:r>
      <w:r w:rsidRPr="00413156">
        <w:rPr>
          <w:rFonts w:ascii="Sylfaen" w:hAnsi="Sylfaen"/>
          <w:szCs w:val="24"/>
          <w:lang w:val="ru-RU"/>
        </w:rPr>
        <w:t>:</w:t>
      </w:r>
    </w:p>
    <w:p w:rsidR="0004029D" w:rsidRPr="00413156" w:rsidRDefault="002A161F" w:rsidP="00DC18D6">
      <w:pPr>
        <w:spacing w:after="0" w:line="20" w:lineRule="atLeast"/>
        <w:ind w:firstLine="720"/>
        <w:jc w:val="both"/>
        <w:rPr>
          <w:rFonts w:ascii="Sylfaen" w:hAnsi="Sylfaen"/>
          <w:color w:val="00B050"/>
          <w:szCs w:val="24"/>
          <w:lang w:val="ru-RU"/>
        </w:rPr>
      </w:pPr>
      <w:r>
        <w:rPr>
          <w:rFonts w:ascii="Sylfaen" w:hAnsi="Sylfaen"/>
          <w:szCs w:val="24"/>
          <w:lang w:val="ru-RU"/>
        </w:rPr>
        <w:t>Զարգացման</w:t>
      </w:r>
      <w:r w:rsidRPr="00413156">
        <w:rPr>
          <w:rFonts w:ascii="Sylfaen" w:hAnsi="Sylfaen"/>
          <w:szCs w:val="24"/>
          <w:lang w:val="ru-RU"/>
        </w:rPr>
        <w:t xml:space="preserve"> </w:t>
      </w:r>
      <w:r>
        <w:rPr>
          <w:rFonts w:ascii="Sylfaen" w:hAnsi="Sylfaen"/>
          <w:szCs w:val="24"/>
          <w:lang w:val="ru-RU"/>
        </w:rPr>
        <w:t>ծրագիրը</w:t>
      </w:r>
      <w:r w:rsidRPr="00413156">
        <w:rPr>
          <w:rFonts w:ascii="Sylfaen" w:hAnsi="Sylfaen"/>
          <w:szCs w:val="24"/>
          <w:lang w:val="ru-RU"/>
        </w:rPr>
        <w:t xml:space="preserve"> </w:t>
      </w:r>
      <w:r w:rsidR="00801D8F" w:rsidRPr="006D29EA">
        <w:rPr>
          <w:rFonts w:ascii="Sylfaen" w:hAnsi="Sylfaen"/>
          <w:szCs w:val="24"/>
        </w:rPr>
        <w:t>մշակվել</w:t>
      </w:r>
      <w:r w:rsidR="004A4958" w:rsidRPr="00413156">
        <w:rPr>
          <w:rFonts w:ascii="Sylfaen" w:hAnsi="Sylfaen"/>
          <w:szCs w:val="24"/>
          <w:lang w:val="ru-RU"/>
        </w:rPr>
        <w:t xml:space="preserve"> </w:t>
      </w:r>
      <w:r w:rsidR="00801D8F" w:rsidRPr="006D29EA">
        <w:rPr>
          <w:rFonts w:ascii="Sylfaen" w:hAnsi="Sylfaen"/>
          <w:szCs w:val="24"/>
        </w:rPr>
        <w:t>է՝հիմք</w:t>
      </w:r>
      <w:r w:rsidR="004A4958" w:rsidRPr="00413156">
        <w:rPr>
          <w:rFonts w:ascii="Sylfaen" w:hAnsi="Sylfaen"/>
          <w:szCs w:val="24"/>
          <w:lang w:val="ru-RU"/>
        </w:rPr>
        <w:t xml:space="preserve"> </w:t>
      </w:r>
      <w:r w:rsidR="00801D8F" w:rsidRPr="006D29EA">
        <w:rPr>
          <w:rFonts w:ascii="Sylfaen" w:hAnsi="Sylfaen"/>
          <w:szCs w:val="24"/>
        </w:rPr>
        <w:t>ընդունելով</w:t>
      </w:r>
      <w:r w:rsidR="00801D8F" w:rsidRPr="006D29EA">
        <w:rPr>
          <w:rFonts w:ascii="Sylfaen" w:hAnsi="Sylfaen"/>
          <w:szCs w:val="24"/>
          <w:lang w:val="pt-BR"/>
        </w:rPr>
        <w:t xml:space="preserve"> </w:t>
      </w:r>
      <w:r w:rsidR="004A4958">
        <w:rPr>
          <w:rFonts w:ascii="Sylfaen" w:hAnsi="Sylfaen"/>
          <w:szCs w:val="24"/>
          <w:lang w:val="pt-BR"/>
        </w:rPr>
        <w:t xml:space="preserve"> </w:t>
      </w:r>
      <w:r w:rsidR="00801D8F" w:rsidRPr="006D29EA">
        <w:rPr>
          <w:rFonts w:ascii="Sylfaen" w:hAnsi="Sylfaen"/>
          <w:szCs w:val="24"/>
          <w:lang w:val="pt-BR"/>
        </w:rPr>
        <w:t>«</w:t>
      </w:r>
      <w:r w:rsidR="00801D8F" w:rsidRPr="006D29EA">
        <w:rPr>
          <w:rFonts w:ascii="Sylfaen" w:hAnsi="Sylfaen"/>
          <w:szCs w:val="24"/>
        </w:rPr>
        <w:t>Տեղական</w:t>
      </w:r>
      <w:r w:rsidR="004A4958" w:rsidRPr="00413156">
        <w:rPr>
          <w:rFonts w:ascii="Sylfaen" w:hAnsi="Sylfaen"/>
          <w:szCs w:val="24"/>
          <w:lang w:val="ru-RU"/>
        </w:rPr>
        <w:t xml:space="preserve"> </w:t>
      </w:r>
      <w:r w:rsidR="00801D8F" w:rsidRPr="006D29EA">
        <w:rPr>
          <w:rFonts w:ascii="Sylfaen" w:hAnsi="Sylfaen"/>
          <w:szCs w:val="24"/>
        </w:rPr>
        <w:t>ինքնակառավարման</w:t>
      </w:r>
      <w:r w:rsidR="004A4958" w:rsidRPr="00413156">
        <w:rPr>
          <w:rFonts w:ascii="Sylfaen" w:hAnsi="Sylfaen"/>
          <w:szCs w:val="24"/>
          <w:lang w:val="ru-RU"/>
        </w:rPr>
        <w:t xml:space="preserve"> </w:t>
      </w:r>
      <w:r w:rsidR="00801D8F" w:rsidRPr="006D29EA">
        <w:rPr>
          <w:rFonts w:ascii="Sylfaen" w:hAnsi="Sylfaen"/>
          <w:szCs w:val="24"/>
        </w:rPr>
        <w:t>մասին</w:t>
      </w:r>
      <w:r w:rsidR="001376CE" w:rsidRPr="00413156">
        <w:rPr>
          <w:rFonts w:ascii="Sylfaen" w:hAnsi="Sylfaen"/>
          <w:szCs w:val="24"/>
          <w:lang w:val="ru-RU"/>
        </w:rPr>
        <w:t>»</w:t>
      </w:r>
      <w:r w:rsidR="004A4958" w:rsidRPr="00413156">
        <w:rPr>
          <w:rFonts w:ascii="Sylfaen" w:hAnsi="Sylfaen"/>
          <w:szCs w:val="24"/>
          <w:lang w:val="ru-RU"/>
        </w:rPr>
        <w:t xml:space="preserve"> </w:t>
      </w:r>
      <w:r w:rsidR="00801D8F" w:rsidRPr="006D29EA">
        <w:rPr>
          <w:rFonts w:ascii="Sylfaen" w:hAnsi="Sylfaen"/>
          <w:szCs w:val="24"/>
        </w:rPr>
        <w:t>ՀՀ</w:t>
      </w:r>
      <w:r w:rsidR="004A4958" w:rsidRPr="00413156">
        <w:rPr>
          <w:rFonts w:ascii="Sylfaen" w:hAnsi="Sylfaen"/>
          <w:szCs w:val="24"/>
          <w:lang w:val="ru-RU"/>
        </w:rPr>
        <w:t xml:space="preserve"> </w:t>
      </w:r>
      <w:r w:rsidR="00801D8F" w:rsidRPr="006D29EA">
        <w:rPr>
          <w:rFonts w:ascii="Sylfaen" w:hAnsi="Sylfaen"/>
          <w:szCs w:val="24"/>
        </w:rPr>
        <w:t>օրենքով</w:t>
      </w:r>
      <w:r w:rsidR="004A4958" w:rsidRPr="00413156">
        <w:rPr>
          <w:rFonts w:ascii="Sylfaen" w:hAnsi="Sylfaen"/>
          <w:szCs w:val="24"/>
          <w:lang w:val="ru-RU"/>
        </w:rPr>
        <w:t xml:space="preserve"> </w:t>
      </w:r>
      <w:r w:rsidR="00801D8F" w:rsidRPr="006D29EA">
        <w:rPr>
          <w:rFonts w:ascii="Sylfaen" w:hAnsi="Sylfaen"/>
          <w:szCs w:val="24"/>
        </w:rPr>
        <w:t>սահմանված՝</w:t>
      </w:r>
      <w:r w:rsidR="004A4958" w:rsidRPr="00413156">
        <w:rPr>
          <w:rFonts w:ascii="Sylfaen" w:hAnsi="Sylfaen"/>
          <w:szCs w:val="24"/>
          <w:lang w:val="ru-RU"/>
        </w:rPr>
        <w:t xml:space="preserve"> </w:t>
      </w:r>
      <w:r w:rsidR="00801D8F" w:rsidRPr="006D29EA">
        <w:rPr>
          <w:rFonts w:ascii="Sylfaen" w:hAnsi="Sylfaen"/>
          <w:szCs w:val="24"/>
        </w:rPr>
        <w:t>տեղական</w:t>
      </w:r>
      <w:r w:rsidR="004A4958" w:rsidRPr="00413156">
        <w:rPr>
          <w:rFonts w:ascii="Sylfaen" w:hAnsi="Sylfaen"/>
          <w:szCs w:val="24"/>
          <w:lang w:val="ru-RU"/>
        </w:rPr>
        <w:t xml:space="preserve"> </w:t>
      </w:r>
      <w:r w:rsidR="00801D8F" w:rsidRPr="006D29EA">
        <w:rPr>
          <w:rFonts w:ascii="Sylfaen" w:hAnsi="Sylfaen"/>
          <w:szCs w:val="24"/>
        </w:rPr>
        <w:t>ինքնակառավարման</w:t>
      </w:r>
      <w:r w:rsidR="004A4958" w:rsidRPr="00413156">
        <w:rPr>
          <w:rFonts w:ascii="Sylfaen" w:hAnsi="Sylfaen"/>
          <w:szCs w:val="24"/>
          <w:lang w:val="ru-RU"/>
        </w:rPr>
        <w:t xml:space="preserve"> </w:t>
      </w:r>
      <w:r w:rsidR="00801D8F" w:rsidRPr="006D29EA">
        <w:rPr>
          <w:rFonts w:ascii="Sylfaen" w:hAnsi="Sylfaen"/>
          <w:szCs w:val="24"/>
        </w:rPr>
        <w:t>մարմինների</w:t>
      </w:r>
      <w:r w:rsidR="004A4958" w:rsidRPr="00413156">
        <w:rPr>
          <w:rFonts w:ascii="Sylfaen" w:hAnsi="Sylfaen"/>
          <w:szCs w:val="24"/>
          <w:lang w:val="ru-RU"/>
        </w:rPr>
        <w:t xml:space="preserve"> </w:t>
      </w:r>
      <w:r w:rsidR="00801D8F" w:rsidRPr="006D29EA">
        <w:rPr>
          <w:rFonts w:ascii="Sylfaen" w:hAnsi="Sylfaen"/>
          <w:szCs w:val="24"/>
        </w:rPr>
        <w:t>իրավասություններն</w:t>
      </w:r>
      <w:r w:rsidR="004A4958" w:rsidRPr="00413156">
        <w:rPr>
          <w:rFonts w:ascii="Sylfaen" w:hAnsi="Sylfaen"/>
          <w:szCs w:val="24"/>
          <w:lang w:val="ru-RU"/>
        </w:rPr>
        <w:t xml:space="preserve"> </w:t>
      </w:r>
      <w:r w:rsidR="00801D8F" w:rsidRPr="006D29EA">
        <w:rPr>
          <w:rFonts w:ascii="Sylfaen" w:hAnsi="Sylfaen"/>
          <w:szCs w:val="24"/>
        </w:rPr>
        <w:t>ու</w:t>
      </w:r>
      <w:r w:rsidR="004A4958" w:rsidRPr="00413156">
        <w:rPr>
          <w:rFonts w:ascii="Sylfaen" w:hAnsi="Sylfaen"/>
          <w:szCs w:val="24"/>
          <w:lang w:val="ru-RU"/>
        </w:rPr>
        <w:t xml:space="preserve"> </w:t>
      </w:r>
      <w:r w:rsidR="00801D8F" w:rsidRPr="006D29EA">
        <w:rPr>
          <w:rFonts w:ascii="Sylfaen" w:hAnsi="Sylfaen"/>
          <w:szCs w:val="24"/>
        </w:rPr>
        <w:t>լիազորությունները</w:t>
      </w:r>
      <w:r w:rsidR="004A4958" w:rsidRPr="00413156">
        <w:rPr>
          <w:rFonts w:ascii="Sylfaen" w:hAnsi="Sylfaen"/>
          <w:szCs w:val="24"/>
          <w:lang w:val="ru-RU"/>
        </w:rPr>
        <w:t xml:space="preserve"> </w:t>
      </w:r>
      <w:r w:rsidR="00801D8F" w:rsidRPr="006D29EA">
        <w:rPr>
          <w:rFonts w:ascii="Sylfaen" w:hAnsi="Sylfaen"/>
          <w:szCs w:val="24"/>
        </w:rPr>
        <w:t>նրանց</w:t>
      </w:r>
      <w:r w:rsidR="004A4958" w:rsidRPr="00413156">
        <w:rPr>
          <w:rFonts w:ascii="Sylfaen" w:hAnsi="Sylfaen"/>
          <w:szCs w:val="24"/>
          <w:lang w:val="ru-RU"/>
        </w:rPr>
        <w:t xml:space="preserve"> </w:t>
      </w:r>
      <w:r w:rsidR="00801D8F" w:rsidRPr="006D29EA">
        <w:rPr>
          <w:rFonts w:ascii="Sylfaen" w:hAnsi="Sylfaen"/>
          <w:szCs w:val="24"/>
        </w:rPr>
        <w:t>գործունեության</w:t>
      </w:r>
      <w:r w:rsidR="004A4958" w:rsidRPr="00413156">
        <w:rPr>
          <w:rFonts w:ascii="Sylfaen" w:hAnsi="Sylfaen"/>
          <w:szCs w:val="24"/>
          <w:lang w:val="ru-RU"/>
        </w:rPr>
        <w:t xml:space="preserve"> </w:t>
      </w:r>
      <w:r w:rsidR="00801D8F" w:rsidRPr="006D29EA">
        <w:rPr>
          <w:rFonts w:ascii="Sylfaen" w:hAnsi="Sylfaen"/>
          <w:szCs w:val="24"/>
        </w:rPr>
        <w:t>բնագավառներում</w:t>
      </w:r>
      <w:r w:rsidR="00801D8F" w:rsidRPr="006D29EA">
        <w:rPr>
          <w:rFonts w:ascii="Sylfaen" w:hAnsi="Sylfaen"/>
          <w:szCs w:val="24"/>
          <w:lang w:val="pt-BR"/>
        </w:rPr>
        <w:t xml:space="preserve"> (</w:t>
      </w:r>
      <w:r w:rsidR="00801D8F" w:rsidRPr="006D29EA">
        <w:rPr>
          <w:rFonts w:ascii="Sylfaen" w:hAnsi="Sylfaen"/>
          <w:szCs w:val="24"/>
        </w:rPr>
        <w:t>ոլորտներում</w:t>
      </w:r>
      <w:r w:rsidR="00801D8F" w:rsidRPr="006D29EA">
        <w:rPr>
          <w:rFonts w:ascii="Sylfaen" w:hAnsi="Sylfaen"/>
          <w:szCs w:val="24"/>
          <w:lang w:val="pt-BR"/>
        </w:rPr>
        <w:t xml:space="preserve">), </w:t>
      </w:r>
      <w:r>
        <w:rPr>
          <w:rFonts w:ascii="Sylfaen" w:hAnsi="Sylfaen"/>
          <w:szCs w:val="24"/>
          <w:lang w:val="ru-RU"/>
        </w:rPr>
        <w:t>Զարգացման</w:t>
      </w:r>
      <w:r w:rsidRPr="00413156">
        <w:rPr>
          <w:rFonts w:ascii="Sylfaen" w:hAnsi="Sylfaen"/>
          <w:szCs w:val="24"/>
          <w:lang w:val="ru-RU"/>
        </w:rPr>
        <w:t xml:space="preserve"> </w:t>
      </w:r>
      <w:r>
        <w:rPr>
          <w:rFonts w:ascii="Sylfaen" w:hAnsi="Sylfaen"/>
          <w:szCs w:val="24"/>
          <w:lang w:val="ru-RU"/>
        </w:rPr>
        <w:t>ծրագրի</w:t>
      </w:r>
      <w:r w:rsidRPr="00413156">
        <w:rPr>
          <w:rFonts w:ascii="Sylfaen" w:hAnsi="Sylfaen"/>
          <w:szCs w:val="24"/>
          <w:lang w:val="ru-RU"/>
        </w:rPr>
        <w:t xml:space="preserve"> </w:t>
      </w:r>
      <w:r w:rsidR="0004029D" w:rsidRPr="006D29EA">
        <w:rPr>
          <w:rFonts w:ascii="Sylfaen" w:hAnsi="Sylfaen"/>
          <w:szCs w:val="24"/>
          <w:lang w:val="hy-AM"/>
        </w:rPr>
        <w:t xml:space="preserve">մշակման և կառավարման վերաբերյալ </w:t>
      </w:r>
      <w:r w:rsidR="006D29EA" w:rsidRPr="006D29EA">
        <w:rPr>
          <w:rFonts w:ascii="Sylfaen" w:hAnsi="Sylfaen"/>
          <w:szCs w:val="24"/>
        </w:rPr>
        <w:t>համապատասխան</w:t>
      </w:r>
      <w:r w:rsidR="006D29EA" w:rsidRPr="00413156">
        <w:rPr>
          <w:rFonts w:ascii="Sylfaen" w:hAnsi="Sylfaen"/>
          <w:szCs w:val="24"/>
          <w:lang w:val="ru-RU"/>
        </w:rPr>
        <w:t xml:space="preserve"> </w:t>
      </w:r>
      <w:r w:rsidR="0004029D" w:rsidRPr="006D29EA">
        <w:rPr>
          <w:rFonts w:ascii="Sylfaen" w:hAnsi="Sylfaen"/>
          <w:szCs w:val="24"/>
          <w:lang w:val="hy-AM"/>
        </w:rPr>
        <w:t>հոդվածների դրույթները, ինչպես նաև` «</w:t>
      </w:r>
      <w:r w:rsidR="0004029D" w:rsidRPr="006D29EA">
        <w:rPr>
          <w:rFonts w:ascii="Sylfaen" w:hAnsi="Sylfaen"/>
          <w:bCs/>
          <w:szCs w:val="24"/>
          <w:lang w:val="hy-AM"/>
        </w:rPr>
        <w:t>Համայնքների ֆինանսիստների միավորում</w:t>
      </w:r>
      <w:r w:rsidR="0004029D" w:rsidRPr="006D29EA">
        <w:rPr>
          <w:rFonts w:ascii="Sylfaen" w:hAnsi="Sylfaen"/>
          <w:szCs w:val="24"/>
          <w:lang w:val="hy-AM"/>
        </w:rPr>
        <w:t>» հասարակական կազմակերպության</w:t>
      </w:r>
      <w:r w:rsidR="006F7A9C" w:rsidRPr="00413156">
        <w:rPr>
          <w:rFonts w:ascii="Sylfaen" w:hAnsi="Sylfaen"/>
          <w:szCs w:val="24"/>
          <w:lang w:val="ru-RU"/>
        </w:rPr>
        <w:t xml:space="preserve"> </w:t>
      </w:r>
      <w:r w:rsidR="0004029D" w:rsidRPr="006D29EA">
        <w:rPr>
          <w:rFonts w:ascii="Sylfaen" w:hAnsi="Sylfaen"/>
          <w:szCs w:val="24"/>
          <w:lang w:val="hy-AM"/>
        </w:rPr>
        <w:t xml:space="preserve">կողմից մշակված և ՀՀ տարածքային կառավարման և արտակարգ իրավիճակների նախարարության կողմից 2014 թվականին հավանության արժանացած «Համայնքի զարգացման քառամյա ծրագրի մշակման և կառավարման մեթոդաբանության» </w:t>
      </w:r>
    </w:p>
    <w:p w:rsidR="001376CE" w:rsidRPr="009B737F" w:rsidRDefault="00EB08B9" w:rsidP="00DC18D6">
      <w:pPr>
        <w:spacing w:after="0" w:line="20" w:lineRule="atLeast"/>
        <w:ind w:firstLine="851"/>
        <w:contextualSpacing/>
        <w:jc w:val="both"/>
        <w:rPr>
          <w:rFonts w:ascii="Sylfaen" w:hAnsi="Sylfaen"/>
          <w:szCs w:val="24"/>
          <w:lang w:val="hy-AM"/>
        </w:rPr>
      </w:pPr>
      <w:r w:rsidRPr="0054024F">
        <w:rPr>
          <w:rFonts w:ascii="Sylfaen" w:hAnsi="Sylfaen"/>
          <w:szCs w:val="24"/>
          <w:lang w:val="hy-AM"/>
        </w:rPr>
        <w:t>Ներկայացվող</w:t>
      </w:r>
      <w:r w:rsidR="004A4958" w:rsidRPr="00413156">
        <w:rPr>
          <w:rFonts w:ascii="Sylfaen" w:hAnsi="Sylfaen"/>
          <w:szCs w:val="24"/>
          <w:lang w:val="ru-RU"/>
        </w:rPr>
        <w:t xml:space="preserve"> </w:t>
      </w:r>
      <w:r w:rsidR="002A161F">
        <w:rPr>
          <w:rFonts w:ascii="Sylfaen" w:hAnsi="Sylfaen"/>
          <w:szCs w:val="24"/>
          <w:lang w:val="ru-RU"/>
        </w:rPr>
        <w:t>զարգացման</w:t>
      </w:r>
      <w:r w:rsidR="002A161F" w:rsidRPr="00413156">
        <w:rPr>
          <w:rFonts w:ascii="Sylfaen" w:hAnsi="Sylfaen"/>
          <w:szCs w:val="24"/>
          <w:lang w:val="ru-RU"/>
        </w:rPr>
        <w:t xml:space="preserve"> </w:t>
      </w:r>
      <w:r w:rsidR="002A161F">
        <w:rPr>
          <w:rFonts w:ascii="Sylfaen" w:hAnsi="Sylfaen"/>
          <w:szCs w:val="24"/>
          <w:lang w:val="ru-RU"/>
        </w:rPr>
        <w:t>ծրագիրն</w:t>
      </w:r>
      <w:r w:rsidR="002A161F" w:rsidRPr="00413156">
        <w:rPr>
          <w:rFonts w:ascii="Sylfaen" w:hAnsi="Sylfaen"/>
          <w:szCs w:val="24"/>
          <w:lang w:val="ru-RU"/>
        </w:rPr>
        <w:t xml:space="preserve"> </w:t>
      </w:r>
      <w:r w:rsidRPr="0054024F">
        <w:rPr>
          <w:rFonts w:ascii="Sylfaen" w:hAnsi="Sylfaen"/>
          <w:szCs w:val="24"/>
          <w:lang w:val="hy-AM"/>
        </w:rPr>
        <w:t>առաջիկա</w:t>
      </w:r>
      <w:r w:rsidR="004A4958" w:rsidRPr="00413156">
        <w:rPr>
          <w:rFonts w:ascii="Sylfaen" w:hAnsi="Sylfaen"/>
          <w:szCs w:val="24"/>
          <w:lang w:val="ru-RU"/>
        </w:rPr>
        <w:t xml:space="preserve"> </w:t>
      </w:r>
      <w:r w:rsidR="009C25A5" w:rsidRPr="0054024F">
        <w:rPr>
          <w:rFonts w:ascii="Sylfaen" w:hAnsi="Sylfaen"/>
          <w:szCs w:val="24"/>
          <w:lang w:val="hy-AM"/>
        </w:rPr>
        <w:t>հինգ</w:t>
      </w:r>
      <w:r w:rsidR="004A4958" w:rsidRPr="00413156">
        <w:rPr>
          <w:rFonts w:ascii="Sylfaen" w:hAnsi="Sylfaen"/>
          <w:szCs w:val="24"/>
          <w:lang w:val="ru-RU"/>
        </w:rPr>
        <w:t xml:space="preserve"> </w:t>
      </w:r>
      <w:r w:rsidRPr="0054024F">
        <w:rPr>
          <w:rFonts w:ascii="Sylfaen" w:hAnsi="Sylfaen"/>
          <w:szCs w:val="24"/>
          <w:lang w:val="hy-AM"/>
        </w:rPr>
        <w:t>տարիների</w:t>
      </w:r>
      <w:r w:rsidR="004A4958" w:rsidRPr="00413156">
        <w:rPr>
          <w:rFonts w:ascii="Sylfaen" w:hAnsi="Sylfaen"/>
          <w:szCs w:val="24"/>
          <w:lang w:val="ru-RU"/>
        </w:rPr>
        <w:t xml:space="preserve"> </w:t>
      </w:r>
      <w:r w:rsidRPr="0054024F">
        <w:rPr>
          <w:rFonts w:ascii="Sylfaen" w:hAnsi="Sylfaen"/>
          <w:szCs w:val="24"/>
          <w:lang w:val="hy-AM"/>
        </w:rPr>
        <w:t>համար</w:t>
      </w:r>
      <w:r w:rsidR="004A4958" w:rsidRPr="00413156">
        <w:rPr>
          <w:rFonts w:ascii="Sylfaen" w:hAnsi="Sylfaen"/>
          <w:szCs w:val="24"/>
          <w:lang w:val="ru-RU"/>
        </w:rPr>
        <w:t xml:space="preserve"> </w:t>
      </w:r>
      <w:r w:rsidRPr="0054024F">
        <w:rPr>
          <w:rFonts w:ascii="Sylfaen" w:hAnsi="Sylfaen"/>
          <w:szCs w:val="24"/>
          <w:lang w:val="hy-AM"/>
        </w:rPr>
        <w:t xml:space="preserve">հանդիսանալու է </w:t>
      </w:r>
      <w:r w:rsidR="004A4958">
        <w:rPr>
          <w:rFonts w:ascii="Sylfaen" w:hAnsi="Sylfaen"/>
          <w:szCs w:val="24"/>
        </w:rPr>
        <w:t>Գառնի</w:t>
      </w:r>
      <w:r w:rsidR="004A4958" w:rsidRPr="00413156">
        <w:rPr>
          <w:rFonts w:ascii="Sylfaen" w:hAnsi="Sylfaen"/>
          <w:szCs w:val="24"/>
          <w:lang w:val="ru-RU"/>
        </w:rPr>
        <w:t xml:space="preserve"> </w:t>
      </w:r>
      <w:r w:rsidRPr="0054024F">
        <w:rPr>
          <w:rFonts w:ascii="Sylfaen" w:hAnsi="Sylfaen"/>
          <w:szCs w:val="24"/>
          <w:lang w:val="hy-AM"/>
        </w:rPr>
        <w:t>համայնքի</w:t>
      </w:r>
      <w:r w:rsidR="004A4958" w:rsidRPr="00413156">
        <w:rPr>
          <w:rFonts w:ascii="Sylfaen" w:hAnsi="Sylfaen"/>
          <w:szCs w:val="24"/>
          <w:lang w:val="ru-RU"/>
        </w:rPr>
        <w:t xml:space="preserve"> </w:t>
      </w:r>
      <w:r w:rsidRPr="0054024F">
        <w:rPr>
          <w:rFonts w:ascii="Sylfaen" w:hAnsi="Sylfaen"/>
          <w:szCs w:val="24"/>
          <w:lang w:val="hy-AM"/>
        </w:rPr>
        <w:t>զարգացման</w:t>
      </w:r>
      <w:r w:rsidR="004A4958" w:rsidRPr="00413156">
        <w:rPr>
          <w:rFonts w:ascii="Sylfaen" w:hAnsi="Sylfaen"/>
          <w:szCs w:val="24"/>
          <w:lang w:val="ru-RU"/>
        </w:rPr>
        <w:t xml:space="preserve"> </w:t>
      </w:r>
      <w:r w:rsidRPr="0054024F">
        <w:rPr>
          <w:rFonts w:ascii="Sylfaen" w:hAnsi="Sylfaen"/>
          <w:szCs w:val="24"/>
          <w:lang w:val="hy-AM"/>
        </w:rPr>
        <w:t>հիմնական</w:t>
      </w:r>
      <w:r w:rsidR="004A4958" w:rsidRPr="00413156">
        <w:rPr>
          <w:rFonts w:ascii="Sylfaen" w:hAnsi="Sylfaen"/>
          <w:szCs w:val="24"/>
          <w:lang w:val="ru-RU"/>
        </w:rPr>
        <w:t xml:space="preserve"> </w:t>
      </w:r>
      <w:r w:rsidRPr="0054024F">
        <w:rPr>
          <w:rFonts w:ascii="Sylfaen" w:hAnsi="Sylfaen"/>
          <w:szCs w:val="24"/>
          <w:lang w:val="hy-AM"/>
        </w:rPr>
        <w:t>փաստաթղթերից</w:t>
      </w:r>
      <w:r w:rsidR="004A4958" w:rsidRPr="00413156">
        <w:rPr>
          <w:rFonts w:ascii="Sylfaen" w:hAnsi="Sylfaen"/>
          <w:szCs w:val="24"/>
          <w:lang w:val="ru-RU"/>
        </w:rPr>
        <w:t xml:space="preserve"> </w:t>
      </w:r>
      <w:r w:rsidRPr="0054024F">
        <w:rPr>
          <w:rFonts w:ascii="Sylfaen" w:hAnsi="Sylfaen"/>
          <w:szCs w:val="24"/>
          <w:lang w:val="hy-AM"/>
        </w:rPr>
        <w:t xml:space="preserve">մեկը: </w:t>
      </w:r>
      <w:r w:rsidR="002A161F">
        <w:rPr>
          <w:rFonts w:ascii="Sylfaen" w:hAnsi="Sylfaen"/>
          <w:szCs w:val="24"/>
          <w:lang w:val="ru-RU"/>
        </w:rPr>
        <w:t>զարգացման</w:t>
      </w:r>
      <w:r w:rsidR="002A161F" w:rsidRPr="00413156">
        <w:rPr>
          <w:rFonts w:ascii="Sylfaen" w:hAnsi="Sylfaen"/>
          <w:szCs w:val="24"/>
          <w:lang w:val="ru-RU"/>
        </w:rPr>
        <w:t xml:space="preserve"> </w:t>
      </w:r>
      <w:r w:rsidR="002A161F">
        <w:rPr>
          <w:rFonts w:ascii="Sylfaen" w:hAnsi="Sylfaen"/>
          <w:szCs w:val="24"/>
          <w:lang w:val="ru-RU"/>
        </w:rPr>
        <w:t>ծրագրի</w:t>
      </w:r>
      <w:r w:rsidR="002A161F" w:rsidRPr="00413156">
        <w:rPr>
          <w:rFonts w:ascii="Sylfaen" w:hAnsi="Sylfaen"/>
          <w:szCs w:val="24"/>
          <w:lang w:val="ru-RU"/>
        </w:rPr>
        <w:t xml:space="preserve"> </w:t>
      </w:r>
      <w:r w:rsidR="0004029D" w:rsidRPr="0054024F">
        <w:rPr>
          <w:rFonts w:ascii="Sylfaen" w:hAnsi="Sylfaen"/>
          <w:szCs w:val="24"/>
          <w:lang w:val="hy-AM"/>
        </w:rPr>
        <w:t>բովան</w:t>
      </w:r>
      <w:r w:rsidR="003F40E1" w:rsidRPr="0054024F">
        <w:rPr>
          <w:rFonts w:ascii="Sylfaen" w:hAnsi="Sylfaen"/>
          <w:szCs w:val="24"/>
          <w:lang w:val="hy-AM"/>
        </w:rPr>
        <w:t>դակությունը պայմանավորված է</w:t>
      </w:r>
      <w:r w:rsidR="009B0BD4" w:rsidRPr="00413156">
        <w:rPr>
          <w:rFonts w:ascii="Sylfaen" w:hAnsi="Sylfaen"/>
          <w:szCs w:val="24"/>
          <w:lang w:val="ru-RU"/>
        </w:rPr>
        <w:t xml:space="preserve"> </w:t>
      </w:r>
      <w:r w:rsidR="002A161F">
        <w:rPr>
          <w:rFonts w:ascii="Sylfaen" w:hAnsi="Sylfaen"/>
          <w:szCs w:val="24"/>
          <w:lang w:val="ru-RU"/>
        </w:rPr>
        <w:t>զարգացման</w:t>
      </w:r>
      <w:r w:rsidR="002A161F" w:rsidRPr="00413156">
        <w:rPr>
          <w:rFonts w:ascii="Sylfaen" w:hAnsi="Sylfaen"/>
          <w:szCs w:val="24"/>
          <w:lang w:val="ru-RU"/>
        </w:rPr>
        <w:t xml:space="preserve"> </w:t>
      </w:r>
      <w:r w:rsidR="002A161F">
        <w:rPr>
          <w:rFonts w:ascii="Sylfaen" w:hAnsi="Sylfaen"/>
          <w:szCs w:val="24"/>
          <w:lang w:val="ru-RU"/>
        </w:rPr>
        <w:t>ծրագրի</w:t>
      </w:r>
      <w:r w:rsidR="002A161F" w:rsidRPr="00413156">
        <w:rPr>
          <w:rFonts w:ascii="Sylfaen" w:hAnsi="Sylfaen"/>
          <w:szCs w:val="24"/>
          <w:lang w:val="ru-RU"/>
        </w:rPr>
        <w:t xml:space="preserve">  </w:t>
      </w:r>
      <w:r w:rsidR="0004029D" w:rsidRPr="0054024F">
        <w:rPr>
          <w:rFonts w:ascii="Sylfaen" w:hAnsi="Sylfaen"/>
          <w:szCs w:val="24"/>
          <w:lang w:val="hy-AM"/>
        </w:rPr>
        <w:t>մշակմանը մասնակից համայնքի աշ</w:t>
      </w:r>
      <w:r w:rsidR="00C6300F">
        <w:rPr>
          <w:rFonts w:ascii="Sylfaen" w:hAnsi="Sylfaen"/>
          <w:szCs w:val="24"/>
          <w:lang w:val="hy-AM"/>
        </w:rPr>
        <w:t>խատանքային խմբերի (այսուհետ`</w:t>
      </w:r>
      <w:r w:rsidR="0054024F" w:rsidRPr="0054024F">
        <w:rPr>
          <w:rFonts w:ascii="Sylfaen" w:hAnsi="Sylfaen"/>
          <w:szCs w:val="24"/>
          <w:lang w:val="hy-AM"/>
        </w:rPr>
        <w:t>ԱԽ</w:t>
      </w:r>
      <w:r w:rsidR="0004029D" w:rsidRPr="0054024F">
        <w:rPr>
          <w:rFonts w:ascii="Sylfaen" w:hAnsi="Sylfaen"/>
          <w:szCs w:val="24"/>
          <w:lang w:val="hy-AM"/>
        </w:rPr>
        <w:t xml:space="preserve">-երի) կողմից կատարված աշխատանքով և առաջարկներով, համայնքի ռեսուրսային (մարդկային, գույքային, ֆինանսատնտեսական, տեխնիկական և այլ) հնարավորություններով,  համայնքային ծրագրերի իրականացման և ծառայությունների մատուցման համար անհրաժեշտ ֆինանսական միջոցների և </w:t>
      </w:r>
      <w:r w:rsidR="00C6300F">
        <w:rPr>
          <w:rFonts w:ascii="Sylfaen" w:hAnsi="Sylfaen"/>
          <w:szCs w:val="24"/>
          <w:lang w:val="hy-AM"/>
        </w:rPr>
        <w:t>ենթակառուցվածքների առկայությամբ</w:t>
      </w:r>
      <w:r w:rsidR="0004029D" w:rsidRPr="00B10580">
        <w:rPr>
          <w:rFonts w:ascii="Sylfaen" w:hAnsi="Sylfaen"/>
          <w:szCs w:val="24"/>
          <w:lang w:val="hy-AM"/>
        </w:rPr>
        <w:t xml:space="preserve">: </w:t>
      </w:r>
      <w:r w:rsidR="002A161F">
        <w:rPr>
          <w:rFonts w:ascii="Sylfaen" w:hAnsi="Sylfaen"/>
          <w:szCs w:val="24"/>
          <w:lang w:val="ru-RU"/>
        </w:rPr>
        <w:t>Զարգացման</w:t>
      </w:r>
      <w:r w:rsidR="002A161F" w:rsidRPr="00413156">
        <w:rPr>
          <w:rFonts w:ascii="Sylfaen" w:hAnsi="Sylfaen"/>
          <w:szCs w:val="24"/>
          <w:lang w:val="ru-RU"/>
        </w:rPr>
        <w:t xml:space="preserve"> </w:t>
      </w:r>
      <w:r w:rsidR="002A161F">
        <w:rPr>
          <w:rFonts w:ascii="Sylfaen" w:hAnsi="Sylfaen"/>
          <w:szCs w:val="24"/>
          <w:lang w:val="ru-RU"/>
        </w:rPr>
        <w:t>ծրագրում</w:t>
      </w:r>
      <w:r w:rsidR="002A161F" w:rsidRPr="00413156">
        <w:rPr>
          <w:rFonts w:ascii="Sylfaen" w:hAnsi="Sylfaen"/>
          <w:szCs w:val="24"/>
          <w:lang w:val="ru-RU"/>
        </w:rPr>
        <w:t xml:space="preserve"> </w:t>
      </w:r>
      <w:r w:rsidR="0004029D" w:rsidRPr="00B10580">
        <w:rPr>
          <w:rFonts w:ascii="Sylfaen" w:hAnsi="Sylfaen"/>
          <w:szCs w:val="24"/>
          <w:lang w:val="hy-AM"/>
        </w:rPr>
        <w:t>հնարավորինս հաշվի են առնվել համայնքի կազմում ընդգրկված հանրային ծառայությունների մատչելիության և հասանելիության, նոր ծառայությունների մատուցման և դրանցով պայմանավորված լրացուցիչ ծախ</w:t>
      </w:r>
      <w:r w:rsidR="00D44802">
        <w:rPr>
          <w:rFonts w:ascii="Sylfaen" w:hAnsi="Sylfaen"/>
          <w:szCs w:val="24"/>
        </w:rPr>
        <w:t>ս</w:t>
      </w:r>
      <w:r w:rsidR="0004029D" w:rsidRPr="00B10580">
        <w:rPr>
          <w:rFonts w:ascii="Sylfaen" w:hAnsi="Sylfaen"/>
          <w:szCs w:val="24"/>
          <w:lang w:val="hy-AM"/>
        </w:rPr>
        <w:t>եր առաջանալու խնդիր</w:t>
      </w:r>
      <w:r w:rsidR="0054024F" w:rsidRPr="00B10580">
        <w:rPr>
          <w:rFonts w:ascii="Sylfaen" w:hAnsi="Sylfaen"/>
          <w:szCs w:val="24"/>
        </w:rPr>
        <w:t>ներ</w:t>
      </w:r>
      <w:r w:rsidR="0004029D" w:rsidRPr="00B10580">
        <w:rPr>
          <w:rFonts w:ascii="Sylfaen" w:hAnsi="Sylfaen"/>
          <w:szCs w:val="24"/>
          <w:lang w:val="hy-AM"/>
        </w:rPr>
        <w:t>ը</w:t>
      </w:r>
      <w:r w:rsidR="000B35D8" w:rsidRPr="00413156">
        <w:rPr>
          <w:rFonts w:ascii="Sylfaen" w:hAnsi="Sylfaen"/>
          <w:szCs w:val="24"/>
          <w:lang w:val="ru-RU"/>
        </w:rPr>
        <w:t>:</w:t>
      </w:r>
      <w:r w:rsidR="00B10580" w:rsidRPr="00413156">
        <w:rPr>
          <w:rFonts w:ascii="Sylfaen" w:hAnsi="Sylfaen"/>
          <w:szCs w:val="24"/>
          <w:lang w:val="ru-RU"/>
        </w:rPr>
        <w:t xml:space="preserve"> </w:t>
      </w:r>
      <w:r w:rsidR="002A161F">
        <w:rPr>
          <w:rFonts w:ascii="Sylfaen" w:hAnsi="Sylfaen"/>
          <w:szCs w:val="24"/>
          <w:lang w:val="ru-RU"/>
        </w:rPr>
        <w:t>Զարգացման</w:t>
      </w:r>
      <w:r w:rsidR="002A161F" w:rsidRPr="00413156">
        <w:rPr>
          <w:rFonts w:ascii="Sylfaen" w:hAnsi="Sylfaen"/>
          <w:szCs w:val="24"/>
          <w:lang w:val="ru-RU"/>
        </w:rPr>
        <w:t xml:space="preserve"> </w:t>
      </w:r>
      <w:r w:rsidR="002A161F">
        <w:rPr>
          <w:rFonts w:ascii="Sylfaen" w:hAnsi="Sylfaen"/>
          <w:szCs w:val="24"/>
          <w:lang w:val="ru-RU"/>
        </w:rPr>
        <w:t>ծրագիրը</w:t>
      </w:r>
      <w:r w:rsidR="002A161F" w:rsidRPr="00413156">
        <w:rPr>
          <w:rFonts w:ascii="Sylfaen" w:hAnsi="Sylfaen"/>
          <w:szCs w:val="24"/>
          <w:lang w:val="ru-RU"/>
        </w:rPr>
        <w:t xml:space="preserve"> </w:t>
      </w:r>
      <w:r w:rsidR="00B10580">
        <w:rPr>
          <w:rFonts w:ascii="Sylfaen" w:hAnsi="Sylfaen"/>
          <w:szCs w:val="24"/>
        </w:rPr>
        <w:t>մշակելիս</w:t>
      </w:r>
      <w:r w:rsidR="00B10580" w:rsidRPr="00413156">
        <w:rPr>
          <w:rFonts w:ascii="Sylfaen" w:hAnsi="Sylfaen"/>
          <w:szCs w:val="24"/>
          <w:lang w:val="ru-RU"/>
        </w:rPr>
        <w:t xml:space="preserve"> </w:t>
      </w:r>
      <w:r w:rsidR="00B10580">
        <w:rPr>
          <w:rFonts w:ascii="Sylfaen" w:hAnsi="Sylfaen"/>
          <w:szCs w:val="24"/>
        </w:rPr>
        <w:t>որպես</w:t>
      </w:r>
      <w:r w:rsidR="00B10580" w:rsidRPr="00413156">
        <w:rPr>
          <w:rFonts w:ascii="Sylfaen" w:hAnsi="Sylfaen"/>
          <w:szCs w:val="24"/>
          <w:lang w:val="ru-RU"/>
        </w:rPr>
        <w:t xml:space="preserve"> </w:t>
      </w:r>
      <w:r w:rsidR="00B10580">
        <w:rPr>
          <w:rFonts w:ascii="Sylfaen" w:hAnsi="Sylfaen"/>
          <w:szCs w:val="24"/>
        </w:rPr>
        <w:t>կողմնորոշիչ</w:t>
      </w:r>
      <w:r w:rsidR="00B10580" w:rsidRPr="00413156">
        <w:rPr>
          <w:rFonts w:ascii="Sylfaen" w:hAnsi="Sylfaen"/>
          <w:szCs w:val="24"/>
          <w:lang w:val="ru-RU"/>
        </w:rPr>
        <w:t xml:space="preserve"> </w:t>
      </w:r>
      <w:r w:rsidR="00B10580">
        <w:rPr>
          <w:rFonts w:ascii="Sylfaen" w:hAnsi="Sylfaen"/>
          <w:szCs w:val="24"/>
        </w:rPr>
        <w:t>են</w:t>
      </w:r>
      <w:r w:rsidR="00B10580" w:rsidRPr="00413156">
        <w:rPr>
          <w:rFonts w:ascii="Sylfaen" w:hAnsi="Sylfaen"/>
          <w:szCs w:val="24"/>
          <w:lang w:val="ru-RU"/>
        </w:rPr>
        <w:t xml:space="preserve"> </w:t>
      </w:r>
      <w:r w:rsidR="00B10580" w:rsidRPr="009B737F">
        <w:rPr>
          <w:rFonts w:ascii="Sylfaen" w:hAnsi="Sylfaen"/>
          <w:szCs w:val="24"/>
        </w:rPr>
        <w:t>դիտարկվել</w:t>
      </w:r>
      <w:r w:rsidR="00B10580" w:rsidRPr="00413156">
        <w:rPr>
          <w:rFonts w:ascii="Sylfaen" w:hAnsi="Sylfaen"/>
          <w:szCs w:val="24"/>
          <w:lang w:val="ru-RU"/>
        </w:rPr>
        <w:t xml:space="preserve"> </w:t>
      </w:r>
      <w:r w:rsidR="00C6300F">
        <w:rPr>
          <w:rFonts w:ascii="Sylfaen" w:hAnsi="Sylfaen"/>
          <w:szCs w:val="24"/>
          <w:lang w:val="hy-AM"/>
        </w:rPr>
        <w:t>համայնք</w:t>
      </w:r>
      <w:r w:rsidR="00C6300F">
        <w:rPr>
          <w:rFonts w:ascii="Sylfaen" w:hAnsi="Sylfaen"/>
          <w:szCs w:val="24"/>
        </w:rPr>
        <w:t>ը</w:t>
      </w:r>
      <w:r w:rsidR="0004029D" w:rsidRPr="009B737F">
        <w:rPr>
          <w:rFonts w:ascii="Sylfaen" w:hAnsi="Sylfaen"/>
          <w:szCs w:val="24"/>
          <w:lang w:val="hy-AM"/>
        </w:rPr>
        <w:t xml:space="preserve"> </w:t>
      </w:r>
      <w:r w:rsidR="0054024F" w:rsidRPr="009B737F">
        <w:rPr>
          <w:rFonts w:ascii="Sylfaen" w:hAnsi="Sylfaen"/>
          <w:szCs w:val="24"/>
        </w:rPr>
        <w:t>զ</w:t>
      </w:r>
      <w:r w:rsidR="0004029D" w:rsidRPr="009B737F">
        <w:rPr>
          <w:rFonts w:ascii="Sylfaen" w:hAnsi="Sylfaen"/>
          <w:szCs w:val="24"/>
          <w:lang w:val="hy-AM"/>
        </w:rPr>
        <w:t>արգացնելու անհրաժեշտությ</w:t>
      </w:r>
      <w:r w:rsidR="00B10580" w:rsidRPr="009B737F">
        <w:rPr>
          <w:rFonts w:ascii="Sylfaen" w:hAnsi="Sylfaen"/>
          <w:szCs w:val="24"/>
        </w:rPr>
        <w:t>ու</w:t>
      </w:r>
      <w:r w:rsidR="00C6300F">
        <w:rPr>
          <w:rFonts w:ascii="Sylfaen" w:hAnsi="Sylfaen"/>
          <w:szCs w:val="24"/>
          <w:lang w:val="hy-AM"/>
        </w:rPr>
        <w:t>նը, համայնք</w:t>
      </w:r>
      <w:r w:rsidR="00C6300F">
        <w:rPr>
          <w:rFonts w:ascii="Sylfaen" w:hAnsi="Sylfaen"/>
          <w:szCs w:val="24"/>
        </w:rPr>
        <w:t>ը</w:t>
      </w:r>
      <w:r w:rsidR="0004029D" w:rsidRPr="009B737F">
        <w:rPr>
          <w:rFonts w:ascii="Sylfaen" w:hAnsi="Sylfaen"/>
          <w:szCs w:val="24"/>
          <w:lang w:val="hy-AM"/>
        </w:rPr>
        <w:t xml:space="preserve"> տարածքում տնտեսական գործունեության խրախուսման առկա հնարավորությունները, տնտեսության տարբեր ճյուղերի զարգացման (հատկապես՝ գյուղատնտեսության, փոքր և միջին բիզնեսի, տուրիզմի և այլնի) </w:t>
      </w:r>
      <w:r w:rsidR="00B10580" w:rsidRPr="009B737F">
        <w:rPr>
          <w:rFonts w:ascii="Sylfaen" w:hAnsi="Sylfaen"/>
          <w:szCs w:val="24"/>
        </w:rPr>
        <w:t>հնարավորությունները</w:t>
      </w:r>
      <w:r w:rsidR="0004029D" w:rsidRPr="009B737F">
        <w:rPr>
          <w:rFonts w:ascii="Sylfaen" w:hAnsi="Sylfaen"/>
          <w:szCs w:val="24"/>
          <w:lang w:val="hy-AM"/>
        </w:rPr>
        <w:t xml:space="preserve">, արդյունավետ </w:t>
      </w:r>
      <w:r w:rsidR="0004029D" w:rsidRPr="009B737F">
        <w:rPr>
          <w:rFonts w:ascii="Sylfaen" w:hAnsi="Sylfaen" w:cs="Sylfaen"/>
          <w:szCs w:val="24"/>
          <w:lang w:val="hy-AM"/>
        </w:rPr>
        <w:t>կառավարման իրականաց</w:t>
      </w:r>
      <w:r w:rsidR="00B10580" w:rsidRPr="009B737F">
        <w:rPr>
          <w:rFonts w:ascii="Sylfaen" w:hAnsi="Sylfaen" w:cs="Sylfaen"/>
          <w:szCs w:val="24"/>
        </w:rPr>
        <w:t>ումը</w:t>
      </w:r>
      <w:r w:rsidR="0004029D" w:rsidRPr="009B737F">
        <w:rPr>
          <w:rFonts w:ascii="Sylfaen" w:hAnsi="Sylfaen"/>
          <w:szCs w:val="24"/>
          <w:lang w:val="hy-AM"/>
        </w:rPr>
        <w:t>:</w:t>
      </w:r>
      <w:r w:rsidR="004A4958" w:rsidRPr="00413156">
        <w:rPr>
          <w:rFonts w:ascii="Sylfaen" w:hAnsi="Sylfaen"/>
          <w:szCs w:val="24"/>
          <w:lang w:val="ru-RU"/>
        </w:rPr>
        <w:t xml:space="preserve"> </w:t>
      </w:r>
      <w:r w:rsidR="002A161F">
        <w:rPr>
          <w:rFonts w:ascii="Sylfaen" w:hAnsi="Sylfaen"/>
          <w:szCs w:val="24"/>
          <w:lang w:val="ru-RU"/>
        </w:rPr>
        <w:t>Զարգացման</w:t>
      </w:r>
      <w:r w:rsidR="002A161F" w:rsidRPr="00413156">
        <w:rPr>
          <w:rFonts w:ascii="Sylfaen" w:hAnsi="Sylfaen"/>
          <w:szCs w:val="24"/>
          <w:lang w:val="ru-RU"/>
        </w:rPr>
        <w:t xml:space="preserve"> </w:t>
      </w:r>
      <w:r w:rsidR="002A161F">
        <w:rPr>
          <w:rFonts w:ascii="Sylfaen" w:hAnsi="Sylfaen"/>
          <w:szCs w:val="24"/>
          <w:lang w:val="ru-RU"/>
        </w:rPr>
        <w:t>ծրագիրն</w:t>
      </w:r>
      <w:r w:rsidR="002A161F" w:rsidRPr="00413156">
        <w:rPr>
          <w:rFonts w:ascii="Sylfaen" w:hAnsi="Sylfaen"/>
          <w:szCs w:val="24"/>
          <w:lang w:val="ru-RU"/>
        </w:rPr>
        <w:t xml:space="preserve"> </w:t>
      </w:r>
      <w:r w:rsidRPr="009B737F">
        <w:rPr>
          <w:rFonts w:ascii="Sylfaen" w:hAnsi="Sylfaen"/>
          <w:szCs w:val="24"/>
          <w:lang w:val="hy-AM"/>
        </w:rPr>
        <w:t>մշակվել է մասնակցային</w:t>
      </w:r>
      <w:r w:rsidR="004A4958" w:rsidRPr="00413156">
        <w:rPr>
          <w:rFonts w:ascii="Sylfaen" w:hAnsi="Sylfaen"/>
          <w:szCs w:val="24"/>
          <w:lang w:val="ru-RU"/>
        </w:rPr>
        <w:t xml:space="preserve"> </w:t>
      </w:r>
      <w:r w:rsidRPr="009B737F">
        <w:rPr>
          <w:rFonts w:ascii="Sylfaen" w:hAnsi="Sylfaen"/>
          <w:szCs w:val="24"/>
          <w:lang w:val="hy-AM"/>
        </w:rPr>
        <w:t>եղանակով՝ հաշվի</w:t>
      </w:r>
      <w:r w:rsidR="004A4958" w:rsidRPr="00413156">
        <w:rPr>
          <w:rFonts w:ascii="Sylfaen" w:hAnsi="Sylfaen"/>
          <w:szCs w:val="24"/>
          <w:lang w:val="ru-RU"/>
        </w:rPr>
        <w:t xml:space="preserve"> </w:t>
      </w:r>
      <w:r w:rsidRPr="009B737F">
        <w:rPr>
          <w:rFonts w:ascii="Sylfaen" w:hAnsi="Sylfaen"/>
          <w:szCs w:val="24"/>
          <w:lang w:val="hy-AM"/>
        </w:rPr>
        <w:t>առնելով</w:t>
      </w:r>
      <w:r w:rsidR="004A4958" w:rsidRPr="00413156">
        <w:rPr>
          <w:rFonts w:ascii="Sylfaen" w:hAnsi="Sylfaen"/>
          <w:szCs w:val="24"/>
          <w:lang w:val="ru-RU"/>
        </w:rPr>
        <w:t xml:space="preserve"> </w:t>
      </w:r>
      <w:r w:rsidRPr="009B737F">
        <w:rPr>
          <w:rFonts w:ascii="Sylfaen" w:hAnsi="Sylfaen"/>
          <w:szCs w:val="24"/>
          <w:lang w:val="hy-AM"/>
        </w:rPr>
        <w:t>համայնքի</w:t>
      </w:r>
      <w:r w:rsidR="004A4958" w:rsidRPr="00413156">
        <w:rPr>
          <w:rFonts w:ascii="Sylfaen" w:hAnsi="Sylfaen"/>
          <w:szCs w:val="24"/>
          <w:lang w:val="ru-RU"/>
        </w:rPr>
        <w:t xml:space="preserve"> </w:t>
      </w:r>
      <w:r w:rsidRPr="009B737F">
        <w:rPr>
          <w:rFonts w:ascii="Sylfaen" w:hAnsi="Sylfaen"/>
          <w:szCs w:val="24"/>
          <w:lang w:val="hy-AM"/>
        </w:rPr>
        <w:t>շահագ</w:t>
      </w:r>
      <w:r w:rsidR="001376CE" w:rsidRPr="009B737F">
        <w:rPr>
          <w:rFonts w:ascii="Sylfaen" w:hAnsi="Sylfaen"/>
          <w:szCs w:val="24"/>
          <w:lang w:val="hy-AM"/>
        </w:rPr>
        <w:t>ր</w:t>
      </w:r>
      <w:r w:rsidRPr="009B737F">
        <w:rPr>
          <w:rFonts w:ascii="Sylfaen" w:hAnsi="Sylfaen"/>
          <w:szCs w:val="24"/>
          <w:lang w:val="hy-AM"/>
        </w:rPr>
        <w:t>գիռ</w:t>
      </w:r>
      <w:r w:rsidR="004A4958" w:rsidRPr="00413156">
        <w:rPr>
          <w:rFonts w:ascii="Sylfaen" w:hAnsi="Sylfaen"/>
          <w:szCs w:val="24"/>
          <w:lang w:val="ru-RU"/>
        </w:rPr>
        <w:t xml:space="preserve"> </w:t>
      </w:r>
      <w:r w:rsidRPr="009B737F">
        <w:rPr>
          <w:rFonts w:ascii="Sylfaen" w:hAnsi="Sylfaen"/>
          <w:szCs w:val="24"/>
          <w:lang w:val="hy-AM"/>
        </w:rPr>
        <w:t>բոլոր</w:t>
      </w:r>
      <w:r w:rsidR="004A4958" w:rsidRPr="00413156">
        <w:rPr>
          <w:rFonts w:ascii="Sylfaen" w:hAnsi="Sylfaen"/>
          <w:szCs w:val="24"/>
          <w:lang w:val="ru-RU"/>
        </w:rPr>
        <w:t xml:space="preserve"> </w:t>
      </w:r>
      <w:r w:rsidRPr="009B737F">
        <w:rPr>
          <w:rFonts w:ascii="Sylfaen" w:hAnsi="Sylfaen"/>
          <w:szCs w:val="24"/>
          <w:lang w:val="hy-AM"/>
        </w:rPr>
        <w:t>կողմերի</w:t>
      </w:r>
      <w:r w:rsidR="004A4958" w:rsidRPr="00413156">
        <w:rPr>
          <w:rFonts w:ascii="Sylfaen" w:hAnsi="Sylfaen"/>
          <w:szCs w:val="24"/>
          <w:lang w:val="ru-RU"/>
        </w:rPr>
        <w:t xml:space="preserve"> </w:t>
      </w:r>
      <w:r w:rsidRPr="009B737F">
        <w:rPr>
          <w:rFonts w:ascii="Sylfaen" w:hAnsi="Sylfaen"/>
          <w:szCs w:val="24"/>
          <w:lang w:val="hy-AM"/>
        </w:rPr>
        <w:t>առաջարկությունները: Հարցումների</w:t>
      </w:r>
      <w:r w:rsidR="004A4958" w:rsidRPr="00413156">
        <w:rPr>
          <w:rFonts w:ascii="Sylfaen" w:hAnsi="Sylfaen"/>
          <w:szCs w:val="24"/>
          <w:lang w:val="ru-RU"/>
        </w:rPr>
        <w:t xml:space="preserve"> </w:t>
      </w:r>
      <w:r w:rsidRPr="009B737F">
        <w:rPr>
          <w:rFonts w:ascii="Sylfaen" w:hAnsi="Sylfaen"/>
          <w:szCs w:val="24"/>
          <w:lang w:val="hy-AM"/>
        </w:rPr>
        <w:t>միջոցով</w:t>
      </w:r>
      <w:r w:rsidR="00801D8F" w:rsidRPr="009B737F">
        <w:rPr>
          <w:rFonts w:ascii="Sylfaen" w:hAnsi="Sylfaen"/>
          <w:szCs w:val="24"/>
          <w:lang w:val="hy-AM"/>
        </w:rPr>
        <w:t xml:space="preserve"> վեր են հանվել </w:t>
      </w:r>
      <w:r w:rsidRPr="009B737F">
        <w:rPr>
          <w:rFonts w:ascii="Sylfaen" w:hAnsi="Sylfaen"/>
          <w:szCs w:val="24"/>
          <w:lang w:val="hy-AM"/>
        </w:rPr>
        <w:t xml:space="preserve"> համայնքի</w:t>
      </w:r>
      <w:r w:rsidR="004A4958" w:rsidRPr="00413156">
        <w:rPr>
          <w:rFonts w:ascii="Sylfaen" w:hAnsi="Sylfaen"/>
          <w:szCs w:val="24"/>
          <w:lang w:val="ru-RU"/>
        </w:rPr>
        <w:t xml:space="preserve"> </w:t>
      </w:r>
      <w:r w:rsidRPr="009B737F">
        <w:rPr>
          <w:rFonts w:ascii="Sylfaen" w:hAnsi="Sylfaen"/>
          <w:szCs w:val="24"/>
          <w:lang w:val="hy-AM"/>
        </w:rPr>
        <w:t>բնակիչների</w:t>
      </w:r>
      <w:r w:rsidR="00801D8F" w:rsidRPr="009B737F">
        <w:rPr>
          <w:rFonts w:ascii="Sylfaen" w:hAnsi="Sylfaen"/>
          <w:szCs w:val="24"/>
          <w:lang w:val="hy-AM"/>
        </w:rPr>
        <w:t xml:space="preserve">ն </w:t>
      </w:r>
      <w:r w:rsidRPr="009B737F">
        <w:rPr>
          <w:rFonts w:ascii="Sylfaen" w:hAnsi="Sylfaen"/>
          <w:szCs w:val="24"/>
          <w:lang w:val="hy-AM"/>
        </w:rPr>
        <w:t>հուզող</w:t>
      </w:r>
      <w:r w:rsidR="004A4958" w:rsidRPr="00413156">
        <w:rPr>
          <w:rFonts w:ascii="Sylfaen" w:hAnsi="Sylfaen"/>
          <w:szCs w:val="24"/>
          <w:lang w:val="ru-RU"/>
        </w:rPr>
        <w:t xml:space="preserve"> </w:t>
      </w:r>
      <w:r w:rsidRPr="009B737F">
        <w:rPr>
          <w:rFonts w:ascii="Sylfaen" w:hAnsi="Sylfaen"/>
          <w:szCs w:val="24"/>
          <w:lang w:val="hy-AM"/>
        </w:rPr>
        <w:t>խնդիրները, դրանք</w:t>
      </w:r>
      <w:r w:rsidR="004A4958" w:rsidRPr="00413156">
        <w:rPr>
          <w:rFonts w:ascii="Sylfaen" w:hAnsi="Sylfaen"/>
          <w:szCs w:val="24"/>
          <w:lang w:val="ru-RU"/>
        </w:rPr>
        <w:t xml:space="preserve"> </w:t>
      </w:r>
      <w:r w:rsidRPr="009B737F">
        <w:rPr>
          <w:rFonts w:ascii="Sylfaen" w:hAnsi="Sylfaen"/>
          <w:szCs w:val="24"/>
          <w:lang w:val="hy-AM"/>
        </w:rPr>
        <w:t>գն</w:t>
      </w:r>
      <w:r w:rsidR="00FB3102" w:rsidRPr="009B737F">
        <w:rPr>
          <w:rFonts w:ascii="Sylfaen" w:hAnsi="Sylfaen"/>
          <w:szCs w:val="24"/>
          <w:lang w:val="hy-AM"/>
        </w:rPr>
        <w:t>ա</w:t>
      </w:r>
      <w:r w:rsidRPr="009B737F">
        <w:rPr>
          <w:rFonts w:ascii="Sylfaen" w:hAnsi="Sylfaen"/>
          <w:szCs w:val="24"/>
          <w:lang w:val="hy-AM"/>
        </w:rPr>
        <w:t>հատվել</w:t>
      </w:r>
      <w:r w:rsidR="004A4958" w:rsidRPr="00413156">
        <w:rPr>
          <w:rFonts w:ascii="Sylfaen" w:hAnsi="Sylfaen"/>
          <w:szCs w:val="24"/>
          <w:lang w:val="ru-RU"/>
        </w:rPr>
        <w:t xml:space="preserve"> </w:t>
      </w:r>
      <w:r w:rsidRPr="009B737F">
        <w:rPr>
          <w:rFonts w:ascii="Sylfaen" w:hAnsi="Sylfaen"/>
          <w:szCs w:val="24"/>
          <w:lang w:val="hy-AM"/>
        </w:rPr>
        <w:t>են</w:t>
      </w:r>
      <w:r w:rsidR="004A4958" w:rsidRPr="00413156">
        <w:rPr>
          <w:rFonts w:ascii="Sylfaen" w:hAnsi="Sylfaen"/>
          <w:szCs w:val="24"/>
          <w:lang w:val="ru-RU"/>
        </w:rPr>
        <w:t xml:space="preserve"> </w:t>
      </w:r>
      <w:r w:rsidR="0004029D" w:rsidRPr="009B737F">
        <w:rPr>
          <w:rFonts w:ascii="Sylfaen" w:hAnsi="Sylfaen"/>
          <w:szCs w:val="24"/>
          <w:lang w:val="ru-RU"/>
        </w:rPr>
        <w:t>բնակավայր</w:t>
      </w:r>
      <w:r w:rsidRPr="009B737F">
        <w:rPr>
          <w:rFonts w:ascii="Sylfaen" w:hAnsi="Sylfaen"/>
          <w:szCs w:val="24"/>
          <w:lang w:val="hy-AM"/>
        </w:rPr>
        <w:t>ային</w:t>
      </w:r>
      <w:r w:rsidR="004A4958" w:rsidRPr="00413156">
        <w:rPr>
          <w:rFonts w:ascii="Sylfaen" w:hAnsi="Sylfaen"/>
          <w:szCs w:val="24"/>
          <w:lang w:val="ru-RU"/>
        </w:rPr>
        <w:t xml:space="preserve"> </w:t>
      </w:r>
      <w:r w:rsidR="0004029D" w:rsidRPr="009B737F">
        <w:rPr>
          <w:rFonts w:ascii="Sylfaen" w:hAnsi="Sylfaen"/>
          <w:szCs w:val="24"/>
          <w:lang w:val="hy-AM"/>
        </w:rPr>
        <w:t>ժողով</w:t>
      </w:r>
      <w:r w:rsidR="0004029D" w:rsidRPr="009B737F">
        <w:rPr>
          <w:rFonts w:ascii="Sylfaen" w:hAnsi="Sylfaen"/>
          <w:szCs w:val="24"/>
          <w:lang w:val="ru-RU"/>
        </w:rPr>
        <w:t>ների</w:t>
      </w:r>
      <w:r w:rsidR="004A4958" w:rsidRPr="00413156">
        <w:rPr>
          <w:rFonts w:ascii="Sylfaen" w:hAnsi="Sylfaen"/>
          <w:szCs w:val="24"/>
          <w:lang w:val="ru-RU"/>
        </w:rPr>
        <w:t xml:space="preserve"> </w:t>
      </w:r>
      <w:r w:rsidRPr="009B737F">
        <w:rPr>
          <w:rFonts w:ascii="Sylfaen" w:hAnsi="Sylfaen"/>
          <w:szCs w:val="24"/>
          <w:lang w:val="hy-AM"/>
        </w:rPr>
        <w:t>ժամանակ</w:t>
      </w:r>
      <w:r w:rsidR="004A4958" w:rsidRPr="00413156">
        <w:rPr>
          <w:rFonts w:ascii="Sylfaen" w:hAnsi="Sylfaen"/>
          <w:szCs w:val="24"/>
          <w:lang w:val="ru-RU"/>
        </w:rPr>
        <w:t xml:space="preserve"> </w:t>
      </w:r>
      <w:r w:rsidRPr="009B737F">
        <w:rPr>
          <w:rFonts w:ascii="Sylfaen" w:hAnsi="Sylfaen"/>
          <w:szCs w:val="24"/>
          <w:lang w:val="hy-AM"/>
        </w:rPr>
        <w:t>և դասակարգվել</w:t>
      </w:r>
      <w:r w:rsidR="004A4958" w:rsidRPr="00413156">
        <w:rPr>
          <w:rFonts w:ascii="Sylfaen" w:hAnsi="Sylfaen"/>
          <w:szCs w:val="24"/>
          <w:lang w:val="ru-RU"/>
        </w:rPr>
        <w:t xml:space="preserve"> </w:t>
      </w:r>
      <w:r w:rsidRPr="009B737F">
        <w:rPr>
          <w:rFonts w:ascii="Sylfaen" w:hAnsi="Sylfaen"/>
          <w:szCs w:val="24"/>
          <w:lang w:val="hy-AM"/>
        </w:rPr>
        <w:t>ըստ</w:t>
      </w:r>
      <w:r w:rsidR="004A4958" w:rsidRPr="00413156">
        <w:rPr>
          <w:rFonts w:ascii="Sylfaen" w:hAnsi="Sylfaen"/>
          <w:szCs w:val="24"/>
          <w:lang w:val="ru-RU"/>
        </w:rPr>
        <w:t xml:space="preserve"> </w:t>
      </w:r>
      <w:r w:rsidRPr="009B737F">
        <w:rPr>
          <w:rFonts w:ascii="Sylfaen" w:hAnsi="Sylfaen"/>
          <w:szCs w:val="24"/>
          <w:lang w:val="hy-AM"/>
        </w:rPr>
        <w:t>առաջնահերթության:</w:t>
      </w:r>
      <w:r w:rsidR="004A4958" w:rsidRPr="00413156">
        <w:rPr>
          <w:rFonts w:ascii="Sylfaen" w:hAnsi="Sylfaen"/>
          <w:szCs w:val="24"/>
          <w:lang w:val="ru-RU"/>
        </w:rPr>
        <w:t xml:space="preserve"> </w:t>
      </w:r>
      <w:r w:rsidRPr="009B737F">
        <w:rPr>
          <w:rFonts w:ascii="Sylfaen" w:hAnsi="Sylfaen"/>
          <w:szCs w:val="24"/>
          <w:lang w:val="hy-AM"/>
        </w:rPr>
        <w:t>Վերհանված</w:t>
      </w:r>
      <w:r w:rsidR="004A4958" w:rsidRPr="00413156">
        <w:rPr>
          <w:rFonts w:ascii="Sylfaen" w:hAnsi="Sylfaen"/>
          <w:szCs w:val="24"/>
          <w:lang w:val="ru-RU"/>
        </w:rPr>
        <w:t xml:space="preserve"> </w:t>
      </w:r>
      <w:r w:rsidRPr="009B737F">
        <w:rPr>
          <w:rFonts w:ascii="Sylfaen" w:hAnsi="Sylfaen"/>
          <w:szCs w:val="24"/>
          <w:lang w:val="hy-AM"/>
        </w:rPr>
        <w:t>հիմնախնդիրների</w:t>
      </w:r>
      <w:r w:rsidR="004A4958" w:rsidRPr="00413156">
        <w:rPr>
          <w:rFonts w:ascii="Sylfaen" w:hAnsi="Sylfaen"/>
          <w:szCs w:val="24"/>
          <w:lang w:val="ru-RU"/>
        </w:rPr>
        <w:t xml:space="preserve"> </w:t>
      </w:r>
      <w:r w:rsidRPr="009B737F">
        <w:rPr>
          <w:rFonts w:ascii="Sylfaen" w:hAnsi="Sylfaen"/>
          <w:szCs w:val="24"/>
          <w:lang w:val="hy-AM"/>
        </w:rPr>
        <w:t>հիման</w:t>
      </w:r>
      <w:r w:rsidR="004A4958" w:rsidRPr="00413156">
        <w:rPr>
          <w:rFonts w:ascii="Sylfaen" w:hAnsi="Sylfaen"/>
          <w:szCs w:val="24"/>
          <w:lang w:val="ru-RU"/>
        </w:rPr>
        <w:t xml:space="preserve"> </w:t>
      </w:r>
      <w:r w:rsidRPr="009B737F">
        <w:rPr>
          <w:rFonts w:ascii="Sylfaen" w:hAnsi="Sylfaen"/>
          <w:szCs w:val="24"/>
          <w:lang w:val="hy-AM"/>
        </w:rPr>
        <w:t>վրա</w:t>
      </w:r>
      <w:r w:rsidR="00801D8F" w:rsidRPr="009B737F">
        <w:rPr>
          <w:rFonts w:ascii="Sylfaen" w:hAnsi="Sylfaen"/>
          <w:szCs w:val="24"/>
          <w:lang w:val="hy-AM"/>
        </w:rPr>
        <w:t xml:space="preserve">, </w:t>
      </w:r>
      <w:r w:rsidRPr="009B737F">
        <w:rPr>
          <w:rFonts w:ascii="Sylfaen" w:hAnsi="Sylfaen"/>
          <w:szCs w:val="24"/>
          <w:lang w:val="hy-AM"/>
        </w:rPr>
        <w:t>ելնելով</w:t>
      </w:r>
      <w:r w:rsidR="00801D8F" w:rsidRPr="009B737F">
        <w:rPr>
          <w:rFonts w:ascii="Sylfaen" w:hAnsi="Sylfaen"/>
          <w:szCs w:val="24"/>
          <w:lang w:val="hy-AM"/>
        </w:rPr>
        <w:t xml:space="preserve"> «</w:t>
      </w:r>
      <w:r w:rsidRPr="009B737F">
        <w:rPr>
          <w:rFonts w:ascii="Sylfaen" w:hAnsi="Sylfaen"/>
          <w:szCs w:val="24"/>
          <w:lang w:val="hy-AM"/>
        </w:rPr>
        <w:t>Տեղական</w:t>
      </w:r>
      <w:r w:rsidR="004A4958" w:rsidRPr="00413156">
        <w:rPr>
          <w:rFonts w:ascii="Sylfaen" w:hAnsi="Sylfaen"/>
          <w:szCs w:val="24"/>
          <w:lang w:val="ru-RU"/>
        </w:rPr>
        <w:t xml:space="preserve"> </w:t>
      </w:r>
      <w:r w:rsidRPr="009B737F">
        <w:rPr>
          <w:rFonts w:ascii="Sylfaen" w:hAnsi="Sylfaen"/>
          <w:szCs w:val="24"/>
          <w:lang w:val="hy-AM"/>
        </w:rPr>
        <w:t>ինքնակառավարման</w:t>
      </w:r>
      <w:r w:rsidR="004A4958" w:rsidRPr="00413156">
        <w:rPr>
          <w:rFonts w:ascii="Sylfaen" w:hAnsi="Sylfaen"/>
          <w:szCs w:val="24"/>
          <w:lang w:val="ru-RU"/>
        </w:rPr>
        <w:t xml:space="preserve"> </w:t>
      </w:r>
      <w:r w:rsidRPr="009B737F">
        <w:rPr>
          <w:rFonts w:ascii="Sylfaen" w:hAnsi="Sylfaen"/>
          <w:szCs w:val="24"/>
          <w:lang w:val="hy-AM"/>
        </w:rPr>
        <w:t>մասին</w:t>
      </w:r>
      <w:r w:rsidR="00801D8F" w:rsidRPr="009B737F">
        <w:rPr>
          <w:rFonts w:ascii="Sylfaen" w:hAnsi="Sylfaen"/>
          <w:szCs w:val="24"/>
          <w:lang w:val="hy-AM"/>
        </w:rPr>
        <w:t xml:space="preserve">» </w:t>
      </w:r>
      <w:r w:rsidRPr="009B737F">
        <w:rPr>
          <w:rFonts w:ascii="Sylfaen" w:hAnsi="Sylfaen"/>
          <w:szCs w:val="24"/>
          <w:lang w:val="hy-AM"/>
        </w:rPr>
        <w:t>ՀՀ օրենքի</w:t>
      </w:r>
      <w:r w:rsidR="004A4958" w:rsidRPr="00413156">
        <w:rPr>
          <w:rFonts w:ascii="Sylfaen" w:hAnsi="Sylfaen"/>
          <w:szCs w:val="24"/>
          <w:lang w:val="ru-RU"/>
        </w:rPr>
        <w:t xml:space="preserve"> </w:t>
      </w:r>
      <w:r w:rsidRPr="009B737F">
        <w:rPr>
          <w:rFonts w:ascii="Sylfaen" w:hAnsi="Sylfaen"/>
          <w:szCs w:val="24"/>
          <w:lang w:val="hy-AM"/>
        </w:rPr>
        <w:t>պահանջներից, համայնքի</w:t>
      </w:r>
      <w:r w:rsidR="001376CE" w:rsidRPr="009B737F">
        <w:rPr>
          <w:rFonts w:ascii="Sylfaen" w:hAnsi="Sylfaen"/>
          <w:szCs w:val="24"/>
          <w:lang w:val="hy-AM"/>
        </w:rPr>
        <w:t xml:space="preserve"> ղեկավար</w:t>
      </w:r>
      <w:r w:rsidR="00FB3102" w:rsidRPr="009B737F">
        <w:rPr>
          <w:rFonts w:ascii="Sylfaen" w:hAnsi="Sylfaen"/>
          <w:szCs w:val="24"/>
          <w:lang w:val="hy-AM"/>
        </w:rPr>
        <w:t>ը</w:t>
      </w:r>
      <w:r w:rsidR="00FA6657" w:rsidRPr="00413156">
        <w:rPr>
          <w:rFonts w:ascii="Sylfaen" w:hAnsi="Sylfaen"/>
          <w:szCs w:val="24"/>
          <w:lang w:val="ru-RU"/>
        </w:rPr>
        <w:t>`</w:t>
      </w:r>
      <w:r w:rsidR="00FB3102" w:rsidRPr="009B737F">
        <w:rPr>
          <w:rFonts w:ascii="Sylfaen" w:hAnsi="Sylfaen"/>
          <w:szCs w:val="24"/>
          <w:lang w:val="hy-AM"/>
        </w:rPr>
        <w:t xml:space="preserve"> համայնքի</w:t>
      </w:r>
      <w:r w:rsidR="001376CE" w:rsidRPr="009B737F">
        <w:rPr>
          <w:rFonts w:ascii="Sylfaen" w:hAnsi="Sylfaen"/>
          <w:szCs w:val="24"/>
          <w:lang w:val="hy-AM"/>
        </w:rPr>
        <w:t xml:space="preserve"> աշխատակազմի</w:t>
      </w:r>
      <w:r w:rsidR="004A4958" w:rsidRPr="00413156">
        <w:rPr>
          <w:rFonts w:ascii="Sylfaen" w:hAnsi="Sylfaen"/>
          <w:szCs w:val="24"/>
          <w:lang w:val="ru-RU"/>
        </w:rPr>
        <w:t xml:space="preserve"> </w:t>
      </w:r>
      <w:r w:rsidR="0004029D" w:rsidRPr="009B737F">
        <w:rPr>
          <w:rFonts w:ascii="Sylfaen" w:hAnsi="Sylfaen"/>
          <w:szCs w:val="24"/>
          <w:lang w:val="ru-RU"/>
        </w:rPr>
        <w:t>և</w:t>
      </w:r>
      <w:r w:rsidR="004A4958" w:rsidRPr="00413156">
        <w:rPr>
          <w:rFonts w:ascii="Sylfaen" w:hAnsi="Sylfaen"/>
          <w:szCs w:val="24"/>
          <w:lang w:val="ru-RU"/>
        </w:rPr>
        <w:t xml:space="preserve"> </w:t>
      </w:r>
      <w:r w:rsidR="0004029D" w:rsidRPr="009B737F">
        <w:rPr>
          <w:rFonts w:ascii="Sylfaen" w:hAnsi="Sylfaen"/>
          <w:szCs w:val="24"/>
          <w:lang w:val="ru-RU"/>
        </w:rPr>
        <w:t>համայնքի</w:t>
      </w:r>
      <w:r w:rsidR="004A4958" w:rsidRPr="00413156">
        <w:rPr>
          <w:rFonts w:ascii="Sylfaen" w:hAnsi="Sylfaen"/>
          <w:szCs w:val="24"/>
          <w:lang w:val="ru-RU"/>
        </w:rPr>
        <w:t xml:space="preserve"> </w:t>
      </w:r>
      <w:r w:rsidR="0004029D" w:rsidRPr="009B737F">
        <w:rPr>
          <w:rFonts w:ascii="Sylfaen" w:hAnsi="Sylfaen"/>
          <w:szCs w:val="24"/>
          <w:lang w:val="ru-RU"/>
        </w:rPr>
        <w:t>ղեկավարին</w:t>
      </w:r>
      <w:r w:rsidR="004A4958" w:rsidRPr="00413156">
        <w:rPr>
          <w:rFonts w:ascii="Sylfaen" w:hAnsi="Sylfaen"/>
          <w:szCs w:val="24"/>
          <w:lang w:val="ru-RU"/>
        </w:rPr>
        <w:t xml:space="preserve"> </w:t>
      </w:r>
      <w:r w:rsidR="0004029D" w:rsidRPr="009B737F">
        <w:rPr>
          <w:rFonts w:ascii="Sylfaen" w:hAnsi="Sylfaen"/>
          <w:szCs w:val="24"/>
          <w:lang w:val="ru-RU"/>
        </w:rPr>
        <w:t>կից</w:t>
      </w:r>
      <w:r w:rsidR="004A4958" w:rsidRPr="00413156">
        <w:rPr>
          <w:rFonts w:ascii="Sylfaen" w:hAnsi="Sylfaen"/>
          <w:szCs w:val="24"/>
          <w:lang w:val="ru-RU"/>
        </w:rPr>
        <w:t xml:space="preserve"> </w:t>
      </w:r>
      <w:r w:rsidR="00CC62D6" w:rsidRPr="009B737F">
        <w:rPr>
          <w:rFonts w:ascii="Sylfaen" w:hAnsi="Sylfaen"/>
          <w:szCs w:val="24"/>
          <w:lang w:val="ru-RU"/>
        </w:rPr>
        <w:t>գործող</w:t>
      </w:r>
      <w:r w:rsidR="004A4958" w:rsidRPr="00413156">
        <w:rPr>
          <w:rFonts w:ascii="Sylfaen" w:hAnsi="Sylfaen"/>
          <w:szCs w:val="24"/>
          <w:lang w:val="ru-RU"/>
        </w:rPr>
        <w:t xml:space="preserve"> </w:t>
      </w:r>
      <w:r w:rsidR="00CC62D6" w:rsidRPr="009B737F">
        <w:rPr>
          <w:rFonts w:ascii="Sylfaen" w:hAnsi="Sylfaen"/>
          <w:szCs w:val="24"/>
          <w:lang w:val="ru-RU"/>
        </w:rPr>
        <w:t>տարեկան</w:t>
      </w:r>
      <w:r w:rsidR="004A4958" w:rsidRPr="00413156">
        <w:rPr>
          <w:rFonts w:ascii="Sylfaen" w:hAnsi="Sylfaen"/>
          <w:szCs w:val="24"/>
          <w:lang w:val="ru-RU"/>
        </w:rPr>
        <w:t xml:space="preserve"> </w:t>
      </w:r>
      <w:r w:rsidR="0004029D" w:rsidRPr="009B737F">
        <w:rPr>
          <w:rFonts w:ascii="Sylfaen" w:hAnsi="Sylfaen"/>
          <w:szCs w:val="24"/>
          <w:lang w:val="ru-RU"/>
        </w:rPr>
        <w:t>բյուջեի</w:t>
      </w:r>
      <w:r w:rsidR="004A4958" w:rsidRPr="00413156">
        <w:rPr>
          <w:rFonts w:ascii="Sylfaen" w:hAnsi="Sylfaen"/>
          <w:szCs w:val="24"/>
          <w:lang w:val="ru-RU"/>
        </w:rPr>
        <w:t xml:space="preserve"> </w:t>
      </w:r>
      <w:r w:rsidR="00CC62D6" w:rsidRPr="009B737F">
        <w:rPr>
          <w:rFonts w:ascii="Sylfaen" w:hAnsi="Sylfaen"/>
          <w:szCs w:val="24"/>
          <w:lang w:val="ru-RU"/>
        </w:rPr>
        <w:t>ու</w:t>
      </w:r>
      <w:r w:rsidR="004A4958" w:rsidRPr="00413156">
        <w:rPr>
          <w:rFonts w:ascii="Sylfaen" w:hAnsi="Sylfaen"/>
          <w:szCs w:val="24"/>
          <w:lang w:val="ru-RU"/>
        </w:rPr>
        <w:t xml:space="preserve"> </w:t>
      </w:r>
      <w:r w:rsidR="002A161F">
        <w:rPr>
          <w:rFonts w:ascii="Sylfaen" w:hAnsi="Sylfaen"/>
          <w:szCs w:val="24"/>
          <w:lang w:val="ru-RU"/>
        </w:rPr>
        <w:t>զարգացման</w:t>
      </w:r>
      <w:r w:rsidR="002A161F" w:rsidRPr="00413156">
        <w:rPr>
          <w:rFonts w:ascii="Sylfaen" w:hAnsi="Sylfaen"/>
          <w:szCs w:val="24"/>
          <w:lang w:val="ru-RU"/>
        </w:rPr>
        <w:t xml:space="preserve"> </w:t>
      </w:r>
      <w:r w:rsidR="002A161F">
        <w:rPr>
          <w:rFonts w:ascii="Sylfaen" w:hAnsi="Sylfaen"/>
          <w:szCs w:val="24"/>
          <w:lang w:val="ru-RU"/>
        </w:rPr>
        <w:t>ծրագրի</w:t>
      </w:r>
      <w:r w:rsidR="002A161F" w:rsidRPr="00413156">
        <w:rPr>
          <w:rFonts w:ascii="Sylfaen" w:hAnsi="Sylfaen"/>
          <w:szCs w:val="24"/>
          <w:lang w:val="ru-RU"/>
        </w:rPr>
        <w:t xml:space="preserve"> </w:t>
      </w:r>
      <w:r w:rsidR="00CC62D6" w:rsidRPr="009B737F">
        <w:rPr>
          <w:rFonts w:ascii="Sylfaen" w:hAnsi="Sylfaen"/>
          <w:szCs w:val="24"/>
          <w:lang w:val="ru-RU"/>
        </w:rPr>
        <w:t>մշակման</w:t>
      </w:r>
      <w:r w:rsidR="004A4958" w:rsidRPr="00413156">
        <w:rPr>
          <w:rFonts w:ascii="Sylfaen" w:hAnsi="Sylfaen"/>
          <w:szCs w:val="24"/>
          <w:lang w:val="ru-RU"/>
        </w:rPr>
        <w:t xml:space="preserve"> </w:t>
      </w:r>
      <w:r w:rsidR="00CC62D6" w:rsidRPr="009B737F">
        <w:rPr>
          <w:rFonts w:ascii="Sylfaen" w:hAnsi="Sylfaen"/>
          <w:szCs w:val="24"/>
          <w:lang w:val="ru-RU"/>
        </w:rPr>
        <w:t>խ</w:t>
      </w:r>
      <w:r w:rsidR="0004029D" w:rsidRPr="009B737F">
        <w:rPr>
          <w:rFonts w:ascii="Sylfaen" w:hAnsi="Sylfaen"/>
          <w:szCs w:val="24"/>
          <w:lang w:val="ru-RU"/>
        </w:rPr>
        <w:t>որհրդակցական</w:t>
      </w:r>
      <w:r w:rsidR="004A4958" w:rsidRPr="00413156">
        <w:rPr>
          <w:rFonts w:ascii="Sylfaen" w:hAnsi="Sylfaen"/>
          <w:szCs w:val="24"/>
          <w:lang w:val="ru-RU"/>
        </w:rPr>
        <w:t xml:space="preserve"> </w:t>
      </w:r>
      <w:r w:rsidR="0004029D" w:rsidRPr="009B737F">
        <w:rPr>
          <w:rFonts w:ascii="Sylfaen" w:hAnsi="Sylfaen"/>
          <w:szCs w:val="24"/>
          <w:lang w:val="ru-RU"/>
        </w:rPr>
        <w:t>մարմնի</w:t>
      </w:r>
      <w:r w:rsidR="004A4958" w:rsidRPr="00413156">
        <w:rPr>
          <w:rFonts w:ascii="Sylfaen" w:hAnsi="Sylfaen"/>
          <w:szCs w:val="24"/>
          <w:lang w:val="ru-RU"/>
        </w:rPr>
        <w:t xml:space="preserve"> </w:t>
      </w:r>
      <w:r w:rsidR="00FC28D3" w:rsidRPr="00413156">
        <w:rPr>
          <w:rFonts w:ascii="Sylfaen" w:hAnsi="Sylfaen"/>
          <w:szCs w:val="24"/>
          <w:lang w:val="ru-RU"/>
        </w:rPr>
        <w:t>(</w:t>
      </w:r>
      <w:r w:rsidR="0004029D" w:rsidRPr="009B737F">
        <w:rPr>
          <w:rFonts w:ascii="Sylfaen" w:hAnsi="Sylfaen"/>
          <w:szCs w:val="24"/>
          <w:lang w:val="ru-RU"/>
        </w:rPr>
        <w:t>ԽՄ</w:t>
      </w:r>
      <w:r w:rsidR="009B737F" w:rsidRPr="00413156">
        <w:rPr>
          <w:rFonts w:ascii="Sylfaen" w:hAnsi="Sylfaen"/>
          <w:szCs w:val="24"/>
          <w:lang w:val="ru-RU"/>
        </w:rPr>
        <w:t>)</w:t>
      </w:r>
      <w:r w:rsidR="001376CE" w:rsidRPr="009B737F">
        <w:rPr>
          <w:rFonts w:ascii="Sylfaen" w:hAnsi="Sylfaen"/>
          <w:szCs w:val="24"/>
          <w:lang w:val="hy-AM"/>
        </w:rPr>
        <w:t xml:space="preserve"> հետ միասին </w:t>
      </w:r>
      <w:r w:rsidRPr="009B737F">
        <w:rPr>
          <w:rFonts w:ascii="Sylfaen" w:hAnsi="Sylfaen"/>
          <w:szCs w:val="24"/>
          <w:lang w:val="hy-AM"/>
        </w:rPr>
        <w:t>մշակել</w:t>
      </w:r>
      <w:r w:rsidR="004A4958" w:rsidRPr="00413156">
        <w:rPr>
          <w:rFonts w:ascii="Sylfaen" w:hAnsi="Sylfaen"/>
          <w:szCs w:val="24"/>
          <w:lang w:val="ru-RU"/>
        </w:rPr>
        <w:t xml:space="preserve"> </w:t>
      </w:r>
      <w:r w:rsidR="009B737F" w:rsidRPr="009B737F">
        <w:rPr>
          <w:rFonts w:ascii="Sylfaen" w:hAnsi="Sylfaen"/>
          <w:szCs w:val="24"/>
        </w:rPr>
        <w:t>է</w:t>
      </w:r>
      <w:r w:rsidR="004A4958" w:rsidRPr="00413156">
        <w:rPr>
          <w:rFonts w:ascii="Sylfaen" w:hAnsi="Sylfaen"/>
          <w:szCs w:val="24"/>
          <w:lang w:val="ru-RU"/>
        </w:rPr>
        <w:t xml:space="preserve"> </w:t>
      </w:r>
      <w:r w:rsidRPr="009B737F">
        <w:rPr>
          <w:rFonts w:ascii="Sylfaen" w:hAnsi="Sylfaen"/>
          <w:szCs w:val="24"/>
          <w:lang w:val="hy-AM"/>
        </w:rPr>
        <w:t>համայնքի</w:t>
      </w:r>
      <w:r w:rsidR="004A4958" w:rsidRPr="00413156">
        <w:rPr>
          <w:rFonts w:ascii="Sylfaen" w:hAnsi="Sylfaen"/>
          <w:szCs w:val="24"/>
          <w:lang w:val="ru-RU"/>
        </w:rPr>
        <w:t xml:space="preserve"> </w:t>
      </w:r>
      <w:r w:rsidR="00FB3102" w:rsidRPr="009B737F">
        <w:rPr>
          <w:rFonts w:ascii="Sylfaen" w:hAnsi="Sylfaen"/>
          <w:szCs w:val="24"/>
          <w:lang w:val="hy-AM"/>
        </w:rPr>
        <w:t>20</w:t>
      </w:r>
      <w:r w:rsidR="00D13C75" w:rsidRPr="009B737F">
        <w:rPr>
          <w:rFonts w:ascii="Sylfaen" w:hAnsi="Sylfaen"/>
          <w:szCs w:val="24"/>
          <w:lang w:val="hy-AM"/>
        </w:rPr>
        <w:t>1</w:t>
      </w:r>
      <w:r w:rsidR="009B0BD4" w:rsidRPr="00413156">
        <w:rPr>
          <w:rFonts w:ascii="Sylfaen" w:hAnsi="Sylfaen"/>
          <w:szCs w:val="24"/>
          <w:lang w:val="ru-RU"/>
        </w:rPr>
        <w:t>7</w:t>
      </w:r>
      <w:r w:rsidR="00FB3102" w:rsidRPr="009B737F">
        <w:rPr>
          <w:rFonts w:ascii="Sylfaen" w:hAnsi="Sylfaen"/>
          <w:szCs w:val="24"/>
          <w:lang w:val="hy-AM"/>
        </w:rPr>
        <w:t>-20</w:t>
      </w:r>
      <w:r w:rsidR="009C25A5" w:rsidRPr="009B737F">
        <w:rPr>
          <w:rFonts w:ascii="Sylfaen" w:hAnsi="Sylfaen"/>
          <w:szCs w:val="24"/>
          <w:lang w:val="hy-AM"/>
        </w:rPr>
        <w:t>2</w:t>
      </w:r>
      <w:r w:rsidR="009B0BD4" w:rsidRPr="00413156">
        <w:rPr>
          <w:rFonts w:ascii="Sylfaen" w:hAnsi="Sylfaen"/>
          <w:szCs w:val="24"/>
          <w:lang w:val="ru-RU"/>
        </w:rPr>
        <w:t>1</w:t>
      </w:r>
      <w:r w:rsidR="00FB3102" w:rsidRPr="009B737F">
        <w:rPr>
          <w:rFonts w:ascii="Sylfaen" w:hAnsi="Sylfaen"/>
          <w:szCs w:val="24"/>
          <w:lang w:val="hy-AM"/>
        </w:rPr>
        <w:t>թթ.</w:t>
      </w:r>
      <w:r w:rsidR="002A161F" w:rsidRPr="00413156">
        <w:rPr>
          <w:rFonts w:ascii="Sylfaen" w:hAnsi="Sylfaen"/>
          <w:szCs w:val="24"/>
          <w:lang w:val="ru-RU"/>
        </w:rPr>
        <w:t xml:space="preserve"> </w:t>
      </w:r>
      <w:r w:rsidR="002A161F">
        <w:rPr>
          <w:rFonts w:ascii="Sylfaen" w:hAnsi="Sylfaen"/>
          <w:szCs w:val="24"/>
          <w:lang w:val="ru-RU"/>
        </w:rPr>
        <w:t>զարգացման</w:t>
      </w:r>
      <w:r w:rsidR="002A161F" w:rsidRPr="00413156">
        <w:rPr>
          <w:rFonts w:ascii="Sylfaen" w:hAnsi="Sylfaen"/>
          <w:szCs w:val="24"/>
          <w:lang w:val="ru-RU"/>
        </w:rPr>
        <w:t xml:space="preserve"> </w:t>
      </w:r>
      <w:r w:rsidR="002A161F">
        <w:rPr>
          <w:rFonts w:ascii="Sylfaen" w:hAnsi="Sylfaen"/>
          <w:szCs w:val="24"/>
          <w:lang w:val="ru-RU"/>
        </w:rPr>
        <w:t>ծրագիրն</w:t>
      </w:r>
      <w:r w:rsidRPr="009B737F">
        <w:rPr>
          <w:rFonts w:ascii="Sylfaen" w:hAnsi="Sylfaen"/>
          <w:szCs w:val="24"/>
          <w:lang w:val="hy-AM"/>
        </w:rPr>
        <w:t>, որը</w:t>
      </w:r>
      <w:r w:rsidR="004A4958" w:rsidRPr="004A4958">
        <w:rPr>
          <w:rFonts w:ascii="Sylfaen" w:hAnsi="Sylfaen"/>
          <w:szCs w:val="24"/>
          <w:lang w:val="hy-AM"/>
        </w:rPr>
        <w:t xml:space="preserve"> </w:t>
      </w:r>
      <w:r w:rsidRPr="009B737F">
        <w:rPr>
          <w:rFonts w:ascii="Sylfaen" w:hAnsi="Sylfaen"/>
          <w:szCs w:val="24"/>
          <w:lang w:val="hy-AM"/>
        </w:rPr>
        <w:t>քննարկ</w:t>
      </w:r>
      <w:r w:rsidR="001376CE" w:rsidRPr="009B737F">
        <w:rPr>
          <w:rFonts w:ascii="Sylfaen" w:hAnsi="Sylfaen"/>
          <w:szCs w:val="24"/>
          <w:lang w:val="hy-AM"/>
        </w:rPr>
        <w:t>վ</w:t>
      </w:r>
      <w:r w:rsidRPr="009B737F">
        <w:rPr>
          <w:rFonts w:ascii="Sylfaen" w:hAnsi="Sylfaen"/>
          <w:szCs w:val="24"/>
          <w:lang w:val="hy-AM"/>
        </w:rPr>
        <w:t>ել և հաստատվել է համայնքի</w:t>
      </w:r>
      <w:r w:rsidR="004A4958" w:rsidRPr="004A4958">
        <w:rPr>
          <w:rFonts w:ascii="Sylfaen" w:hAnsi="Sylfaen"/>
          <w:szCs w:val="24"/>
          <w:lang w:val="hy-AM"/>
        </w:rPr>
        <w:t xml:space="preserve"> </w:t>
      </w:r>
      <w:r w:rsidRPr="009B737F">
        <w:rPr>
          <w:rFonts w:ascii="Sylfaen" w:hAnsi="Sylfaen"/>
          <w:szCs w:val="24"/>
          <w:lang w:val="hy-AM"/>
        </w:rPr>
        <w:t>ավագանու</w:t>
      </w:r>
      <w:r w:rsidR="004A4958" w:rsidRPr="004A4958">
        <w:rPr>
          <w:rFonts w:ascii="Sylfaen" w:hAnsi="Sylfaen"/>
          <w:szCs w:val="24"/>
          <w:lang w:val="hy-AM"/>
        </w:rPr>
        <w:t xml:space="preserve"> </w:t>
      </w:r>
      <w:r w:rsidRPr="009B737F">
        <w:rPr>
          <w:rFonts w:ascii="Sylfaen" w:hAnsi="Sylfaen"/>
          <w:szCs w:val="24"/>
          <w:lang w:val="hy-AM"/>
        </w:rPr>
        <w:t>կողմից և դրվել</w:t>
      </w:r>
      <w:r w:rsidR="001376CE" w:rsidRPr="009B737F">
        <w:rPr>
          <w:rFonts w:ascii="Sylfaen" w:hAnsi="Sylfaen"/>
          <w:szCs w:val="24"/>
          <w:lang w:val="hy-AM"/>
        </w:rPr>
        <w:t xml:space="preserve"> է </w:t>
      </w:r>
      <w:r w:rsidRPr="009B737F">
        <w:rPr>
          <w:rFonts w:ascii="Sylfaen" w:hAnsi="Sylfaen"/>
          <w:szCs w:val="24"/>
          <w:lang w:val="hy-AM"/>
        </w:rPr>
        <w:t>գործողության</w:t>
      </w:r>
      <w:r w:rsidR="004A4958" w:rsidRPr="004A4958">
        <w:rPr>
          <w:rFonts w:ascii="Sylfaen" w:hAnsi="Sylfaen"/>
          <w:szCs w:val="24"/>
          <w:lang w:val="hy-AM"/>
        </w:rPr>
        <w:t xml:space="preserve"> </w:t>
      </w:r>
      <w:r w:rsidRPr="009B737F">
        <w:rPr>
          <w:rFonts w:ascii="Sylfaen" w:hAnsi="Sylfaen"/>
          <w:szCs w:val="24"/>
          <w:lang w:val="hy-AM"/>
        </w:rPr>
        <w:t xml:space="preserve">մեջ: </w:t>
      </w:r>
    </w:p>
    <w:p w:rsidR="00EB08B9" w:rsidRPr="00AD4BC8" w:rsidRDefault="009B737F" w:rsidP="00D44802">
      <w:pPr>
        <w:spacing w:after="0" w:line="20" w:lineRule="atLeast"/>
        <w:ind w:firstLine="720"/>
        <w:jc w:val="both"/>
        <w:rPr>
          <w:rFonts w:ascii="Sylfaen" w:hAnsi="Sylfaen"/>
          <w:szCs w:val="24"/>
          <w:lang w:val="hy-AM"/>
        </w:rPr>
      </w:pPr>
      <w:r w:rsidRPr="009B737F">
        <w:rPr>
          <w:rFonts w:ascii="Sylfaen" w:hAnsi="Sylfaen"/>
          <w:szCs w:val="24"/>
          <w:lang w:val="hy-AM"/>
        </w:rPr>
        <w:lastRenderedPageBreak/>
        <w:t>Համայնքի 201</w:t>
      </w:r>
      <w:r w:rsidR="009B0BD4" w:rsidRPr="00025D65">
        <w:rPr>
          <w:rFonts w:ascii="Sylfaen" w:hAnsi="Sylfaen"/>
          <w:szCs w:val="24"/>
          <w:lang w:val="hy-AM"/>
        </w:rPr>
        <w:t>7</w:t>
      </w:r>
      <w:r w:rsidRPr="009B737F">
        <w:rPr>
          <w:rFonts w:ascii="Sylfaen" w:hAnsi="Sylfaen"/>
          <w:szCs w:val="24"/>
          <w:lang w:val="hy-AM"/>
        </w:rPr>
        <w:t>-202</w:t>
      </w:r>
      <w:r w:rsidR="009B0BD4" w:rsidRPr="00025D65">
        <w:rPr>
          <w:rFonts w:ascii="Sylfaen" w:hAnsi="Sylfaen"/>
          <w:szCs w:val="24"/>
          <w:lang w:val="hy-AM"/>
        </w:rPr>
        <w:t>1</w:t>
      </w:r>
      <w:r w:rsidRPr="009B737F">
        <w:rPr>
          <w:rFonts w:ascii="Sylfaen" w:hAnsi="Sylfaen"/>
          <w:szCs w:val="24"/>
          <w:lang w:val="hy-AM"/>
        </w:rPr>
        <w:t xml:space="preserve">թթ. </w:t>
      </w:r>
      <w:r w:rsidR="002A161F" w:rsidRPr="002A161F">
        <w:rPr>
          <w:rFonts w:ascii="Sylfaen" w:hAnsi="Sylfaen"/>
          <w:szCs w:val="24"/>
          <w:lang w:val="hy-AM"/>
        </w:rPr>
        <w:t xml:space="preserve">զարգացման ծրագիրն </w:t>
      </w:r>
      <w:r w:rsidR="00EB08B9" w:rsidRPr="009B737F">
        <w:rPr>
          <w:rFonts w:ascii="Sylfaen" w:hAnsi="Sylfaen"/>
          <w:szCs w:val="24"/>
          <w:lang w:val="hy-AM"/>
        </w:rPr>
        <w:t xml:space="preserve">ներկայացնում է </w:t>
      </w:r>
      <w:r w:rsidR="004A4958" w:rsidRPr="004A4958">
        <w:rPr>
          <w:rFonts w:ascii="Sylfaen" w:hAnsi="Sylfaen"/>
          <w:szCs w:val="24"/>
          <w:lang w:val="hy-AM"/>
        </w:rPr>
        <w:t>Գառնի</w:t>
      </w:r>
      <w:r w:rsidR="00D44802" w:rsidRPr="00D44802">
        <w:rPr>
          <w:rFonts w:ascii="Sylfaen" w:hAnsi="Sylfaen"/>
          <w:szCs w:val="24"/>
          <w:lang w:val="hy-AM"/>
        </w:rPr>
        <w:t xml:space="preserve"> </w:t>
      </w:r>
      <w:r w:rsidR="00EB08B9" w:rsidRPr="009B737F">
        <w:rPr>
          <w:rFonts w:ascii="Sylfaen" w:hAnsi="Sylfaen"/>
          <w:szCs w:val="24"/>
          <w:lang w:val="hy-AM"/>
        </w:rPr>
        <w:t>համայնքի</w:t>
      </w:r>
      <w:r w:rsidR="004A4958" w:rsidRPr="004A4958">
        <w:rPr>
          <w:rFonts w:ascii="Sylfaen" w:hAnsi="Sylfaen"/>
          <w:szCs w:val="24"/>
          <w:lang w:val="hy-AM"/>
        </w:rPr>
        <w:t xml:space="preserve"> </w:t>
      </w:r>
      <w:r w:rsidR="00EB08B9" w:rsidRPr="009B737F">
        <w:rPr>
          <w:rFonts w:ascii="Sylfaen" w:hAnsi="Sylfaen"/>
          <w:szCs w:val="24"/>
          <w:lang w:val="hy-AM"/>
        </w:rPr>
        <w:t>սոցիալ</w:t>
      </w:r>
      <w:r w:rsidR="001376CE" w:rsidRPr="009B737F">
        <w:rPr>
          <w:rFonts w:ascii="Sylfaen" w:hAnsi="Sylfaen"/>
          <w:szCs w:val="24"/>
          <w:lang w:val="hy-AM"/>
        </w:rPr>
        <w:t>-</w:t>
      </w:r>
      <w:r w:rsidR="00EB08B9" w:rsidRPr="009B737F">
        <w:rPr>
          <w:rFonts w:ascii="Sylfaen" w:hAnsi="Sylfaen"/>
          <w:szCs w:val="24"/>
          <w:lang w:val="hy-AM"/>
        </w:rPr>
        <w:t>տնտեսական</w:t>
      </w:r>
      <w:r w:rsidR="004A4958" w:rsidRPr="004A4958">
        <w:rPr>
          <w:rFonts w:ascii="Sylfaen" w:hAnsi="Sylfaen"/>
          <w:szCs w:val="24"/>
          <w:lang w:val="hy-AM"/>
        </w:rPr>
        <w:t xml:space="preserve"> </w:t>
      </w:r>
      <w:r w:rsidR="00EB08B9" w:rsidRPr="009B737F">
        <w:rPr>
          <w:rFonts w:ascii="Sylfaen" w:hAnsi="Sylfaen"/>
          <w:szCs w:val="24"/>
          <w:lang w:val="hy-AM"/>
        </w:rPr>
        <w:t>իրավիճակի</w:t>
      </w:r>
      <w:r w:rsidR="004A4958" w:rsidRPr="004A4958">
        <w:rPr>
          <w:rFonts w:ascii="Sylfaen" w:hAnsi="Sylfaen"/>
          <w:szCs w:val="24"/>
          <w:lang w:val="hy-AM"/>
        </w:rPr>
        <w:t xml:space="preserve"> </w:t>
      </w:r>
      <w:r w:rsidR="00EB08B9" w:rsidRPr="009B737F">
        <w:rPr>
          <w:rFonts w:ascii="Sylfaen" w:hAnsi="Sylfaen"/>
          <w:szCs w:val="24"/>
          <w:lang w:val="hy-AM"/>
        </w:rPr>
        <w:t>համալիր</w:t>
      </w:r>
      <w:r w:rsidR="004A4958" w:rsidRPr="004A4958">
        <w:rPr>
          <w:rFonts w:ascii="Sylfaen" w:hAnsi="Sylfaen"/>
          <w:szCs w:val="24"/>
          <w:lang w:val="hy-AM"/>
        </w:rPr>
        <w:t xml:space="preserve"> </w:t>
      </w:r>
      <w:r w:rsidR="00EB08B9" w:rsidRPr="009B737F">
        <w:rPr>
          <w:rFonts w:ascii="Sylfaen" w:hAnsi="Sylfaen"/>
          <w:szCs w:val="24"/>
          <w:lang w:val="hy-AM"/>
        </w:rPr>
        <w:t>վերլուծության և առկա</w:t>
      </w:r>
      <w:r w:rsidR="004A4958" w:rsidRPr="004A4958">
        <w:rPr>
          <w:rFonts w:ascii="Sylfaen" w:hAnsi="Sylfaen"/>
          <w:szCs w:val="24"/>
          <w:lang w:val="hy-AM"/>
        </w:rPr>
        <w:t xml:space="preserve"> </w:t>
      </w:r>
      <w:r w:rsidR="00EB08B9" w:rsidRPr="009B737F">
        <w:rPr>
          <w:rFonts w:ascii="Sylfaen" w:hAnsi="Sylfaen"/>
          <w:szCs w:val="24"/>
          <w:lang w:val="hy-AM"/>
        </w:rPr>
        <w:t>հիմնախնդիրների</w:t>
      </w:r>
      <w:r w:rsidR="004A4958" w:rsidRPr="004A4958">
        <w:rPr>
          <w:rFonts w:ascii="Sylfaen" w:hAnsi="Sylfaen"/>
          <w:szCs w:val="24"/>
          <w:lang w:val="hy-AM"/>
        </w:rPr>
        <w:t xml:space="preserve"> </w:t>
      </w:r>
      <w:r w:rsidR="00EB08B9" w:rsidRPr="009B737F">
        <w:rPr>
          <w:rFonts w:ascii="Sylfaen" w:hAnsi="Sylfaen"/>
          <w:szCs w:val="24"/>
          <w:lang w:val="hy-AM"/>
        </w:rPr>
        <w:t>բացահայտման, ֆինանսական</w:t>
      </w:r>
      <w:r w:rsidR="001376CE" w:rsidRPr="009B737F">
        <w:rPr>
          <w:rFonts w:ascii="Sylfaen" w:hAnsi="Sylfaen"/>
          <w:szCs w:val="24"/>
          <w:lang w:val="hy-AM"/>
        </w:rPr>
        <w:t xml:space="preserve"> և</w:t>
      </w:r>
      <w:r w:rsidR="00EB08B9" w:rsidRPr="009B737F">
        <w:rPr>
          <w:rFonts w:ascii="Sylfaen" w:hAnsi="Sylfaen"/>
          <w:szCs w:val="24"/>
          <w:lang w:val="hy-AM"/>
        </w:rPr>
        <w:t xml:space="preserve"> տնտեսական</w:t>
      </w:r>
      <w:r w:rsidR="004A4958" w:rsidRPr="004A4958">
        <w:rPr>
          <w:rFonts w:ascii="Sylfaen" w:hAnsi="Sylfaen"/>
          <w:szCs w:val="24"/>
          <w:lang w:val="hy-AM"/>
        </w:rPr>
        <w:t xml:space="preserve"> </w:t>
      </w:r>
      <w:r w:rsidR="00EB08B9" w:rsidRPr="009B737F">
        <w:rPr>
          <w:rFonts w:ascii="Sylfaen" w:hAnsi="Sylfaen"/>
          <w:szCs w:val="24"/>
          <w:lang w:val="hy-AM"/>
        </w:rPr>
        <w:t>ռեսուրսների</w:t>
      </w:r>
      <w:r w:rsidR="004A4958" w:rsidRPr="004A4958">
        <w:rPr>
          <w:rFonts w:ascii="Sylfaen" w:hAnsi="Sylfaen"/>
          <w:szCs w:val="24"/>
          <w:lang w:val="hy-AM"/>
        </w:rPr>
        <w:t xml:space="preserve"> </w:t>
      </w:r>
      <w:r w:rsidR="00EB08B9" w:rsidRPr="009B737F">
        <w:rPr>
          <w:rFonts w:ascii="Sylfaen" w:hAnsi="Sylfaen"/>
          <w:szCs w:val="24"/>
          <w:lang w:val="hy-AM"/>
        </w:rPr>
        <w:t>գն</w:t>
      </w:r>
      <w:r w:rsidR="00CD1F95" w:rsidRPr="009B737F">
        <w:rPr>
          <w:rFonts w:ascii="Sylfaen" w:hAnsi="Sylfaen"/>
          <w:szCs w:val="24"/>
          <w:lang w:val="hy-AM"/>
        </w:rPr>
        <w:t>ա</w:t>
      </w:r>
      <w:r w:rsidR="00EB08B9" w:rsidRPr="009B737F">
        <w:rPr>
          <w:rFonts w:ascii="Sylfaen" w:hAnsi="Sylfaen"/>
          <w:szCs w:val="24"/>
          <w:lang w:val="hy-AM"/>
        </w:rPr>
        <w:t>հատման</w:t>
      </w:r>
      <w:r w:rsidR="004A4958" w:rsidRPr="004A4958">
        <w:rPr>
          <w:rFonts w:ascii="Sylfaen" w:hAnsi="Sylfaen"/>
          <w:szCs w:val="24"/>
          <w:lang w:val="hy-AM"/>
        </w:rPr>
        <w:t xml:space="preserve"> </w:t>
      </w:r>
      <w:r w:rsidR="00EB08B9" w:rsidRPr="009B737F">
        <w:rPr>
          <w:rFonts w:ascii="Sylfaen" w:hAnsi="Sylfaen"/>
          <w:szCs w:val="24"/>
          <w:lang w:val="hy-AM"/>
        </w:rPr>
        <w:t>արդյունքում</w:t>
      </w:r>
      <w:r w:rsidR="004A4958" w:rsidRPr="004A4958">
        <w:rPr>
          <w:rFonts w:ascii="Sylfaen" w:hAnsi="Sylfaen"/>
          <w:szCs w:val="24"/>
          <w:lang w:val="hy-AM"/>
        </w:rPr>
        <w:t xml:space="preserve"> </w:t>
      </w:r>
      <w:r w:rsidR="00EB08B9" w:rsidRPr="009B737F">
        <w:rPr>
          <w:rFonts w:ascii="Sylfaen" w:hAnsi="Sylfaen"/>
          <w:szCs w:val="24"/>
          <w:lang w:val="hy-AM"/>
        </w:rPr>
        <w:t>նպատակային</w:t>
      </w:r>
      <w:r w:rsidR="004A4958" w:rsidRPr="004A4958">
        <w:rPr>
          <w:rFonts w:ascii="Sylfaen" w:hAnsi="Sylfaen"/>
          <w:szCs w:val="24"/>
          <w:lang w:val="hy-AM"/>
        </w:rPr>
        <w:t xml:space="preserve"> </w:t>
      </w:r>
      <w:r w:rsidR="00EB08B9" w:rsidRPr="00AD4BC8">
        <w:rPr>
          <w:rFonts w:ascii="Sylfaen" w:hAnsi="Sylfaen"/>
          <w:szCs w:val="24"/>
          <w:lang w:val="hy-AM"/>
        </w:rPr>
        <w:t>զարգացման</w:t>
      </w:r>
      <w:r w:rsidR="004A4958" w:rsidRPr="004A4958">
        <w:rPr>
          <w:rFonts w:ascii="Sylfaen" w:hAnsi="Sylfaen"/>
          <w:szCs w:val="24"/>
          <w:lang w:val="hy-AM"/>
        </w:rPr>
        <w:t xml:space="preserve"> </w:t>
      </w:r>
      <w:r w:rsidR="00EB08B9" w:rsidRPr="00AD4BC8">
        <w:rPr>
          <w:rFonts w:ascii="Sylfaen" w:hAnsi="Sylfaen"/>
          <w:szCs w:val="24"/>
          <w:lang w:val="hy-AM"/>
        </w:rPr>
        <w:t>տեսանկյունից</w:t>
      </w:r>
      <w:r w:rsidR="004A4958" w:rsidRPr="004A4958">
        <w:rPr>
          <w:rFonts w:ascii="Sylfaen" w:hAnsi="Sylfaen"/>
          <w:szCs w:val="24"/>
          <w:lang w:val="hy-AM"/>
        </w:rPr>
        <w:t xml:space="preserve"> </w:t>
      </w:r>
      <w:r w:rsidR="00EB08B9" w:rsidRPr="00AD4BC8">
        <w:rPr>
          <w:rFonts w:ascii="Sylfaen" w:hAnsi="Sylfaen"/>
          <w:szCs w:val="24"/>
          <w:lang w:val="hy-AM"/>
        </w:rPr>
        <w:t>ձեռնարկվելիք</w:t>
      </w:r>
      <w:r w:rsidR="004A4958" w:rsidRPr="004A4958">
        <w:rPr>
          <w:rFonts w:ascii="Sylfaen" w:hAnsi="Sylfaen"/>
          <w:szCs w:val="24"/>
          <w:lang w:val="hy-AM"/>
        </w:rPr>
        <w:t xml:space="preserve"> </w:t>
      </w:r>
      <w:r w:rsidR="00EB08B9" w:rsidRPr="00AD4BC8">
        <w:rPr>
          <w:rFonts w:ascii="Sylfaen" w:hAnsi="Sylfaen"/>
          <w:szCs w:val="24"/>
          <w:lang w:val="hy-AM"/>
        </w:rPr>
        <w:t>քայլերի</w:t>
      </w:r>
      <w:r w:rsidR="004A4958" w:rsidRPr="004A4958">
        <w:rPr>
          <w:rFonts w:ascii="Sylfaen" w:hAnsi="Sylfaen"/>
          <w:szCs w:val="24"/>
          <w:lang w:val="hy-AM"/>
        </w:rPr>
        <w:t xml:space="preserve"> </w:t>
      </w:r>
      <w:r w:rsidR="00EB08B9" w:rsidRPr="00AD4BC8">
        <w:rPr>
          <w:rFonts w:ascii="Sylfaen" w:hAnsi="Sylfaen"/>
          <w:szCs w:val="24"/>
          <w:lang w:val="hy-AM"/>
        </w:rPr>
        <w:t>ամբողջություն, որը</w:t>
      </w:r>
      <w:r w:rsidR="004A4958" w:rsidRPr="004A4958">
        <w:rPr>
          <w:rFonts w:ascii="Sylfaen" w:hAnsi="Sylfaen"/>
          <w:szCs w:val="24"/>
          <w:lang w:val="hy-AM"/>
        </w:rPr>
        <w:t xml:space="preserve"> </w:t>
      </w:r>
      <w:r w:rsidR="00EB08B9" w:rsidRPr="00D00DEB">
        <w:rPr>
          <w:rFonts w:ascii="Sylfaen" w:hAnsi="Sylfaen"/>
          <w:color w:val="FF0000"/>
          <w:szCs w:val="24"/>
          <w:lang w:val="hy-AM"/>
        </w:rPr>
        <w:t>նախատեսում է ռազմավարական</w:t>
      </w:r>
      <w:r w:rsidR="00353890" w:rsidRPr="00353890">
        <w:rPr>
          <w:rFonts w:ascii="Sylfaen" w:hAnsi="Sylfaen"/>
          <w:color w:val="FF0000"/>
          <w:szCs w:val="24"/>
          <w:lang w:val="hy-AM"/>
        </w:rPr>
        <w:t xml:space="preserve"> </w:t>
      </w:r>
      <w:r w:rsidR="00EB08B9" w:rsidRPr="00D00DEB">
        <w:rPr>
          <w:rFonts w:ascii="Sylfaen" w:hAnsi="Sylfaen"/>
          <w:color w:val="FF0000"/>
          <w:szCs w:val="24"/>
          <w:lang w:val="hy-AM"/>
        </w:rPr>
        <w:t>քաղաքականությամբ</w:t>
      </w:r>
      <w:r w:rsidR="00353890" w:rsidRPr="00353890">
        <w:rPr>
          <w:rFonts w:ascii="Sylfaen" w:hAnsi="Sylfaen"/>
          <w:color w:val="FF0000"/>
          <w:szCs w:val="24"/>
          <w:lang w:val="hy-AM"/>
        </w:rPr>
        <w:t xml:space="preserve"> </w:t>
      </w:r>
      <w:r w:rsidR="00EB08B9" w:rsidRPr="00D00DEB">
        <w:rPr>
          <w:rFonts w:ascii="Sylfaen" w:hAnsi="Sylfaen"/>
          <w:color w:val="FF0000"/>
          <w:szCs w:val="24"/>
          <w:lang w:val="hy-AM"/>
        </w:rPr>
        <w:t>համայնքի</w:t>
      </w:r>
      <w:r w:rsidR="00353890" w:rsidRPr="00353890">
        <w:rPr>
          <w:rFonts w:ascii="Sylfaen" w:hAnsi="Sylfaen"/>
          <w:color w:val="FF0000"/>
          <w:szCs w:val="24"/>
          <w:lang w:val="hy-AM"/>
        </w:rPr>
        <w:t xml:space="preserve"> </w:t>
      </w:r>
      <w:r w:rsidR="00EB08B9" w:rsidRPr="00D00DEB">
        <w:rPr>
          <w:rFonts w:ascii="Sylfaen" w:hAnsi="Sylfaen"/>
          <w:color w:val="FF0000"/>
          <w:szCs w:val="24"/>
          <w:lang w:val="hy-AM"/>
        </w:rPr>
        <w:t>խնդիրների</w:t>
      </w:r>
      <w:r w:rsidR="00353890" w:rsidRPr="00353890">
        <w:rPr>
          <w:rFonts w:ascii="Sylfaen" w:hAnsi="Sylfaen"/>
          <w:color w:val="FF0000"/>
          <w:szCs w:val="24"/>
          <w:lang w:val="hy-AM"/>
        </w:rPr>
        <w:t xml:space="preserve"> </w:t>
      </w:r>
      <w:r w:rsidR="00EB08B9" w:rsidRPr="00D00DEB">
        <w:rPr>
          <w:rFonts w:ascii="Sylfaen" w:hAnsi="Sylfaen"/>
          <w:color w:val="FF0000"/>
          <w:szCs w:val="24"/>
          <w:lang w:val="hy-AM"/>
        </w:rPr>
        <w:t>արդյունավետ</w:t>
      </w:r>
      <w:r w:rsidR="00353890" w:rsidRPr="00353890">
        <w:rPr>
          <w:rFonts w:ascii="Sylfaen" w:hAnsi="Sylfaen"/>
          <w:color w:val="FF0000"/>
          <w:szCs w:val="24"/>
          <w:lang w:val="hy-AM"/>
        </w:rPr>
        <w:t xml:space="preserve"> </w:t>
      </w:r>
      <w:r w:rsidR="00EB08B9" w:rsidRPr="00D00DEB">
        <w:rPr>
          <w:rFonts w:ascii="Sylfaen" w:hAnsi="Sylfaen"/>
          <w:color w:val="FF0000"/>
          <w:szCs w:val="24"/>
          <w:lang w:val="hy-AM"/>
        </w:rPr>
        <w:t xml:space="preserve">լուծում և </w:t>
      </w:r>
      <w:r w:rsidR="00EB08B9" w:rsidRPr="00AD4BC8">
        <w:rPr>
          <w:rFonts w:ascii="Sylfaen" w:hAnsi="Sylfaen"/>
          <w:szCs w:val="24"/>
          <w:lang w:val="hy-AM"/>
        </w:rPr>
        <w:t>նպատակային</w:t>
      </w:r>
      <w:r w:rsidR="00CD7507" w:rsidRPr="00CD7507">
        <w:rPr>
          <w:rFonts w:ascii="Sylfaen" w:hAnsi="Sylfaen"/>
          <w:szCs w:val="24"/>
          <w:lang w:val="hy-AM"/>
        </w:rPr>
        <w:t xml:space="preserve"> </w:t>
      </w:r>
      <w:r w:rsidR="00EB08B9" w:rsidRPr="00AD4BC8">
        <w:rPr>
          <w:rFonts w:ascii="Sylfaen" w:hAnsi="Sylfaen"/>
          <w:szCs w:val="24"/>
          <w:lang w:val="hy-AM"/>
        </w:rPr>
        <w:t>բյուջետավարման</w:t>
      </w:r>
      <w:r w:rsidR="00CD7507" w:rsidRPr="00CD7507">
        <w:rPr>
          <w:rFonts w:ascii="Sylfaen" w:hAnsi="Sylfaen"/>
          <w:szCs w:val="24"/>
          <w:lang w:val="hy-AM"/>
        </w:rPr>
        <w:t xml:space="preserve"> </w:t>
      </w:r>
      <w:r w:rsidR="00EB08B9" w:rsidRPr="00AD4BC8">
        <w:rPr>
          <w:rFonts w:ascii="Sylfaen" w:hAnsi="Sylfaen"/>
          <w:szCs w:val="24"/>
          <w:lang w:val="hy-AM"/>
        </w:rPr>
        <w:t>գործընթացի</w:t>
      </w:r>
      <w:r w:rsidR="00CD7507" w:rsidRPr="00CD7507">
        <w:rPr>
          <w:rFonts w:ascii="Sylfaen" w:hAnsi="Sylfaen"/>
          <w:szCs w:val="24"/>
          <w:lang w:val="hy-AM"/>
        </w:rPr>
        <w:t xml:space="preserve"> </w:t>
      </w:r>
      <w:r w:rsidR="00EB08B9" w:rsidRPr="00AD4BC8">
        <w:rPr>
          <w:rFonts w:ascii="Sylfaen" w:hAnsi="Sylfaen"/>
          <w:szCs w:val="24"/>
          <w:lang w:val="hy-AM"/>
        </w:rPr>
        <w:t>իրականացում:</w:t>
      </w:r>
      <w:r w:rsidR="002A161F" w:rsidRPr="002A161F">
        <w:rPr>
          <w:rFonts w:ascii="Sylfaen" w:hAnsi="Sylfaen"/>
          <w:szCs w:val="24"/>
          <w:lang w:val="hy-AM"/>
        </w:rPr>
        <w:t xml:space="preserve"> Զարգացման ծրագիրն</w:t>
      </w:r>
      <w:r w:rsidR="00CD1F95" w:rsidRPr="00AD4BC8">
        <w:rPr>
          <w:rFonts w:ascii="Sylfaen" w:hAnsi="Sylfaen"/>
          <w:szCs w:val="24"/>
          <w:lang w:val="hy-AM"/>
        </w:rPr>
        <w:t xml:space="preserve"> </w:t>
      </w:r>
      <w:r w:rsidR="00EB08B9" w:rsidRPr="00AD4BC8">
        <w:rPr>
          <w:rFonts w:ascii="Sylfaen" w:hAnsi="Sylfaen"/>
          <w:szCs w:val="24"/>
          <w:lang w:val="hy-AM"/>
        </w:rPr>
        <w:t>ներառում է նաև</w:t>
      </w:r>
      <w:r w:rsidR="00CD7507" w:rsidRPr="00CD7507">
        <w:rPr>
          <w:rFonts w:ascii="Sylfaen" w:hAnsi="Sylfaen"/>
          <w:szCs w:val="24"/>
          <w:lang w:val="hy-AM"/>
        </w:rPr>
        <w:t xml:space="preserve"> Գառնի </w:t>
      </w:r>
      <w:r w:rsidR="00EB08B9" w:rsidRPr="00AD4BC8">
        <w:rPr>
          <w:rFonts w:ascii="Sylfaen" w:hAnsi="Sylfaen"/>
          <w:szCs w:val="24"/>
          <w:lang w:val="hy-AM"/>
        </w:rPr>
        <w:t>համայնքի</w:t>
      </w:r>
      <w:r w:rsidR="00CD7507" w:rsidRPr="00CD7507">
        <w:rPr>
          <w:rFonts w:ascii="Sylfaen" w:hAnsi="Sylfaen"/>
          <w:szCs w:val="24"/>
          <w:lang w:val="hy-AM"/>
        </w:rPr>
        <w:t xml:space="preserve"> </w:t>
      </w:r>
      <w:r w:rsidR="00EB08B9" w:rsidRPr="00AD4BC8">
        <w:rPr>
          <w:rFonts w:ascii="Sylfaen" w:hAnsi="Sylfaen"/>
          <w:szCs w:val="24"/>
          <w:lang w:val="hy-AM"/>
        </w:rPr>
        <w:t>ղեկավարի</w:t>
      </w:r>
      <w:r w:rsidR="0058186B" w:rsidRPr="0058186B">
        <w:rPr>
          <w:rFonts w:ascii="Sylfaen" w:hAnsi="Sylfaen"/>
          <w:szCs w:val="24"/>
          <w:lang w:val="hy-AM"/>
        </w:rPr>
        <w:t xml:space="preserve"> </w:t>
      </w:r>
      <w:r w:rsidR="00364979" w:rsidRPr="00AD4BC8">
        <w:rPr>
          <w:rFonts w:ascii="Sylfaen" w:hAnsi="Sylfaen"/>
          <w:szCs w:val="24"/>
          <w:lang w:val="hy-AM"/>
        </w:rPr>
        <w:t xml:space="preserve">և ավագանու անդամների </w:t>
      </w:r>
      <w:r w:rsidR="00EB08B9" w:rsidRPr="00AD4BC8">
        <w:rPr>
          <w:rFonts w:ascii="Sylfaen" w:hAnsi="Sylfaen"/>
          <w:szCs w:val="24"/>
          <w:lang w:val="hy-AM"/>
        </w:rPr>
        <w:t>նախընտրական</w:t>
      </w:r>
      <w:r w:rsidR="00CD7507" w:rsidRPr="00CD7507">
        <w:rPr>
          <w:rFonts w:ascii="Sylfaen" w:hAnsi="Sylfaen"/>
          <w:szCs w:val="24"/>
          <w:lang w:val="hy-AM"/>
        </w:rPr>
        <w:t xml:space="preserve"> </w:t>
      </w:r>
      <w:r w:rsidR="00EB08B9" w:rsidRPr="00AD4BC8">
        <w:rPr>
          <w:rFonts w:ascii="Sylfaen" w:hAnsi="Sylfaen"/>
          <w:szCs w:val="24"/>
          <w:lang w:val="hy-AM"/>
        </w:rPr>
        <w:t>ծրագրերի</w:t>
      </w:r>
      <w:r w:rsidR="00CD7507" w:rsidRPr="00CD7507">
        <w:rPr>
          <w:rFonts w:ascii="Sylfaen" w:hAnsi="Sylfaen"/>
          <w:szCs w:val="24"/>
          <w:lang w:val="hy-AM"/>
        </w:rPr>
        <w:t xml:space="preserve"> </w:t>
      </w:r>
      <w:r w:rsidR="00EB08B9" w:rsidRPr="00AD4BC8">
        <w:rPr>
          <w:rFonts w:ascii="Sylfaen" w:hAnsi="Sylfaen"/>
          <w:szCs w:val="24"/>
          <w:lang w:val="hy-AM"/>
        </w:rPr>
        <w:t xml:space="preserve">բաղադրիչները: </w:t>
      </w:r>
      <w:r w:rsidR="00AD4BC8" w:rsidRPr="00AD4BC8">
        <w:rPr>
          <w:rFonts w:ascii="Sylfaen" w:hAnsi="Sylfaen"/>
          <w:szCs w:val="24"/>
          <w:lang w:val="hy-AM"/>
        </w:rPr>
        <w:t xml:space="preserve">Այն </w:t>
      </w:r>
      <w:r w:rsidR="00CD7507" w:rsidRPr="00CD7507">
        <w:rPr>
          <w:rFonts w:ascii="Sylfaen" w:hAnsi="Sylfaen"/>
          <w:szCs w:val="24"/>
          <w:lang w:val="hy-AM"/>
        </w:rPr>
        <w:t xml:space="preserve">Գառնի </w:t>
      </w:r>
      <w:r w:rsidR="00EB08B9" w:rsidRPr="00AD4BC8">
        <w:rPr>
          <w:rFonts w:ascii="Sylfaen" w:hAnsi="Sylfaen"/>
          <w:szCs w:val="24"/>
          <w:lang w:val="hy-AM"/>
        </w:rPr>
        <w:t>համայնքի</w:t>
      </w:r>
      <w:r w:rsidR="00CD7507" w:rsidRPr="00CD7507">
        <w:rPr>
          <w:rFonts w:ascii="Sylfaen" w:hAnsi="Sylfaen"/>
          <w:szCs w:val="24"/>
          <w:lang w:val="hy-AM"/>
        </w:rPr>
        <w:t xml:space="preserve"> </w:t>
      </w:r>
      <w:r w:rsidR="00EB08B9" w:rsidRPr="00AD4BC8">
        <w:rPr>
          <w:rFonts w:ascii="Sylfaen" w:hAnsi="Sylfaen"/>
          <w:szCs w:val="24"/>
          <w:lang w:val="hy-AM"/>
        </w:rPr>
        <w:t>ներդաշնակ և համաչափ</w:t>
      </w:r>
      <w:r w:rsidR="00CD7507" w:rsidRPr="00CD7507">
        <w:rPr>
          <w:rFonts w:ascii="Sylfaen" w:hAnsi="Sylfaen"/>
          <w:szCs w:val="24"/>
          <w:lang w:val="hy-AM"/>
        </w:rPr>
        <w:t xml:space="preserve"> </w:t>
      </w:r>
      <w:r w:rsidR="00EB08B9" w:rsidRPr="00AD4BC8">
        <w:rPr>
          <w:rFonts w:ascii="Sylfaen" w:hAnsi="Sylfaen"/>
          <w:szCs w:val="24"/>
          <w:lang w:val="hy-AM"/>
        </w:rPr>
        <w:t>զարգացման</w:t>
      </w:r>
      <w:r w:rsidR="001376CE" w:rsidRPr="00AD4BC8">
        <w:rPr>
          <w:rFonts w:ascii="Sylfaen" w:hAnsi="Sylfaen"/>
          <w:szCs w:val="24"/>
          <w:lang w:val="hy-AM"/>
        </w:rPr>
        <w:t>,</w:t>
      </w:r>
      <w:r w:rsidR="0058186B" w:rsidRPr="0058186B">
        <w:rPr>
          <w:rFonts w:ascii="Sylfaen" w:hAnsi="Sylfaen"/>
          <w:szCs w:val="24"/>
          <w:lang w:val="hy-AM"/>
        </w:rPr>
        <w:t xml:space="preserve"> </w:t>
      </w:r>
      <w:r w:rsidR="00CD7507" w:rsidRPr="00CD7507">
        <w:rPr>
          <w:rFonts w:ascii="Sylfaen" w:hAnsi="Sylfaen"/>
          <w:szCs w:val="24"/>
          <w:lang w:val="hy-AM"/>
        </w:rPr>
        <w:t>Գառնի</w:t>
      </w:r>
      <w:r w:rsidR="00CD7507" w:rsidRPr="00AD4BC8">
        <w:rPr>
          <w:rFonts w:ascii="Sylfaen" w:hAnsi="Sylfaen"/>
          <w:szCs w:val="24"/>
          <w:lang w:val="hy-AM"/>
        </w:rPr>
        <w:t xml:space="preserve"> </w:t>
      </w:r>
      <w:r w:rsidR="00EB08B9" w:rsidRPr="00AD4BC8">
        <w:rPr>
          <w:rFonts w:ascii="Sylfaen" w:hAnsi="Sylfaen"/>
          <w:szCs w:val="24"/>
          <w:lang w:val="hy-AM"/>
        </w:rPr>
        <w:t>բնակիչների</w:t>
      </w:r>
      <w:r w:rsidR="00CD7507" w:rsidRPr="00CD7507">
        <w:rPr>
          <w:rFonts w:ascii="Sylfaen" w:hAnsi="Sylfaen"/>
          <w:szCs w:val="24"/>
          <w:lang w:val="hy-AM"/>
        </w:rPr>
        <w:t xml:space="preserve"> </w:t>
      </w:r>
      <w:r w:rsidR="00EB08B9" w:rsidRPr="00AD4BC8">
        <w:rPr>
          <w:rFonts w:ascii="Sylfaen" w:hAnsi="Sylfaen"/>
          <w:szCs w:val="24"/>
          <w:lang w:val="hy-AM"/>
        </w:rPr>
        <w:t>բարեկեցության</w:t>
      </w:r>
      <w:r w:rsidR="00CD7507" w:rsidRPr="00CD7507">
        <w:rPr>
          <w:rFonts w:ascii="Sylfaen" w:hAnsi="Sylfaen"/>
          <w:szCs w:val="24"/>
          <w:lang w:val="hy-AM"/>
        </w:rPr>
        <w:t xml:space="preserve"> </w:t>
      </w:r>
      <w:r w:rsidR="00EB08B9" w:rsidRPr="00AD4BC8">
        <w:rPr>
          <w:rFonts w:ascii="Sylfaen" w:hAnsi="Sylfaen"/>
          <w:szCs w:val="24"/>
          <w:lang w:val="hy-AM"/>
        </w:rPr>
        <w:t>ապահովման</w:t>
      </w:r>
      <w:r w:rsidR="00CD7507" w:rsidRPr="00CD7507">
        <w:rPr>
          <w:rFonts w:ascii="Sylfaen" w:hAnsi="Sylfaen"/>
          <w:szCs w:val="24"/>
          <w:lang w:val="hy-AM"/>
        </w:rPr>
        <w:t xml:space="preserve"> </w:t>
      </w:r>
      <w:r w:rsidR="00EB08B9" w:rsidRPr="00AD4BC8">
        <w:rPr>
          <w:rFonts w:ascii="Sylfaen" w:hAnsi="Sylfaen"/>
          <w:szCs w:val="24"/>
          <w:lang w:val="hy-AM"/>
        </w:rPr>
        <w:t>համար</w:t>
      </w:r>
      <w:r w:rsidR="00CD7507" w:rsidRPr="00CD7507">
        <w:rPr>
          <w:rFonts w:ascii="Sylfaen" w:hAnsi="Sylfaen"/>
          <w:szCs w:val="24"/>
          <w:lang w:val="hy-AM"/>
        </w:rPr>
        <w:t xml:space="preserve"> </w:t>
      </w:r>
      <w:r w:rsidR="00EB08B9" w:rsidRPr="00AD4BC8">
        <w:rPr>
          <w:rFonts w:ascii="Sylfaen" w:hAnsi="Sylfaen"/>
          <w:szCs w:val="24"/>
          <w:lang w:val="hy-AM"/>
        </w:rPr>
        <w:t>առաջիկա</w:t>
      </w:r>
      <w:r w:rsidR="00CD7507" w:rsidRPr="00CD7507">
        <w:rPr>
          <w:rFonts w:ascii="Sylfaen" w:hAnsi="Sylfaen"/>
          <w:szCs w:val="24"/>
          <w:lang w:val="hy-AM"/>
        </w:rPr>
        <w:t xml:space="preserve"> </w:t>
      </w:r>
      <w:r w:rsidRPr="00AD4BC8">
        <w:rPr>
          <w:rFonts w:ascii="Sylfaen" w:hAnsi="Sylfaen"/>
          <w:szCs w:val="24"/>
          <w:lang w:val="hy-AM"/>
        </w:rPr>
        <w:t>հինգ</w:t>
      </w:r>
      <w:r w:rsidR="0058186B" w:rsidRPr="0058186B">
        <w:rPr>
          <w:rFonts w:ascii="Sylfaen" w:hAnsi="Sylfaen"/>
          <w:szCs w:val="24"/>
          <w:lang w:val="hy-AM"/>
        </w:rPr>
        <w:t xml:space="preserve"> </w:t>
      </w:r>
      <w:r w:rsidR="00EB08B9" w:rsidRPr="00AD4BC8">
        <w:rPr>
          <w:rFonts w:ascii="Sylfaen" w:hAnsi="Sylfaen"/>
          <w:szCs w:val="24"/>
          <w:lang w:val="hy-AM"/>
        </w:rPr>
        <w:t>տարիների</w:t>
      </w:r>
      <w:r w:rsidR="00CD7507" w:rsidRPr="00CD7507">
        <w:rPr>
          <w:rFonts w:ascii="Sylfaen" w:hAnsi="Sylfaen"/>
          <w:szCs w:val="24"/>
          <w:lang w:val="hy-AM"/>
        </w:rPr>
        <w:t xml:space="preserve"> </w:t>
      </w:r>
      <w:r w:rsidR="00EB08B9" w:rsidRPr="00AD4BC8">
        <w:rPr>
          <w:rFonts w:ascii="Sylfaen" w:hAnsi="Sylfaen"/>
          <w:szCs w:val="24"/>
          <w:lang w:val="hy-AM"/>
        </w:rPr>
        <w:t>ն</w:t>
      </w:r>
      <w:r w:rsidR="00CD1F95" w:rsidRPr="00AD4BC8">
        <w:rPr>
          <w:rFonts w:ascii="Sylfaen" w:hAnsi="Sylfaen"/>
          <w:szCs w:val="24"/>
          <w:lang w:val="hy-AM"/>
        </w:rPr>
        <w:t>ընդունված</w:t>
      </w:r>
      <w:r w:rsidR="00CD7507" w:rsidRPr="00CD7507">
        <w:rPr>
          <w:rFonts w:ascii="Sylfaen" w:hAnsi="Sylfaen"/>
          <w:szCs w:val="24"/>
          <w:lang w:val="hy-AM"/>
        </w:rPr>
        <w:t xml:space="preserve"> </w:t>
      </w:r>
      <w:r w:rsidR="00AD4BC8" w:rsidRPr="00AD4BC8">
        <w:rPr>
          <w:rFonts w:ascii="Sylfaen" w:hAnsi="Sylfaen"/>
          <w:szCs w:val="24"/>
          <w:lang w:val="hy-AM"/>
        </w:rPr>
        <w:t>ծրագիր է</w:t>
      </w:r>
      <w:r w:rsidR="00C71813" w:rsidRPr="00AD4BC8">
        <w:rPr>
          <w:rFonts w:ascii="Sylfaen" w:hAnsi="Sylfaen"/>
          <w:szCs w:val="24"/>
          <w:lang w:val="hy-AM"/>
        </w:rPr>
        <w:t>, որը</w:t>
      </w:r>
      <w:r w:rsidR="00CD7507" w:rsidRPr="00CD7507">
        <w:rPr>
          <w:rFonts w:ascii="Sylfaen" w:hAnsi="Sylfaen"/>
          <w:szCs w:val="24"/>
          <w:lang w:val="hy-AM"/>
        </w:rPr>
        <w:t xml:space="preserve"> </w:t>
      </w:r>
      <w:r w:rsidR="00EB08B9" w:rsidRPr="00AD4BC8">
        <w:rPr>
          <w:rFonts w:ascii="Sylfaen" w:hAnsi="Sylfaen"/>
          <w:szCs w:val="24"/>
          <w:lang w:val="hy-AM"/>
        </w:rPr>
        <w:t>հանդիսանալու</w:t>
      </w:r>
      <w:r w:rsidR="00CD7507" w:rsidRPr="00CD7507">
        <w:rPr>
          <w:rFonts w:ascii="Sylfaen" w:hAnsi="Sylfaen"/>
          <w:szCs w:val="24"/>
          <w:lang w:val="hy-AM"/>
        </w:rPr>
        <w:t xml:space="preserve"> </w:t>
      </w:r>
      <w:r w:rsidR="00EB08B9" w:rsidRPr="00AD4BC8">
        <w:rPr>
          <w:rFonts w:ascii="Sylfaen" w:hAnsi="Sylfaen"/>
          <w:szCs w:val="24"/>
          <w:lang w:val="hy-AM"/>
        </w:rPr>
        <w:t xml:space="preserve">է  </w:t>
      </w:r>
      <w:r w:rsidR="00644923" w:rsidRPr="00AD4BC8">
        <w:rPr>
          <w:rFonts w:ascii="Sylfaen" w:hAnsi="Sylfaen"/>
          <w:szCs w:val="24"/>
          <w:lang w:val="hy-AM"/>
        </w:rPr>
        <w:t>համայնքի</w:t>
      </w:r>
      <w:r w:rsidR="00CD7507" w:rsidRPr="00CD7507">
        <w:rPr>
          <w:rFonts w:ascii="Sylfaen" w:hAnsi="Sylfaen"/>
          <w:szCs w:val="24"/>
          <w:lang w:val="hy-AM"/>
        </w:rPr>
        <w:t xml:space="preserve"> </w:t>
      </w:r>
      <w:r w:rsidR="00EB08B9" w:rsidRPr="00AD4BC8">
        <w:rPr>
          <w:rFonts w:ascii="Sylfaen" w:hAnsi="Sylfaen"/>
          <w:szCs w:val="24"/>
          <w:lang w:val="hy-AM"/>
        </w:rPr>
        <w:t>ամենօրյա</w:t>
      </w:r>
      <w:r w:rsidR="00CD7507" w:rsidRPr="00CD7507">
        <w:rPr>
          <w:rFonts w:ascii="Sylfaen" w:hAnsi="Sylfaen"/>
          <w:szCs w:val="24"/>
          <w:lang w:val="hy-AM"/>
        </w:rPr>
        <w:t xml:space="preserve"> </w:t>
      </w:r>
      <w:r w:rsidR="00EB08B9" w:rsidRPr="00AD4BC8">
        <w:rPr>
          <w:rFonts w:ascii="Sylfaen" w:hAnsi="Sylfaen"/>
          <w:szCs w:val="24"/>
          <w:lang w:val="hy-AM"/>
        </w:rPr>
        <w:t>փաստաթուղթը:</w:t>
      </w:r>
    </w:p>
    <w:p w:rsidR="00C71813" w:rsidRPr="00483E88" w:rsidRDefault="002A161F" w:rsidP="00DC18D6">
      <w:pPr>
        <w:spacing w:after="0" w:line="20" w:lineRule="atLeast"/>
        <w:ind w:firstLine="720"/>
        <w:jc w:val="both"/>
        <w:rPr>
          <w:rFonts w:ascii="Sylfaen" w:hAnsi="Sylfaen"/>
          <w:szCs w:val="24"/>
          <w:lang w:val="hy-AM"/>
        </w:rPr>
      </w:pPr>
      <w:r w:rsidRPr="002A161F">
        <w:rPr>
          <w:rFonts w:ascii="Sylfaen" w:hAnsi="Sylfaen"/>
          <w:szCs w:val="24"/>
          <w:lang w:val="hy-AM"/>
        </w:rPr>
        <w:t xml:space="preserve">Զարգացման ծրագիրն </w:t>
      </w:r>
      <w:r w:rsidR="00C71813" w:rsidRPr="00AD4BC8">
        <w:rPr>
          <w:rFonts w:ascii="Sylfaen" w:hAnsi="Sylfaen"/>
          <w:szCs w:val="24"/>
          <w:lang w:val="hy-AM"/>
        </w:rPr>
        <w:t xml:space="preserve">մշակելիս ուսումնասիրվել </w:t>
      </w:r>
      <w:r w:rsidR="00AD4BC8" w:rsidRPr="00AD4BC8">
        <w:rPr>
          <w:rFonts w:ascii="Sylfaen" w:hAnsi="Sylfaen"/>
          <w:szCs w:val="24"/>
          <w:lang w:val="hy-AM"/>
        </w:rPr>
        <w:t>են</w:t>
      </w:r>
      <w:r w:rsidR="00C71813" w:rsidRPr="00AD4BC8">
        <w:rPr>
          <w:rFonts w:ascii="Sylfaen" w:hAnsi="Sylfaen"/>
          <w:szCs w:val="24"/>
          <w:lang w:val="hy-AM"/>
        </w:rPr>
        <w:t xml:space="preserve"> նաև </w:t>
      </w:r>
      <w:r w:rsidR="00353890" w:rsidRPr="00353890">
        <w:rPr>
          <w:rFonts w:ascii="Sylfaen" w:hAnsi="Sylfaen"/>
          <w:szCs w:val="24"/>
          <w:lang w:val="hy-AM"/>
        </w:rPr>
        <w:t xml:space="preserve">Գառնի </w:t>
      </w:r>
      <w:r w:rsidR="00C71813" w:rsidRPr="00AD4BC8">
        <w:rPr>
          <w:rFonts w:ascii="Sylfaen" w:hAnsi="Sylfaen"/>
          <w:szCs w:val="24"/>
          <w:lang w:val="hy-AM"/>
        </w:rPr>
        <w:t xml:space="preserve">համայնքի </w:t>
      </w:r>
      <w:r w:rsidR="00353890" w:rsidRPr="00353890">
        <w:rPr>
          <w:rFonts w:ascii="Sylfaen" w:hAnsi="Sylfaen"/>
          <w:szCs w:val="24"/>
          <w:lang w:val="hy-AM"/>
        </w:rPr>
        <w:t>նախոր</w:t>
      </w:r>
      <w:r w:rsidR="009B0BD4" w:rsidRPr="009B0BD4">
        <w:rPr>
          <w:rFonts w:ascii="Sylfaen" w:hAnsi="Sylfaen"/>
          <w:szCs w:val="24"/>
          <w:lang w:val="hy-AM"/>
        </w:rPr>
        <w:t>դ</w:t>
      </w:r>
      <w:r w:rsidR="00353890" w:rsidRPr="00353890">
        <w:rPr>
          <w:rFonts w:ascii="Sylfaen" w:hAnsi="Sylfaen"/>
          <w:szCs w:val="24"/>
          <w:lang w:val="hy-AM"/>
        </w:rPr>
        <w:t xml:space="preserve">ող </w:t>
      </w:r>
      <w:r w:rsidR="00C71813" w:rsidRPr="00AD4BC8">
        <w:rPr>
          <w:rFonts w:ascii="Sylfaen" w:hAnsi="Sylfaen"/>
          <w:szCs w:val="24"/>
          <w:lang w:val="hy-AM"/>
        </w:rPr>
        <w:t xml:space="preserve">քառամյա </w:t>
      </w:r>
      <w:r w:rsidR="00C71813" w:rsidRPr="00483E88">
        <w:rPr>
          <w:rFonts w:ascii="Sylfaen" w:hAnsi="Sylfaen"/>
          <w:szCs w:val="24"/>
          <w:lang w:val="hy-AM"/>
        </w:rPr>
        <w:t>ժամանակաշրջանի զարգացման միտումները և դրանց շարունակականության հավանականությունը</w:t>
      </w:r>
      <w:r w:rsidR="00FA6657" w:rsidRPr="00483E88">
        <w:rPr>
          <w:rFonts w:ascii="Sylfaen" w:hAnsi="Sylfaen"/>
          <w:szCs w:val="24"/>
          <w:lang w:val="hy-AM"/>
        </w:rPr>
        <w:t>:</w:t>
      </w:r>
    </w:p>
    <w:p w:rsidR="00C71813" w:rsidRPr="00483E88" w:rsidRDefault="002A161F" w:rsidP="00DC18D6">
      <w:pPr>
        <w:spacing w:after="0" w:line="20" w:lineRule="atLeast"/>
        <w:ind w:firstLine="720"/>
        <w:jc w:val="both"/>
        <w:rPr>
          <w:rFonts w:ascii="Sylfaen" w:hAnsi="Sylfaen"/>
          <w:szCs w:val="24"/>
          <w:lang w:val="hy-AM"/>
        </w:rPr>
      </w:pPr>
      <w:r w:rsidRPr="002A161F">
        <w:rPr>
          <w:rFonts w:ascii="Sylfaen" w:hAnsi="Sylfaen"/>
          <w:szCs w:val="24"/>
          <w:lang w:val="hy-AM"/>
        </w:rPr>
        <w:t xml:space="preserve">Զարգացման ծրագրի </w:t>
      </w:r>
      <w:r w:rsidR="00C71813" w:rsidRPr="00483E88">
        <w:rPr>
          <w:rFonts w:ascii="Sylfaen" w:hAnsi="Sylfaen"/>
          <w:szCs w:val="24"/>
          <w:lang w:val="hy-AM"/>
        </w:rPr>
        <w:t>և տարեկան բյուջեի փաստաթուղթը մշակելիս, հատուկ ուշադրություն է դարձրել և ձգտել, որպեսզի այն հնարավորինս համահունչ լինի գործողության մեջ դրված ՀՀ ռազմավարական, մարզային և տարածաշրջանային զարգացման ծրագրերին՝ ակնկալելով ՀՀ պետական կառավարման  մարմինների, քաղաքացիական հասարակության և մասնավոր հատվածի կազմակերպություննե</w:t>
      </w:r>
      <w:r>
        <w:rPr>
          <w:rFonts w:ascii="Sylfaen" w:hAnsi="Sylfaen"/>
          <w:szCs w:val="24"/>
          <w:lang w:val="hy-AM"/>
        </w:rPr>
        <w:t xml:space="preserve">րի հետ լիակատար փոխըմբռնում </w:t>
      </w:r>
      <w:r w:rsidRPr="002A161F">
        <w:rPr>
          <w:rFonts w:ascii="Sylfaen" w:hAnsi="Sylfaen"/>
          <w:szCs w:val="24"/>
          <w:lang w:val="hy-AM"/>
        </w:rPr>
        <w:t>զարգացման ծրագր</w:t>
      </w:r>
      <w:r w:rsidR="00C71813" w:rsidRPr="00483E88">
        <w:rPr>
          <w:rFonts w:ascii="Sylfaen" w:hAnsi="Sylfaen"/>
          <w:szCs w:val="24"/>
          <w:lang w:val="hy-AM"/>
        </w:rPr>
        <w:t xml:space="preserve">ում ներկայացված խնդիրների առնչությամբ և արդյունավետ համագործակցություն դրանց </w:t>
      </w:r>
      <w:r w:rsidR="00571082" w:rsidRPr="00571082">
        <w:rPr>
          <w:rFonts w:ascii="Sylfaen" w:hAnsi="Sylfaen"/>
          <w:szCs w:val="24"/>
          <w:lang w:val="hy-AM"/>
        </w:rPr>
        <w:t xml:space="preserve"> </w:t>
      </w:r>
      <w:r w:rsidR="00C71813" w:rsidRPr="00483E88">
        <w:rPr>
          <w:rFonts w:ascii="Sylfaen" w:hAnsi="Sylfaen"/>
          <w:szCs w:val="24"/>
          <w:lang w:val="hy-AM"/>
        </w:rPr>
        <w:t>լուծման գործում:</w:t>
      </w:r>
    </w:p>
    <w:p w:rsidR="00F42B76" w:rsidRPr="00483E88" w:rsidRDefault="002A161F" w:rsidP="00DC18D6">
      <w:pPr>
        <w:spacing w:after="0" w:line="20" w:lineRule="atLeast"/>
        <w:ind w:firstLine="720"/>
        <w:jc w:val="both"/>
        <w:rPr>
          <w:rFonts w:ascii="Sylfaen" w:hAnsi="Sylfaen"/>
          <w:szCs w:val="24"/>
          <w:lang w:val="hy-AM"/>
        </w:rPr>
      </w:pPr>
      <w:r w:rsidRPr="002A161F">
        <w:rPr>
          <w:rFonts w:ascii="Sylfaen" w:hAnsi="Sylfaen"/>
          <w:szCs w:val="24"/>
          <w:lang w:val="hy-AM"/>
        </w:rPr>
        <w:t xml:space="preserve">Զարգացման ծրագրում </w:t>
      </w:r>
      <w:r w:rsidR="00F42B76" w:rsidRPr="00483E88">
        <w:rPr>
          <w:rFonts w:ascii="Sylfaen" w:hAnsi="Sylfaen"/>
          <w:szCs w:val="24"/>
          <w:lang w:val="hy-AM"/>
        </w:rPr>
        <w:t>ներկայացվում է համայնքի սոցիալ-տնտեսական ընդհանուր և ոլորտային փաստացի իրավիճակի և համայնքի կողմից մատուցվո</w:t>
      </w:r>
      <w:r w:rsidR="00353890">
        <w:rPr>
          <w:rFonts w:ascii="Sylfaen" w:hAnsi="Sylfaen"/>
          <w:szCs w:val="24"/>
          <w:lang w:val="hy-AM"/>
        </w:rPr>
        <w:t>ղ ծառայությունների բնութագրումը</w:t>
      </w:r>
      <w:r w:rsidR="00353890" w:rsidRPr="00353890">
        <w:rPr>
          <w:rFonts w:ascii="Sylfaen" w:hAnsi="Sylfaen"/>
          <w:szCs w:val="24"/>
          <w:lang w:val="hy-AM"/>
        </w:rPr>
        <w:t xml:space="preserve"> </w:t>
      </w:r>
      <w:r w:rsidR="00353890">
        <w:rPr>
          <w:rFonts w:ascii="Sylfaen" w:hAnsi="Sylfaen"/>
          <w:szCs w:val="24"/>
          <w:lang w:val="hy-AM"/>
        </w:rPr>
        <w:t>և</w:t>
      </w:r>
      <w:r w:rsidR="00571082" w:rsidRPr="00571082">
        <w:rPr>
          <w:rFonts w:ascii="Sylfaen" w:hAnsi="Sylfaen"/>
          <w:szCs w:val="24"/>
          <w:lang w:val="hy-AM"/>
        </w:rPr>
        <w:t xml:space="preserve"> </w:t>
      </w:r>
      <w:r w:rsidR="00F42B76" w:rsidRPr="00483E88">
        <w:rPr>
          <w:rFonts w:ascii="Sylfaen" w:hAnsi="Sylfaen"/>
          <w:szCs w:val="24"/>
          <w:lang w:val="hy-AM"/>
        </w:rPr>
        <w:t>վերլուծությունը</w:t>
      </w:r>
      <w:r w:rsidR="00741B08" w:rsidRPr="00483E88">
        <w:rPr>
          <w:rFonts w:ascii="Sylfaen" w:hAnsi="Sylfaen"/>
          <w:szCs w:val="24"/>
          <w:lang w:val="hy-AM"/>
        </w:rPr>
        <w:t xml:space="preserve">: </w:t>
      </w:r>
      <w:r w:rsidR="00F42B76" w:rsidRPr="00483E88">
        <w:rPr>
          <w:rFonts w:ascii="Sylfaen" w:hAnsi="Sylfaen"/>
          <w:szCs w:val="24"/>
          <w:lang w:val="hy-AM"/>
        </w:rPr>
        <w:t>համայնքի</w:t>
      </w:r>
      <w:r w:rsidR="00353890" w:rsidRPr="00353890">
        <w:rPr>
          <w:rFonts w:ascii="Sylfaen" w:hAnsi="Sylfaen"/>
          <w:szCs w:val="24"/>
          <w:lang w:val="hy-AM"/>
        </w:rPr>
        <w:t xml:space="preserve"> </w:t>
      </w:r>
      <w:r w:rsidR="00F42B76" w:rsidRPr="00483E88">
        <w:rPr>
          <w:rFonts w:ascii="Sylfaen" w:hAnsi="Sylfaen"/>
          <w:szCs w:val="24"/>
          <w:lang w:val="hy-AM"/>
        </w:rPr>
        <w:t>իրավիճակի</w:t>
      </w:r>
      <w:r w:rsidR="00353890" w:rsidRPr="00353890">
        <w:rPr>
          <w:rFonts w:ascii="Sylfaen" w:hAnsi="Sylfaen"/>
          <w:szCs w:val="24"/>
          <w:lang w:val="hy-AM"/>
        </w:rPr>
        <w:t xml:space="preserve"> </w:t>
      </w:r>
      <w:r w:rsidR="00F42B76" w:rsidRPr="00483E88">
        <w:rPr>
          <w:rFonts w:ascii="Sylfaen" w:hAnsi="Sylfaen"/>
          <w:szCs w:val="24"/>
          <w:lang w:val="hy-AM"/>
        </w:rPr>
        <w:t>վերլուծության</w:t>
      </w:r>
      <w:r w:rsidR="00353890" w:rsidRPr="00353890">
        <w:rPr>
          <w:rFonts w:ascii="Sylfaen" w:hAnsi="Sylfaen"/>
          <w:szCs w:val="24"/>
          <w:lang w:val="hy-AM"/>
        </w:rPr>
        <w:t xml:space="preserve"> </w:t>
      </w:r>
      <w:r w:rsidR="00F42B76" w:rsidRPr="00483E88">
        <w:rPr>
          <w:rFonts w:ascii="Sylfaen" w:hAnsi="Sylfaen"/>
          <w:szCs w:val="24"/>
          <w:lang w:val="hy-AM"/>
        </w:rPr>
        <w:t>ու</w:t>
      </w:r>
      <w:r w:rsidR="00353890" w:rsidRPr="00353890">
        <w:rPr>
          <w:rFonts w:ascii="Sylfaen" w:hAnsi="Sylfaen"/>
          <w:szCs w:val="24"/>
          <w:lang w:val="hy-AM"/>
        </w:rPr>
        <w:t xml:space="preserve"> </w:t>
      </w:r>
      <w:r w:rsidR="00F42B76" w:rsidRPr="00483E88">
        <w:rPr>
          <w:rFonts w:ascii="Sylfaen" w:hAnsi="Sylfaen"/>
          <w:szCs w:val="24"/>
          <w:lang w:val="hy-AM"/>
        </w:rPr>
        <w:t>գնահատման</w:t>
      </w:r>
      <w:r w:rsidR="00353890" w:rsidRPr="00353890">
        <w:rPr>
          <w:rFonts w:ascii="Sylfaen" w:hAnsi="Sylfaen"/>
          <w:szCs w:val="24"/>
          <w:lang w:val="hy-AM"/>
        </w:rPr>
        <w:t xml:space="preserve"> </w:t>
      </w:r>
      <w:r w:rsidR="00F42B76" w:rsidRPr="00483E88">
        <w:rPr>
          <w:rFonts w:ascii="Sylfaen" w:hAnsi="Sylfaen"/>
          <w:szCs w:val="24"/>
          <w:lang w:val="hy-AM"/>
        </w:rPr>
        <w:t>արդյունքների</w:t>
      </w:r>
      <w:r w:rsidR="00353890" w:rsidRPr="00353890">
        <w:rPr>
          <w:rFonts w:ascii="Sylfaen" w:hAnsi="Sylfaen"/>
          <w:szCs w:val="24"/>
          <w:lang w:val="hy-AM"/>
        </w:rPr>
        <w:t xml:space="preserve"> </w:t>
      </w:r>
      <w:r w:rsidR="00F42B76" w:rsidRPr="00483E88">
        <w:rPr>
          <w:rFonts w:ascii="Sylfaen" w:hAnsi="Sylfaen"/>
          <w:szCs w:val="24"/>
          <w:lang w:val="hy-AM"/>
        </w:rPr>
        <w:t>վրա</w:t>
      </w:r>
      <w:r w:rsidR="00571082" w:rsidRPr="00571082">
        <w:rPr>
          <w:rFonts w:ascii="Sylfaen" w:hAnsi="Sylfaen"/>
          <w:szCs w:val="24"/>
          <w:lang w:val="hy-AM"/>
        </w:rPr>
        <w:t xml:space="preserve"> </w:t>
      </w:r>
      <w:r w:rsidR="00F42B76" w:rsidRPr="00483E88">
        <w:rPr>
          <w:rFonts w:ascii="Sylfaen" w:hAnsi="Sylfaen"/>
          <w:szCs w:val="24"/>
          <w:lang w:val="hy-AM"/>
        </w:rPr>
        <w:t>և</w:t>
      </w:r>
      <w:r w:rsidR="00353890" w:rsidRPr="00353890">
        <w:rPr>
          <w:rFonts w:ascii="Sylfaen" w:hAnsi="Sylfaen"/>
          <w:szCs w:val="24"/>
          <w:lang w:val="hy-AM"/>
        </w:rPr>
        <w:t xml:space="preserve"> </w:t>
      </w:r>
      <w:r w:rsidR="00F42B76" w:rsidRPr="00483E88">
        <w:rPr>
          <w:rFonts w:ascii="Sylfaen" w:hAnsi="Sylfaen"/>
          <w:szCs w:val="24"/>
          <w:lang w:val="hy-AM"/>
        </w:rPr>
        <w:t>ձևակերպելով</w:t>
      </w:r>
      <w:r w:rsidR="00353890" w:rsidRPr="00353890">
        <w:rPr>
          <w:rFonts w:ascii="Sylfaen" w:hAnsi="Sylfaen"/>
          <w:szCs w:val="24"/>
          <w:lang w:val="hy-AM"/>
        </w:rPr>
        <w:t xml:space="preserve"> </w:t>
      </w:r>
      <w:r w:rsidR="00F42B76" w:rsidRPr="00483E88">
        <w:rPr>
          <w:rFonts w:ascii="Sylfaen" w:hAnsi="Sylfaen"/>
          <w:szCs w:val="24"/>
          <w:lang w:val="hy-AM"/>
        </w:rPr>
        <w:t>համայնքի</w:t>
      </w:r>
      <w:r w:rsidR="00353890" w:rsidRPr="00353890">
        <w:rPr>
          <w:rFonts w:ascii="Sylfaen" w:hAnsi="Sylfaen"/>
          <w:szCs w:val="24"/>
          <w:lang w:val="hy-AM"/>
        </w:rPr>
        <w:t xml:space="preserve"> </w:t>
      </w:r>
      <w:r w:rsidR="00F42B76" w:rsidRPr="00483E88">
        <w:rPr>
          <w:rFonts w:ascii="Sylfaen" w:hAnsi="Sylfaen"/>
          <w:szCs w:val="24"/>
          <w:lang w:val="hy-AM"/>
        </w:rPr>
        <w:t>ուժեղ</w:t>
      </w:r>
      <w:r w:rsidR="00353890" w:rsidRPr="00353890">
        <w:rPr>
          <w:rFonts w:ascii="Sylfaen" w:hAnsi="Sylfaen"/>
          <w:szCs w:val="24"/>
          <w:lang w:val="hy-AM"/>
        </w:rPr>
        <w:t xml:space="preserve"> </w:t>
      </w:r>
      <w:r w:rsidR="00F42B76" w:rsidRPr="00483E88">
        <w:rPr>
          <w:rFonts w:ascii="Sylfaen" w:hAnsi="Sylfaen"/>
          <w:szCs w:val="24"/>
          <w:lang w:val="hy-AM"/>
        </w:rPr>
        <w:t>և</w:t>
      </w:r>
      <w:r w:rsidR="00353890" w:rsidRPr="00353890">
        <w:rPr>
          <w:rFonts w:ascii="Sylfaen" w:hAnsi="Sylfaen"/>
          <w:szCs w:val="24"/>
          <w:lang w:val="hy-AM"/>
        </w:rPr>
        <w:t xml:space="preserve"> </w:t>
      </w:r>
      <w:r w:rsidR="00F42B76" w:rsidRPr="00483E88">
        <w:rPr>
          <w:rFonts w:ascii="Sylfaen" w:hAnsi="Sylfaen"/>
          <w:szCs w:val="24"/>
          <w:lang w:val="hy-AM"/>
        </w:rPr>
        <w:t>թույլ</w:t>
      </w:r>
      <w:r w:rsidR="00353890" w:rsidRPr="00353890">
        <w:rPr>
          <w:rFonts w:ascii="Sylfaen" w:hAnsi="Sylfaen"/>
          <w:szCs w:val="24"/>
          <w:lang w:val="hy-AM"/>
        </w:rPr>
        <w:t xml:space="preserve"> </w:t>
      </w:r>
      <w:r w:rsidR="00F42B76" w:rsidRPr="00483E88">
        <w:rPr>
          <w:rFonts w:ascii="Sylfaen" w:hAnsi="Sylfaen"/>
          <w:szCs w:val="24"/>
          <w:lang w:val="hy-AM"/>
        </w:rPr>
        <w:t>կողմերը</w:t>
      </w:r>
      <w:r w:rsidR="00F42B76" w:rsidRPr="00483E88">
        <w:rPr>
          <w:rFonts w:ascii="Sylfaen" w:hAnsi="Sylfaen"/>
          <w:szCs w:val="24"/>
          <w:lang w:val="af-ZA"/>
        </w:rPr>
        <w:t xml:space="preserve">, </w:t>
      </w:r>
      <w:r w:rsidR="00F42B76" w:rsidRPr="00483E88">
        <w:rPr>
          <w:rFonts w:ascii="Sylfaen" w:hAnsi="Sylfaen"/>
          <w:szCs w:val="24"/>
          <w:lang w:val="hy-AM"/>
        </w:rPr>
        <w:t>զարգացման</w:t>
      </w:r>
      <w:r w:rsidR="00353890" w:rsidRPr="00353890">
        <w:rPr>
          <w:rFonts w:ascii="Sylfaen" w:hAnsi="Sylfaen"/>
          <w:szCs w:val="24"/>
          <w:lang w:val="hy-AM"/>
        </w:rPr>
        <w:t xml:space="preserve"> </w:t>
      </w:r>
      <w:r w:rsidR="00F42B76" w:rsidRPr="00483E88">
        <w:rPr>
          <w:rFonts w:ascii="Sylfaen" w:hAnsi="Sylfaen"/>
          <w:szCs w:val="24"/>
          <w:lang w:val="hy-AM"/>
        </w:rPr>
        <w:t>ներքին</w:t>
      </w:r>
      <w:r w:rsidR="00353890" w:rsidRPr="00353890">
        <w:rPr>
          <w:rFonts w:ascii="Sylfaen" w:hAnsi="Sylfaen"/>
          <w:szCs w:val="24"/>
          <w:lang w:val="hy-AM"/>
        </w:rPr>
        <w:t xml:space="preserve"> </w:t>
      </w:r>
      <w:r w:rsidR="00F42B76" w:rsidRPr="00483E88">
        <w:rPr>
          <w:rFonts w:ascii="Sylfaen" w:hAnsi="Sylfaen"/>
          <w:szCs w:val="24"/>
          <w:lang w:val="hy-AM"/>
        </w:rPr>
        <w:t>ու</w:t>
      </w:r>
      <w:r w:rsidR="00353890" w:rsidRPr="00353890">
        <w:rPr>
          <w:rFonts w:ascii="Sylfaen" w:hAnsi="Sylfaen"/>
          <w:szCs w:val="24"/>
          <w:lang w:val="hy-AM"/>
        </w:rPr>
        <w:t xml:space="preserve"> </w:t>
      </w:r>
      <w:r w:rsidR="00F42B76" w:rsidRPr="00483E88">
        <w:rPr>
          <w:rFonts w:ascii="Sylfaen" w:hAnsi="Sylfaen"/>
          <w:szCs w:val="24"/>
          <w:lang w:val="hy-AM"/>
        </w:rPr>
        <w:t>արտաքին</w:t>
      </w:r>
      <w:r w:rsidR="00F42B76" w:rsidRPr="00483E88">
        <w:rPr>
          <w:rFonts w:ascii="Sylfaen" w:hAnsi="Sylfaen"/>
          <w:szCs w:val="24"/>
          <w:lang w:val="af-ZA"/>
        </w:rPr>
        <w:t xml:space="preserve"> հիմնական </w:t>
      </w:r>
      <w:r w:rsidR="00F42B76" w:rsidRPr="00483E88">
        <w:rPr>
          <w:rFonts w:ascii="Sylfaen" w:hAnsi="Sylfaen"/>
          <w:szCs w:val="24"/>
          <w:lang w:val="hy-AM"/>
        </w:rPr>
        <w:t>հնարավորությունները</w:t>
      </w:r>
      <w:r w:rsidR="00F42B76" w:rsidRPr="00483E88">
        <w:rPr>
          <w:rFonts w:ascii="Sylfaen" w:hAnsi="Sylfaen"/>
          <w:szCs w:val="24"/>
          <w:lang w:val="af-ZA"/>
        </w:rPr>
        <w:t xml:space="preserve">, </w:t>
      </w:r>
      <w:r w:rsidR="00F42B76" w:rsidRPr="00483E88">
        <w:rPr>
          <w:rFonts w:ascii="Sylfaen" w:hAnsi="Sylfaen"/>
          <w:szCs w:val="24"/>
          <w:lang w:val="hy-AM"/>
        </w:rPr>
        <w:t>համայնքին</w:t>
      </w:r>
      <w:r w:rsidR="00353890" w:rsidRPr="00353890">
        <w:rPr>
          <w:rFonts w:ascii="Sylfaen" w:hAnsi="Sylfaen"/>
          <w:szCs w:val="24"/>
          <w:lang w:val="hy-AM"/>
        </w:rPr>
        <w:t xml:space="preserve"> </w:t>
      </w:r>
      <w:r w:rsidR="00F42B76" w:rsidRPr="00483E88">
        <w:rPr>
          <w:rFonts w:ascii="Sylfaen" w:hAnsi="Sylfaen"/>
          <w:szCs w:val="24"/>
          <w:lang w:val="hy-AM"/>
        </w:rPr>
        <w:t>սպառնացող</w:t>
      </w:r>
      <w:r w:rsidR="00F42B76" w:rsidRPr="00483E88">
        <w:rPr>
          <w:rFonts w:ascii="Sylfaen" w:hAnsi="Sylfaen"/>
          <w:szCs w:val="24"/>
          <w:lang w:val="af-ZA"/>
        </w:rPr>
        <w:t xml:space="preserve"> հիմնական </w:t>
      </w:r>
      <w:r w:rsidR="00F42B76" w:rsidRPr="00483E88">
        <w:rPr>
          <w:rFonts w:ascii="Sylfaen" w:hAnsi="Sylfaen"/>
          <w:szCs w:val="24"/>
          <w:lang w:val="hy-AM"/>
        </w:rPr>
        <w:t>վտանգները:</w:t>
      </w:r>
    </w:p>
    <w:p w:rsidR="00F42B76" w:rsidRPr="00483E88" w:rsidRDefault="002A161F" w:rsidP="00DC18D6">
      <w:pPr>
        <w:pStyle w:val="ListParagraph"/>
        <w:spacing w:after="0" w:line="20" w:lineRule="atLeast"/>
        <w:ind w:left="0" w:firstLine="720"/>
        <w:jc w:val="both"/>
        <w:rPr>
          <w:rFonts w:ascii="Sylfaen" w:hAnsi="Sylfaen"/>
          <w:szCs w:val="24"/>
          <w:lang w:val="hy-AM"/>
        </w:rPr>
      </w:pPr>
      <w:r w:rsidRPr="002A161F">
        <w:rPr>
          <w:rFonts w:ascii="Sylfaen" w:hAnsi="Sylfaen"/>
          <w:szCs w:val="24"/>
          <w:lang w:val="hy-AM"/>
        </w:rPr>
        <w:t xml:space="preserve">Զարգացման ծրագրում </w:t>
      </w:r>
      <w:r w:rsidR="00F42B76" w:rsidRPr="00483E88">
        <w:rPr>
          <w:rFonts w:ascii="Sylfaen" w:hAnsi="Sylfaen"/>
          <w:szCs w:val="24"/>
          <w:lang w:val="hy-AM"/>
        </w:rPr>
        <w:t>սահմանվում են համայնքի երկարաժամկետ տեսլականը,</w:t>
      </w:r>
      <w:r w:rsidR="00741B08" w:rsidRPr="00483E88">
        <w:rPr>
          <w:rFonts w:ascii="Sylfaen" w:hAnsi="Sylfaen"/>
          <w:szCs w:val="24"/>
          <w:lang w:val="hy-AM"/>
        </w:rPr>
        <w:t xml:space="preserve"> թե ինչպիսին ենք ցանկանում տեսնել մեր համայնքը ապագայում,</w:t>
      </w:r>
      <w:r w:rsidR="00483E88" w:rsidRPr="00483E88">
        <w:rPr>
          <w:rFonts w:ascii="Sylfaen" w:hAnsi="Sylfaen"/>
          <w:szCs w:val="24"/>
          <w:lang w:val="hy-AM"/>
        </w:rPr>
        <w:t xml:space="preserve"> ռազմավարությունը և </w:t>
      </w:r>
      <w:r w:rsidRPr="002A161F">
        <w:rPr>
          <w:rFonts w:ascii="Sylfaen" w:hAnsi="Sylfaen"/>
          <w:szCs w:val="24"/>
          <w:lang w:val="hy-AM"/>
        </w:rPr>
        <w:t xml:space="preserve">զարգացման ծրագրի </w:t>
      </w:r>
      <w:r w:rsidR="00F42B76" w:rsidRPr="00483E88">
        <w:rPr>
          <w:rFonts w:ascii="Sylfaen" w:hAnsi="Sylfaen"/>
          <w:szCs w:val="24"/>
          <w:lang w:val="hy-AM"/>
        </w:rPr>
        <w:t>հիմնական նպատակները:</w:t>
      </w:r>
    </w:p>
    <w:p w:rsidR="00F42B76" w:rsidRPr="00483E88" w:rsidRDefault="002A161F" w:rsidP="00DC18D6">
      <w:pPr>
        <w:pStyle w:val="ListParagraph"/>
        <w:spacing w:after="0" w:line="20" w:lineRule="atLeast"/>
        <w:ind w:left="0" w:firstLine="720"/>
        <w:jc w:val="both"/>
        <w:rPr>
          <w:rFonts w:ascii="Sylfaen" w:hAnsi="Sylfaen"/>
          <w:szCs w:val="24"/>
          <w:lang w:val="hy-AM"/>
        </w:rPr>
      </w:pPr>
      <w:r w:rsidRPr="002A161F">
        <w:rPr>
          <w:rFonts w:ascii="Sylfaen" w:hAnsi="Sylfaen"/>
          <w:szCs w:val="24"/>
          <w:lang w:val="hy-AM"/>
        </w:rPr>
        <w:t xml:space="preserve">Զարգացման ծրագրում </w:t>
      </w:r>
      <w:r w:rsidR="00F42B76" w:rsidRPr="00483E88">
        <w:rPr>
          <w:rFonts w:ascii="Sylfaen" w:hAnsi="Sylfaen"/>
          <w:szCs w:val="24"/>
          <w:lang w:val="hy-AM"/>
        </w:rPr>
        <w:t>ներկայացվում են պետության</w:t>
      </w:r>
      <w:r w:rsidR="00FB628A" w:rsidRPr="00483E88">
        <w:rPr>
          <w:rFonts w:ascii="Sylfaen" w:hAnsi="Sylfaen"/>
          <w:szCs w:val="24"/>
          <w:lang w:val="hy-AM"/>
        </w:rPr>
        <w:t xml:space="preserve"> և </w:t>
      </w:r>
      <w:r w:rsidR="00F42B76" w:rsidRPr="00483E88">
        <w:rPr>
          <w:rFonts w:ascii="Sylfaen" w:hAnsi="Sylfaen"/>
          <w:szCs w:val="24"/>
          <w:lang w:val="hy-AM"/>
        </w:rPr>
        <w:t>միջազգային դոնոր</w:t>
      </w:r>
      <w:r w:rsidR="00FB628A" w:rsidRPr="00483E88">
        <w:rPr>
          <w:rFonts w:ascii="Sylfaen" w:hAnsi="Sylfaen"/>
          <w:szCs w:val="24"/>
          <w:lang w:val="hy-AM"/>
        </w:rPr>
        <w:t xml:space="preserve"> կազմակերպությունների հետ </w:t>
      </w:r>
      <w:r w:rsidR="00F42B76" w:rsidRPr="00483E88">
        <w:rPr>
          <w:rFonts w:ascii="Sylfaen" w:hAnsi="Sylfaen"/>
          <w:szCs w:val="24"/>
          <w:lang w:val="hy-AM"/>
        </w:rPr>
        <w:t xml:space="preserve">համայնքում գալիք </w:t>
      </w:r>
      <w:r w:rsidR="009C25A5" w:rsidRPr="00483E88">
        <w:rPr>
          <w:rFonts w:ascii="Sylfaen" w:hAnsi="Sylfaen"/>
          <w:szCs w:val="24"/>
          <w:lang w:val="hy-AM"/>
        </w:rPr>
        <w:t>հինգ</w:t>
      </w:r>
      <w:r w:rsidR="00F42B76" w:rsidRPr="00483E88">
        <w:rPr>
          <w:rFonts w:ascii="Sylfaen" w:hAnsi="Sylfaen"/>
          <w:szCs w:val="24"/>
          <w:lang w:val="hy-AM"/>
        </w:rPr>
        <w:t xml:space="preserve"> տարիների </w:t>
      </w:r>
      <w:r w:rsidR="00D93ADA" w:rsidRPr="00483E88">
        <w:rPr>
          <w:rFonts w:ascii="Sylfaen" w:hAnsi="Sylfaen"/>
          <w:szCs w:val="24"/>
          <w:lang w:val="hy-AM"/>
        </w:rPr>
        <w:t>ընթացքում</w:t>
      </w:r>
      <w:r w:rsidR="00F42B76" w:rsidRPr="00483E88">
        <w:rPr>
          <w:rFonts w:ascii="Sylfaen" w:hAnsi="Sylfaen"/>
          <w:szCs w:val="24"/>
          <w:lang w:val="hy-AM"/>
        </w:rPr>
        <w:t xml:space="preserve"> նախատեսվող (շարունակվող) </w:t>
      </w:r>
      <w:r w:rsidR="00FB628A" w:rsidRPr="00483E88">
        <w:rPr>
          <w:rFonts w:ascii="Sylfaen" w:hAnsi="Sylfaen"/>
          <w:szCs w:val="24"/>
          <w:lang w:val="hy-AM"/>
        </w:rPr>
        <w:t>համագործակցության ուղղությունները</w:t>
      </w:r>
      <w:r w:rsidR="00F42B76" w:rsidRPr="00483E88">
        <w:rPr>
          <w:rFonts w:ascii="Sylfaen" w:hAnsi="Sylfaen"/>
          <w:szCs w:val="24"/>
          <w:lang w:val="hy-AM"/>
        </w:rPr>
        <w:t>:</w:t>
      </w:r>
    </w:p>
    <w:p w:rsidR="00F42B76" w:rsidRPr="00F53AE9" w:rsidRDefault="002A161F" w:rsidP="00DC18D6">
      <w:pPr>
        <w:spacing w:after="0" w:line="20" w:lineRule="atLeast"/>
        <w:ind w:firstLine="720"/>
        <w:jc w:val="both"/>
        <w:rPr>
          <w:rFonts w:ascii="Sylfaen" w:hAnsi="Sylfaen"/>
          <w:szCs w:val="24"/>
          <w:lang w:val="hy-AM"/>
        </w:rPr>
      </w:pPr>
      <w:r w:rsidRPr="002A161F">
        <w:rPr>
          <w:rFonts w:ascii="Sylfaen" w:hAnsi="Sylfaen"/>
          <w:szCs w:val="24"/>
          <w:lang w:val="hy-AM"/>
        </w:rPr>
        <w:t xml:space="preserve">Զարգացման ծրագրում </w:t>
      </w:r>
      <w:r w:rsidR="00F42B76" w:rsidRPr="00483E88">
        <w:rPr>
          <w:rFonts w:ascii="Sylfaen" w:hAnsi="Sylfaen"/>
          <w:szCs w:val="24"/>
          <w:lang w:val="hy-AM"/>
        </w:rPr>
        <w:t xml:space="preserve">ներկայացվում </w:t>
      </w:r>
      <w:r w:rsidR="00483E88" w:rsidRPr="00483E88">
        <w:rPr>
          <w:rFonts w:ascii="Sylfaen" w:hAnsi="Sylfaen"/>
          <w:szCs w:val="24"/>
          <w:lang w:val="hy-AM"/>
        </w:rPr>
        <w:t>են</w:t>
      </w:r>
      <w:r w:rsidR="00F42B76" w:rsidRPr="00483E88">
        <w:rPr>
          <w:rFonts w:ascii="Sylfaen" w:hAnsi="Sylfaen"/>
          <w:szCs w:val="24"/>
          <w:lang w:val="hy-AM"/>
        </w:rPr>
        <w:t xml:space="preserve"> համայնքի</w:t>
      </w:r>
      <w:r w:rsidR="009B0BD4" w:rsidRPr="009B0BD4">
        <w:rPr>
          <w:rFonts w:ascii="Sylfaen" w:hAnsi="Sylfaen"/>
          <w:szCs w:val="24"/>
          <w:lang w:val="hy-AM"/>
        </w:rPr>
        <w:t xml:space="preserve"> </w:t>
      </w:r>
      <w:r w:rsidR="00F42B76" w:rsidRPr="00483E88">
        <w:rPr>
          <w:rFonts w:ascii="Sylfaen" w:hAnsi="Sylfaen"/>
          <w:szCs w:val="24"/>
          <w:lang w:val="hy-AM"/>
        </w:rPr>
        <w:t>ֆինանսական</w:t>
      </w:r>
      <w:r w:rsidR="009B0BD4" w:rsidRPr="009B0BD4">
        <w:rPr>
          <w:rFonts w:ascii="Sylfaen" w:hAnsi="Sylfaen"/>
          <w:szCs w:val="24"/>
          <w:lang w:val="hy-AM"/>
        </w:rPr>
        <w:t xml:space="preserve"> </w:t>
      </w:r>
      <w:r w:rsidR="00F42B76" w:rsidRPr="00483E88">
        <w:rPr>
          <w:rFonts w:ascii="Sylfaen" w:hAnsi="Sylfaen"/>
          <w:szCs w:val="24"/>
          <w:lang w:val="hy-AM"/>
        </w:rPr>
        <w:t>վիճակի</w:t>
      </w:r>
      <w:r w:rsidR="009B0BD4" w:rsidRPr="009B0BD4">
        <w:rPr>
          <w:rFonts w:ascii="Sylfaen" w:hAnsi="Sylfaen"/>
          <w:szCs w:val="24"/>
          <w:lang w:val="hy-AM"/>
        </w:rPr>
        <w:t xml:space="preserve"> </w:t>
      </w:r>
      <w:r w:rsidR="00F42B76" w:rsidRPr="00483E88">
        <w:rPr>
          <w:rFonts w:ascii="Sylfaen" w:hAnsi="Sylfaen"/>
          <w:szCs w:val="24"/>
          <w:lang w:val="hy-AM"/>
        </w:rPr>
        <w:t>վերլուծությունը</w:t>
      </w:r>
      <w:r w:rsidR="00F42B76" w:rsidRPr="00483E88">
        <w:rPr>
          <w:rFonts w:ascii="Sylfaen" w:hAnsi="Sylfaen"/>
          <w:szCs w:val="24"/>
          <w:lang w:val="af-ZA"/>
        </w:rPr>
        <w:t xml:space="preserve">, </w:t>
      </w:r>
      <w:r w:rsidR="00F42B76" w:rsidRPr="00483E88">
        <w:rPr>
          <w:rFonts w:ascii="Sylfaen" w:hAnsi="Sylfaen"/>
          <w:szCs w:val="24"/>
          <w:lang w:val="hy-AM"/>
        </w:rPr>
        <w:t>գնահատումը</w:t>
      </w:r>
      <w:r w:rsidR="009B0BD4" w:rsidRPr="009B0BD4">
        <w:rPr>
          <w:rFonts w:ascii="Sylfaen" w:hAnsi="Sylfaen"/>
          <w:szCs w:val="24"/>
          <w:lang w:val="hy-AM"/>
        </w:rPr>
        <w:t xml:space="preserve"> </w:t>
      </w:r>
      <w:r w:rsidR="00F42B76" w:rsidRPr="00483E88">
        <w:rPr>
          <w:rFonts w:ascii="Sylfaen" w:hAnsi="Sylfaen"/>
          <w:szCs w:val="24"/>
          <w:lang w:val="hy-AM"/>
        </w:rPr>
        <w:t>և</w:t>
      </w:r>
      <w:r w:rsidR="009B0BD4" w:rsidRPr="009B0BD4">
        <w:rPr>
          <w:rFonts w:ascii="Sylfaen" w:hAnsi="Sylfaen"/>
          <w:szCs w:val="24"/>
          <w:lang w:val="hy-AM"/>
        </w:rPr>
        <w:t xml:space="preserve"> </w:t>
      </w:r>
      <w:r w:rsidR="00F42B76" w:rsidRPr="00483E88">
        <w:rPr>
          <w:rFonts w:ascii="Sylfaen" w:hAnsi="Sylfaen"/>
          <w:szCs w:val="24"/>
          <w:lang w:val="hy-AM"/>
        </w:rPr>
        <w:t>կանխատեսումը՝</w:t>
      </w:r>
      <w:r w:rsidR="00F42B76" w:rsidRPr="00483E88">
        <w:rPr>
          <w:rFonts w:ascii="Sylfaen" w:hAnsi="Sylfaen" w:cs="Sylfaen"/>
          <w:szCs w:val="24"/>
          <w:lang w:val="af-ZA"/>
        </w:rPr>
        <w:t xml:space="preserve">ըստ համայնքի բյուջեի եկամտային ուղղությունների (սեփական եկամուտներ, պաշտոնական տրանսֆերտներ, փոխառու </w:t>
      </w:r>
      <w:r w:rsidR="00F42B76" w:rsidRPr="00F53AE9">
        <w:rPr>
          <w:rFonts w:ascii="Sylfaen" w:hAnsi="Sylfaen" w:cs="Sylfaen"/>
          <w:szCs w:val="24"/>
          <w:lang w:val="af-ZA"/>
        </w:rPr>
        <w:t xml:space="preserve">միջոցներ)՝ դիտարկելով նախորդ երկու և գալիք </w:t>
      </w:r>
      <w:r w:rsidR="009C25A5" w:rsidRPr="00F53AE9">
        <w:rPr>
          <w:rFonts w:ascii="Sylfaen" w:hAnsi="Sylfaen" w:cs="Sylfaen"/>
          <w:szCs w:val="24"/>
          <w:lang w:val="af-ZA"/>
        </w:rPr>
        <w:t>հինգ</w:t>
      </w:r>
      <w:r w:rsidR="00F42B76" w:rsidRPr="00F53AE9">
        <w:rPr>
          <w:rFonts w:ascii="Sylfaen" w:hAnsi="Sylfaen" w:cs="Sylfaen"/>
          <w:szCs w:val="24"/>
          <w:lang w:val="af-ZA"/>
        </w:rPr>
        <w:t xml:space="preserve"> տարիների եկամտային ցուցանիշները:</w:t>
      </w:r>
    </w:p>
    <w:p w:rsidR="002F32DF" w:rsidRPr="00F53AE9" w:rsidRDefault="002A161F" w:rsidP="00DC18D6">
      <w:pPr>
        <w:pStyle w:val="ListParagraph"/>
        <w:spacing w:after="0" w:line="20" w:lineRule="atLeast"/>
        <w:ind w:left="0" w:firstLine="720"/>
        <w:jc w:val="both"/>
        <w:rPr>
          <w:rFonts w:ascii="Sylfaen" w:hAnsi="Sylfaen"/>
          <w:lang w:val="hy-AM"/>
        </w:rPr>
      </w:pPr>
      <w:r w:rsidRPr="002A161F">
        <w:rPr>
          <w:rFonts w:ascii="Sylfaen" w:hAnsi="Sylfaen"/>
          <w:szCs w:val="24"/>
          <w:lang w:val="hy-AM"/>
        </w:rPr>
        <w:t xml:space="preserve">Զարգացման ծրագրում </w:t>
      </w:r>
      <w:r w:rsidR="002F32DF" w:rsidRPr="00F53AE9">
        <w:rPr>
          <w:rFonts w:ascii="Sylfaen" w:hAnsi="Sylfaen"/>
          <w:szCs w:val="24"/>
          <w:lang w:val="hy-AM"/>
        </w:rPr>
        <w:t>ներկայացված են համայնքի զարգացման ծրագրերը: Դրանք գնահատվել են ըստ սահմանված չափորոշիչների և սահմանվել են առաջնահեր</w:t>
      </w:r>
      <w:r w:rsidR="00804DF8" w:rsidRPr="00F53AE9">
        <w:rPr>
          <w:rFonts w:ascii="Sylfaen" w:hAnsi="Sylfaen"/>
          <w:szCs w:val="24"/>
          <w:lang w:val="hy-AM"/>
        </w:rPr>
        <w:t>թ</w:t>
      </w:r>
      <w:r w:rsidR="002F32DF" w:rsidRPr="00F53AE9">
        <w:rPr>
          <w:rFonts w:ascii="Sylfaen" w:hAnsi="Sylfaen"/>
          <w:szCs w:val="24"/>
          <w:lang w:val="hy-AM"/>
        </w:rPr>
        <w:t xml:space="preserve">ություններ: Ամփոփ ձևով ներկայացվել են առաջնահերթ այն ծրագրերը, որոնք մոտավոր հաշվարկներով ակնկալվում է, որ հնարավոր կլինի իրականացնել կանխատեսվող ֆինանսական միջոցներով: Գալիք </w:t>
      </w:r>
      <w:r w:rsidR="00483E88" w:rsidRPr="00F53AE9">
        <w:rPr>
          <w:rFonts w:ascii="Sylfaen" w:hAnsi="Sylfaen"/>
          <w:szCs w:val="24"/>
          <w:lang w:val="hy-AM"/>
        </w:rPr>
        <w:t>հինգ</w:t>
      </w:r>
      <w:r w:rsidR="002F32DF" w:rsidRPr="00F53AE9">
        <w:rPr>
          <w:rFonts w:ascii="Sylfaen" w:hAnsi="Sylfaen"/>
          <w:szCs w:val="24"/>
          <w:lang w:val="hy-AM"/>
        </w:rPr>
        <w:t xml:space="preserve"> տարիների ընթացքում իրականացման ենթակա ծրագրերը ձևակերպվել են՝ </w:t>
      </w:r>
      <w:r w:rsidR="002F32DF" w:rsidRPr="00F53AE9">
        <w:rPr>
          <w:rFonts w:ascii="Sylfaen" w:hAnsi="Sylfaen"/>
          <w:lang w:val="hy-AM"/>
        </w:rPr>
        <w:t>օգտագործելով</w:t>
      </w:r>
      <w:r w:rsidR="00C743CC" w:rsidRPr="00C743CC">
        <w:rPr>
          <w:rFonts w:ascii="Sylfaen" w:hAnsi="Sylfaen"/>
          <w:lang w:val="hy-AM"/>
        </w:rPr>
        <w:t xml:space="preserve"> </w:t>
      </w:r>
      <w:r w:rsidR="002F32DF" w:rsidRPr="00F53AE9">
        <w:rPr>
          <w:rFonts w:ascii="Sylfaen" w:hAnsi="Sylfaen"/>
          <w:lang w:val="hy-AM"/>
        </w:rPr>
        <w:t>ծրագրերի</w:t>
      </w:r>
      <w:r w:rsidR="00C743CC" w:rsidRPr="00C743CC">
        <w:rPr>
          <w:rFonts w:ascii="Sylfaen" w:hAnsi="Sylfaen"/>
          <w:lang w:val="hy-AM"/>
        </w:rPr>
        <w:t xml:space="preserve"> </w:t>
      </w:r>
      <w:r w:rsidR="002F32DF" w:rsidRPr="00F53AE9">
        <w:rPr>
          <w:rFonts w:ascii="Sylfaen" w:hAnsi="Sylfaen"/>
          <w:lang w:val="hy-AM"/>
        </w:rPr>
        <w:t>կազմման</w:t>
      </w:r>
      <w:r w:rsidR="00C743CC" w:rsidRPr="00C743CC">
        <w:rPr>
          <w:rFonts w:ascii="Sylfaen" w:hAnsi="Sylfaen"/>
          <w:lang w:val="hy-AM"/>
        </w:rPr>
        <w:t xml:space="preserve"> </w:t>
      </w:r>
      <w:r w:rsidR="002F32DF" w:rsidRPr="00F53AE9">
        <w:rPr>
          <w:rFonts w:ascii="Sylfaen" w:hAnsi="Sylfaen"/>
          <w:lang w:val="hy-AM"/>
        </w:rPr>
        <w:t>օրինակելի</w:t>
      </w:r>
      <w:r w:rsidR="00C743CC" w:rsidRPr="00C743CC">
        <w:rPr>
          <w:rFonts w:ascii="Sylfaen" w:hAnsi="Sylfaen"/>
          <w:lang w:val="hy-AM"/>
        </w:rPr>
        <w:t xml:space="preserve"> </w:t>
      </w:r>
      <w:r w:rsidR="002F32DF" w:rsidRPr="00F53AE9">
        <w:rPr>
          <w:rFonts w:ascii="Sylfaen" w:hAnsi="Sylfaen"/>
          <w:lang w:val="hy-AM"/>
        </w:rPr>
        <w:t>ձևը,</w:t>
      </w:r>
      <w:r w:rsidR="002F32DF" w:rsidRPr="00F53AE9">
        <w:rPr>
          <w:rFonts w:ascii="Sylfaen" w:hAnsi="Sylfaen"/>
          <w:lang w:val="af-ZA"/>
        </w:rPr>
        <w:t xml:space="preserve"> ինչպես նաև </w:t>
      </w:r>
      <w:r w:rsidR="002F32DF" w:rsidRPr="00F53AE9">
        <w:rPr>
          <w:rFonts w:ascii="Sylfaen" w:hAnsi="Sylfaen"/>
          <w:lang w:val="hy-AM"/>
        </w:rPr>
        <w:t>ներկայացնելով</w:t>
      </w:r>
      <w:r w:rsidR="00C743CC" w:rsidRPr="00C743CC">
        <w:rPr>
          <w:rFonts w:ascii="Sylfaen" w:hAnsi="Sylfaen"/>
          <w:lang w:val="hy-AM"/>
        </w:rPr>
        <w:t xml:space="preserve"> </w:t>
      </w:r>
      <w:r w:rsidR="002F32DF" w:rsidRPr="00F53AE9">
        <w:rPr>
          <w:rFonts w:ascii="Sylfaen" w:hAnsi="Sylfaen"/>
          <w:lang w:val="hy-AM"/>
        </w:rPr>
        <w:t>ծրագրերի</w:t>
      </w:r>
      <w:r w:rsidR="00C743CC" w:rsidRPr="00C743CC">
        <w:rPr>
          <w:rFonts w:ascii="Sylfaen" w:hAnsi="Sylfaen"/>
          <w:lang w:val="hy-AM"/>
        </w:rPr>
        <w:t xml:space="preserve"> </w:t>
      </w:r>
      <w:r w:rsidR="002F32DF" w:rsidRPr="00F53AE9">
        <w:rPr>
          <w:rFonts w:ascii="Sylfaen" w:hAnsi="Sylfaen"/>
          <w:lang w:val="hy-AM"/>
        </w:rPr>
        <w:lastRenderedPageBreak/>
        <w:t>ֆինանսավորման</w:t>
      </w:r>
      <w:r w:rsidR="00C743CC" w:rsidRPr="00C743CC">
        <w:rPr>
          <w:rFonts w:ascii="Sylfaen" w:hAnsi="Sylfaen"/>
          <w:lang w:val="hy-AM"/>
        </w:rPr>
        <w:t xml:space="preserve"> </w:t>
      </w:r>
      <w:r w:rsidR="002F32DF" w:rsidRPr="00F53AE9">
        <w:rPr>
          <w:rFonts w:ascii="Sylfaen" w:hAnsi="Sylfaen"/>
          <w:lang w:val="hy-AM"/>
        </w:rPr>
        <w:t>աղբյուրները</w:t>
      </w:r>
      <w:r w:rsidR="002F32DF" w:rsidRPr="00F53AE9">
        <w:rPr>
          <w:rFonts w:ascii="Sylfaen" w:hAnsi="Sylfaen"/>
          <w:lang w:val="af-ZA"/>
        </w:rPr>
        <w:t xml:space="preserve"> (</w:t>
      </w:r>
      <w:r w:rsidR="002F32DF" w:rsidRPr="00F53AE9">
        <w:rPr>
          <w:rFonts w:ascii="Sylfaen" w:hAnsi="Sylfaen"/>
          <w:lang w:val="hy-AM"/>
        </w:rPr>
        <w:t>համայնքիբյուջե</w:t>
      </w:r>
      <w:r w:rsidR="002F32DF" w:rsidRPr="00F53AE9">
        <w:rPr>
          <w:rFonts w:ascii="Sylfaen" w:hAnsi="Sylfaen"/>
          <w:lang w:val="af-ZA"/>
        </w:rPr>
        <w:t xml:space="preserve">, </w:t>
      </w:r>
      <w:r w:rsidR="002F32DF" w:rsidRPr="00F53AE9">
        <w:rPr>
          <w:rFonts w:ascii="Sylfaen" w:hAnsi="Sylfaen"/>
          <w:lang w:val="hy-AM"/>
        </w:rPr>
        <w:t>ՀՀ</w:t>
      </w:r>
      <w:r w:rsidR="00C743CC" w:rsidRPr="00C743CC">
        <w:rPr>
          <w:rFonts w:ascii="Sylfaen" w:hAnsi="Sylfaen"/>
          <w:lang w:val="hy-AM"/>
        </w:rPr>
        <w:t xml:space="preserve"> </w:t>
      </w:r>
      <w:r w:rsidR="002F32DF" w:rsidRPr="00F53AE9">
        <w:rPr>
          <w:rFonts w:ascii="Sylfaen" w:hAnsi="Sylfaen"/>
          <w:lang w:val="hy-AM"/>
        </w:rPr>
        <w:t>պետական</w:t>
      </w:r>
      <w:r w:rsidR="00C743CC" w:rsidRPr="00C743CC">
        <w:rPr>
          <w:rFonts w:ascii="Sylfaen" w:hAnsi="Sylfaen"/>
          <w:lang w:val="hy-AM"/>
        </w:rPr>
        <w:t xml:space="preserve"> </w:t>
      </w:r>
      <w:r w:rsidR="002F32DF" w:rsidRPr="00F53AE9">
        <w:rPr>
          <w:rFonts w:ascii="Sylfaen" w:hAnsi="Sylfaen"/>
          <w:lang w:val="hy-AM"/>
        </w:rPr>
        <w:t>բյուջե</w:t>
      </w:r>
      <w:r w:rsidR="002F32DF" w:rsidRPr="00F53AE9">
        <w:rPr>
          <w:rFonts w:ascii="Sylfaen" w:hAnsi="Sylfaen"/>
          <w:lang w:val="af-ZA"/>
        </w:rPr>
        <w:t xml:space="preserve">, </w:t>
      </w:r>
      <w:r w:rsidR="002F32DF" w:rsidRPr="00F53AE9">
        <w:rPr>
          <w:rFonts w:ascii="Sylfaen" w:hAnsi="Sylfaen"/>
          <w:lang w:val="hy-AM"/>
        </w:rPr>
        <w:t>դոնոր</w:t>
      </w:r>
      <w:r w:rsidR="009B0BD4" w:rsidRPr="009B0BD4">
        <w:rPr>
          <w:rFonts w:ascii="Sylfaen" w:hAnsi="Sylfaen"/>
          <w:lang w:val="hy-AM"/>
        </w:rPr>
        <w:t xml:space="preserve"> </w:t>
      </w:r>
      <w:r w:rsidR="002F32DF" w:rsidRPr="00F53AE9">
        <w:rPr>
          <w:rFonts w:ascii="Sylfaen" w:hAnsi="Sylfaen"/>
          <w:lang w:val="hy-AM"/>
        </w:rPr>
        <w:t>կազմակերպություններ</w:t>
      </w:r>
      <w:r w:rsidR="002F32DF" w:rsidRPr="00F53AE9">
        <w:rPr>
          <w:rFonts w:ascii="Sylfaen" w:hAnsi="Sylfaen"/>
          <w:lang w:val="af-ZA"/>
        </w:rPr>
        <w:t xml:space="preserve">, </w:t>
      </w:r>
      <w:r w:rsidR="002F32DF" w:rsidRPr="00F53AE9">
        <w:rPr>
          <w:rFonts w:ascii="Sylfaen" w:hAnsi="Sylfaen"/>
          <w:lang w:val="hy-AM"/>
        </w:rPr>
        <w:t>այլ</w:t>
      </w:r>
      <w:r w:rsidR="002F32DF" w:rsidRPr="00F53AE9">
        <w:rPr>
          <w:rFonts w:ascii="Sylfaen" w:hAnsi="Sylfaen"/>
          <w:lang w:val="af-ZA"/>
        </w:rPr>
        <w:t xml:space="preserve">) </w:t>
      </w:r>
      <w:r w:rsidR="002F32DF" w:rsidRPr="00F53AE9">
        <w:rPr>
          <w:rFonts w:ascii="Sylfaen" w:hAnsi="Sylfaen"/>
          <w:lang w:val="hy-AM"/>
        </w:rPr>
        <w:t>և</w:t>
      </w:r>
      <w:r w:rsidR="002F32DF" w:rsidRPr="00F53AE9">
        <w:rPr>
          <w:rFonts w:ascii="Sylfaen" w:hAnsi="Sylfaen"/>
          <w:lang w:val="af-ZA"/>
        </w:rPr>
        <w:t xml:space="preserve"> դրանց մոտավոր արժեքներ</w:t>
      </w:r>
      <w:r w:rsidR="002F32DF" w:rsidRPr="00F53AE9">
        <w:rPr>
          <w:rFonts w:ascii="Sylfaen" w:hAnsi="Sylfaen"/>
          <w:lang w:val="hy-AM"/>
        </w:rPr>
        <w:t>ն՝ըստ</w:t>
      </w:r>
      <w:r w:rsidR="002F32DF" w:rsidRPr="00F53AE9">
        <w:rPr>
          <w:rFonts w:ascii="Sylfaen" w:hAnsi="Sylfaen"/>
          <w:lang w:val="af-ZA"/>
        </w:rPr>
        <w:t xml:space="preserve"> գալիք </w:t>
      </w:r>
      <w:r w:rsidR="009C25A5" w:rsidRPr="00F53AE9">
        <w:rPr>
          <w:rFonts w:ascii="Sylfaen" w:hAnsi="Sylfaen"/>
          <w:lang w:val="af-ZA"/>
        </w:rPr>
        <w:t>հինգ</w:t>
      </w:r>
      <w:r w:rsidR="002F32DF" w:rsidRPr="00F53AE9">
        <w:rPr>
          <w:rFonts w:ascii="Sylfaen" w:hAnsi="Sylfaen"/>
          <w:lang w:val="hy-AM"/>
        </w:rPr>
        <w:t>տարիների:</w:t>
      </w:r>
    </w:p>
    <w:p w:rsidR="00F42B76" w:rsidRPr="00F53AE9" w:rsidRDefault="002A161F" w:rsidP="00DC18D6">
      <w:pPr>
        <w:pStyle w:val="ListParagraph"/>
        <w:spacing w:after="0" w:line="20" w:lineRule="atLeast"/>
        <w:ind w:left="0" w:firstLine="720"/>
        <w:jc w:val="both"/>
        <w:rPr>
          <w:rFonts w:ascii="Sylfaen" w:hAnsi="Sylfaen"/>
          <w:szCs w:val="24"/>
          <w:lang w:val="af-ZA"/>
        </w:rPr>
      </w:pPr>
      <w:r w:rsidRPr="002A161F">
        <w:rPr>
          <w:rFonts w:ascii="Sylfaen" w:hAnsi="Sylfaen"/>
          <w:szCs w:val="24"/>
          <w:lang w:val="hy-AM"/>
        </w:rPr>
        <w:t xml:space="preserve">Զարգացման ծրագրում </w:t>
      </w:r>
      <w:r w:rsidR="00F42B76" w:rsidRPr="00F53AE9">
        <w:rPr>
          <w:rFonts w:ascii="Sylfaen" w:hAnsi="Sylfaen"/>
          <w:szCs w:val="24"/>
          <w:lang w:val="hy-AM"/>
        </w:rPr>
        <w:t>ներկայացվում</w:t>
      </w:r>
      <w:r w:rsidR="00C743CC" w:rsidRPr="00C743CC">
        <w:rPr>
          <w:rFonts w:ascii="Sylfaen" w:hAnsi="Sylfaen"/>
          <w:szCs w:val="24"/>
          <w:lang w:val="hy-AM"/>
        </w:rPr>
        <w:t xml:space="preserve"> </w:t>
      </w:r>
      <w:r w:rsidR="00F42B76" w:rsidRPr="00F53AE9">
        <w:rPr>
          <w:rFonts w:ascii="Sylfaen" w:hAnsi="Sylfaen"/>
          <w:szCs w:val="24"/>
          <w:lang w:val="hy-AM"/>
        </w:rPr>
        <w:t>է</w:t>
      </w:r>
      <w:r w:rsidR="00C743CC" w:rsidRPr="00C743CC">
        <w:rPr>
          <w:rFonts w:ascii="Sylfaen" w:hAnsi="Sylfaen"/>
          <w:szCs w:val="24"/>
          <w:lang w:val="hy-AM"/>
        </w:rPr>
        <w:t xml:space="preserve"> </w:t>
      </w:r>
      <w:r w:rsidR="00F42B76" w:rsidRPr="00F53AE9">
        <w:rPr>
          <w:rFonts w:ascii="Sylfaen" w:hAnsi="Sylfaen" w:cs="Sylfaen"/>
          <w:szCs w:val="24"/>
          <w:lang w:val="af-ZA"/>
        </w:rPr>
        <w:t>համայնքի սեփականություն</w:t>
      </w:r>
      <w:r w:rsidR="00F42B76" w:rsidRPr="00F53AE9">
        <w:rPr>
          <w:rFonts w:ascii="Sylfaen" w:hAnsi="Sylfaen"/>
          <w:szCs w:val="24"/>
          <w:lang w:val="af-ZA"/>
        </w:rPr>
        <w:t xml:space="preserve"> համարվող շենքերի ու շինությունների, հողամասերի </w:t>
      </w:r>
      <w:r w:rsidR="00F53AE9" w:rsidRPr="00F53AE9">
        <w:rPr>
          <w:rFonts w:ascii="Sylfaen" w:hAnsi="Sylfaen"/>
          <w:szCs w:val="24"/>
          <w:lang w:val="af-ZA"/>
        </w:rPr>
        <w:t>կառավարման (</w:t>
      </w:r>
      <w:r w:rsidR="00F42B76" w:rsidRPr="00F53AE9">
        <w:rPr>
          <w:rFonts w:ascii="Sylfaen" w:hAnsi="Sylfaen"/>
          <w:szCs w:val="24"/>
          <w:lang w:val="af-ZA"/>
        </w:rPr>
        <w:t>օտարման</w:t>
      </w:r>
      <w:r w:rsidR="00F53AE9" w:rsidRPr="00F53AE9">
        <w:rPr>
          <w:rFonts w:ascii="Sylfaen" w:hAnsi="Sylfaen"/>
          <w:szCs w:val="24"/>
          <w:lang w:val="af-ZA"/>
        </w:rPr>
        <w:t>, վարձակալության տրամադրման)</w:t>
      </w:r>
      <w:r w:rsidR="007F63DD">
        <w:rPr>
          <w:rFonts w:ascii="Sylfaen" w:hAnsi="Sylfaen"/>
          <w:szCs w:val="24"/>
          <w:lang w:val="af-ZA"/>
        </w:rPr>
        <w:t xml:space="preserve"> </w:t>
      </w:r>
      <w:r w:rsidR="009C25A5" w:rsidRPr="00F53AE9">
        <w:rPr>
          <w:rFonts w:ascii="Sylfaen" w:hAnsi="Sylfaen"/>
          <w:szCs w:val="24"/>
          <w:lang w:val="af-ZA"/>
        </w:rPr>
        <w:t>հնգ</w:t>
      </w:r>
      <w:r w:rsidR="00F42B76" w:rsidRPr="00F53AE9">
        <w:rPr>
          <w:rFonts w:ascii="Sylfaen" w:hAnsi="Sylfaen"/>
          <w:szCs w:val="24"/>
          <w:lang w:val="af-ZA"/>
        </w:rPr>
        <w:t>ամյա ծրագիր</w:t>
      </w:r>
      <w:r w:rsidR="002F32DF" w:rsidRPr="00F53AE9">
        <w:rPr>
          <w:rFonts w:ascii="Sylfaen" w:hAnsi="Sylfaen"/>
          <w:szCs w:val="24"/>
          <w:lang w:val="af-ZA"/>
        </w:rPr>
        <w:t xml:space="preserve">ը: </w:t>
      </w:r>
    </w:p>
    <w:p w:rsidR="00F53AE9" w:rsidRPr="009D3C27" w:rsidRDefault="002A161F" w:rsidP="00DC18D6">
      <w:pPr>
        <w:pStyle w:val="ListParagraph"/>
        <w:spacing w:after="0" w:line="20" w:lineRule="atLeast"/>
        <w:ind w:left="0" w:firstLine="720"/>
        <w:jc w:val="both"/>
        <w:rPr>
          <w:rFonts w:ascii="Sylfaen" w:hAnsi="Sylfaen" w:cs="Sylfaen"/>
          <w:szCs w:val="24"/>
          <w:lang w:val="af-ZA"/>
        </w:rPr>
      </w:pPr>
      <w:r>
        <w:rPr>
          <w:rFonts w:ascii="Sylfaen" w:hAnsi="Sylfaen"/>
          <w:szCs w:val="24"/>
          <w:lang w:val="ru-RU"/>
        </w:rPr>
        <w:t>Զարգացման</w:t>
      </w:r>
      <w:r w:rsidRPr="002A161F">
        <w:rPr>
          <w:rFonts w:ascii="Sylfaen" w:hAnsi="Sylfaen"/>
          <w:szCs w:val="24"/>
          <w:lang w:val="af-ZA"/>
        </w:rPr>
        <w:t xml:space="preserve"> </w:t>
      </w:r>
      <w:r>
        <w:rPr>
          <w:rFonts w:ascii="Sylfaen" w:hAnsi="Sylfaen"/>
          <w:szCs w:val="24"/>
          <w:lang w:val="ru-RU"/>
        </w:rPr>
        <w:t>ծրագրում</w:t>
      </w:r>
      <w:r w:rsidRPr="002A161F">
        <w:rPr>
          <w:rFonts w:ascii="Sylfaen" w:hAnsi="Sylfaen"/>
          <w:szCs w:val="24"/>
          <w:lang w:val="af-ZA"/>
        </w:rPr>
        <w:t xml:space="preserve"> </w:t>
      </w:r>
      <w:r w:rsidR="00F53AE9" w:rsidRPr="00F53AE9">
        <w:rPr>
          <w:rFonts w:ascii="Sylfaen" w:hAnsi="Sylfaen"/>
          <w:szCs w:val="24"/>
          <w:lang w:val="hy-AM"/>
        </w:rPr>
        <w:t>ներկայացվում</w:t>
      </w:r>
      <w:r w:rsidR="00C743CC" w:rsidRPr="00C743CC">
        <w:rPr>
          <w:rFonts w:ascii="Sylfaen" w:hAnsi="Sylfaen"/>
          <w:szCs w:val="24"/>
          <w:lang w:val="af-ZA"/>
        </w:rPr>
        <w:t xml:space="preserve"> </w:t>
      </w:r>
      <w:r w:rsidR="00F53AE9" w:rsidRPr="00F53AE9">
        <w:rPr>
          <w:rFonts w:ascii="Sylfaen" w:hAnsi="Sylfaen"/>
          <w:szCs w:val="24"/>
          <w:lang w:val="hy-AM"/>
        </w:rPr>
        <w:t>է</w:t>
      </w:r>
      <w:r w:rsidR="00C743CC" w:rsidRPr="00C743CC">
        <w:rPr>
          <w:rFonts w:ascii="Sylfaen" w:hAnsi="Sylfaen"/>
          <w:szCs w:val="24"/>
          <w:lang w:val="af-ZA"/>
        </w:rPr>
        <w:t xml:space="preserve"> </w:t>
      </w:r>
      <w:r>
        <w:rPr>
          <w:rFonts w:ascii="Sylfaen" w:hAnsi="Sylfaen"/>
          <w:szCs w:val="24"/>
          <w:lang w:val="ru-RU"/>
        </w:rPr>
        <w:t>զարգացման</w:t>
      </w:r>
      <w:r w:rsidRPr="002A161F">
        <w:rPr>
          <w:rFonts w:ascii="Sylfaen" w:hAnsi="Sylfaen"/>
          <w:szCs w:val="24"/>
          <w:lang w:val="af-ZA"/>
        </w:rPr>
        <w:t xml:space="preserve"> </w:t>
      </w:r>
      <w:r>
        <w:rPr>
          <w:rFonts w:ascii="Sylfaen" w:hAnsi="Sylfaen"/>
          <w:szCs w:val="24"/>
          <w:lang w:val="ru-RU"/>
        </w:rPr>
        <w:t>ծրագրի</w:t>
      </w:r>
      <w:r w:rsidRPr="002A161F">
        <w:rPr>
          <w:rFonts w:ascii="Sylfaen" w:hAnsi="Sylfaen"/>
          <w:szCs w:val="24"/>
          <w:lang w:val="af-ZA"/>
        </w:rPr>
        <w:t xml:space="preserve"> </w:t>
      </w:r>
      <w:r w:rsidR="00F53AE9" w:rsidRPr="00F53AE9">
        <w:rPr>
          <w:rFonts w:ascii="Sylfaen" w:hAnsi="Sylfaen" w:cs="Sylfaen"/>
          <w:szCs w:val="24"/>
          <w:lang w:val="af-ZA"/>
        </w:rPr>
        <w:t xml:space="preserve">իրականացումը, մշտադիտարկումը </w:t>
      </w:r>
      <w:r w:rsidR="00F53AE9" w:rsidRPr="009D3C27">
        <w:rPr>
          <w:rFonts w:ascii="Sylfaen" w:hAnsi="Sylfaen" w:cs="Sylfaen"/>
          <w:szCs w:val="24"/>
          <w:lang w:val="af-ZA"/>
        </w:rPr>
        <w:t xml:space="preserve">(մոնիթորինգը) և գնահատումը, վերահսկումը և վերանայումը: </w:t>
      </w:r>
    </w:p>
    <w:p w:rsidR="00F42B76" w:rsidRPr="009D3C27" w:rsidRDefault="002A161F" w:rsidP="00DC18D6">
      <w:pPr>
        <w:pStyle w:val="ListParagraph"/>
        <w:spacing w:after="0" w:line="20" w:lineRule="atLeast"/>
        <w:ind w:left="0" w:firstLine="720"/>
        <w:jc w:val="both"/>
        <w:rPr>
          <w:rFonts w:ascii="Sylfaen" w:hAnsi="Sylfaen"/>
          <w:lang w:val="af-ZA"/>
        </w:rPr>
      </w:pPr>
      <w:r>
        <w:rPr>
          <w:rFonts w:ascii="Sylfaen" w:hAnsi="Sylfaen"/>
          <w:szCs w:val="24"/>
          <w:lang w:val="ru-RU"/>
        </w:rPr>
        <w:t>Զարգացման</w:t>
      </w:r>
      <w:r w:rsidRPr="002A161F">
        <w:rPr>
          <w:rFonts w:ascii="Sylfaen" w:hAnsi="Sylfaen"/>
          <w:szCs w:val="24"/>
          <w:lang w:val="af-ZA"/>
        </w:rPr>
        <w:t xml:space="preserve"> </w:t>
      </w:r>
      <w:r>
        <w:rPr>
          <w:rFonts w:ascii="Sylfaen" w:hAnsi="Sylfaen"/>
          <w:szCs w:val="24"/>
          <w:lang w:val="ru-RU"/>
        </w:rPr>
        <w:t>ծրագրում</w:t>
      </w:r>
      <w:r w:rsidRPr="002A161F">
        <w:rPr>
          <w:rFonts w:ascii="Sylfaen" w:hAnsi="Sylfaen"/>
          <w:szCs w:val="24"/>
          <w:lang w:val="af-ZA"/>
        </w:rPr>
        <w:t xml:space="preserve"> </w:t>
      </w:r>
      <w:r w:rsidR="00F42B76" w:rsidRPr="009D3C27">
        <w:rPr>
          <w:rFonts w:ascii="Sylfaen" w:hAnsi="Sylfaen"/>
          <w:szCs w:val="24"/>
          <w:lang w:val="af-ZA"/>
        </w:rPr>
        <w:t xml:space="preserve">ներկայացվում են </w:t>
      </w:r>
      <w:r w:rsidR="00F42B76" w:rsidRPr="009D3C27">
        <w:rPr>
          <w:rFonts w:ascii="Sylfaen" w:hAnsi="Sylfaen"/>
          <w:szCs w:val="24"/>
        </w:rPr>
        <w:t>համառոտ</w:t>
      </w:r>
      <w:r w:rsidR="00C743CC" w:rsidRPr="00C743CC">
        <w:rPr>
          <w:rFonts w:ascii="Sylfaen" w:hAnsi="Sylfaen"/>
          <w:szCs w:val="24"/>
          <w:lang w:val="af-ZA"/>
        </w:rPr>
        <w:t xml:space="preserve"> </w:t>
      </w:r>
      <w:r w:rsidR="00F42B76" w:rsidRPr="009D3C27">
        <w:rPr>
          <w:rFonts w:ascii="Sylfaen" w:hAnsi="Sylfaen"/>
          <w:szCs w:val="24"/>
        </w:rPr>
        <w:t>մոտեցումներ՝</w:t>
      </w:r>
      <w:r w:rsidR="00F42B76" w:rsidRPr="009D3C27">
        <w:rPr>
          <w:rFonts w:ascii="Sylfaen" w:hAnsi="Sylfaen"/>
        </w:rPr>
        <w:t>ՀԶԾ</w:t>
      </w:r>
      <w:r w:rsidR="00F42B76" w:rsidRPr="009D3C27">
        <w:rPr>
          <w:rFonts w:ascii="Sylfaen" w:hAnsi="Sylfaen"/>
          <w:lang w:val="af-ZA"/>
        </w:rPr>
        <w:t>-</w:t>
      </w:r>
      <w:r w:rsidR="00F42B76" w:rsidRPr="009D3C27">
        <w:rPr>
          <w:rFonts w:ascii="Sylfaen" w:hAnsi="Sylfaen"/>
        </w:rPr>
        <w:t>ի</w:t>
      </w:r>
      <w:r w:rsidR="00593F16" w:rsidRPr="00593F16">
        <w:rPr>
          <w:rFonts w:ascii="Sylfaen" w:hAnsi="Sylfaen"/>
          <w:lang w:val="af-ZA"/>
        </w:rPr>
        <w:t xml:space="preserve"> </w:t>
      </w:r>
      <w:r w:rsidR="00F42B76" w:rsidRPr="009D3C27">
        <w:rPr>
          <w:rFonts w:ascii="Sylfaen" w:hAnsi="Sylfaen"/>
        </w:rPr>
        <w:t>իրականացման</w:t>
      </w:r>
      <w:r w:rsidR="00F42B76" w:rsidRPr="009D3C27">
        <w:rPr>
          <w:rFonts w:ascii="Sylfaen" w:hAnsi="Sylfaen"/>
          <w:lang w:val="af-ZA"/>
        </w:rPr>
        <w:t xml:space="preserve">, </w:t>
      </w:r>
      <w:r w:rsidR="00F42B76" w:rsidRPr="009D3C27">
        <w:rPr>
          <w:rFonts w:ascii="Sylfaen" w:hAnsi="Sylfaen"/>
        </w:rPr>
        <w:t>վերահսկման</w:t>
      </w:r>
      <w:r w:rsidR="00C743CC" w:rsidRPr="00C743CC">
        <w:rPr>
          <w:rFonts w:ascii="Sylfaen" w:hAnsi="Sylfaen"/>
          <w:lang w:val="af-ZA"/>
        </w:rPr>
        <w:t xml:space="preserve"> </w:t>
      </w:r>
      <w:r w:rsidR="00F42B76" w:rsidRPr="009D3C27">
        <w:rPr>
          <w:rFonts w:ascii="Sylfaen" w:hAnsi="Sylfaen"/>
        </w:rPr>
        <w:t>և</w:t>
      </w:r>
      <w:r w:rsidR="00C743CC" w:rsidRPr="00C743CC">
        <w:rPr>
          <w:rFonts w:ascii="Sylfaen" w:hAnsi="Sylfaen"/>
          <w:lang w:val="af-ZA"/>
        </w:rPr>
        <w:t xml:space="preserve"> </w:t>
      </w:r>
      <w:r w:rsidR="00F42B76" w:rsidRPr="009D3C27">
        <w:rPr>
          <w:rFonts w:ascii="Sylfaen" w:hAnsi="Sylfaen"/>
        </w:rPr>
        <w:t>գնահատման</w:t>
      </w:r>
      <w:r w:rsidR="00F42B76" w:rsidRPr="009D3C27">
        <w:rPr>
          <w:rFonts w:ascii="Sylfaen" w:hAnsi="Sylfaen"/>
          <w:lang w:val="af-ZA"/>
        </w:rPr>
        <w:t xml:space="preserve">, </w:t>
      </w:r>
      <w:r w:rsidR="00AF0D86" w:rsidRPr="009D3C27">
        <w:rPr>
          <w:rFonts w:ascii="Sylfaen" w:hAnsi="Sylfaen"/>
          <w:lang w:val="af-ZA"/>
        </w:rPr>
        <w:t xml:space="preserve">ծրագրերի իրականացման արդյունքների </w:t>
      </w:r>
      <w:r w:rsidR="00F42B76" w:rsidRPr="009D3C27">
        <w:rPr>
          <w:rFonts w:ascii="Sylfaen" w:hAnsi="Sylfaen"/>
        </w:rPr>
        <w:t>քննարկման</w:t>
      </w:r>
      <w:r>
        <w:rPr>
          <w:rFonts w:ascii="Sylfaen" w:hAnsi="Sylfaen"/>
          <w:lang w:val="af-ZA"/>
        </w:rPr>
        <w:t xml:space="preserve">, </w:t>
      </w:r>
      <w:r>
        <w:rPr>
          <w:rFonts w:ascii="Sylfaen" w:hAnsi="Sylfaen"/>
          <w:szCs w:val="24"/>
          <w:lang w:val="ru-RU"/>
        </w:rPr>
        <w:t>զարգացման</w:t>
      </w:r>
      <w:r w:rsidRPr="002A161F">
        <w:rPr>
          <w:rFonts w:ascii="Sylfaen" w:hAnsi="Sylfaen"/>
          <w:szCs w:val="24"/>
          <w:lang w:val="af-ZA"/>
        </w:rPr>
        <w:t xml:space="preserve"> </w:t>
      </w:r>
      <w:r>
        <w:rPr>
          <w:rFonts w:ascii="Sylfaen" w:hAnsi="Sylfaen"/>
          <w:szCs w:val="24"/>
          <w:lang w:val="ru-RU"/>
        </w:rPr>
        <w:t>ծրագրում</w:t>
      </w:r>
      <w:r w:rsidR="00F42B76" w:rsidRPr="009D3C27">
        <w:rPr>
          <w:rFonts w:ascii="Sylfaen" w:hAnsi="Sylfaen"/>
          <w:lang w:val="af-ZA"/>
        </w:rPr>
        <w:t xml:space="preserve"> </w:t>
      </w:r>
      <w:r w:rsidR="00F42B76" w:rsidRPr="009D3C27">
        <w:rPr>
          <w:rFonts w:ascii="Sylfaen" w:hAnsi="Sylfaen"/>
        </w:rPr>
        <w:t>փոփոխությունների</w:t>
      </w:r>
      <w:r w:rsidRPr="002A161F">
        <w:rPr>
          <w:rFonts w:ascii="Sylfaen" w:hAnsi="Sylfaen"/>
          <w:lang w:val="af-ZA"/>
        </w:rPr>
        <w:t xml:space="preserve"> </w:t>
      </w:r>
      <w:r w:rsidR="00F42B76" w:rsidRPr="009D3C27">
        <w:rPr>
          <w:rFonts w:ascii="Sylfaen" w:hAnsi="Sylfaen"/>
        </w:rPr>
        <w:t>և</w:t>
      </w:r>
      <w:r w:rsidR="00F42B76" w:rsidRPr="009D3C27">
        <w:rPr>
          <w:rFonts w:ascii="Sylfaen" w:hAnsi="Sylfaen"/>
          <w:lang w:val="af-ZA"/>
        </w:rPr>
        <w:t xml:space="preserve"> (</w:t>
      </w:r>
      <w:r w:rsidR="00F42B76" w:rsidRPr="009D3C27">
        <w:rPr>
          <w:rFonts w:ascii="Sylfaen" w:hAnsi="Sylfaen"/>
        </w:rPr>
        <w:t>կամ</w:t>
      </w:r>
      <w:r w:rsidR="00F42B76" w:rsidRPr="009D3C27">
        <w:rPr>
          <w:rFonts w:ascii="Sylfaen" w:hAnsi="Sylfaen"/>
          <w:lang w:val="af-ZA"/>
        </w:rPr>
        <w:t xml:space="preserve">) </w:t>
      </w:r>
      <w:r w:rsidR="00F42B76" w:rsidRPr="009D3C27">
        <w:rPr>
          <w:rFonts w:ascii="Sylfaen" w:hAnsi="Sylfaen"/>
        </w:rPr>
        <w:t>լրացումների</w:t>
      </w:r>
      <w:r w:rsidR="00F42B76" w:rsidRPr="009D3C27">
        <w:rPr>
          <w:rFonts w:ascii="Sylfaen" w:hAnsi="Sylfaen"/>
          <w:lang w:val="af-ZA"/>
        </w:rPr>
        <w:t xml:space="preserve"> կատարման</w:t>
      </w:r>
      <w:r w:rsidR="00C743CC">
        <w:rPr>
          <w:rFonts w:ascii="Sylfaen" w:hAnsi="Sylfaen"/>
          <w:lang w:val="af-ZA"/>
        </w:rPr>
        <w:t xml:space="preserve"> </w:t>
      </w:r>
      <w:r w:rsidR="00F42B76" w:rsidRPr="009D3C27">
        <w:rPr>
          <w:rFonts w:ascii="Sylfaen" w:hAnsi="Sylfaen"/>
        </w:rPr>
        <w:t>գործընթացների</w:t>
      </w:r>
      <w:r w:rsidR="00F42B76" w:rsidRPr="009D3C27">
        <w:rPr>
          <w:rFonts w:ascii="Sylfaen" w:hAnsi="Sylfaen"/>
          <w:lang w:val="af-ZA"/>
        </w:rPr>
        <w:t xml:space="preserve"> վերաբերյալ:</w:t>
      </w:r>
    </w:p>
    <w:p w:rsidR="009D3C27" w:rsidRPr="009D3C27" w:rsidRDefault="002A161F" w:rsidP="00DC18D6">
      <w:pPr>
        <w:pStyle w:val="ListParagraph"/>
        <w:spacing w:after="0" w:line="20" w:lineRule="atLeast"/>
        <w:ind w:left="0" w:firstLine="720"/>
        <w:jc w:val="both"/>
        <w:rPr>
          <w:rFonts w:ascii="Sylfaen" w:hAnsi="Sylfaen"/>
          <w:lang w:val="af-ZA"/>
        </w:rPr>
      </w:pPr>
      <w:r>
        <w:rPr>
          <w:rFonts w:ascii="Sylfaen" w:hAnsi="Sylfaen"/>
          <w:szCs w:val="24"/>
          <w:lang w:val="ru-RU"/>
        </w:rPr>
        <w:t>Զարգացման</w:t>
      </w:r>
      <w:r w:rsidRPr="002A161F">
        <w:rPr>
          <w:rFonts w:ascii="Sylfaen" w:hAnsi="Sylfaen"/>
          <w:szCs w:val="24"/>
          <w:lang w:val="af-ZA"/>
        </w:rPr>
        <w:t xml:space="preserve"> </w:t>
      </w:r>
      <w:r>
        <w:rPr>
          <w:rFonts w:ascii="Sylfaen" w:hAnsi="Sylfaen"/>
          <w:szCs w:val="24"/>
          <w:lang w:val="ru-RU"/>
        </w:rPr>
        <w:t>ծրագրում</w:t>
      </w:r>
      <w:r w:rsidR="009D3C27" w:rsidRPr="009D3C27">
        <w:rPr>
          <w:rFonts w:ascii="Sylfaen" w:hAnsi="Sylfaen"/>
          <w:lang w:val="af-ZA"/>
        </w:rPr>
        <w:t xml:space="preserve"> ներկայացվում է մանրամասն և լայնածավալ տեղեկատվություն տարբեր հարցերի վերաբերյալ, ինչպիսիք են համայնքի հիմնական ցուցանիշների՝ գալիք հինգ տարիների կտրվածքով գնահատում և կանխատեսում, համայնքի ոլորտային ծրագրերի</w:t>
      </w:r>
      <w:r w:rsidR="00F63C0B">
        <w:rPr>
          <w:rFonts w:ascii="Sylfaen" w:hAnsi="Sylfaen"/>
          <w:lang w:val="af-ZA"/>
        </w:rPr>
        <w:t>՝ ըստ ծրագրերի օրինակելի ձևի</w:t>
      </w:r>
      <w:r w:rsidR="009D3C27" w:rsidRPr="009D3C27">
        <w:rPr>
          <w:rFonts w:ascii="Sylfaen" w:hAnsi="Sylfaen"/>
          <w:lang w:val="af-ZA"/>
        </w:rPr>
        <w:t xml:space="preserve"> ձևակերպումներ և այլն: </w:t>
      </w:r>
    </w:p>
    <w:p w:rsidR="00BA07F3" w:rsidRPr="009D3C27" w:rsidRDefault="00BA07F3" w:rsidP="00DC18D6">
      <w:pPr>
        <w:pStyle w:val="ListParagraph"/>
        <w:spacing w:after="0" w:line="20" w:lineRule="atLeast"/>
        <w:ind w:left="360"/>
        <w:rPr>
          <w:rFonts w:ascii="Sylfaen" w:hAnsi="Sylfaen"/>
          <w:b/>
          <w:i/>
          <w:szCs w:val="24"/>
          <w:lang w:val="af-ZA"/>
        </w:rPr>
      </w:pPr>
    </w:p>
    <w:p w:rsidR="00D54327" w:rsidRPr="00B351C2" w:rsidRDefault="00D54327" w:rsidP="00DC18D6">
      <w:pPr>
        <w:pStyle w:val="ListParagraph"/>
        <w:spacing w:after="0" w:line="20" w:lineRule="atLeast"/>
        <w:ind w:left="360"/>
        <w:rPr>
          <w:rFonts w:ascii="Sylfaen" w:hAnsi="Sylfaen"/>
          <w:b/>
          <w:i/>
          <w:color w:val="00B050"/>
          <w:szCs w:val="24"/>
          <w:lang w:val="af-ZA"/>
        </w:rPr>
      </w:pPr>
    </w:p>
    <w:p w:rsidR="005C69D0" w:rsidRPr="00B351C2" w:rsidRDefault="005C69D0" w:rsidP="00DC18D6">
      <w:pPr>
        <w:spacing w:after="0" w:line="20" w:lineRule="atLeast"/>
        <w:rPr>
          <w:rFonts w:ascii="Sylfaen" w:hAnsi="Sylfaen"/>
          <w:b/>
          <w:i/>
          <w:color w:val="00B050"/>
          <w:szCs w:val="24"/>
          <w:lang w:val="af-ZA"/>
        </w:rPr>
      </w:pPr>
      <w:r w:rsidRPr="00B351C2">
        <w:rPr>
          <w:rFonts w:ascii="Sylfaen" w:hAnsi="Sylfaen"/>
          <w:b/>
          <w:i/>
          <w:color w:val="00B050"/>
          <w:szCs w:val="24"/>
          <w:lang w:val="af-ZA"/>
        </w:rPr>
        <w:br w:type="page"/>
      </w:r>
    </w:p>
    <w:p w:rsidR="00BA07F3" w:rsidRPr="002A161F" w:rsidRDefault="00EA379C" w:rsidP="00D90DFA">
      <w:pPr>
        <w:pStyle w:val="Heading1"/>
        <w:numPr>
          <w:ilvl w:val="0"/>
          <w:numId w:val="3"/>
        </w:numPr>
        <w:tabs>
          <w:tab w:val="left" w:pos="450"/>
        </w:tabs>
        <w:spacing w:before="0" w:after="0" w:line="20" w:lineRule="atLeast"/>
        <w:ind w:left="0" w:firstLine="0"/>
        <w:jc w:val="center"/>
        <w:rPr>
          <w:rFonts w:ascii="Arial LatArm" w:hAnsi="Arial LatArm" w:cs="Sylfaen"/>
          <w:color w:val="000000" w:themeColor="text1"/>
          <w:sz w:val="28"/>
          <w:lang w:val="af-ZA"/>
        </w:rPr>
      </w:pPr>
      <w:bookmarkStart w:id="0" w:name="_Toc464563693"/>
      <w:r w:rsidRPr="002A161F">
        <w:rPr>
          <w:rFonts w:ascii="Sylfaen" w:hAnsi="Sylfaen" w:cs="Sylfaen"/>
          <w:color w:val="000000" w:themeColor="text1"/>
          <w:sz w:val="28"/>
        </w:rPr>
        <w:lastRenderedPageBreak/>
        <w:t>ԳԱՌՆԻ</w:t>
      </w:r>
      <w:r w:rsidRPr="002A161F">
        <w:rPr>
          <w:rFonts w:ascii="Arial LatArm" w:hAnsi="Arial LatArm" w:cs="Sylfaen"/>
          <w:color w:val="000000" w:themeColor="text1"/>
          <w:sz w:val="28"/>
          <w:lang w:val="af-ZA"/>
        </w:rPr>
        <w:t xml:space="preserve"> </w:t>
      </w:r>
      <w:r w:rsidR="00BA07F3" w:rsidRPr="002A161F">
        <w:rPr>
          <w:rFonts w:ascii="Sylfaen" w:hAnsi="Sylfaen" w:cs="Sylfaen"/>
          <w:color w:val="000000" w:themeColor="text1"/>
          <w:sz w:val="28"/>
        </w:rPr>
        <w:t>ՀԱՄԱՅՆՔԻ</w:t>
      </w:r>
      <w:r w:rsidR="000772F8" w:rsidRPr="002A161F">
        <w:rPr>
          <w:rFonts w:ascii="Arial LatArm" w:hAnsi="Arial LatArm" w:cs="Sylfaen"/>
          <w:color w:val="000000" w:themeColor="text1"/>
          <w:sz w:val="28"/>
          <w:lang w:val="af-ZA"/>
        </w:rPr>
        <w:t xml:space="preserve"> </w:t>
      </w:r>
      <w:r w:rsidRPr="002A161F">
        <w:rPr>
          <w:rFonts w:ascii="Arial LatArm" w:hAnsi="Arial LatArm" w:cs="Sylfaen"/>
          <w:color w:val="000000" w:themeColor="text1"/>
          <w:sz w:val="28"/>
          <w:lang w:val="af-ZA"/>
        </w:rPr>
        <w:t xml:space="preserve"> </w:t>
      </w:r>
      <w:r w:rsidR="00BA07F3" w:rsidRPr="002A161F">
        <w:rPr>
          <w:rFonts w:ascii="Sylfaen" w:hAnsi="Sylfaen" w:cs="Sylfaen"/>
          <w:color w:val="000000" w:themeColor="text1"/>
          <w:sz w:val="28"/>
        </w:rPr>
        <w:t>ԻՐԱՎԻՃԱԿԻ</w:t>
      </w:r>
      <w:r w:rsidR="000772F8" w:rsidRPr="002A161F">
        <w:rPr>
          <w:rFonts w:ascii="Arial LatArm" w:hAnsi="Arial LatArm" w:cs="Sylfaen"/>
          <w:color w:val="000000" w:themeColor="text1"/>
          <w:sz w:val="28"/>
          <w:lang w:val="af-ZA"/>
        </w:rPr>
        <w:t xml:space="preserve"> </w:t>
      </w:r>
      <w:r w:rsidRPr="002A161F">
        <w:rPr>
          <w:rFonts w:ascii="Arial LatArm" w:hAnsi="Arial LatArm" w:cs="Sylfaen"/>
          <w:color w:val="000000" w:themeColor="text1"/>
          <w:sz w:val="28"/>
          <w:lang w:val="af-ZA"/>
        </w:rPr>
        <w:t xml:space="preserve"> </w:t>
      </w:r>
      <w:r w:rsidR="00BA07F3" w:rsidRPr="002A161F">
        <w:rPr>
          <w:rFonts w:ascii="Sylfaen" w:hAnsi="Sylfaen" w:cs="Sylfaen"/>
          <w:color w:val="000000" w:themeColor="text1"/>
          <w:sz w:val="28"/>
        </w:rPr>
        <w:t>ԲՆՈՒԹԱԳՐՈՒՄ</w:t>
      </w:r>
      <w:r w:rsidR="00BA07F3" w:rsidRPr="002A161F">
        <w:rPr>
          <w:rFonts w:ascii="Arial LatArm" w:hAnsi="Arial LatArm" w:cs="Sylfaen"/>
          <w:color w:val="000000" w:themeColor="text1"/>
          <w:sz w:val="28"/>
          <w:lang w:val="af-ZA"/>
        </w:rPr>
        <w:t>,</w:t>
      </w:r>
      <w:r w:rsidRPr="002A161F">
        <w:rPr>
          <w:rFonts w:ascii="Arial LatArm" w:hAnsi="Arial LatArm" w:cs="Sylfaen"/>
          <w:color w:val="000000" w:themeColor="text1"/>
          <w:sz w:val="28"/>
          <w:lang w:val="af-ZA"/>
        </w:rPr>
        <w:t xml:space="preserve"> </w:t>
      </w:r>
      <w:r w:rsidR="00BA07F3" w:rsidRPr="002A161F">
        <w:rPr>
          <w:rFonts w:ascii="Arial LatArm" w:hAnsi="Arial LatArm" w:cs="Sylfaen"/>
          <w:color w:val="000000" w:themeColor="text1"/>
          <w:sz w:val="28"/>
          <w:lang w:val="af-ZA"/>
        </w:rPr>
        <w:t xml:space="preserve"> </w:t>
      </w:r>
      <w:r w:rsidR="00BA07F3" w:rsidRPr="002A161F">
        <w:rPr>
          <w:rFonts w:ascii="Sylfaen" w:hAnsi="Sylfaen" w:cs="Sylfaen"/>
          <w:color w:val="000000" w:themeColor="text1"/>
          <w:sz w:val="28"/>
        </w:rPr>
        <w:t>ՎԵՐԼՈՒԾՈՒԹՅՈՒՆ</w:t>
      </w:r>
      <w:r w:rsidR="000772F8" w:rsidRPr="002A161F">
        <w:rPr>
          <w:rFonts w:ascii="Arial LatArm" w:hAnsi="Arial LatArm" w:cs="Sylfaen"/>
          <w:color w:val="000000" w:themeColor="text1"/>
          <w:sz w:val="28"/>
          <w:lang w:val="af-ZA"/>
        </w:rPr>
        <w:t xml:space="preserve"> </w:t>
      </w:r>
      <w:r w:rsidR="00BA07F3" w:rsidRPr="002A161F">
        <w:rPr>
          <w:rFonts w:ascii="Sylfaen" w:hAnsi="Sylfaen" w:cs="Sylfaen"/>
          <w:color w:val="000000" w:themeColor="text1"/>
          <w:sz w:val="28"/>
        </w:rPr>
        <w:t>ԵՎ</w:t>
      </w:r>
      <w:r w:rsidR="000772F8" w:rsidRPr="002A161F">
        <w:rPr>
          <w:rFonts w:ascii="Arial LatArm" w:hAnsi="Arial LatArm" w:cs="Sylfaen"/>
          <w:color w:val="000000" w:themeColor="text1"/>
          <w:sz w:val="28"/>
          <w:lang w:val="af-ZA"/>
        </w:rPr>
        <w:t xml:space="preserve"> </w:t>
      </w:r>
      <w:r w:rsidR="00BA07F3" w:rsidRPr="002A161F">
        <w:rPr>
          <w:rFonts w:ascii="Sylfaen" w:hAnsi="Sylfaen" w:cs="Sylfaen"/>
          <w:color w:val="000000" w:themeColor="text1"/>
          <w:sz w:val="28"/>
        </w:rPr>
        <w:t>ԳՆԱՀԱՏՈՒՄ</w:t>
      </w:r>
      <w:bookmarkEnd w:id="0"/>
    </w:p>
    <w:p w:rsidR="00D548E2" w:rsidRPr="002A161F" w:rsidRDefault="00D548E2" w:rsidP="00DC18D6">
      <w:pPr>
        <w:spacing w:after="0" w:line="20" w:lineRule="atLeast"/>
        <w:rPr>
          <w:rFonts w:ascii="Arial LatArm" w:hAnsi="Arial LatArm" w:cs="Sylfaen"/>
          <w:i/>
          <w:color w:val="000000" w:themeColor="text1"/>
          <w:lang w:val="af-ZA"/>
        </w:rPr>
      </w:pPr>
    </w:p>
    <w:p w:rsidR="00AC796B" w:rsidRPr="002A161F" w:rsidRDefault="00BA07F3" w:rsidP="003C3BAE">
      <w:pPr>
        <w:pStyle w:val="ListParagraph"/>
        <w:numPr>
          <w:ilvl w:val="1"/>
          <w:numId w:val="1"/>
        </w:numPr>
        <w:spacing w:after="0" w:line="20" w:lineRule="atLeast"/>
        <w:rPr>
          <w:rFonts w:ascii="Arial LatArm" w:hAnsi="Arial LatArm" w:cs="Sylfaen"/>
          <w:i/>
          <w:color w:val="000000" w:themeColor="text1"/>
          <w:lang w:val="af-ZA"/>
        </w:rPr>
      </w:pPr>
      <w:r w:rsidRPr="002A161F">
        <w:rPr>
          <w:rFonts w:ascii="Sylfaen" w:hAnsi="Sylfaen" w:cs="Sylfaen"/>
          <w:i/>
          <w:color w:val="000000" w:themeColor="text1"/>
        </w:rPr>
        <w:t>ԱՇԽԱՐՀԱԳՐԱԿԱՆ</w:t>
      </w:r>
      <w:r w:rsidR="00EA379C" w:rsidRPr="002A161F">
        <w:rPr>
          <w:rFonts w:ascii="Arial LatArm" w:hAnsi="Arial LatArm" w:cs="Sylfaen"/>
          <w:i/>
          <w:color w:val="000000" w:themeColor="text1"/>
          <w:lang w:val="af-ZA"/>
        </w:rPr>
        <w:t xml:space="preserve"> </w:t>
      </w:r>
      <w:r w:rsidRPr="002A161F">
        <w:rPr>
          <w:rFonts w:ascii="Sylfaen" w:hAnsi="Sylfaen" w:cs="Sylfaen"/>
          <w:i/>
          <w:color w:val="000000" w:themeColor="text1"/>
        </w:rPr>
        <w:t>ԴԻՐՔԸ</w:t>
      </w:r>
      <w:r w:rsidRPr="002A161F">
        <w:rPr>
          <w:rFonts w:ascii="Arial LatArm" w:hAnsi="Arial LatArm"/>
          <w:i/>
          <w:color w:val="000000" w:themeColor="text1"/>
          <w:lang w:val="af-ZA"/>
        </w:rPr>
        <w:t xml:space="preserve">, </w:t>
      </w:r>
      <w:r w:rsidRPr="002A161F">
        <w:rPr>
          <w:rFonts w:ascii="Sylfaen" w:hAnsi="Sylfaen" w:cs="Sylfaen"/>
          <w:i/>
          <w:color w:val="000000" w:themeColor="text1"/>
        </w:rPr>
        <w:t>ՊԱՏՄԱԿԱՆ</w:t>
      </w:r>
      <w:r w:rsidR="00EA379C" w:rsidRPr="002A161F">
        <w:rPr>
          <w:rFonts w:ascii="Arial LatArm" w:hAnsi="Arial LatArm" w:cs="Sylfaen"/>
          <w:i/>
          <w:color w:val="000000" w:themeColor="text1"/>
          <w:lang w:val="af-ZA"/>
        </w:rPr>
        <w:t xml:space="preserve"> </w:t>
      </w:r>
      <w:r w:rsidRPr="002A161F">
        <w:rPr>
          <w:rFonts w:ascii="Sylfaen" w:hAnsi="Sylfaen" w:cs="Sylfaen"/>
          <w:i/>
          <w:color w:val="000000" w:themeColor="text1"/>
        </w:rPr>
        <w:t>ՀԱՄԱՌՈՏ</w:t>
      </w:r>
      <w:r w:rsidR="00EA379C" w:rsidRPr="002A161F">
        <w:rPr>
          <w:rFonts w:ascii="Arial LatArm" w:hAnsi="Arial LatArm" w:cs="Sylfaen"/>
          <w:i/>
          <w:color w:val="000000" w:themeColor="text1"/>
          <w:lang w:val="af-ZA"/>
        </w:rPr>
        <w:t xml:space="preserve"> </w:t>
      </w:r>
      <w:r w:rsidRPr="002A161F">
        <w:rPr>
          <w:rFonts w:ascii="Sylfaen" w:hAnsi="Sylfaen" w:cs="Sylfaen"/>
          <w:i/>
          <w:color w:val="000000" w:themeColor="text1"/>
        </w:rPr>
        <w:t>ԱԿՆԱՐԿ</w:t>
      </w:r>
    </w:p>
    <w:p w:rsidR="00D54327" w:rsidRPr="002A161F" w:rsidRDefault="00D54327" w:rsidP="00DC18D6">
      <w:pPr>
        <w:spacing w:after="0" w:line="20" w:lineRule="atLeast"/>
        <w:ind w:firstLine="720"/>
        <w:jc w:val="both"/>
        <w:rPr>
          <w:rFonts w:ascii="Arial LatArm" w:hAnsi="Arial LatArm" w:cs="Sylfaen"/>
          <w:color w:val="00B050"/>
          <w:szCs w:val="24"/>
          <w:lang w:val="af-ZA"/>
        </w:rPr>
      </w:pPr>
    </w:p>
    <w:p w:rsidR="009B0BD4" w:rsidRPr="002A161F" w:rsidRDefault="009B0BD4" w:rsidP="009B0BD4">
      <w:pPr>
        <w:jc w:val="both"/>
        <w:rPr>
          <w:rFonts w:ascii="Arial LatArm" w:hAnsi="Arial LatArm"/>
          <w:lang w:val="af-ZA"/>
        </w:rPr>
      </w:pPr>
      <w:r w:rsidRPr="002A161F">
        <w:rPr>
          <w:rFonts w:ascii="Arial LatArm" w:hAnsi="Arial LatArm"/>
          <w:lang w:val="af-ZA"/>
        </w:rPr>
        <w:t xml:space="preserve">      ¶³éÝÇ å³ïÙ³Ï³Ý ·ÛáõÕÁ ·ïÝíáõÙ ¿ Îáï³ÛùÇ Ù³ñ½áõÙ, ºñ¨³Ý ù³Õ³ùÇó 25</w:t>
      </w:r>
      <w:r w:rsidR="003D7FE2" w:rsidRPr="003D7FE2">
        <w:rPr>
          <w:rFonts w:asciiTheme="minorHAnsi" w:hAnsiTheme="minorHAnsi"/>
          <w:lang w:val="af-ZA"/>
        </w:rPr>
        <w:t xml:space="preserve"> </w:t>
      </w:r>
      <w:r w:rsidRPr="002A161F">
        <w:rPr>
          <w:rFonts w:ascii="Arial LatArm" w:hAnsi="Arial LatArm"/>
          <w:lang w:val="af-ZA"/>
        </w:rPr>
        <w:t>ÏÙ, Ù³ñ½Ï»ÝïñáÝÇó 78</w:t>
      </w:r>
      <w:r w:rsidR="003D7FE2" w:rsidRPr="003D7FE2">
        <w:rPr>
          <w:rFonts w:asciiTheme="minorHAnsi" w:hAnsiTheme="minorHAnsi"/>
          <w:lang w:val="af-ZA"/>
        </w:rPr>
        <w:t xml:space="preserve"> </w:t>
      </w:r>
      <w:r w:rsidRPr="002A161F">
        <w:rPr>
          <w:rFonts w:ascii="Arial LatArm" w:hAnsi="Arial LatArm"/>
          <w:lang w:val="af-ZA"/>
        </w:rPr>
        <w:t>ÏÙ Ñ»é³íáñáõÃÛ³Ý íñ³, ÍáíÇ Ù³Ï»ñ¨áõÛÃÇó 1480Ù µ³ñÓñáõÃÛ³Ý íñ³:  ¶ÛáõÕÁ ßñç³÷³Ïí³Í ¿ ¶»Õ³Ù³ É»éÝ»ñáí, áñÇó ëÏÇ½µ ¿ ³éÝáõÙ ²½³ï ·»ïÁ: ¶»ïÇ ³ç³ÏáÕÙÛ³Ý »é³ÝÏÛáõÝ³Ó¨ Ññí³Ý¹³ÝÇ íñ³ ¿ ¶³éÝÇÇ 24 µ³½³ÉïÛ³ ëÛáõÝ»ñáí Ññ³ß³Ï»ñï Ñ»Ã³Ýáë³Ï³Ý ï³×³ñÁ: î³×³ñÁ Ï³éáõóí»É ¿ 77 Ãí³Ï³ÝÇÝ ¨ Ï³Ý·áõÝ ¿ ÙÝ³ó»É 1600 ï³ñÇ:</w:t>
      </w:r>
    </w:p>
    <w:p w:rsidR="009B0BD4" w:rsidRPr="002A161F" w:rsidRDefault="009B0BD4" w:rsidP="009B0BD4">
      <w:pPr>
        <w:jc w:val="both"/>
        <w:rPr>
          <w:rFonts w:ascii="Arial LatArm" w:hAnsi="Arial LatArm"/>
          <w:lang w:val="af-ZA"/>
        </w:rPr>
      </w:pPr>
      <w:r w:rsidRPr="002A161F">
        <w:rPr>
          <w:rFonts w:ascii="Arial LatArm" w:hAnsi="Arial LatArm"/>
          <w:lang w:val="af-ZA"/>
        </w:rPr>
        <w:t xml:space="preserve">     1679Ã.-Ç ÑáõÝÇëÇ 4-Ç ÏáñÍ³Ý³ñ³ñ »ñÏñ³ß³ñÅÇó ÷Éí»É ¿:</w:t>
      </w:r>
    </w:p>
    <w:p w:rsidR="009B0BD4" w:rsidRPr="002A161F" w:rsidRDefault="009B0BD4" w:rsidP="009B0BD4">
      <w:pPr>
        <w:jc w:val="both"/>
        <w:rPr>
          <w:rFonts w:ascii="Arial LatArm" w:hAnsi="Arial LatArm"/>
          <w:lang w:val="af-ZA"/>
        </w:rPr>
      </w:pPr>
      <w:r w:rsidRPr="002A161F">
        <w:rPr>
          <w:rFonts w:ascii="Arial LatArm" w:hAnsi="Arial LatArm"/>
          <w:lang w:val="af-ZA"/>
        </w:rPr>
        <w:t xml:space="preserve">     1909-1911ÃÃ.-ÇÝ ³Ýí³ÝÇ ·ÇïÝ³Ï³Ý ÜÇÏáÕ³Ûáë Ø³éÁ ï³×³ñÇ ÑÇÙùÇ Ùáï ¿ Ñ³í³ù»É óÇùáõó³Ý »Õ³Í ù³ñ»ñÁ, Ñáõë³Éáí, áñ ÙÇ ûñ Ïí»ñÏ³Ý·ÝíÇ Ññ³ß³ÉÇ ³Ûë Ï³éáõÛóÁ: ¶³éÝÇÇ ï³×³ñÁ í»ñ³Ï³Ý·Ýí»É ¿ ×³ñï³ñ³å»ï ².ê³ÑÇÝÛ³ÝÇ Ý³Ë³·Íáí ¨ ³ÝÙÇç³Ï³Ý Õ»Ï³í³ñáõÃÛ³Ùµ 1969-1975ÃÃ.-ÇÝ: ²Ûá, ÑÇÝ ¿ ¶³éÝÇ ³ÝáõÝÁ, áñáí Ïáãí»É ¿ Ý³¨ ³ÙñáóÝ áõ ÏáÕùÇ ·ÛáõÕ³ù³Õ³ùÁ: ä³ïÙ³Ñ³Ûñ Øáíë»ë Êáñ»Ý³óÇÝ ·ñáõÙ ¿, áñ ³Ûë µÝ³Ï³í³ÛñÁ ÑÇÙÝ³¹ñ»É ¿ Ð³ÛÏ Ü³Ñ³å»ïÇ Íáé ¶»Õ³ÙÁ, áñÇ Ãáé³Ý ¶³éÝÇÏÇ ³ÝáõÝáí ¿É Ïáãí»É ¿ ¶³éÝÇ: 17-ñ¹ ¹³ñÇ 2-ñ¹ Ï»ëÇÝ ¶³éÝÇ »Ý ·³ÕÃ»É Ø³ÏíÇó: </w:t>
      </w:r>
    </w:p>
    <w:p w:rsidR="009B0BD4" w:rsidRPr="002A161F" w:rsidRDefault="009B0BD4" w:rsidP="009B0BD4">
      <w:pPr>
        <w:jc w:val="both"/>
        <w:rPr>
          <w:rFonts w:ascii="Arial LatArm" w:hAnsi="Arial LatArm"/>
          <w:lang w:val="af-ZA"/>
        </w:rPr>
      </w:pPr>
      <w:r w:rsidRPr="002A161F">
        <w:rPr>
          <w:rFonts w:ascii="Arial LatArm" w:hAnsi="Arial LatArm"/>
          <w:lang w:val="af-ZA"/>
        </w:rPr>
        <w:t xml:space="preserve">      2012</w:t>
      </w:r>
      <w:r w:rsidRPr="002A161F">
        <w:rPr>
          <w:rFonts w:ascii="Sylfaen" w:hAnsi="Sylfaen"/>
        </w:rPr>
        <w:t>թ</w:t>
      </w:r>
      <w:r w:rsidRPr="002A161F">
        <w:rPr>
          <w:rFonts w:ascii="Arial LatArm" w:hAnsi="Arial LatArm"/>
          <w:lang w:val="af-ZA"/>
        </w:rPr>
        <w:t xml:space="preserve"> </w:t>
      </w:r>
      <w:r w:rsidRPr="002A161F">
        <w:rPr>
          <w:rFonts w:ascii="Sylfaen" w:hAnsi="Sylfaen"/>
        </w:rPr>
        <w:t>վերակառուցվեց</w:t>
      </w:r>
      <w:r w:rsidRPr="002A161F">
        <w:rPr>
          <w:rFonts w:ascii="Arial LatArm" w:hAnsi="Arial LatArm"/>
          <w:lang w:val="af-ZA"/>
        </w:rPr>
        <w:t xml:space="preserve"> </w:t>
      </w:r>
      <w:r w:rsidRPr="002A161F">
        <w:rPr>
          <w:rFonts w:ascii="Sylfaen" w:hAnsi="Sylfaen"/>
        </w:rPr>
        <w:t>ազատ</w:t>
      </w:r>
      <w:r w:rsidRPr="002A161F">
        <w:rPr>
          <w:rFonts w:ascii="Arial LatArm" w:hAnsi="Arial LatArm"/>
          <w:lang w:val="af-ZA"/>
        </w:rPr>
        <w:t xml:space="preserve"> </w:t>
      </w:r>
      <w:r w:rsidRPr="002A161F">
        <w:rPr>
          <w:rFonts w:ascii="Sylfaen" w:hAnsi="Sylfaen"/>
        </w:rPr>
        <w:t>գետի</w:t>
      </w:r>
      <w:r w:rsidRPr="002A161F">
        <w:rPr>
          <w:rFonts w:ascii="Arial LatArm" w:hAnsi="Arial LatArm"/>
          <w:lang w:val="af-ZA"/>
        </w:rPr>
        <w:t xml:space="preserve"> </w:t>
      </w:r>
      <w:r w:rsidRPr="002A161F">
        <w:rPr>
          <w:rFonts w:ascii="Sylfaen" w:hAnsi="Sylfaen"/>
        </w:rPr>
        <w:t>վրա</w:t>
      </w:r>
      <w:r w:rsidRPr="002A161F">
        <w:rPr>
          <w:rFonts w:ascii="Arial LatArm" w:hAnsi="Arial LatArm"/>
          <w:lang w:val="af-ZA"/>
        </w:rPr>
        <w:t xml:space="preserve"> 12-</w:t>
      </w:r>
      <w:r w:rsidRPr="002A161F">
        <w:rPr>
          <w:rFonts w:ascii="Sylfaen" w:hAnsi="Sylfaen"/>
        </w:rPr>
        <w:t>րդ</w:t>
      </w:r>
      <w:r w:rsidRPr="002A161F">
        <w:rPr>
          <w:rFonts w:ascii="Arial LatArm" w:hAnsi="Arial LatArm"/>
          <w:lang w:val="af-ZA"/>
        </w:rPr>
        <w:t xml:space="preserve"> </w:t>
      </w:r>
      <w:r w:rsidRPr="002A161F">
        <w:rPr>
          <w:rFonts w:ascii="Sylfaen" w:hAnsi="Sylfaen"/>
        </w:rPr>
        <w:t>դարում</w:t>
      </w:r>
      <w:r w:rsidRPr="002A161F">
        <w:rPr>
          <w:rFonts w:ascii="Arial LatArm" w:hAnsi="Arial LatArm"/>
          <w:lang w:val="af-ZA"/>
        </w:rPr>
        <w:t xml:space="preserve"> </w:t>
      </w:r>
      <w:r w:rsidRPr="002A161F">
        <w:rPr>
          <w:rFonts w:ascii="Sylfaen" w:hAnsi="Sylfaen"/>
        </w:rPr>
        <w:t>կառուցված</w:t>
      </w:r>
      <w:r w:rsidRPr="002A161F">
        <w:rPr>
          <w:rFonts w:ascii="Arial LatArm" w:hAnsi="Arial LatArm"/>
          <w:lang w:val="af-ZA"/>
        </w:rPr>
        <w:t xml:space="preserve"> </w:t>
      </w:r>
      <w:r w:rsidRPr="002A161F">
        <w:rPr>
          <w:rFonts w:ascii="Sylfaen" w:hAnsi="Sylfaen"/>
        </w:rPr>
        <w:t>կամարա</w:t>
      </w:r>
      <w:r w:rsidRPr="002A161F">
        <w:rPr>
          <w:rFonts w:ascii="Arial LatArm" w:hAnsi="Arial LatArm"/>
          <w:lang w:val="af-ZA"/>
        </w:rPr>
        <w:t xml:space="preserve"> </w:t>
      </w:r>
      <w:r w:rsidRPr="002A161F">
        <w:rPr>
          <w:rFonts w:ascii="Sylfaen" w:hAnsi="Sylfaen"/>
        </w:rPr>
        <w:t>կամուրջը</w:t>
      </w:r>
      <w:r w:rsidRPr="002A161F">
        <w:rPr>
          <w:rFonts w:ascii="Arial LatArm" w:hAnsi="Arial LatArm"/>
          <w:lang w:val="af-ZA"/>
        </w:rPr>
        <w:t xml:space="preserve">, </w:t>
      </w:r>
      <w:r w:rsidRPr="002A161F">
        <w:rPr>
          <w:rFonts w:ascii="Sylfaen" w:hAnsi="Sylfaen"/>
        </w:rPr>
        <w:t>որի</w:t>
      </w:r>
      <w:r w:rsidRPr="002A161F">
        <w:rPr>
          <w:rFonts w:ascii="Arial LatArm" w:hAnsi="Arial LatArm"/>
          <w:lang w:val="af-ZA"/>
        </w:rPr>
        <w:t xml:space="preserve"> </w:t>
      </w:r>
      <w:r w:rsidRPr="002A161F">
        <w:rPr>
          <w:rFonts w:ascii="Sylfaen" w:hAnsi="Sylfaen"/>
        </w:rPr>
        <w:t>անմիջական</w:t>
      </w:r>
      <w:r w:rsidRPr="002A161F">
        <w:rPr>
          <w:rFonts w:ascii="Arial LatArm" w:hAnsi="Arial LatArm"/>
          <w:lang w:val="af-ZA"/>
        </w:rPr>
        <w:t xml:space="preserve"> </w:t>
      </w:r>
      <w:r w:rsidRPr="002A161F">
        <w:rPr>
          <w:rFonts w:ascii="Sylfaen" w:hAnsi="Sylfaen"/>
        </w:rPr>
        <w:t>հարևանությամբ</w:t>
      </w:r>
      <w:r w:rsidRPr="002A161F">
        <w:rPr>
          <w:rFonts w:ascii="Arial LatArm" w:hAnsi="Arial LatArm"/>
          <w:lang w:val="af-ZA"/>
        </w:rPr>
        <w:t xml:space="preserve"> </w:t>
      </w:r>
      <w:r w:rsidRPr="002A161F">
        <w:rPr>
          <w:rFonts w:ascii="Sylfaen" w:hAnsi="Sylfaen"/>
        </w:rPr>
        <w:t>է</w:t>
      </w:r>
      <w:r w:rsidRPr="002A161F">
        <w:rPr>
          <w:rFonts w:ascii="Arial LatArm" w:hAnsi="Arial LatArm"/>
          <w:lang w:val="af-ZA"/>
        </w:rPr>
        <w:t xml:space="preserve"> </w:t>
      </w:r>
      <w:r w:rsidRPr="002A161F">
        <w:rPr>
          <w:rFonts w:ascii="Sylfaen" w:hAnsi="Sylfaen"/>
        </w:rPr>
        <w:t>գտնվում</w:t>
      </w:r>
      <w:r w:rsidRPr="002A161F">
        <w:rPr>
          <w:rFonts w:ascii="Arial LatArm" w:hAnsi="Arial LatArm"/>
          <w:lang w:val="af-ZA"/>
        </w:rPr>
        <w:t xml:space="preserve"> &lt;&lt;</w:t>
      </w:r>
      <w:r w:rsidRPr="002A161F">
        <w:rPr>
          <w:rFonts w:ascii="Sylfaen" w:hAnsi="Sylfaen"/>
        </w:rPr>
        <w:t>Քարերի</w:t>
      </w:r>
      <w:r w:rsidRPr="002A161F">
        <w:rPr>
          <w:rFonts w:ascii="Arial LatArm" w:hAnsi="Arial LatArm"/>
          <w:lang w:val="af-ZA"/>
        </w:rPr>
        <w:t xml:space="preserve"> </w:t>
      </w:r>
      <w:r w:rsidRPr="002A161F">
        <w:rPr>
          <w:rFonts w:ascii="Sylfaen" w:hAnsi="Sylfaen"/>
        </w:rPr>
        <w:t>սիմֆոնյա</w:t>
      </w:r>
      <w:r w:rsidRPr="002A161F">
        <w:rPr>
          <w:rFonts w:ascii="Arial LatArm" w:hAnsi="Arial LatArm"/>
          <w:lang w:val="af-ZA"/>
        </w:rPr>
        <w:t xml:space="preserve">&gt;&gt; </w:t>
      </w:r>
      <w:r w:rsidRPr="002A161F">
        <w:rPr>
          <w:rFonts w:ascii="Sylfaen" w:hAnsi="Sylfaen"/>
        </w:rPr>
        <w:t>և</w:t>
      </w:r>
      <w:r w:rsidRPr="002A161F">
        <w:rPr>
          <w:rFonts w:ascii="Arial LatArm" w:hAnsi="Arial LatArm"/>
          <w:lang w:val="af-ZA"/>
        </w:rPr>
        <w:t xml:space="preserve"> </w:t>
      </w:r>
      <w:r w:rsidRPr="002A161F">
        <w:rPr>
          <w:rFonts w:ascii="Sylfaen" w:hAnsi="Sylfaen"/>
        </w:rPr>
        <w:t>ջութակասար</w:t>
      </w:r>
      <w:r w:rsidRPr="002A161F">
        <w:rPr>
          <w:rFonts w:ascii="Arial LatArm" w:hAnsi="Arial LatArm"/>
          <w:lang w:val="af-ZA"/>
        </w:rPr>
        <w:t xml:space="preserve"> </w:t>
      </w:r>
      <w:r w:rsidRPr="002A161F">
        <w:rPr>
          <w:rFonts w:ascii="Sylfaen" w:hAnsi="Sylfaen"/>
        </w:rPr>
        <w:t>բնապատմական</w:t>
      </w:r>
      <w:r w:rsidRPr="002A161F">
        <w:rPr>
          <w:rFonts w:ascii="Arial LatArm" w:hAnsi="Arial LatArm"/>
          <w:lang w:val="af-ZA"/>
        </w:rPr>
        <w:t xml:space="preserve"> </w:t>
      </w:r>
      <w:r w:rsidRPr="002A161F">
        <w:rPr>
          <w:rFonts w:ascii="Sylfaen" w:hAnsi="Sylfaen"/>
        </w:rPr>
        <w:t>արժեք</w:t>
      </w:r>
      <w:r w:rsidRPr="002A161F">
        <w:rPr>
          <w:rFonts w:ascii="Arial LatArm" w:hAnsi="Arial LatArm"/>
          <w:lang w:val="af-ZA"/>
        </w:rPr>
        <w:t xml:space="preserve"> </w:t>
      </w:r>
      <w:r w:rsidRPr="002A161F">
        <w:rPr>
          <w:rFonts w:ascii="Sylfaen" w:hAnsi="Sylfaen"/>
        </w:rPr>
        <w:t>ներկայացնող</w:t>
      </w:r>
      <w:r w:rsidRPr="002A161F">
        <w:rPr>
          <w:rFonts w:ascii="Arial LatArm" w:hAnsi="Arial LatArm"/>
          <w:lang w:val="af-ZA"/>
        </w:rPr>
        <w:t xml:space="preserve"> </w:t>
      </w:r>
      <w:r w:rsidRPr="002A161F">
        <w:rPr>
          <w:rFonts w:ascii="Sylfaen" w:hAnsi="Sylfaen"/>
        </w:rPr>
        <w:t>հուշարձանները</w:t>
      </w:r>
      <w:r w:rsidRPr="002A161F">
        <w:rPr>
          <w:rFonts w:ascii="Arial LatArm" w:hAnsi="Arial LatArm"/>
          <w:lang w:val="af-ZA"/>
        </w:rPr>
        <w:t xml:space="preserve">: </w:t>
      </w:r>
      <w:r w:rsidRPr="002A161F">
        <w:rPr>
          <w:rFonts w:ascii="Sylfaen" w:hAnsi="Sylfaen"/>
        </w:rPr>
        <w:t>Ազատ</w:t>
      </w:r>
      <w:r w:rsidRPr="002A161F">
        <w:rPr>
          <w:rFonts w:ascii="Arial LatArm" w:hAnsi="Arial LatArm"/>
          <w:lang w:val="af-ZA"/>
        </w:rPr>
        <w:t xml:space="preserve"> </w:t>
      </w:r>
      <w:r w:rsidRPr="002A161F">
        <w:rPr>
          <w:rFonts w:ascii="Sylfaen" w:hAnsi="Sylfaen"/>
        </w:rPr>
        <w:t>գետի</w:t>
      </w:r>
      <w:r w:rsidRPr="002A161F">
        <w:rPr>
          <w:rFonts w:ascii="Arial LatArm" w:hAnsi="Arial LatArm"/>
          <w:lang w:val="af-ZA"/>
        </w:rPr>
        <w:t xml:space="preserve"> </w:t>
      </w:r>
      <w:r w:rsidRPr="002A161F">
        <w:rPr>
          <w:rFonts w:ascii="Sylfaen" w:hAnsi="Sylfaen"/>
        </w:rPr>
        <w:t>կիճը</w:t>
      </w:r>
      <w:r w:rsidRPr="002A161F">
        <w:rPr>
          <w:rFonts w:ascii="Arial LatArm" w:hAnsi="Arial LatArm"/>
          <w:lang w:val="af-ZA"/>
        </w:rPr>
        <w:t xml:space="preserve"> </w:t>
      </w:r>
      <w:r w:rsidRPr="002A161F">
        <w:rPr>
          <w:rFonts w:ascii="Sylfaen" w:hAnsi="Sylfaen"/>
        </w:rPr>
        <w:t>որը</w:t>
      </w:r>
      <w:r w:rsidRPr="002A161F">
        <w:rPr>
          <w:rFonts w:ascii="Arial LatArm" w:hAnsi="Arial LatArm"/>
          <w:lang w:val="af-ZA"/>
        </w:rPr>
        <w:t xml:space="preserve"> </w:t>
      </w:r>
      <w:r w:rsidRPr="002A161F">
        <w:rPr>
          <w:rFonts w:ascii="Sylfaen" w:hAnsi="Sylfaen"/>
        </w:rPr>
        <w:t>համարվում</w:t>
      </w:r>
      <w:r w:rsidRPr="002A161F">
        <w:rPr>
          <w:rFonts w:ascii="Arial LatArm" w:hAnsi="Arial LatArm"/>
          <w:lang w:val="af-ZA"/>
        </w:rPr>
        <w:t xml:space="preserve"> </w:t>
      </w:r>
      <w:r w:rsidRPr="002A161F">
        <w:rPr>
          <w:rFonts w:ascii="Sylfaen" w:hAnsi="Sylfaen"/>
        </w:rPr>
        <w:t>է</w:t>
      </w:r>
      <w:r w:rsidRPr="002A161F">
        <w:rPr>
          <w:rFonts w:ascii="Arial LatArm" w:hAnsi="Arial LatArm"/>
          <w:lang w:val="af-ZA"/>
        </w:rPr>
        <w:t xml:space="preserve"> </w:t>
      </w:r>
      <w:r w:rsidRPr="002A161F">
        <w:rPr>
          <w:rFonts w:ascii="Sylfaen" w:hAnsi="Sylfaen"/>
        </w:rPr>
        <w:t>ոչ</w:t>
      </w:r>
      <w:r w:rsidRPr="002A161F">
        <w:rPr>
          <w:rFonts w:ascii="Arial LatArm" w:hAnsi="Arial LatArm"/>
          <w:lang w:val="af-ZA"/>
        </w:rPr>
        <w:t xml:space="preserve"> </w:t>
      </w:r>
      <w:r w:rsidRPr="002A161F">
        <w:rPr>
          <w:rFonts w:ascii="Sylfaen" w:hAnsi="Sylfaen"/>
        </w:rPr>
        <w:t>նյութական</w:t>
      </w:r>
      <w:r w:rsidRPr="002A161F">
        <w:rPr>
          <w:rFonts w:ascii="Arial LatArm" w:hAnsi="Arial LatArm"/>
          <w:lang w:val="af-ZA"/>
        </w:rPr>
        <w:t xml:space="preserve"> </w:t>
      </w:r>
      <w:r w:rsidRPr="002A161F">
        <w:rPr>
          <w:rFonts w:ascii="Sylfaen" w:hAnsi="Sylfaen"/>
        </w:rPr>
        <w:t>արժեք</w:t>
      </w:r>
      <w:r w:rsidRPr="002A161F">
        <w:rPr>
          <w:rFonts w:ascii="Arial LatArm" w:hAnsi="Arial LatArm"/>
          <w:lang w:val="af-ZA"/>
        </w:rPr>
        <w:t xml:space="preserve"> </w:t>
      </w:r>
      <w:r w:rsidRPr="002A161F">
        <w:rPr>
          <w:rFonts w:ascii="Sylfaen" w:hAnsi="Sylfaen"/>
        </w:rPr>
        <w:t>և</w:t>
      </w:r>
      <w:r w:rsidRPr="002A161F">
        <w:rPr>
          <w:rFonts w:ascii="Arial LatArm" w:hAnsi="Arial LatArm"/>
          <w:lang w:val="af-ZA"/>
        </w:rPr>
        <w:t xml:space="preserve"> </w:t>
      </w:r>
      <w:r w:rsidRPr="002A161F">
        <w:rPr>
          <w:rFonts w:ascii="Sylfaen" w:hAnsi="Sylfaen"/>
        </w:rPr>
        <w:t>գրանցված</w:t>
      </w:r>
      <w:r w:rsidRPr="002A161F">
        <w:rPr>
          <w:rFonts w:ascii="Arial LatArm" w:hAnsi="Arial LatArm"/>
          <w:lang w:val="af-ZA"/>
        </w:rPr>
        <w:t xml:space="preserve"> </w:t>
      </w:r>
      <w:r w:rsidRPr="002A161F">
        <w:rPr>
          <w:rFonts w:ascii="Sylfaen" w:hAnsi="Sylfaen"/>
        </w:rPr>
        <w:t>է</w:t>
      </w:r>
      <w:r w:rsidRPr="002A161F">
        <w:rPr>
          <w:rFonts w:ascii="Arial LatArm" w:hAnsi="Arial LatArm"/>
          <w:lang w:val="af-ZA"/>
        </w:rPr>
        <w:t xml:space="preserve"> </w:t>
      </w:r>
      <w:r w:rsidRPr="002A161F">
        <w:rPr>
          <w:rFonts w:ascii="Sylfaen" w:hAnsi="Sylfaen"/>
        </w:rPr>
        <w:t>յունեսկոյի</w:t>
      </w:r>
      <w:r w:rsidRPr="002A161F">
        <w:rPr>
          <w:rFonts w:ascii="Arial LatArm" w:hAnsi="Arial LatArm"/>
          <w:lang w:val="af-ZA"/>
        </w:rPr>
        <w:t xml:space="preserve"> </w:t>
      </w:r>
      <w:r w:rsidRPr="002A161F">
        <w:rPr>
          <w:rFonts w:ascii="Sylfaen" w:hAnsi="Sylfaen"/>
        </w:rPr>
        <w:t>գրքում</w:t>
      </w:r>
      <w:r w:rsidRPr="002A161F">
        <w:rPr>
          <w:rFonts w:ascii="Arial LatArm" w:hAnsi="Arial LatArm"/>
          <w:lang w:val="af-ZA"/>
        </w:rPr>
        <w:t xml:space="preserve">: ¶³éÝÇ Ñ³Ù³ÛÝùÝ Çñ Ù³ëÝ³ÏóáõÃÛáõÝÝ ¿ áõÝ»ó»É ³é³çÇÝ Ñ³Ýñ³å»ïáõÃÛ³Ý ëï»ÕÍÙ³ÝÁ, Ð³Ûñ»Ý³Ï³Ý Ù»Í å³ï»ñ³½ÙÇó Ñ»ï ãí»ñ³¹³ñÓ³Ý 361 </w:t>
      </w:r>
      <w:r w:rsidRPr="002A161F">
        <w:rPr>
          <w:rFonts w:ascii="Sylfaen" w:hAnsi="Sylfaen"/>
          <w:lang w:val="af-ZA"/>
        </w:rPr>
        <w:t>Գ</w:t>
      </w:r>
      <w:r w:rsidRPr="002A161F">
        <w:rPr>
          <w:rFonts w:ascii="Arial LatArm" w:hAnsi="Arial LatArm"/>
          <w:lang w:val="af-ZA"/>
        </w:rPr>
        <w:t xml:space="preserve">³éÝ»óÇÝ»ñ, Ô³ñ³µ³ÕÛ³Ý ³½³ï³Ù³ñïáõÙ Çñ»Ýó ÏÛ³ÝùÁ ½áÑ»óÇÝ 13 </w:t>
      </w:r>
      <w:r w:rsidRPr="002A161F">
        <w:rPr>
          <w:rFonts w:ascii="Sylfaen" w:hAnsi="Sylfaen"/>
          <w:lang w:val="ru-RU"/>
        </w:rPr>
        <w:t>Գ</w:t>
      </w:r>
      <w:r w:rsidRPr="002A161F">
        <w:rPr>
          <w:rFonts w:ascii="Arial LatArm" w:hAnsi="Arial LatArm"/>
          <w:lang w:val="af-ZA"/>
        </w:rPr>
        <w:t xml:space="preserve">³éÝ»óÇÝ»ñ: </w:t>
      </w:r>
      <w:r w:rsidRPr="002A161F">
        <w:rPr>
          <w:rFonts w:ascii="Sylfaen" w:hAnsi="Sylfaen"/>
          <w:lang w:val="af-ZA"/>
        </w:rPr>
        <w:t>Գառնին</w:t>
      </w:r>
      <w:r w:rsidRPr="002A161F">
        <w:rPr>
          <w:rFonts w:ascii="Arial LatArm" w:hAnsi="Arial LatArm"/>
          <w:lang w:val="af-ZA"/>
        </w:rPr>
        <w:t xml:space="preserve"> Î³ñ»ÉÇ ¿ ³ë»É, µ³ó Ã³Ý·³ñ³Ý ¿ »ñÏÝùÇ ï³Ï:</w:t>
      </w:r>
    </w:p>
    <w:p w:rsidR="009B0BD4" w:rsidRPr="002A161F" w:rsidRDefault="009B0BD4" w:rsidP="009B0BD4">
      <w:pPr>
        <w:jc w:val="both"/>
        <w:rPr>
          <w:rFonts w:ascii="Arial LatArm" w:hAnsi="Arial LatArm"/>
          <w:lang w:val="af-ZA"/>
        </w:rPr>
      </w:pPr>
      <w:r w:rsidRPr="002A161F">
        <w:rPr>
          <w:rFonts w:ascii="Arial LatArm" w:hAnsi="Arial LatArm"/>
          <w:lang w:val="af-ZA"/>
        </w:rPr>
        <w:t xml:space="preserve">       1980Ã.-Çó ³Ûëï»Õ ³Ýó »Ý Ï³óíáõÙ »ñ· áõ å³ñÇ ³Ù»Ý³ÙÛ³ ÷³é³ïáÝÝ»ñ: ºñ¨³Ý-¶³éÝÇ-¶»Õ³ñ¹ Ù³ÛñáõÕÇáí, ãÝ³Û³Í ¹ñ³ íÃ³ñ³ÛÇÝ íÇ×³ÏÇÝ, Ù»Í Ãíáí ½µáë³ßñçÇÏÝ»ñ »Ý ³Ûó»ÉáõÙ ³Ûë ÑáÛ³Ï»ñï ï»ë³ñÅ³Ý í³Ûñ»ñÁ:</w:t>
      </w:r>
    </w:p>
    <w:p w:rsidR="009B0BD4" w:rsidRPr="002A161F" w:rsidRDefault="009B0BD4" w:rsidP="009B0BD4">
      <w:pPr>
        <w:jc w:val="both"/>
        <w:rPr>
          <w:rFonts w:ascii="Arial LatArm" w:hAnsi="Arial LatArm"/>
          <w:lang w:val="af-ZA"/>
        </w:rPr>
      </w:pPr>
      <w:r w:rsidRPr="002A161F">
        <w:rPr>
          <w:rFonts w:ascii="Arial LatArm" w:hAnsi="Arial LatArm"/>
          <w:lang w:val="af-ZA"/>
        </w:rPr>
        <w:t xml:space="preserve">      ¶³éÝÇÇ ·ÛáõÕ³Ï³Ý Ñ³Ù³ÛÝùÇ í³ñã³Ï³Ý ï³ñ³ÍùÁ 5762,0 Ñ³ ¿:</w:t>
      </w:r>
    </w:p>
    <w:p w:rsidR="005C265E" w:rsidRPr="002A161F" w:rsidRDefault="005C265E" w:rsidP="009B0BD4">
      <w:pPr>
        <w:jc w:val="both"/>
        <w:rPr>
          <w:rFonts w:ascii="Arial LatArm" w:hAnsi="Arial LatArm"/>
          <w:lang w:val="af-ZA"/>
        </w:rPr>
      </w:pPr>
    </w:p>
    <w:p w:rsidR="009A7D3A" w:rsidRPr="004153C9" w:rsidRDefault="009A7D3A" w:rsidP="00DC18D6">
      <w:pPr>
        <w:spacing w:after="0" w:line="20" w:lineRule="atLeast"/>
        <w:ind w:firstLine="720"/>
        <w:jc w:val="center"/>
        <w:rPr>
          <w:rFonts w:asciiTheme="minorHAnsi" w:hAnsiTheme="minorHAnsi" w:cs="Sylfaen"/>
          <w:color w:val="FF0000"/>
          <w:szCs w:val="24"/>
          <w:lang w:val="af-ZA"/>
        </w:rPr>
      </w:pPr>
    </w:p>
    <w:p w:rsidR="003D7FE2" w:rsidRPr="004153C9" w:rsidRDefault="003D7FE2" w:rsidP="00DC18D6">
      <w:pPr>
        <w:spacing w:after="0" w:line="20" w:lineRule="atLeast"/>
        <w:ind w:firstLine="720"/>
        <w:jc w:val="center"/>
        <w:rPr>
          <w:rFonts w:asciiTheme="minorHAnsi" w:hAnsiTheme="minorHAnsi" w:cs="Sylfaen"/>
          <w:color w:val="FF0000"/>
          <w:szCs w:val="24"/>
          <w:lang w:val="af-ZA"/>
        </w:rPr>
      </w:pPr>
    </w:p>
    <w:p w:rsidR="003D7FE2" w:rsidRPr="004153C9" w:rsidRDefault="003D7FE2" w:rsidP="00DC18D6">
      <w:pPr>
        <w:spacing w:after="0" w:line="20" w:lineRule="atLeast"/>
        <w:ind w:firstLine="720"/>
        <w:jc w:val="center"/>
        <w:rPr>
          <w:rFonts w:asciiTheme="minorHAnsi" w:hAnsiTheme="minorHAnsi" w:cs="Sylfaen"/>
          <w:color w:val="FF0000"/>
          <w:szCs w:val="24"/>
          <w:lang w:val="af-ZA"/>
        </w:rPr>
      </w:pPr>
    </w:p>
    <w:p w:rsidR="003D7FE2" w:rsidRPr="004153C9" w:rsidRDefault="003D7FE2" w:rsidP="00DC18D6">
      <w:pPr>
        <w:spacing w:after="0" w:line="20" w:lineRule="atLeast"/>
        <w:ind w:firstLine="720"/>
        <w:jc w:val="center"/>
        <w:rPr>
          <w:rFonts w:asciiTheme="minorHAnsi" w:hAnsiTheme="minorHAnsi" w:cs="Sylfaen"/>
          <w:color w:val="FF0000"/>
          <w:szCs w:val="24"/>
          <w:lang w:val="af-ZA"/>
        </w:rPr>
      </w:pPr>
    </w:p>
    <w:p w:rsidR="003D7FE2" w:rsidRPr="004153C9" w:rsidRDefault="003D7FE2" w:rsidP="00DC18D6">
      <w:pPr>
        <w:spacing w:after="0" w:line="20" w:lineRule="atLeast"/>
        <w:ind w:firstLine="720"/>
        <w:jc w:val="center"/>
        <w:rPr>
          <w:rFonts w:asciiTheme="minorHAnsi" w:hAnsiTheme="minorHAnsi" w:cs="Sylfaen"/>
          <w:color w:val="FF0000"/>
          <w:szCs w:val="24"/>
          <w:lang w:val="af-ZA"/>
        </w:rPr>
      </w:pPr>
    </w:p>
    <w:p w:rsidR="00AC796B" w:rsidRPr="002A161F" w:rsidRDefault="00BA07F3" w:rsidP="003C3BAE">
      <w:pPr>
        <w:pStyle w:val="ListParagraph"/>
        <w:numPr>
          <w:ilvl w:val="1"/>
          <w:numId w:val="1"/>
        </w:numPr>
        <w:spacing w:after="0" w:line="20" w:lineRule="atLeast"/>
        <w:rPr>
          <w:rFonts w:ascii="Arial LatArm" w:hAnsi="Arial LatArm" w:cs="Sylfaen"/>
          <w:i/>
          <w:color w:val="FF0000"/>
        </w:rPr>
      </w:pPr>
      <w:r w:rsidRPr="002A161F">
        <w:rPr>
          <w:rFonts w:ascii="Sylfaen" w:hAnsi="Sylfaen" w:cs="Sylfaen"/>
          <w:i/>
          <w:color w:val="FF0000"/>
        </w:rPr>
        <w:lastRenderedPageBreak/>
        <w:t>ԺՈՂՈՎՐԴԱԳՐՈՒԹՅՈՒՆ</w:t>
      </w:r>
    </w:p>
    <w:p w:rsidR="001442C1" w:rsidRPr="002A161F" w:rsidRDefault="001442C1" w:rsidP="001442C1">
      <w:pPr>
        <w:pStyle w:val="ListParagraph"/>
        <w:spacing w:after="0" w:line="20" w:lineRule="atLeast"/>
        <w:ind w:left="360"/>
        <w:rPr>
          <w:rFonts w:ascii="Arial LatArm" w:hAnsi="Arial LatArm" w:cs="Sylfaen"/>
          <w:i/>
          <w:color w:val="FF0000"/>
        </w:rPr>
      </w:pPr>
    </w:p>
    <w:p w:rsidR="0047764E" w:rsidRPr="00471F6D" w:rsidRDefault="0047764E" w:rsidP="00DC18D6">
      <w:pPr>
        <w:spacing w:after="0" w:line="20" w:lineRule="atLeast"/>
        <w:ind w:left="1134" w:right="1134" w:firstLine="567"/>
        <w:jc w:val="both"/>
        <w:rPr>
          <w:rFonts w:ascii="Sylfaen" w:hAnsi="Sylfaen"/>
          <w:color w:val="FF0000"/>
          <w:sz w:val="16"/>
          <w:szCs w:val="16"/>
          <w:lang w:val="ro-RO"/>
        </w:rPr>
      </w:pPr>
    </w:p>
    <w:p w:rsidR="0047764E" w:rsidRPr="00B5444C" w:rsidRDefault="00237347" w:rsidP="00DC18D6">
      <w:pPr>
        <w:spacing w:after="0" w:line="20" w:lineRule="atLeast"/>
        <w:ind w:left="2070" w:hanging="1350"/>
        <w:jc w:val="both"/>
        <w:rPr>
          <w:rFonts w:ascii="Sylfaen" w:hAnsi="Sylfaen" w:cs="Sylfaen"/>
          <w:b/>
          <w:sz w:val="22"/>
          <w:szCs w:val="24"/>
          <w:lang w:val="ro-RO"/>
        </w:rPr>
      </w:pPr>
      <w:r w:rsidRPr="00B5444C">
        <w:rPr>
          <w:rFonts w:ascii="Sylfaen" w:hAnsi="Sylfaen" w:cs="Sylfaen"/>
          <w:b/>
          <w:sz w:val="22"/>
          <w:szCs w:val="24"/>
        </w:rPr>
        <w:t>Համայնքի</w:t>
      </w:r>
      <w:r w:rsidR="00AB110B" w:rsidRPr="00B5444C">
        <w:rPr>
          <w:rFonts w:ascii="Sylfaen" w:hAnsi="Sylfaen" w:cs="Sylfaen"/>
          <w:b/>
          <w:sz w:val="22"/>
          <w:szCs w:val="24"/>
          <w:lang w:val="ro-RO"/>
        </w:rPr>
        <w:t xml:space="preserve"> </w:t>
      </w:r>
      <w:r w:rsidRPr="00B5444C">
        <w:rPr>
          <w:rFonts w:ascii="Sylfaen" w:hAnsi="Sylfaen" w:cs="Sylfaen"/>
          <w:b/>
          <w:sz w:val="22"/>
          <w:szCs w:val="24"/>
        </w:rPr>
        <w:t>առկա</w:t>
      </w:r>
      <w:r w:rsidR="00AB110B" w:rsidRPr="00B5444C">
        <w:rPr>
          <w:rFonts w:ascii="Sylfaen" w:hAnsi="Sylfaen" w:cs="Sylfaen"/>
          <w:b/>
          <w:sz w:val="22"/>
          <w:szCs w:val="24"/>
          <w:lang w:val="ro-RO"/>
        </w:rPr>
        <w:t xml:space="preserve"> </w:t>
      </w:r>
      <w:r w:rsidRPr="00B5444C">
        <w:rPr>
          <w:rFonts w:ascii="Sylfaen" w:hAnsi="Sylfaen" w:cs="Sylfaen"/>
          <w:b/>
          <w:sz w:val="22"/>
          <w:szCs w:val="24"/>
        </w:rPr>
        <w:t>բնակչության</w:t>
      </w:r>
      <w:r w:rsidR="00AB110B" w:rsidRPr="00B5444C">
        <w:rPr>
          <w:rFonts w:ascii="Sylfaen" w:hAnsi="Sylfaen" w:cs="Sylfaen"/>
          <w:b/>
          <w:sz w:val="22"/>
          <w:szCs w:val="24"/>
          <w:lang w:val="ro-RO"/>
        </w:rPr>
        <w:t xml:space="preserve"> </w:t>
      </w:r>
      <w:r w:rsidRPr="00B5444C">
        <w:rPr>
          <w:rFonts w:ascii="Sylfaen" w:hAnsi="Sylfaen" w:cs="Sylfaen"/>
          <w:b/>
          <w:sz w:val="22"/>
          <w:szCs w:val="24"/>
        </w:rPr>
        <w:t>տարիքային</w:t>
      </w:r>
      <w:r w:rsidR="00AB110B" w:rsidRPr="00B5444C">
        <w:rPr>
          <w:rFonts w:ascii="Sylfaen" w:hAnsi="Sylfaen" w:cs="Sylfaen"/>
          <w:b/>
          <w:sz w:val="22"/>
          <w:szCs w:val="24"/>
          <w:lang w:val="ro-RO"/>
        </w:rPr>
        <w:t xml:space="preserve"> </w:t>
      </w:r>
      <w:r w:rsidRPr="00B5444C">
        <w:rPr>
          <w:rFonts w:ascii="Sylfaen" w:hAnsi="Sylfaen" w:cs="Sylfaen"/>
          <w:b/>
          <w:sz w:val="22"/>
          <w:szCs w:val="24"/>
        </w:rPr>
        <w:t>և</w:t>
      </w:r>
      <w:r w:rsidR="00AB110B" w:rsidRPr="00B5444C">
        <w:rPr>
          <w:rFonts w:ascii="Sylfaen" w:hAnsi="Sylfaen" w:cs="Sylfaen"/>
          <w:b/>
          <w:sz w:val="22"/>
          <w:szCs w:val="24"/>
          <w:lang w:val="ro-RO"/>
        </w:rPr>
        <w:t xml:space="preserve"> </w:t>
      </w:r>
      <w:r w:rsidRPr="00B5444C">
        <w:rPr>
          <w:rFonts w:ascii="Sylfaen" w:hAnsi="Sylfaen" w:cs="Sylfaen"/>
          <w:b/>
          <w:sz w:val="22"/>
          <w:szCs w:val="24"/>
        </w:rPr>
        <w:t>սոցիալական</w:t>
      </w:r>
      <w:r w:rsidR="00AB110B" w:rsidRPr="00B5444C">
        <w:rPr>
          <w:rFonts w:ascii="Sylfaen" w:hAnsi="Sylfaen" w:cs="Sylfaen"/>
          <w:b/>
          <w:sz w:val="22"/>
          <w:szCs w:val="24"/>
          <w:lang w:val="ro-RO"/>
        </w:rPr>
        <w:t xml:space="preserve"> </w:t>
      </w:r>
      <w:r w:rsidRPr="00B5444C">
        <w:rPr>
          <w:rFonts w:ascii="Sylfaen" w:hAnsi="Sylfaen" w:cs="Sylfaen"/>
          <w:b/>
          <w:sz w:val="22"/>
          <w:szCs w:val="24"/>
        </w:rPr>
        <w:t>կազմի</w:t>
      </w:r>
      <w:r w:rsidR="00AB110B" w:rsidRPr="00B5444C">
        <w:rPr>
          <w:rFonts w:ascii="Sylfaen" w:hAnsi="Sylfaen" w:cs="Sylfaen"/>
          <w:b/>
          <w:sz w:val="22"/>
          <w:szCs w:val="24"/>
          <w:lang w:val="ro-RO"/>
        </w:rPr>
        <w:t xml:space="preserve"> </w:t>
      </w:r>
      <w:r w:rsidRPr="00B5444C">
        <w:rPr>
          <w:rFonts w:ascii="Sylfaen" w:hAnsi="Sylfaen" w:cs="Sylfaen"/>
          <w:b/>
          <w:sz w:val="22"/>
          <w:szCs w:val="24"/>
        </w:rPr>
        <w:t>ցուցանիշները</w:t>
      </w:r>
    </w:p>
    <w:p w:rsidR="00237347" w:rsidRPr="00B5444C" w:rsidRDefault="00237347" w:rsidP="00DC18D6">
      <w:pPr>
        <w:spacing w:after="0" w:line="20" w:lineRule="atLeast"/>
        <w:ind w:left="2070" w:hanging="1350"/>
        <w:jc w:val="right"/>
        <w:rPr>
          <w:rFonts w:ascii="Sylfaen" w:hAnsi="Sylfaen" w:cs="Sylfaen"/>
          <w:b/>
          <w:sz w:val="22"/>
          <w:szCs w:val="24"/>
        </w:rPr>
      </w:pPr>
      <w:r w:rsidRPr="00B5444C">
        <w:rPr>
          <w:rFonts w:ascii="Sylfaen" w:hAnsi="Sylfaen" w:cs="Sylfaen"/>
          <w:b/>
          <w:sz w:val="22"/>
          <w:szCs w:val="24"/>
        </w:rPr>
        <w:t>(01.</w:t>
      </w:r>
      <w:r w:rsidR="00B5444C" w:rsidRPr="00B5444C">
        <w:rPr>
          <w:rFonts w:ascii="Sylfaen" w:hAnsi="Sylfaen" w:cs="Sylfaen"/>
          <w:b/>
          <w:sz w:val="22"/>
          <w:szCs w:val="24"/>
        </w:rPr>
        <w:t>10</w:t>
      </w:r>
      <w:r w:rsidRPr="00B5444C">
        <w:rPr>
          <w:rFonts w:ascii="Sylfaen" w:hAnsi="Sylfaen" w:cs="Sylfaen"/>
          <w:b/>
          <w:sz w:val="22"/>
          <w:szCs w:val="24"/>
        </w:rPr>
        <w:t>.201</w:t>
      </w:r>
      <w:r w:rsidR="00CA4F90" w:rsidRPr="00B5444C">
        <w:rPr>
          <w:rFonts w:ascii="Sylfaen" w:hAnsi="Sylfaen" w:cs="Sylfaen"/>
          <w:b/>
          <w:sz w:val="22"/>
          <w:szCs w:val="24"/>
        </w:rPr>
        <w:t>6</w:t>
      </w:r>
      <w:r w:rsidRPr="00B5444C">
        <w:rPr>
          <w:rFonts w:ascii="Sylfaen" w:hAnsi="Sylfaen" w:cs="Sylfaen"/>
          <w:b/>
          <w:sz w:val="22"/>
          <w:szCs w:val="24"/>
        </w:rPr>
        <w:t xml:space="preserve"> թ. դրությամբ)</w:t>
      </w:r>
    </w:p>
    <w:p w:rsidR="0047764E" w:rsidRPr="00B5444C" w:rsidRDefault="0047764E" w:rsidP="00DC18D6">
      <w:pPr>
        <w:spacing w:after="0" w:line="20" w:lineRule="atLeast"/>
        <w:ind w:left="2070" w:hanging="1350"/>
        <w:jc w:val="right"/>
        <w:rPr>
          <w:rFonts w:ascii="Sylfaen" w:hAnsi="Sylfaen" w:cs="Sylfaen"/>
          <w:b/>
          <w:sz w:val="10"/>
          <w:szCs w:val="10"/>
        </w:rPr>
      </w:pPr>
    </w:p>
    <w:tbl>
      <w:tblPr>
        <w:tblW w:w="425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57"/>
        <w:gridCol w:w="2945"/>
        <w:gridCol w:w="851"/>
      </w:tblGrid>
      <w:tr w:rsidR="001442C1" w:rsidRPr="00B5444C" w:rsidTr="001442C1">
        <w:trPr>
          <w:trHeight w:val="1703"/>
        </w:trPr>
        <w:tc>
          <w:tcPr>
            <w:tcW w:w="457" w:type="dxa"/>
            <w:shd w:val="clear" w:color="auto" w:fill="D9D9D9" w:themeFill="background1" w:themeFillShade="D9"/>
            <w:vAlign w:val="center"/>
          </w:tcPr>
          <w:p w:rsidR="001442C1" w:rsidRPr="00B5444C" w:rsidRDefault="001442C1" w:rsidP="00DC18D6">
            <w:pPr>
              <w:spacing w:after="0" w:line="20" w:lineRule="atLeast"/>
              <w:ind w:right="-108"/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B5444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B5444C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5444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945" w:type="dxa"/>
            <w:shd w:val="clear" w:color="auto" w:fill="D9D9D9" w:themeFill="background1" w:themeFillShade="D9"/>
            <w:vAlign w:val="center"/>
          </w:tcPr>
          <w:p w:rsidR="001442C1" w:rsidRPr="00B5444C" w:rsidRDefault="001442C1" w:rsidP="00DC18D6">
            <w:pPr>
              <w:spacing w:after="0" w:line="20" w:lineRule="atLeast"/>
              <w:ind w:right="-97"/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B5444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Ցուցանիշները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btLr"/>
            <w:vAlign w:val="center"/>
          </w:tcPr>
          <w:p w:rsidR="001442C1" w:rsidRPr="00B5444C" w:rsidRDefault="001442C1" w:rsidP="00DC18D6">
            <w:pPr>
              <w:spacing w:after="0" w:line="20" w:lineRule="atLeast"/>
              <w:ind w:left="113" w:right="-108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</w:p>
        </w:tc>
      </w:tr>
      <w:tr w:rsidR="001442C1" w:rsidRPr="00B5444C" w:rsidTr="001442C1">
        <w:trPr>
          <w:trHeight w:val="47"/>
        </w:trPr>
        <w:tc>
          <w:tcPr>
            <w:tcW w:w="457" w:type="dxa"/>
            <w:shd w:val="clear" w:color="auto" w:fill="D9D9D9" w:themeFill="background1" w:themeFillShade="D9"/>
            <w:vAlign w:val="center"/>
          </w:tcPr>
          <w:p w:rsidR="001442C1" w:rsidRPr="00B5444C" w:rsidRDefault="001442C1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B5444C">
              <w:rPr>
                <w:rFonts w:ascii="Sylfaen" w:hAnsi="Sylfaen"/>
                <w:sz w:val="20"/>
                <w:szCs w:val="20"/>
                <w:lang w:val="hy-AM"/>
              </w:rPr>
              <w:t>1</w:t>
            </w:r>
            <w:r w:rsidRPr="00B5444C">
              <w:rPr>
                <w:rFonts w:ascii="Sylfaen" w:hAnsi="Sylfaen"/>
                <w:sz w:val="20"/>
                <w:szCs w:val="20"/>
                <w:lang w:val="af-ZA"/>
              </w:rPr>
              <w:t>.</w:t>
            </w:r>
          </w:p>
        </w:tc>
        <w:tc>
          <w:tcPr>
            <w:tcW w:w="2945" w:type="dxa"/>
          </w:tcPr>
          <w:p w:rsidR="001442C1" w:rsidRPr="00B5444C" w:rsidRDefault="001442C1" w:rsidP="00DC18D6">
            <w:pPr>
              <w:spacing w:after="0" w:line="20" w:lineRule="atLeast"/>
              <w:ind w:right="-97"/>
              <w:rPr>
                <w:rFonts w:ascii="Sylfaen" w:hAnsi="Sylfaen"/>
                <w:sz w:val="20"/>
                <w:szCs w:val="20"/>
                <w:lang w:val="af-ZA"/>
              </w:rPr>
            </w:pPr>
            <w:r w:rsidRPr="00B5444C">
              <w:rPr>
                <w:rFonts w:ascii="Sylfaen" w:hAnsi="Sylfaen" w:cs="Sylfaen"/>
                <w:sz w:val="20"/>
                <w:szCs w:val="20"/>
                <w:lang w:val="hy-AM"/>
              </w:rPr>
              <w:t>Առկա բ</w:t>
            </w:r>
            <w:r w:rsidRPr="00B5444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նակչության թիվը, </w:t>
            </w:r>
            <w:r w:rsidRPr="00B5444C">
              <w:rPr>
                <w:rFonts w:ascii="Sylfaen" w:hAnsi="Sylfaen" w:cs="Sylfaen"/>
                <w:sz w:val="20"/>
                <w:szCs w:val="20"/>
              </w:rPr>
              <w:t>այդ</w:t>
            </w:r>
            <w:r w:rsidR="00AB110B" w:rsidRPr="00B5444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B5444C">
              <w:rPr>
                <w:rFonts w:ascii="Sylfaen" w:hAnsi="Sylfaen" w:cs="Sylfaen"/>
                <w:sz w:val="20"/>
                <w:szCs w:val="20"/>
              </w:rPr>
              <w:t>թվում</w:t>
            </w:r>
            <w:r w:rsidRPr="00B5444C">
              <w:rPr>
                <w:rFonts w:ascii="Sylfaen" w:hAnsi="Sylfaen" w:cs="Sylfaen"/>
                <w:sz w:val="20"/>
                <w:szCs w:val="20"/>
                <w:lang w:val="af-ZA"/>
              </w:rPr>
              <w:t>`</w:t>
            </w:r>
          </w:p>
        </w:tc>
        <w:tc>
          <w:tcPr>
            <w:tcW w:w="851" w:type="dxa"/>
            <w:vAlign w:val="center"/>
          </w:tcPr>
          <w:p w:rsidR="001442C1" w:rsidRPr="00B5444C" w:rsidRDefault="00A143F9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B5444C">
              <w:rPr>
                <w:rFonts w:ascii="Sylfaen" w:hAnsi="Sylfaen"/>
                <w:sz w:val="20"/>
                <w:szCs w:val="20"/>
                <w:lang w:val="af-ZA"/>
              </w:rPr>
              <w:t>7274</w:t>
            </w:r>
          </w:p>
        </w:tc>
      </w:tr>
      <w:tr w:rsidR="001442C1" w:rsidRPr="00B5444C" w:rsidTr="001442C1">
        <w:trPr>
          <w:trHeight w:val="47"/>
        </w:trPr>
        <w:tc>
          <w:tcPr>
            <w:tcW w:w="457" w:type="dxa"/>
            <w:shd w:val="clear" w:color="auto" w:fill="D9D9D9" w:themeFill="background1" w:themeFillShade="D9"/>
            <w:vAlign w:val="center"/>
          </w:tcPr>
          <w:p w:rsidR="001442C1" w:rsidRPr="00B5444C" w:rsidRDefault="001442C1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5" w:type="dxa"/>
          </w:tcPr>
          <w:p w:rsidR="001442C1" w:rsidRPr="00B5444C" w:rsidRDefault="001442C1" w:rsidP="00DC18D6">
            <w:pPr>
              <w:spacing w:after="0" w:line="20" w:lineRule="atLeast"/>
              <w:ind w:right="-97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B5444C">
              <w:rPr>
                <w:rFonts w:ascii="Sylfaen" w:hAnsi="Sylfaen" w:cs="Sylfaen"/>
                <w:sz w:val="20"/>
                <w:szCs w:val="20"/>
              </w:rPr>
              <w:t>Տ</w:t>
            </w:r>
            <w:r w:rsidRPr="00B5444C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ղամարդիկ </w:t>
            </w:r>
          </w:p>
        </w:tc>
        <w:tc>
          <w:tcPr>
            <w:tcW w:w="851" w:type="dxa"/>
            <w:vAlign w:val="center"/>
          </w:tcPr>
          <w:p w:rsidR="001442C1" w:rsidRPr="00B5444C" w:rsidRDefault="00A143F9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B5444C">
              <w:rPr>
                <w:rFonts w:ascii="Sylfaen" w:hAnsi="Sylfaen"/>
                <w:sz w:val="20"/>
                <w:szCs w:val="20"/>
              </w:rPr>
              <w:t>3782</w:t>
            </w:r>
          </w:p>
        </w:tc>
      </w:tr>
      <w:tr w:rsidR="001442C1" w:rsidRPr="00B5444C" w:rsidTr="001442C1">
        <w:trPr>
          <w:trHeight w:val="47"/>
        </w:trPr>
        <w:tc>
          <w:tcPr>
            <w:tcW w:w="457" w:type="dxa"/>
            <w:shd w:val="clear" w:color="auto" w:fill="D9D9D9" w:themeFill="background1" w:themeFillShade="D9"/>
            <w:vAlign w:val="center"/>
          </w:tcPr>
          <w:p w:rsidR="001442C1" w:rsidRPr="00B5444C" w:rsidRDefault="001442C1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5" w:type="dxa"/>
          </w:tcPr>
          <w:p w:rsidR="001442C1" w:rsidRPr="00B5444C" w:rsidRDefault="001442C1" w:rsidP="00DC18D6">
            <w:pPr>
              <w:spacing w:after="0" w:line="20" w:lineRule="atLeast"/>
              <w:ind w:right="-97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B5444C">
              <w:rPr>
                <w:rFonts w:ascii="Sylfaen" w:hAnsi="Sylfaen" w:cs="Sylfaen"/>
                <w:sz w:val="20"/>
                <w:szCs w:val="20"/>
                <w:lang w:val="hy-AM"/>
              </w:rPr>
              <w:t>Կանայք</w:t>
            </w:r>
          </w:p>
        </w:tc>
        <w:tc>
          <w:tcPr>
            <w:tcW w:w="851" w:type="dxa"/>
            <w:vAlign w:val="center"/>
          </w:tcPr>
          <w:p w:rsidR="001442C1" w:rsidRPr="00B5444C" w:rsidRDefault="00A143F9" w:rsidP="00DC18D6">
            <w:pPr>
              <w:spacing w:after="0" w:line="20" w:lineRule="atLeast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5444C">
              <w:rPr>
                <w:rFonts w:ascii="Sylfaen" w:hAnsi="Sylfaen" w:cs="Calibri"/>
                <w:sz w:val="20"/>
                <w:szCs w:val="20"/>
              </w:rPr>
              <w:t>3492</w:t>
            </w:r>
          </w:p>
        </w:tc>
      </w:tr>
      <w:tr w:rsidR="001442C1" w:rsidRPr="00B5444C" w:rsidTr="001442C1">
        <w:trPr>
          <w:trHeight w:val="47"/>
        </w:trPr>
        <w:tc>
          <w:tcPr>
            <w:tcW w:w="457" w:type="dxa"/>
            <w:shd w:val="clear" w:color="auto" w:fill="D9D9D9" w:themeFill="background1" w:themeFillShade="D9"/>
            <w:vAlign w:val="center"/>
          </w:tcPr>
          <w:p w:rsidR="001442C1" w:rsidRPr="00B5444C" w:rsidRDefault="001442C1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5" w:type="dxa"/>
          </w:tcPr>
          <w:p w:rsidR="001442C1" w:rsidRPr="00B5444C" w:rsidRDefault="001442C1" w:rsidP="00DC18D6">
            <w:pPr>
              <w:spacing w:after="0" w:line="20" w:lineRule="atLeast"/>
              <w:ind w:right="-97"/>
              <w:rPr>
                <w:rFonts w:ascii="Sylfaen" w:hAnsi="Sylfaen"/>
                <w:sz w:val="20"/>
                <w:szCs w:val="20"/>
              </w:rPr>
            </w:pPr>
            <w:r w:rsidRPr="00B5444C">
              <w:rPr>
                <w:rFonts w:ascii="Sylfaen" w:hAnsi="Sylfaen" w:cs="Sylfaen"/>
                <w:sz w:val="20"/>
                <w:szCs w:val="20"/>
                <w:lang w:val="hy-AM"/>
              </w:rPr>
              <w:t>0-</w:t>
            </w:r>
            <w:r w:rsidRPr="00B5444C">
              <w:rPr>
                <w:rFonts w:ascii="Sylfaen" w:hAnsi="Sylfaen" w:cs="Sylfaen"/>
                <w:sz w:val="20"/>
                <w:szCs w:val="20"/>
              </w:rPr>
              <w:t>4</w:t>
            </w:r>
            <w:r w:rsidRPr="00B5444C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տարեկան </w:t>
            </w:r>
          </w:p>
        </w:tc>
        <w:tc>
          <w:tcPr>
            <w:tcW w:w="851" w:type="dxa"/>
            <w:vAlign w:val="center"/>
          </w:tcPr>
          <w:p w:rsidR="001442C1" w:rsidRPr="00B5444C" w:rsidRDefault="00A143F9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  <w:highlight w:val="yellow"/>
                <w:lang w:val="af-ZA"/>
              </w:rPr>
            </w:pPr>
            <w:r w:rsidRPr="00B5444C">
              <w:rPr>
                <w:rFonts w:ascii="Sylfaen" w:hAnsi="Sylfaen"/>
                <w:sz w:val="20"/>
                <w:szCs w:val="20"/>
                <w:highlight w:val="yellow"/>
                <w:lang w:val="af-ZA"/>
              </w:rPr>
              <w:t>416</w:t>
            </w:r>
          </w:p>
        </w:tc>
      </w:tr>
      <w:tr w:rsidR="001442C1" w:rsidRPr="00B5444C" w:rsidTr="001442C1">
        <w:trPr>
          <w:trHeight w:val="47"/>
        </w:trPr>
        <w:tc>
          <w:tcPr>
            <w:tcW w:w="457" w:type="dxa"/>
            <w:shd w:val="clear" w:color="auto" w:fill="D9D9D9" w:themeFill="background1" w:themeFillShade="D9"/>
            <w:vAlign w:val="center"/>
          </w:tcPr>
          <w:p w:rsidR="001442C1" w:rsidRPr="00B5444C" w:rsidRDefault="001442C1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5" w:type="dxa"/>
          </w:tcPr>
          <w:p w:rsidR="001442C1" w:rsidRPr="00B5444C" w:rsidRDefault="001442C1" w:rsidP="00DC18D6">
            <w:pPr>
              <w:spacing w:after="0" w:line="20" w:lineRule="atLeast"/>
              <w:ind w:right="-96"/>
              <w:rPr>
                <w:rFonts w:ascii="Sylfaen" w:hAnsi="Sylfaen"/>
                <w:sz w:val="20"/>
                <w:szCs w:val="20"/>
                <w:lang w:val="af-ZA"/>
              </w:rPr>
            </w:pPr>
            <w:r w:rsidRPr="00B5444C">
              <w:rPr>
                <w:rFonts w:ascii="Sylfaen" w:hAnsi="Sylfaen" w:cs="Sylfaen"/>
                <w:sz w:val="20"/>
                <w:szCs w:val="20"/>
              </w:rPr>
              <w:t xml:space="preserve">5-6 </w:t>
            </w:r>
            <w:r w:rsidRPr="00B5444C">
              <w:rPr>
                <w:rFonts w:ascii="Sylfaen" w:hAnsi="Sylfaen" w:cs="Sylfaen"/>
                <w:sz w:val="20"/>
                <w:szCs w:val="20"/>
                <w:lang w:val="hy-AM"/>
              </w:rPr>
              <w:t>տարեկան</w:t>
            </w:r>
          </w:p>
        </w:tc>
        <w:tc>
          <w:tcPr>
            <w:tcW w:w="851" w:type="dxa"/>
            <w:vAlign w:val="center"/>
          </w:tcPr>
          <w:p w:rsidR="001442C1" w:rsidRPr="00B5444C" w:rsidRDefault="00A143F9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  <w:highlight w:val="yellow"/>
                <w:lang w:val="af-ZA"/>
              </w:rPr>
            </w:pPr>
            <w:r w:rsidRPr="00B5444C">
              <w:rPr>
                <w:rFonts w:ascii="Sylfaen" w:hAnsi="Sylfaen"/>
                <w:sz w:val="20"/>
                <w:szCs w:val="20"/>
                <w:highlight w:val="yellow"/>
                <w:lang w:val="af-ZA"/>
              </w:rPr>
              <w:t>226</w:t>
            </w:r>
          </w:p>
        </w:tc>
      </w:tr>
      <w:tr w:rsidR="001442C1" w:rsidRPr="00B5444C" w:rsidTr="001442C1">
        <w:tc>
          <w:tcPr>
            <w:tcW w:w="457" w:type="dxa"/>
            <w:shd w:val="clear" w:color="auto" w:fill="D9D9D9" w:themeFill="background1" w:themeFillShade="D9"/>
            <w:vAlign w:val="center"/>
          </w:tcPr>
          <w:p w:rsidR="001442C1" w:rsidRPr="00B5444C" w:rsidRDefault="001442C1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5" w:type="dxa"/>
          </w:tcPr>
          <w:p w:rsidR="001442C1" w:rsidRPr="00B5444C" w:rsidRDefault="001442C1" w:rsidP="00DC18D6">
            <w:pPr>
              <w:spacing w:after="0" w:line="20" w:lineRule="atLeast"/>
              <w:ind w:right="-96"/>
              <w:rPr>
                <w:rFonts w:ascii="Sylfaen" w:hAnsi="Sylfaen"/>
                <w:sz w:val="20"/>
                <w:szCs w:val="20"/>
                <w:lang w:val="af-ZA"/>
              </w:rPr>
            </w:pPr>
            <w:r w:rsidRPr="00B5444C">
              <w:rPr>
                <w:rFonts w:ascii="Sylfaen" w:hAnsi="Sylfaen" w:cs="Sylfaen"/>
                <w:sz w:val="20"/>
                <w:szCs w:val="20"/>
              </w:rPr>
              <w:t xml:space="preserve">7-10 </w:t>
            </w:r>
            <w:r w:rsidRPr="00B5444C">
              <w:rPr>
                <w:rFonts w:ascii="Sylfaen" w:hAnsi="Sylfaen" w:cs="Sylfaen"/>
                <w:sz w:val="20"/>
                <w:szCs w:val="20"/>
                <w:lang w:val="hy-AM"/>
              </w:rPr>
              <w:t>տարեկան</w:t>
            </w:r>
          </w:p>
        </w:tc>
        <w:tc>
          <w:tcPr>
            <w:tcW w:w="851" w:type="dxa"/>
            <w:vAlign w:val="center"/>
          </w:tcPr>
          <w:p w:rsidR="001442C1" w:rsidRPr="00B5444C" w:rsidRDefault="00A143F9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B5444C">
              <w:rPr>
                <w:rFonts w:ascii="Sylfaen" w:hAnsi="Sylfaen"/>
                <w:sz w:val="20"/>
                <w:szCs w:val="20"/>
                <w:lang w:val="af-ZA"/>
              </w:rPr>
              <w:t>408</w:t>
            </w:r>
          </w:p>
        </w:tc>
      </w:tr>
      <w:tr w:rsidR="001442C1" w:rsidRPr="00B5444C" w:rsidTr="001442C1">
        <w:trPr>
          <w:trHeight w:val="47"/>
        </w:trPr>
        <w:tc>
          <w:tcPr>
            <w:tcW w:w="457" w:type="dxa"/>
            <w:shd w:val="clear" w:color="auto" w:fill="D9D9D9" w:themeFill="background1" w:themeFillShade="D9"/>
            <w:vAlign w:val="center"/>
          </w:tcPr>
          <w:p w:rsidR="001442C1" w:rsidRPr="00B5444C" w:rsidRDefault="001442C1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5" w:type="dxa"/>
          </w:tcPr>
          <w:p w:rsidR="001442C1" w:rsidRPr="00B5444C" w:rsidRDefault="001442C1" w:rsidP="00DC18D6">
            <w:pPr>
              <w:spacing w:after="0" w:line="20" w:lineRule="atLeast"/>
              <w:ind w:right="-97"/>
              <w:rPr>
                <w:rFonts w:ascii="Sylfaen" w:hAnsi="Sylfaen"/>
                <w:sz w:val="20"/>
                <w:szCs w:val="20"/>
                <w:lang w:val="af-ZA"/>
              </w:rPr>
            </w:pPr>
            <w:r w:rsidRPr="00B5444C">
              <w:rPr>
                <w:rFonts w:ascii="Sylfaen" w:hAnsi="Sylfaen"/>
                <w:sz w:val="20"/>
                <w:szCs w:val="20"/>
                <w:lang w:val="af-ZA"/>
              </w:rPr>
              <w:t xml:space="preserve">11-14 տարեկան </w:t>
            </w:r>
          </w:p>
        </w:tc>
        <w:tc>
          <w:tcPr>
            <w:tcW w:w="851" w:type="dxa"/>
            <w:vAlign w:val="center"/>
          </w:tcPr>
          <w:p w:rsidR="001442C1" w:rsidRPr="00B5444C" w:rsidRDefault="00A143F9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B5444C">
              <w:rPr>
                <w:rFonts w:ascii="Sylfaen" w:hAnsi="Sylfaen"/>
                <w:sz w:val="20"/>
                <w:szCs w:val="20"/>
                <w:lang w:val="af-ZA"/>
              </w:rPr>
              <w:t>398</w:t>
            </w:r>
          </w:p>
        </w:tc>
      </w:tr>
      <w:tr w:rsidR="001442C1" w:rsidRPr="00B5444C" w:rsidTr="001442C1">
        <w:tc>
          <w:tcPr>
            <w:tcW w:w="457" w:type="dxa"/>
            <w:shd w:val="clear" w:color="auto" w:fill="D9D9D9" w:themeFill="background1" w:themeFillShade="D9"/>
            <w:vAlign w:val="center"/>
          </w:tcPr>
          <w:p w:rsidR="001442C1" w:rsidRPr="00B5444C" w:rsidRDefault="001442C1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5" w:type="dxa"/>
          </w:tcPr>
          <w:p w:rsidR="001442C1" w:rsidRPr="00B5444C" w:rsidRDefault="001442C1" w:rsidP="00DC18D6">
            <w:pPr>
              <w:spacing w:after="0" w:line="20" w:lineRule="atLeast"/>
              <w:ind w:right="-97"/>
              <w:rPr>
                <w:rFonts w:ascii="Sylfaen" w:hAnsi="Sylfaen"/>
                <w:sz w:val="20"/>
                <w:szCs w:val="20"/>
                <w:lang w:val="af-ZA"/>
              </w:rPr>
            </w:pPr>
            <w:r w:rsidRPr="00B5444C">
              <w:rPr>
                <w:rFonts w:ascii="Sylfaen" w:hAnsi="Sylfaen" w:cs="Sylfaen"/>
                <w:sz w:val="20"/>
                <w:szCs w:val="20"/>
              </w:rPr>
              <w:t xml:space="preserve">15-17 </w:t>
            </w:r>
            <w:r w:rsidRPr="00B5444C">
              <w:rPr>
                <w:rFonts w:ascii="Sylfaen" w:hAnsi="Sylfaen" w:cs="Sylfaen"/>
                <w:sz w:val="20"/>
                <w:szCs w:val="20"/>
                <w:lang w:val="hy-AM"/>
              </w:rPr>
              <w:t>տարեկան</w:t>
            </w:r>
          </w:p>
        </w:tc>
        <w:tc>
          <w:tcPr>
            <w:tcW w:w="851" w:type="dxa"/>
            <w:vAlign w:val="center"/>
          </w:tcPr>
          <w:p w:rsidR="001442C1" w:rsidRPr="00B5444C" w:rsidRDefault="00A143F9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  <w:highlight w:val="yellow"/>
                <w:lang w:val="af-ZA"/>
              </w:rPr>
            </w:pPr>
            <w:r w:rsidRPr="00B5444C">
              <w:rPr>
                <w:rFonts w:ascii="Sylfaen" w:hAnsi="Sylfaen"/>
                <w:sz w:val="20"/>
                <w:szCs w:val="20"/>
                <w:highlight w:val="yellow"/>
                <w:lang w:val="af-ZA"/>
              </w:rPr>
              <w:t>295</w:t>
            </w:r>
          </w:p>
        </w:tc>
      </w:tr>
      <w:tr w:rsidR="001442C1" w:rsidRPr="00B5444C" w:rsidTr="001442C1">
        <w:trPr>
          <w:trHeight w:val="47"/>
        </w:trPr>
        <w:tc>
          <w:tcPr>
            <w:tcW w:w="457" w:type="dxa"/>
            <w:shd w:val="clear" w:color="auto" w:fill="D9D9D9" w:themeFill="background1" w:themeFillShade="D9"/>
            <w:vAlign w:val="center"/>
          </w:tcPr>
          <w:p w:rsidR="001442C1" w:rsidRPr="00B5444C" w:rsidRDefault="001442C1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5" w:type="dxa"/>
          </w:tcPr>
          <w:p w:rsidR="001442C1" w:rsidRPr="00B5444C" w:rsidRDefault="001442C1" w:rsidP="00DC18D6">
            <w:pPr>
              <w:spacing w:after="0" w:line="20" w:lineRule="atLeast"/>
              <w:ind w:right="-97"/>
              <w:rPr>
                <w:rFonts w:ascii="Sylfaen" w:hAnsi="Sylfaen" w:cs="Sylfaen"/>
                <w:sz w:val="20"/>
                <w:szCs w:val="20"/>
              </w:rPr>
            </w:pPr>
            <w:r w:rsidRPr="00B5444C">
              <w:rPr>
                <w:rFonts w:ascii="Sylfaen" w:hAnsi="Sylfaen" w:cs="Sylfaen"/>
                <w:sz w:val="20"/>
                <w:szCs w:val="20"/>
              </w:rPr>
              <w:t xml:space="preserve">18-22 </w:t>
            </w:r>
            <w:r w:rsidRPr="00B5444C">
              <w:rPr>
                <w:rFonts w:ascii="Sylfaen" w:hAnsi="Sylfaen" w:cs="Sylfaen"/>
                <w:sz w:val="20"/>
                <w:szCs w:val="20"/>
                <w:lang w:val="hy-AM"/>
              </w:rPr>
              <w:t>տարեկան</w:t>
            </w:r>
          </w:p>
        </w:tc>
        <w:tc>
          <w:tcPr>
            <w:tcW w:w="851" w:type="dxa"/>
            <w:vAlign w:val="center"/>
          </w:tcPr>
          <w:p w:rsidR="001442C1" w:rsidRPr="00B5444C" w:rsidRDefault="00A143F9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  <w:highlight w:val="yellow"/>
                <w:lang w:val="af-ZA"/>
              </w:rPr>
            </w:pPr>
            <w:r w:rsidRPr="00B5444C">
              <w:rPr>
                <w:rFonts w:ascii="Sylfaen" w:hAnsi="Sylfaen"/>
                <w:sz w:val="20"/>
                <w:szCs w:val="20"/>
                <w:highlight w:val="yellow"/>
                <w:lang w:val="af-ZA"/>
              </w:rPr>
              <w:t>428</w:t>
            </w:r>
          </w:p>
        </w:tc>
      </w:tr>
      <w:tr w:rsidR="001442C1" w:rsidRPr="00B5444C" w:rsidTr="001442C1">
        <w:trPr>
          <w:trHeight w:val="47"/>
        </w:trPr>
        <w:tc>
          <w:tcPr>
            <w:tcW w:w="457" w:type="dxa"/>
            <w:shd w:val="clear" w:color="auto" w:fill="D9D9D9" w:themeFill="background1" w:themeFillShade="D9"/>
            <w:vAlign w:val="center"/>
          </w:tcPr>
          <w:p w:rsidR="001442C1" w:rsidRPr="00B5444C" w:rsidRDefault="001442C1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5" w:type="dxa"/>
          </w:tcPr>
          <w:p w:rsidR="001442C1" w:rsidRPr="00B5444C" w:rsidRDefault="001442C1" w:rsidP="00DC18D6">
            <w:pPr>
              <w:spacing w:after="0" w:line="20" w:lineRule="atLeast"/>
              <w:ind w:right="-97"/>
              <w:rPr>
                <w:rFonts w:ascii="Sylfaen" w:hAnsi="Sylfaen" w:cs="Sylfaen"/>
                <w:sz w:val="20"/>
                <w:szCs w:val="20"/>
              </w:rPr>
            </w:pPr>
            <w:r w:rsidRPr="00B5444C">
              <w:rPr>
                <w:rFonts w:ascii="Sylfaen" w:hAnsi="Sylfaen" w:cs="Sylfaen"/>
                <w:sz w:val="20"/>
                <w:szCs w:val="20"/>
              </w:rPr>
              <w:t xml:space="preserve">23-45 </w:t>
            </w:r>
            <w:r w:rsidRPr="00B5444C">
              <w:rPr>
                <w:rFonts w:ascii="Sylfaen" w:hAnsi="Sylfaen" w:cs="Sylfaen"/>
                <w:sz w:val="20"/>
                <w:szCs w:val="20"/>
                <w:lang w:val="hy-AM"/>
              </w:rPr>
              <w:t>տարեկան</w:t>
            </w:r>
          </w:p>
        </w:tc>
        <w:tc>
          <w:tcPr>
            <w:tcW w:w="851" w:type="dxa"/>
            <w:vAlign w:val="center"/>
          </w:tcPr>
          <w:p w:rsidR="001442C1" w:rsidRPr="00B5444C" w:rsidRDefault="00A143F9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  <w:highlight w:val="yellow"/>
                <w:lang w:val="af-ZA"/>
              </w:rPr>
            </w:pPr>
            <w:r w:rsidRPr="00B5444C">
              <w:rPr>
                <w:rFonts w:ascii="Sylfaen" w:hAnsi="Sylfaen"/>
                <w:sz w:val="20"/>
                <w:szCs w:val="20"/>
                <w:highlight w:val="yellow"/>
                <w:lang w:val="af-ZA"/>
              </w:rPr>
              <w:t>2700</w:t>
            </w:r>
          </w:p>
        </w:tc>
      </w:tr>
      <w:tr w:rsidR="001442C1" w:rsidRPr="00B5444C" w:rsidTr="001442C1">
        <w:trPr>
          <w:trHeight w:val="47"/>
        </w:trPr>
        <w:tc>
          <w:tcPr>
            <w:tcW w:w="457" w:type="dxa"/>
            <w:shd w:val="clear" w:color="auto" w:fill="D9D9D9" w:themeFill="background1" w:themeFillShade="D9"/>
            <w:vAlign w:val="center"/>
          </w:tcPr>
          <w:p w:rsidR="001442C1" w:rsidRPr="00B5444C" w:rsidRDefault="001442C1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5" w:type="dxa"/>
          </w:tcPr>
          <w:p w:rsidR="001442C1" w:rsidRPr="00B5444C" w:rsidRDefault="001442C1" w:rsidP="00DC18D6">
            <w:pPr>
              <w:spacing w:after="0" w:line="20" w:lineRule="atLeast"/>
              <w:ind w:right="-97"/>
              <w:rPr>
                <w:rFonts w:ascii="Sylfaen" w:hAnsi="Sylfaen"/>
                <w:sz w:val="20"/>
                <w:szCs w:val="20"/>
                <w:lang w:val="af-ZA"/>
              </w:rPr>
            </w:pPr>
            <w:r w:rsidRPr="00B5444C">
              <w:rPr>
                <w:rFonts w:ascii="Sylfaen" w:hAnsi="Sylfaen"/>
                <w:sz w:val="20"/>
                <w:szCs w:val="20"/>
                <w:lang w:val="af-ZA"/>
              </w:rPr>
              <w:t xml:space="preserve">46-62 տարեկան </w:t>
            </w:r>
          </w:p>
        </w:tc>
        <w:tc>
          <w:tcPr>
            <w:tcW w:w="851" w:type="dxa"/>
            <w:vAlign w:val="center"/>
          </w:tcPr>
          <w:p w:rsidR="001442C1" w:rsidRPr="00B5444C" w:rsidRDefault="00A143F9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  <w:highlight w:val="yellow"/>
                <w:lang w:val="af-ZA"/>
              </w:rPr>
            </w:pPr>
            <w:r w:rsidRPr="00B5444C">
              <w:rPr>
                <w:rFonts w:ascii="Sylfaen" w:hAnsi="Sylfaen"/>
                <w:sz w:val="20"/>
                <w:szCs w:val="20"/>
                <w:highlight w:val="yellow"/>
                <w:lang w:val="af-ZA"/>
              </w:rPr>
              <w:t>1632</w:t>
            </w:r>
          </w:p>
        </w:tc>
      </w:tr>
      <w:tr w:rsidR="001442C1" w:rsidRPr="00B5444C" w:rsidTr="001442C1">
        <w:trPr>
          <w:trHeight w:val="47"/>
        </w:trPr>
        <w:tc>
          <w:tcPr>
            <w:tcW w:w="457" w:type="dxa"/>
            <w:shd w:val="clear" w:color="auto" w:fill="D9D9D9" w:themeFill="background1" w:themeFillShade="D9"/>
            <w:vAlign w:val="center"/>
          </w:tcPr>
          <w:p w:rsidR="001442C1" w:rsidRPr="00B5444C" w:rsidRDefault="001442C1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5" w:type="dxa"/>
          </w:tcPr>
          <w:p w:rsidR="001442C1" w:rsidRPr="00B5444C" w:rsidRDefault="001442C1" w:rsidP="00DC18D6">
            <w:pPr>
              <w:spacing w:after="0" w:line="20" w:lineRule="atLeast"/>
              <w:ind w:right="-97"/>
              <w:rPr>
                <w:rFonts w:ascii="Sylfaen" w:hAnsi="Sylfaen"/>
                <w:sz w:val="20"/>
                <w:szCs w:val="20"/>
                <w:lang w:val="af-ZA"/>
              </w:rPr>
            </w:pPr>
            <w:r w:rsidRPr="00B5444C">
              <w:rPr>
                <w:rFonts w:ascii="Sylfaen" w:hAnsi="Sylfaen"/>
                <w:sz w:val="20"/>
                <w:szCs w:val="20"/>
                <w:lang w:val="af-ZA"/>
              </w:rPr>
              <w:t>63 և բարձր տարիքի</w:t>
            </w:r>
          </w:p>
        </w:tc>
        <w:tc>
          <w:tcPr>
            <w:tcW w:w="851" w:type="dxa"/>
            <w:vAlign w:val="center"/>
          </w:tcPr>
          <w:p w:rsidR="001442C1" w:rsidRPr="00B5444C" w:rsidRDefault="00A143F9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  <w:highlight w:val="yellow"/>
                <w:lang w:val="af-ZA"/>
              </w:rPr>
            </w:pPr>
            <w:r w:rsidRPr="00B5444C">
              <w:rPr>
                <w:rFonts w:ascii="Sylfaen" w:hAnsi="Sylfaen"/>
                <w:sz w:val="20"/>
                <w:szCs w:val="20"/>
                <w:highlight w:val="yellow"/>
                <w:lang w:val="af-ZA"/>
              </w:rPr>
              <w:t>771</w:t>
            </w:r>
          </w:p>
        </w:tc>
      </w:tr>
      <w:tr w:rsidR="001442C1" w:rsidRPr="00B5444C" w:rsidTr="001442C1">
        <w:trPr>
          <w:trHeight w:val="47"/>
        </w:trPr>
        <w:tc>
          <w:tcPr>
            <w:tcW w:w="457" w:type="dxa"/>
            <w:shd w:val="clear" w:color="auto" w:fill="D9D9D9" w:themeFill="background1" w:themeFillShade="D9"/>
            <w:vAlign w:val="center"/>
          </w:tcPr>
          <w:p w:rsidR="001442C1" w:rsidRPr="00B5444C" w:rsidRDefault="001442C1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B5444C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  <w:r w:rsidRPr="00B5444C">
              <w:rPr>
                <w:rFonts w:ascii="Sylfaen" w:hAnsi="Sylfaen"/>
                <w:sz w:val="20"/>
                <w:szCs w:val="20"/>
                <w:lang w:val="af-ZA"/>
              </w:rPr>
              <w:t>.</w:t>
            </w:r>
          </w:p>
        </w:tc>
        <w:tc>
          <w:tcPr>
            <w:tcW w:w="2945" w:type="dxa"/>
          </w:tcPr>
          <w:p w:rsidR="001442C1" w:rsidRPr="00B5444C" w:rsidRDefault="001442C1" w:rsidP="00DC18D6">
            <w:pPr>
              <w:spacing w:after="0" w:line="20" w:lineRule="atLeast"/>
              <w:ind w:left="-70" w:right="-97"/>
              <w:rPr>
                <w:rFonts w:ascii="Sylfaen" w:hAnsi="Sylfaen"/>
                <w:sz w:val="20"/>
                <w:szCs w:val="20"/>
                <w:lang w:val="af-ZA"/>
              </w:rPr>
            </w:pPr>
            <w:r w:rsidRPr="00B5444C">
              <w:rPr>
                <w:rFonts w:ascii="Sylfaen" w:hAnsi="Sylfaen" w:cs="Sylfaen"/>
                <w:sz w:val="20"/>
                <w:szCs w:val="20"/>
                <w:lang w:val="af-ZA"/>
              </w:rPr>
              <w:t>Կենսաթոշակառուներ</w:t>
            </w:r>
            <w:r w:rsidRPr="00B5444C">
              <w:rPr>
                <w:rFonts w:ascii="Sylfaen" w:hAnsi="Sylfaen"/>
                <w:sz w:val="20"/>
                <w:szCs w:val="20"/>
                <w:lang w:val="af-ZA"/>
              </w:rPr>
              <w:t xml:space="preserve">, </w:t>
            </w:r>
            <w:r w:rsidRPr="00B5444C">
              <w:rPr>
                <w:rFonts w:ascii="Sylfaen" w:hAnsi="Sylfaen" w:cs="Sylfaen"/>
                <w:sz w:val="20"/>
                <w:szCs w:val="20"/>
                <w:lang w:val="af-ZA"/>
              </w:rPr>
              <w:t>այդ թվում՝</w:t>
            </w:r>
          </w:p>
        </w:tc>
        <w:tc>
          <w:tcPr>
            <w:tcW w:w="851" w:type="dxa"/>
            <w:vAlign w:val="center"/>
          </w:tcPr>
          <w:p w:rsidR="001442C1" w:rsidRPr="00B5444C" w:rsidRDefault="00A143F9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B5444C">
              <w:rPr>
                <w:rFonts w:ascii="Sylfaen" w:hAnsi="Sylfaen"/>
                <w:sz w:val="20"/>
                <w:szCs w:val="20"/>
                <w:lang w:val="af-ZA"/>
              </w:rPr>
              <w:t>802</w:t>
            </w:r>
          </w:p>
        </w:tc>
      </w:tr>
      <w:tr w:rsidR="001442C1" w:rsidRPr="00B5444C" w:rsidTr="001442C1">
        <w:trPr>
          <w:trHeight w:val="47"/>
        </w:trPr>
        <w:tc>
          <w:tcPr>
            <w:tcW w:w="457" w:type="dxa"/>
            <w:shd w:val="clear" w:color="auto" w:fill="D9D9D9" w:themeFill="background1" w:themeFillShade="D9"/>
            <w:vAlign w:val="center"/>
          </w:tcPr>
          <w:p w:rsidR="001442C1" w:rsidRPr="00B5444C" w:rsidRDefault="001442C1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5" w:type="dxa"/>
          </w:tcPr>
          <w:p w:rsidR="001442C1" w:rsidRPr="00B5444C" w:rsidRDefault="001442C1" w:rsidP="00DC18D6">
            <w:pPr>
              <w:spacing w:after="0" w:line="20" w:lineRule="atLeast"/>
              <w:ind w:right="-97"/>
              <w:rPr>
                <w:rFonts w:ascii="Sylfaen" w:hAnsi="Sylfaen"/>
                <w:sz w:val="20"/>
                <w:szCs w:val="20"/>
                <w:lang w:val="af-ZA"/>
              </w:rPr>
            </w:pPr>
            <w:r w:rsidRPr="00B5444C">
              <w:rPr>
                <w:rFonts w:ascii="Sylfaen" w:hAnsi="Sylfaen"/>
                <w:sz w:val="20"/>
                <w:szCs w:val="20"/>
                <w:lang w:val="af-ZA"/>
              </w:rPr>
              <w:t>Տարիքային և ա</w:t>
            </w:r>
            <w:r w:rsidRPr="00B5444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շխատանքային </w:t>
            </w:r>
          </w:p>
        </w:tc>
        <w:tc>
          <w:tcPr>
            <w:tcW w:w="851" w:type="dxa"/>
            <w:vAlign w:val="center"/>
          </w:tcPr>
          <w:p w:rsidR="001442C1" w:rsidRPr="00B5444C" w:rsidRDefault="00A143F9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B5444C">
              <w:rPr>
                <w:rFonts w:ascii="Sylfaen" w:hAnsi="Sylfaen"/>
                <w:sz w:val="20"/>
                <w:szCs w:val="20"/>
                <w:lang w:val="af-ZA"/>
              </w:rPr>
              <w:t>771</w:t>
            </w:r>
          </w:p>
        </w:tc>
      </w:tr>
      <w:tr w:rsidR="001442C1" w:rsidRPr="00B5444C" w:rsidTr="001442C1">
        <w:trPr>
          <w:trHeight w:val="47"/>
        </w:trPr>
        <w:tc>
          <w:tcPr>
            <w:tcW w:w="457" w:type="dxa"/>
            <w:shd w:val="clear" w:color="auto" w:fill="D9D9D9" w:themeFill="background1" w:themeFillShade="D9"/>
            <w:vAlign w:val="center"/>
          </w:tcPr>
          <w:p w:rsidR="001442C1" w:rsidRPr="00B5444C" w:rsidRDefault="001442C1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B5444C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Pr="00B5444C">
              <w:rPr>
                <w:rFonts w:ascii="Sylfaen" w:hAnsi="Sylfaen"/>
                <w:sz w:val="20"/>
                <w:szCs w:val="20"/>
                <w:lang w:val="af-ZA"/>
              </w:rPr>
              <w:t>.</w:t>
            </w:r>
          </w:p>
        </w:tc>
        <w:tc>
          <w:tcPr>
            <w:tcW w:w="2945" w:type="dxa"/>
          </w:tcPr>
          <w:p w:rsidR="001442C1" w:rsidRPr="00B5444C" w:rsidRDefault="001442C1" w:rsidP="00DC18D6">
            <w:pPr>
              <w:spacing w:after="0" w:line="20" w:lineRule="atLeast"/>
              <w:ind w:right="-97"/>
              <w:rPr>
                <w:rFonts w:ascii="Sylfaen" w:hAnsi="Sylfaen"/>
                <w:sz w:val="20"/>
                <w:szCs w:val="20"/>
                <w:lang w:val="af-ZA"/>
              </w:rPr>
            </w:pPr>
            <w:r w:rsidRPr="00B5444C">
              <w:rPr>
                <w:rFonts w:ascii="Sylfaen" w:hAnsi="Sylfaen"/>
                <w:sz w:val="20"/>
                <w:szCs w:val="20"/>
                <w:lang w:val="af-ZA"/>
              </w:rPr>
              <w:t xml:space="preserve">Փախստականներ </w:t>
            </w:r>
          </w:p>
        </w:tc>
        <w:tc>
          <w:tcPr>
            <w:tcW w:w="851" w:type="dxa"/>
            <w:vAlign w:val="center"/>
          </w:tcPr>
          <w:p w:rsidR="001442C1" w:rsidRPr="00B5444C" w:rsidRDefault="00A143F9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B5444C">
              <w:rPr>
                <w:rFonts w:ascii="Sylfaen" w:hAnsi="Sylfaen"/>
                <w:sz w:val="20"/>
                <w:szCs w:val="20"/>
                <w:lang w:val="af-ZA"/>
              </w:rPr>
              <w:t>0</w:t>
            </w:r>
          </w:p>
        </w:tc>
      </w:tr>
      <w:tr w:rsidR="001442C1" w:rsidRPr="00B5444C" w:rsidTr="001442C1">
        <w:trPr>
          <w:trHeight w:val="47"/>
        </w:trPr>
        <w:tc>
          <w:tcPr>
            <w:tcW w:w="457" w:type="dxa"/>
            <w:shd w:val="clear" w:color="auto" w:fill="D9D9D9" w:themeFill="background1" w:themeFillShade="D9"/>
            <w:vAlign w:val="center"/>
          </w:tcPr>
          <w:p w:rsidR="001442C1" w:rsidRPr="00B5444C" w:rsidRDefault="001442C1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B5444C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  <w:r w:rsidRPr="00B5444C">
              <w:rPr>
                <w:rFonts w:ascii="Sylfaen" w:hAnsi="Sylfaen"/>
                <w:sz w:val="20"/>
                <w:szCs w:val="20"/>
                <w:lang w:val="af-ZA"/>
              </w:rPr>
              <w:t>.</w:t>
            </w:r>
          </w:p>
        </w:tc>
        <w:tc>
          <w:tcPr>
            <w:tcW w:w="2945" w:type="dxa"/>
          </w:tcPr>
          <w:p w:rsidR="001442C1" w:rsidRPr="00B5444C" w:rsidRDefault="001442C1" w:rsidP="00DC18D6">
            <w:pPr>
              <w:spacing w:after="0" w:line="20" w:lineRule="atLeast"/>
              <w:ind w:right="-97"/>
              <w:rPr>
                <w:rFonts w:ascii="Sylfaen" w:hAnsi="Sylfaen"/>
                <w:sz w:val="20"/>
                <w:szCs w:val="20"/>
                <w:lang w:val="af-ZA"/>
              </w:rPr>
            </w:pPr>
            <w:r w:rsidRPr="00B5444C">
              <w:rPr>
                <w:rFonts w:ascii="Sylfaen" w:hAnsi="Sylfaen"/>
                <w:sz w:val="20"/>
                <w:szCs w:val="20"/>
                <w:lang w:val="af-ZA"/>
              </w:rPr>
              <w:t>Միակողմանի ծնողազու</w:t>
            </w:r>
            <w:r w:rsidRPr="00B5444C">
              <w:rPr>
                <w:rFonts w:ascii="Sylfaen" w:hAnsi="Sylfaen"/>
                <w:sz w:val="20"/>
                <w:szCs w:val="20"/>
                <w:lang w:val="hy-AM"/>
              </w:rPr>
              <w:t>ր</w:t>
            </w:r>
            <w:r w:rsidRPr="00B5444C">
              <w:rPr>
                <w:rFonts w:ascii="Sylfaen" w:hAnsi="Sylfaen"/>
                <w:sz w:val="20"/>
                <w:szCs w:val="20"/>
                <w:lang w:val="af-ZA"/>
              </w:rPr>
              <w:t xml:space="preserve">կ երեխաներ </w:t>
            </w:r>
          </w:p>
        </w:tc>
        <w:tc>
          <w:tcPr>
            <w:tcW w:w="851" w:type="dxa"/>
            <w:vAlign w:val="center"/>
          </w:tcPr>
          <w:p w:rsidR="001442C1" w:rsidRPr="00B5444C" w:rsidRDefault="00A143F9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  <w:highlight w:val="yellow"/>
                <w:lang w:val="af-ZA"/>
              </w:rPr>
            </w:pPr>
            <w:r w:rsidRPr="00B5444C">
              <w:rPr>
                <w:rFonts w:ascii="Sylfaen" w:hAnsi="Sylfaen"/>
                <w:sz w:val="20"/>
                <w:szCs w:val="20"/>
                <w:highlight w:val="yellow"/>
                <w:lang w:val="af-ZA"/>
              </w:rPr>
              <w:t>28</w:t>
            </w:r>
          </w:p>
        </w:tc>
      </w:tr>
      <w:tr w:rsidR="001442C1" w:rsidRPr="00B5444C" w:rsidTr="001442C1">
        <w:tc>
          <w:tcPr>
            <w:tcW w:w="457" w:type="dxa"/>
            <w:shd w:val="clear" w:color="auto" w:fill="D9D9D9" w:themeFill="background1" w:themeFillShade="D9"/>
            <w:vAlign w:val="center"/>
          </w:tcPr>
          <w:p w:rsidR="001442C1" w:rsidRPr="00B5444C" w:rsidRDefault="001442C1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B5444C">
              <w:rPr>
                <w:rFonts w:ascii="Sylfaen" w:hAnsi="Sylfaen"/>
                <w:sz w:val="20"/>
                <w:szCs w:val="20"/>
                <w:lang w:val="hy-AM"/>
              </w:rPr>
              <w:t>5</w:t>
            </w:r>
            <w:r w:rsidRPr="00B5444C">
              <w:rPr>
                <w:rFonts w:ascii="Sylfaen" w:hAnsi="Sylfaen"/>
                <w:sz w:val="20"/>
                <w:szCs w:val="20"/>
                <w:lang w:val="af-ZA"/>
              </w:rPr>
              <w:t>.</w:t>
            </w:r>
          </w:p>
        </w:tc>
        <w:tc>
          <w:tcPr>
            <w:tcW w:w="2945" w:type="dxa"/>
          </w:tcPr>
          <w:p w:rsidR="001442C1" w:rsidRPr="00B5444C" w:rsidRDefault="001442C1" w:rsidP="00DC18D6">
            <w:pPr>
              <w:spacing w:after="0" w:line="20" w:lineRule="atLeast"/>
              <w:ind w:right="-97"/>
              <w:rPr>
                <w:rFonts w:ascii="Sylfaen" w:hAnsi="Sylfaen"/>
                <w:sz w:val="20"/>
                <w:szCs w:val="20"/>
                <w:lang w:val="af-ZA"/>
              </w:rPr>
            </w:pPr>
            <w:r w:rsidRPr="00B5444C">
              <w:rPr>
                <w:rFonts w:ascii="Sylfaen" w:hAnsi="Sylfaen"/>
                <w:sz w:val="20"/>
                <w:szCs w:val="20"/>
                <w:lang w:val="af-ZA"/>
              </w:rPr>
              <w:t>Երկկողմանի ծնողազու</w:t>
            </w:r>
            <w:r w:rsidRPr="00B5444C">
              <w:rPr>
                <w:rFonts w:ascii="Sylfaen" w:hAnsi="Sylfaen"/>
                <w:sz w:val="20"/>
                <w:szCs w:val="20"/>
                <w:lang w:val="hy-AM"/>
              </w:rPr>
              <w:t>ր</w:t>
            </w:r>
            <w:r w:rsidRPr="00B5444C">
              <w:rPr>
                <w:rFonts w:ascii="Sylfaen" w:hAnsi="Sylfaen"/>
                <w:sz w:val="20"/>
                <w:szCs w:val="20"/>
                <w:lang w:val="af-ZA"/>
              </w:rPr>
              <w:t xml:space="preserve">կ երեխաներ </w:t>
            </w:r>
          </w:p>
        </w:tc>
        <w:tc>
          <w:tcPr>
            <w:tcW w:w="851" w:type="dxa"/>
            <w:vAlign w:val="center"/>
          </w:tcPr>
          <w:p w:rsidR="001442C1" w:rsidRPr="00B5444C" w:rsidRDefault="00A143F9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B5444C">
              <w:rPr>
                <w:rFonts w:ascii="Sylfaen" w:hAnsi="Sylfaen"/>
                <w:sz w:val="20"/>
                <w:szCs w:val="20"/>
                <w:lang w:val="af-ZA"/>
              </w:rPr>
              <w:t>5</w:t>
            </w:r>
          </w:p>
        </w:tc>
      </w:tr>
      <w:tr w:rsidR="001442C1" w:rsidRPr="00B5444C" w:rsidTr="001442C1">
        <w:trPr>
          <w:trHeight w:val="47"/>
        </w:trPr>
        <w:tc>
          <w:tcPr>
            <w:tcW w:w="457" w:type="dxa"/>
            <w:shd w:val="clear" w:color="auto" w:fill="D9D9D9" w:themeFill="background1" w:themeFillShade="D9"/>
            <w:vAlign w:val="center"/>
          </w:tcPr>
          <w:p w:rsidR="001442C1" w:rsidRPr="00B5444C" w:rsidRDefault="001442C1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B5444C">
              <w:rPr>
                <w:rFonts w:ascii="Sylfaen" w:hAnsi="Sylfaen"/>
                <w:sz w:val="20"/>
                <w:szCs w:val="20"/>
                <w:lang w:val="hy-AM"/>
              </w:rPr>
              <w:t>6</w:t>
            </w:r>
            <w:r w:rsidRPr="00B5444C">
              <w:rPr>
                <w:rFonts w:ascii="Sylfaen" w:hAnsi="Sylfaen"/>
                <w:sz w:val="20"/>
                <w:szCs w:val="20"/>
                <w:lang w:val="af-ZA"/>
              </w:rPr>
              <w:t>.</w:t>
            </w:r>
          </w:p>
        </w:tc>
        <w:tc>
          <w:tcPr>
            <w:tcW w:w="2945" w:type="dxa"/>
          </w:tcPr>
          <w:p w:rsidR="001442C1" w:rsidRPr="00B5444C" w:rsidRDefault="001442C1" w:rsidP="00DC18D6">
            <w:pPr>
              <w:spacing w:after="0" w:line="20" w:lineRule="atLeast"/>
              <w:ind w:right="-97"/>
              <w:rPr>
                <w:rFonts w:ascii="Sylfaen" w:hAnsi="Sylfaen"/>
                <w:sz w:val="20"/>
                <w:szCs w:val="20"/>
                <w:lang w:val="af-ZA"/>
              </w:rPr>
            </w:pPr>
            <w:r w:rsidRPr="00B5444C">
              <w:rPr>
                <w:rFonts w:ascii="Sylfaen" w:hAnsi="Sylfaen" w:cs="Sylfaen"/>
                <w:sz w:val="20"/>
                <w:szCs w:val="20"/>
                <w:lang w:val="af-ZA"/>
              </w:rPr>
              <w:t>Հայրենական մեծ պատերազմի մասնակիցներ</w:t>
            </w:r>
          </w:p>
        </w:tc>
        <w:tc>
          <w:tcPr>
            <w:tcW w:w="851" w:type="dxa"/>
            <w:vAlign w:val="center"/>
          </w:tcPr>
          <w:p w:rsidR="001442C1" w:rsidRPr="00B5444C" w:rsidRDefault="00A143F9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B5444C">
              <w:rPr>
                <w:rFonts w:ascii="Sylfaen" w:hAnsi="Sylfaen"/>
                <w:sz w:val="20"/>
                <w:szCs w:val="20"/>
                <w:lang w:val="af-ZA"/>
              </w:rPr>
              <w:t>3</w:t>
            </w:r>
          </w:p>
        </w:tc>
      </w:tr>
      <w:tr w:rsidR="001442C1" w:rsidRPr="00B5444C" w:rsidTr="001442C1">
        <w:tc>
          <w:tcPr>
            <w:tcW w:w="457" w:type="dxa"/>
            <w:shd w:val="clear" w:color="auto" w:fill="D9D9D9" w:themeFill="background1" w:themeFillShade="D9"/>
            <w:vAlign w:val="center"/>
          </w:tcPr>
          <w:p w:rsidR="001442C1" w:rsidRPr="00B5444C" w:rsidRDefault="001442C1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B5444C">
              <w:rPr>
                <w:rFonts w:ascii="Sylfaen" w:hAnsi="Sylfaen"/>
                <w:sz w:val="20"/>
                <w:szCs w:val="20"/>
                <w:lang w:val="hy-AM"/>
              </w:rPr>
              <w:t>7</w:t>
            </w:r>
            <w:r w:rsidRPr="00B5444C">
              <w:rPr>
                <w:rFonts w:ascii="Sylfaen" w:hAnsi="Sylfaen"/>
                <w:sz w:val="20"/>
                <w:szCs w:val="20"/>
                <w:lang w:val="af-ZA"/>
              </w:rPr>
              <w:t>.</w:t>
            </w:r>
          </w:p>
        </w:tc>
        <w:tc>
          <w:tcPr>
            <w:tcW w:w="2945" w:type="dxa"/>
          </w:tcPr>
          <w:p w:rsidR="001442C1" w:rsidRPr="00B5444C" w:rsidRDefault="001442C1" w:rsidP="00DC18D6">
            <w:pPr>
              <w:spacing w:after="0" w:line="20" w:lineRule="atLeast"/>
              <w:ind w:right="-97"/>
              <w:rPr>
                <w:rFonts w:ascii="Sylfaen" w:hAnsi="Sylfaen"/>
                <w:sz w:val="20"/>
                <w:szCs w:val="20"/>
                <w:lang w:val="af-ZA"/>
              </w:rPr>
            </w:pPr>
            <w:r w:rsidRPr="00B5444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Արցախյան պատերազմի մասնակիցներ </w:t>
            </w:r>
          </w:p>
        </w:tc>
        <w:tc>
          <w:tcPr>
            <w:tcW w:w="851" w:type="dxa"/>
            <w:vAlign w:val="center"/>
          </w:tcPr>
          <w:p w:rsidR="001442C1" w:rsidRPr="00B5444C" w:rsidRDefault="00A143F9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B5444C">
              <w:rPr>
                <w:rFonts w:ascii="Sylfaen" w:hAnsi="Sylfaen"/>
                <w:sz w:val="20"/>
                <w:szCs w:val="20"/>
                <w:lang w:val="af-ZA"/>
              </w:rPr>
              <w:t>130</w:t>
            </w:r>
          </w:p>
        </w:tc>
      </w:tr>
      <w:tr w:rsidR="001442C1" w:rsidRPr="00B5444C" w:rsidTr="001442C1">
        <w:tc>
          <w:tcPr>
            <w:tcW w:w="457" w:type="dxa"/>
            <w:shd w:val="clear" w:color="auto" w:fill="D9D9D9" w:themeFill="background1" w:themeFillShade="D9"/>
            <w:vAlign w:val="center"/>
          </w:tcPr>
          <w:p w:rsidR="001442C1" w:rsidRPr="00B5444C" w:rsidRDefault="001442C1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B5444C">
              <w:rPr>
                <w:rFonts w:ascii="Sylfaen" w:hAnsi="Sylfaen"/>
                <w:sz w:val="20"/>
                <w:szCs w:val="20"/>
                <w:lang w:val="hy-AM"/>
              </w:rPr>
              <w:t>8</w:t>
            </w:r>
            <w:r w:rsidRPr="00B5444C">
              <w:rPr>
                <w:rFonts w:ascii="Sylfaen" w:hAnsi="Sylfaen"/>
                <w:sz w:val="20"/>
                <w:szCs w:val="20"/>
                <w:lang w:val="af-ZA"/>
              </w:rPr>
              <w:t>.</w:t>
            </w:r>
          </w:p>
        </w:tc>
        <w:tc>
          <w:tcPr>
            <w:tcW w:w="2945" w:type="dxa"/>
          </w:tcPr>
          <w:p w:rsidR="001442C1" w:rsidRPr="00B5444C" w:rsidRDefault="001442C1" w:rsidP="00DC18D6">
            <w:pPr>
              <w:spacing w:after="0" w:line="20" w:lineRule="atLeast"/>
              <w:ind w:right="-97"/>
              <w:rPr>
                <w:rFonts w:ascii="Sylfaen" w:hAnsi="Sylfaen"/>
                <w:sz w:val="20"/>
                <w:szCs w:val="20"/>
                <w:lang w:val="af-ZA"/>
              </w:rPr>
            </w:pPr>
            <w:r w:rsidRPr="00B5444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Հաշմանդամներ, </w:t>
            </w:r>
            <w:r w:rsidRPr="00B5444C">
              <w:rPr>
                <w:rFonts w:ascii="Sylfaen" w:hAnsi="Sylfaen" w:cs="Sylfaen"/>
                <w:sz w:val="20"/>
                <w:szCs w:val="20"/>
              </w:rPr>
              <w:t>այդ թվում</w:t>
            </w:r>
            <w:r w:rsidRPr="00B5444C">
              <w:rPr>
                <w:rFonts w:ascii="Sylfaen" w:hAnsi="Sylfaen" w:cs="Sylfaen"/>
                <w:sz w:val="20"/>
                <w:szCs w:val="20"/>
                <w:lang w:val="af-ZA"/>
              </w:rPr>
              <w:t>`</w:t>
            </w:r>
          </w:p>
        </w:tc>
        <w:tc>
          <w:tcPr>
            <w:tcW w:w="851" w:type="dxa"/>
            <w:vAlign w:val="center"/>
          </w:tcPr>
          <w:p w:rsidR="001442C1" w:rsidRPr="00B5444C" w:rsidRDefault="00A143F9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B5444C">
              <w:rPr>
                <w:rFonts w:ascii="Sylfaen" w:hAnsi="Sylfaen"/>
                <w:sz w:val="20"/>
                <w:szCs w:val="20"/>
                <w:lang w:val="af-ZA"/>
              </w:rPr>
              <w:t>108</w:t>
            </w:r>
          </w:p>
        </w:tc>
      </w:tr>
      <w:tr w:rsidR="001442C1" w:rsidRPr="00B5444C" w:rsidTr="001442C1">
        <w:tc>
          <w:tcPr>
            <w:tcW w:w="457" w:type="dxa"/>
            <w:shd w:val="clear" w:color="auto" w:fill="D9D9D9" w:themeFill="background1" w:themeFillShade="D9"/>
            <w:vAlign w:val="center"/>
          </w:tcPr>
          <w:p w:rsidR="001442C1" w:rsidRPr="00B5444C" w:rsidRDefault="001442C1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5" w:type="dxa"/>
          </w:tcPr>
          <w:p w:rsidR="001442C1" w:rsidRPr="00B5444C" w:rsidRDefault="001442C1" w:rsidP="00DC18D6">
            <w:pPr>
              <w:spacing w:after="0" w:line="20" w:lineRule="atLeast"/>
              <w:ind w:right="-1078"/>
              <w:rPr>
                <w:rFonts w:ascii="Sylfaen" w:hAnsi="Sylfaen"/>
                <w:sz w:val="20"/>
                <w:szCs w:val="20"/>
                <w:lang w:val="af-ZA"/>
              </w:rPr>
            </w:pPr>
            <w:r w:rsidRPr="00B5444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Մանկուց հաշմանդամներ </w:t>
            </w:r>
          </w:p>
        </w:tc>
        <w:tc>
          <w:tcPr>
            <w:tcW w:w="851" w:type="dxa"/>
            <w:vAlign w:val="center"/>
          </w:tcPr>
          <w:p w:rsidR="001442C1" w:rsidRPr="00B5444C" w:rsidRDefault="00A143F9" w:rsidP="00DC18D6">
            <w:pPr>
              <w:spacing w:after="0" w:line="20" w:lineRule="atLeast"/>
              <w:ind w:right="-96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B5444C">
              <w:rPr>
                <w:rFonts w:ascii="Sylfaen" w:hAnsi="Sylfaen"/>
                <w:sz w:val="20"/>
                <w:szCs w:val="20"/>
                <w:lang w:val="af-ZA"/>
              </w:rPr>
              <w:t>5</w:t>
            </w:r>
          </w:p>
        </w:tc>
      </w:tr>
      <w:tr w:rsidR="001442C1" w:rsidRPr="00B5444C" w:rsidTr="001442C1">
        <w:trPr>
          <w:trHeight w:val="332"/>
        </w:trPr>
        <w:tc>
          <w:tcPr>
            <w:tcW w:w="457" w:type="dxa"/>
            <w:shd w:val="clear" w:color="auto" w:fill="D9D9D9" w:themeFill="background1" w:themeFillShade="D9"/>
            <w:vAlign w:val="center"/>
          </w:tcPr>
          <w:p w:rsidR="001442C1" w:rsidRPr="00B5444C" w:rsidRDefault="001442C1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B5444C">
              <w:rPr>
                <w:rFonts w:ascii="Sylfaen" w:hAnsi="Sylfaen"/>
                <w:sz w:val="20"/>
                <w:szCs w:val="20"/>
                <w:lang w:val="hy-AM"/>
              </w:rPr>
              <w:t>9</w:t>
            </w:r>
            <w:r w:rsidRPr="00B5444C">
              <w:rPr>
                <w:rFonts w:ascii="Sylfaen" w:hAnsi="Sylfaen"/>
                <w:sz w:val="20"/>
                <w:szCs w:val="20"/>
                <w:lang w:val="af-ZA"/>
              </w:rPr>
              <w:t>.</w:t>
            </w:r>
          </w:p>
        </w:tc>
        <w:tc>
          <w:tcPr>
            <w:tcW w:w="2945" w:type="dxa"/>
          </w:tcPr>
          <w:p w:rsidR="001442C1" w:rsidRPr="00B5444C" w:rsidRDefault="001442C1" w:rsidP="00DC18D6">
            <w:pPr>
              <w:spacing w:after="0" w:line="20" w:lineRule="atLeast"/>
              <w:ind w:right="-97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B5444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Աշխատունակներ </w:t>
            </w:r>
          </w:p>
        </w:tc>
        <w:tc>
          <w:tcPr>
            <w:tcW w:w="851" w:type="dxa"/>
            <w:vAlign w:val="center"/>
          </w:tcPr>
          <w:p w:rsidR="001442C1" w:rsidRPr="00B5444C" w:rsidRDefault="00A143F9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B5444C">
              <w:rPr>
                <w:rFonts w:ascii="Sylfaen" w:hAnsi="Sylfaen"/>
                <w:sz w:val="20"/>
                <w:szCs w:val="20"/>
                <w:lang w:val="af-ZA"/>
              </w:rPr>
              <w:t>4650</w:t>
            </w:r>
          </w:p>
        </w:tc>
      </w:tr>
      <w:tr w:rsidR="001442C1" w:rsidRPr="00B5444C" w:rsidTr="001442C1">
        <w:tc>
          <w:tcPr>
            <w:tcW w:w="457" w:type="dxa"/>
            <w:shd w:val="clear" w:color="auto" w:fill="D9D9D9" w:themeFill="background1" w:themeFillShade="D9"/>
            <w:vAlign w:val="center"/>
          </w:tcPr>
          <w:p w:rsidR="001442C1" w:rsidRPr="00B5444C" w:rsidRDefault="001442C1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B5444C">
              <w:rPr>
                <w:rFonts w:ascii="Sylfaen" w:hAnsi="Sylfaen"/>
                <w:sz w:val="20"/>
                <w:szCs w:val="20"/>
                <w:lang w:val="af-ZA"/>
              </w:rPr>
              <w:t>1</w:t>
            </w:r>
            <w:r w:rsidRPr="00B5444C">
              <w:rPr>
                <w:rFonts w:ascii="Sylfaen" w:hAnsi="Sylfaen"/>
                <w:sz w:val="20"/>
                <w:szCs w:val="20"/>
                <w:lang w:val="hy-AM"/>
              </w:rPr>
              <w:t>0</w:t>
            </w:r>
            <w:r w:rsidRPr="00B5444C">
              <w:rPr>
                <w:rFonts w:ascii="Sylfaen" w:hAnsi="Sylfaen"/>
                <w:sz w:val="20"/>
                <w:szCs w:val="20"/>
                <w:lang w:val="af-ZA"/>
              </w:rPr>
              <w:t>.</w:t>
            </w:r>
          </w:p>
        </w:tc>
        <w:tc>
          <w:tcPr>
            <w:tcW w:w="2945" w:type="dxa"/>
          </w:tcPr>
          <w:p w:rsidR="001442C1" w:rsidRPr="00B5444C" w:rsidRDefault="001442C1" w:rsidP="00DC18D6">
            <w:pPr>
              <w:spacing w:after="0" w:line="20" w:lineRule="atLeast"/>
              <w:ind w:right="-101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B5444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Զբաղվածներ </w:t>
            </w:r>
          </w:p>
        </w:tc>
        <w:tc>
          <w:tcPr>
            <w:tcW w:w="851" w:type="dxa"/>
            <w:vAlign w:val="center"/>
          </w:tcPr>
          <w:p w:rsidR="001442C1" w:rsidRPr="00B5444C" w:rsidRDefault="00A143F9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B5444C">
              <w:rPr>
                <w:rFonts w:ascii="Sylfaen" w:hAnsi="Sylfaen"/>
                <w:sz w:val="20"/>
                <w:szCs w:val="20"/>
                <w:lang w:val="af-ZA"/>
              </w:rPr>
              <w:t>3890</w:t>
            </w:r>
          </w:p>
        </w:tc>
      </w:tr>
      <w:tr w:rsidR="001442C1" w:rsidRPr="00B5444C" w:rsidTr="001442C1">
        <w:tc>
          <w:tcPr>
            <w:tcW w:w="457" w:type="dxa"/>
            <w:shd w:val="clear" w:color="auto" w:fill="D9D9D9" w:themeFill="background1" w:themeFillShade="D9"/>
            <w:vAlign w:val="center"/>
          </w:tcPr>
          <w:p w:rsidR="001442C1" w:rsidRPr="00B5444C" w:rsidRDefault="001442C1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B5444C">
              <w:rPr>
                <w:rFonts w:ascii="Sylfaen" w:hAnsi="Sylfaen"/>
                <w:sz w:val="20"/>
                <w:szCs w:val="20"/>
                <w:lang w:val="af-ZA"/>
              </w:rPr>
              <w:t>1</w:t>
            </w:r>
            <w:r w:rsidRPr="00B5444C">
              <w:rPr>
                <w:rFonts w:ascii="Sylfaen" w:hAnsi="Sylfaen"/>
                <w:sz w:val="20"/>
                <w:szCs w:val="20"/>
                <w:lang w:val="hy-AM"/>
              </w:rPr>
              <w:t>1</w:t>
            </w:r>
            <w:r w:rsidRPr="00B5444C">
              <w:rPr>
                <w:rFonts w:ascii="Sylfaen" w:hAnsi="Sylfaen"/>
                <w:sz w:val="20"/>
                <w:szCs w:val="20"/>
                <w:lang w:val="af-ZA"/>
              </w:rPr>
              <w:t>.</w:t>
            </w:r>
          </w:p>
        </w:tc>
        <w:tc>
          <w:tcPr>
            <w:tcW w:w="2945" w:type="dxa"/>
          </w:tcPr>
          <w:p w:rsidR="001442C1" w:rsidRPr="00B5444C" w:rsidRDefault="001442C1" w:rsidP="00DC18D6">
            <w:pPr>
              <w:spacing w:after="0" w:line="20" w:lineRule="atLeast"/>
              <w:ind w:right="-97"/>
              <w:rPr>
                <w:rFonts w:ascii="Sylfaen" w:hAnsi="Sylfaen"/>
                <w:sz w:val="20"/>
                <w:szCs w:val="20"/>
                <w:lang w:val="hy-AM"/>
              </w:rPr>
            </w:pPr>
            <w:r w:rsidRPr="00B5444C">
              <w:rPr>
                <w:rFonts w:ascii="Sylfaen" w:hAnsi="Sylfaen" w:cs="Sylfaen"/>
                <w:sz w:val="20"/>
                <w:szCs w:val="20"/>
                <w:lang w:val="af-ZA"/>
              </w:rPr>
              <w:t>Գործազուրկներ</w:t>
            </w:r>
          </w:p>
        </w:tc>
        <w:tc>
          <w:tcPr>
            <w:tcW w:w="851" w:type="dxa"/>
            <w:vAlign w:val="center"/>
          </w:tcPr>
          <w:p w:rsidR="001442C1" w:rsidRPr="00B5444C" w:rsidRDefault="00A143F9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B5444C">
              <w:rPr>
                <w:rFonts w:ascii="Sylfaen" w:hAnsi="Sylfaen"/>
                <w:sz w:val="20"/>
                <w:szCs w:val="20"/>
                <w:lang w:val="af-ZA"/>
              </w:rPr>
              <w:t>360</w:t>
            </w:r>
          </w:p>
        </w:tc>
      </w:tr>
      <w:tr w:rsidR="001442C1" w:rsidRPr="00B5444C" w:rsidTr="001442C1">
        <w:trPr>
          <w:trHeight w:val="47"/>
        </w:trPr>
        <w:tc>
          <w:tcPr>
            <w:tcW w:w="457" w:type="dxa"/>
            <w:shd w:val="clear" w:color="auto" w:fill="D9D9D9" w:themeFill="background1" w:themeFillShade="D9"/>
            <w:vAlign w:val="center"/>
          </w:tcPr>
          <w:p w:rsidR="001442C1" w:rsidRPr="00B5444C" w:rsidRDefault="001442C1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B5444C">
              <w:rPr>
                <w:rFonts w:ascii="Sylfaen" w:hAnsi="Sylfaen"/>
                <w:sz w:val="20"/>
                <w:szCs w:val="20"/>
                <w:lang w:val="af-ZA"/>
              </w:rPr>
              <w:t>1</w:t>
            </w:r>
            <w:r w:rsidRPr="00B5444C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Pr="00B5444C">
              <w:rPr>
                <w:rFonts w:ascii="Sylfaen" w:hAnsi="Sylfaen"/>
                <w:sz w:val="20"/>
                <w:szCs w:val="20"/>
                <w:lang w:val="af-ZA"/>
              </w:rPr>
              <w:t>.</w:t>
            </w:r>
          </w:p>
        </w:tc>
        <w:tc>
          <w:tcPr>
            <w:tcW w:w="2945" w:type="dxa"/>
          </w:tcPr>
          <w:p w:rsidR="001442C1" w:rsidRPr="00B5444C" w:rsidRDefault="001442C1" w:rsidP="00DC18D6">
            <w:pPr>
              <w:spacing w:after="0" w:line="20" w:lineRule="atLeast"/>
              <w:ind w:right="-97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B5444C">
              <w:rPr>
                <w:rFonts w:ascii="Sylfaen" w:hAnsi="Sylfaen" w:cs="Sylfaen"/>
                <w:sz w:val="20"/>
                <w:szCs w:val="20"/>
                <w:lang w:val="af-ZA"/>
              </w:rPr>
              <w:t>Ընտանեկան նպաստների պետական համակարգում գրանցված ընտանիքների թիվը</w:t>
            </w:r>
          </w:p>
        </w:tc>
        <w:tc>
          <w:tcPr>
            <w:tcW w:w="851" w:type="dxa"/>
            <w:vAlign w:val="center"/>
          </w:tcPr>
          <w:p w:rsidR="001442C1" w:rsidRPr="00B5444C" w:rsidRDefault="00A143F9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B5444C">
              <w:rPr>
                <w:rFonts w:ascii="Sylfaen" w:hAnsi="Sylfaen"/>
                <w:sz w:val="20"/>
                <w:szCs w:val="20"/>
                <w:lang w:val="af-ZA"/>
              </w:rPr>
              <w:t>200</w:t>
            </w:r>
          </w:p>
        </w:tc>
      </w:tr>
      <w:tr w:rsidR="001442C1" w:rsidRPr="00B5444C" w:rsidTr="001442C1">
        <w:tc>
          <w:tcPr>
            <w:tcW w:w="457" w:type="dxa"/>
            <w:shd w:val="clear" w:color="auto" w:fill="D9D9D9" w:themeFill="background1" w:themeFillShade="D9"/>
            <w:vAlign w:val="center"/>
          </w:tcPr>
          <w:p w:rsidR="001442C1" w:rsidRPr="00B5444C" w:rsidRDefault="001442C1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</w:rPr>
            </w:pPr>
            <w:r w:rsidRPr="00B5444C">
              <w:rPr>
                <w:rFonts w:ascii="Sylfaen" w:hAnsi="Sylfaen"/>
                <w:sz w:val="20"/>
                <w:szCs w:val="20"/>
              </w:rPr>
              <w:t>1</w:t>
            </w:r>
            <w:r w:rsidRPr="00B5444C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  <w:r w:rsidRPr="00B5444C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2945" w:type="dxa"/>
          </w:tcPr>
          <w:p w:rsidR="001442C1" w:rsidRPr="00B5444C" w:rsidRDefault="001442C1" w:rsidP="00DC18D6">
            <w:pPr>
              <w:spacing w:after="0" w:line="20" w:lineRule="atLeast"/>
              <w:ind w:right="-97"/>
              <w:rPr>
                <w:rFonts w:ascii="Sylfaen" w:hAnsi="Sylfaen"/>
                <w:sz w:val="20"/>
                <w:szCs w:val="20"/>
                <w:lang w:val="af-ZA"/>
              </w:rPr>
            </w:pPr>
            <w:r w:rsidRPr="00B5444C">
              <w:rPr>
                <w:rFonts w:ascii="Sylfaen" w:hAnsi="Sylfaen" w:cs="Sylfaen"/>
                <w:sz w:val="20"/>
                <w:szCs w:val="20"/>
                <w:lang w:val="ru-RU"/>
              </w:rPr>
              <w:t>Ա</w:t>
            </w:r>
            <w:r w:rsidRPr="00B5444C">
              <w:rPr>
                <w:rFonts w:ascii="Sylfaen" w:hAnsi="Sylfaen" w:cs="Sylfaen"/>
                <w:sz w:val="20"/>
                <w:szCs w:val="20"/>
                <w:lang w:val="af-ZA"/>
              </w:rPr>
              <w:t>րցախյան պատերազմ</w:t>
            </w:r>
            <w:r w:rsidRPr="00B5444C">
              <w:rPr>
                <w:rFonts w:ascii="Sylfaen" w:hAnsi="Sylfaen" w:cs="Sylfaen"/>
                <w:sz w:val="20"/>
                <w:szCs w:val="20"/>
              </w:rPr>
              <w:t>ում զոհվածների ընտանիքների թիվը</w:t>
            </w:r>
          </w:p>
        </w:tc>
        <w:tc>
          <w:tcPr>
            <w:tcW w:w="851" w:type="dxa"/>
            <w:vAlign w:val="center"/>
          </w:tcPr>
          <w:p w:rsidR="001442C1" w:rsidRPr="00B5444C" w:rsidRDefault="00A143F9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B5444C">
              <w:rPr>
                <w:rFonts w:ascii="Sylfaen" w:hAnsi="Sylfaen"/>
                <w:sz w:val="20"/>
                <w:szCs w:val="20"/>
                <w:lang w:val="af-ZA"/>
              </w:rPr>
              <w:t>13</w:t>
            </w:r>
          </w:p>
        </w:tc>
      </w:tr>
      <w:tr w:rsidR="001442C1" w:rsidRPr="00B5444C" w:rsidTr="001442C1">
        <w:tc>
          <w:tcPr>
            <w:tcW w:w="457" w:type="dxa"/>
            <w:shd w:val="clear" w:color="auto" w:fill="D9D9D9" w:themeFill="background1" w:themeFillShade="D9"/>
            <w:vAlign w:val="center"/>
          </w:tcPr>
          <w:p w:rsidR="001442C1" w:rsidRPr="00B5444C" w:rsidRDefault="001442C1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B5444C">
              <w:rPr>
                <w:rFonts w:ascii="Sylfaen" w:hAnsi="Sylfaen"/>
                <w:sz w:val="20"/>
                <w:szCs w:val="20"/>
                <w:lang w:val="af-ZA"/>
              </w:rPr>
              <w:t>1</w:t>
            </w:r>
            <w:r w:rsidRPr="00B5444C">
              <w:rPr>
                <w:rFonts w:ascii="Sylfaen" w:hAnsi="Sylfaen"/>
                <w:sz w:val="20"/>
                <w:szCs w:val="20"/>
                <w:lang w:val="hy-AM"/>
              </w:rPr>
              <w:t>5</w:t>
            </w:r>
            <w:r w:rsidRPr="00B5444C">
              <w:rPr>
                <w:rFonts w:ascii="Sylfaen" w:hAnsi="Sylfaen"/>
                <w:sz w:val="20"/>
                <w:szCs w:val="20"/>
                <w:lang w:val="af-ZA"/>
              </w:rPr>
              <w:t>.</w:t>
            </w:r>
          </w:p>
        </w:tc>
        <w:tc>
          <w:tcPr>
            <w:tcW w:w="2945" w:type="dxa"/>
          </w:tcPr>
          <w:p w:rsidR="001442C1" w:rsidRPr="00B5444C" w:rsidRDefault="001442C1" w:rsidP="00DC18D6">
            <w:pPr>
              <w:spacing w:after="0" w:line="20" w:lineRule="atLeast"/>
              <w:ind w:right="-97"/>
              <w:rPr>
                <w:rFonts w:ascii="Sylfaen" w:hAnsi="Sylfaen"/>
                <w:sz w:val="20"/>
                <w:szCs w:val="20"/>
                <w:lang w:val="af-ZA"/>
              </w:rPr>
            </w:pPr>
            <w:r w:rsidRPr="00B5444C">
              <w:rPr>
                <w:rFonts w:ascii="Sylfaen" w:hAnsi="Sylfaen" w:cs="Sylfaen"/>
                <w:sz w:val="20"/>
                <w:szCs w:val="20"/>
              </w:rPr>
              <w:t>Բնակարանիկարիքավորընտ</w:t>
            </w:r>
            <w:r w:rsidRPr="00B5444C">
              <w:rPr>
                <w:rFonts w:ascii="Sylfaen" w:hAnsi="Sylfaen" w:cs="Sylfaen"/>
                <w:sz w:val="20"/>
                <w:szCs w:val="20"/>
              </w:rPr>
              <w:lastRenderedPageBreak/>
              <w:t>անիքներիթիվը</w:t>
            </w:r>
            <w:r w:rsidRPr="00B5444C">
              <w:rPr>
                <w:rFonts w:ascii="Sylfaen" w:hAnsi="Sylfaen" w:cs="Sylfaen"/>
                <w:sz w:val="20"/>
                <w:szCs w:val="20"/>
                <w:lang w:val="af-ZA"/>
              </w:rPr>
              <w:t xml:space="preserve">, </w:t>
            </w:r>
            <w:r w:rsidRPr="00B5444C">
              <w:rPr>
                <w:rFonts w:ascii="Sylfaen" w:hAnsi="Sylfaen" w:cs="Sylfaen"/>
                <w:sz w:val="20"/>
                <w:szCs w:val="20"/>
              </w:rPr>
              <w:t>այդթվում</w:t>
            </w:r>
            <w:r w:rsidRPr="00B5444C">
              <w:rPr>
                <w:rFonts w:ascii="Sylfaen" w:hAnsi="Sylfaen" w:cs="Sylfaen"/>
                <w:sz w:val="20"/>
                <w:szCs w:val="20"/>
                <w:lang w:val="af-ZA"/>
              </w:rPr>
              <w:t>`</w:t>
            </w:r>
          </w:p>
        </w:tc>
        <w:tc>
          <w:tcPr>
            <w:tcW w:w="851" w:type="dxa"/>
            <w:vAlign w:val="center"/>
          </w:tcPr>
          <w:p w:rsidR="001442C1" w:rsidRPr="00B5444C" w:rsidRDefault="00A143F9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</w:rPr>
            </w:pPr>
            <w:r w:rsidRPr="00B5444C">
              <w:rPr>
                <w:rFonts w:ascii="Sylfaen" w:hAnsi="Sylfaen"/>
                <w:sz w:val="20"/>
                <w:szCs w:val="20"/>
              </w:rPr>
              <w:lastRenderedPageBreak/>
              <w:t>100</w:t>
            </w:r>
          </w:p>
        </w:tc>
      </w:tr>
      <w:tr w:rsidR="001442C1" w:rsidRPr="00B5444C" w:rsidTr="001442C1">
        <w:tc>
          <w:tcPr>
            <w:tcW w:w="457" w:type="dxa"/>
            <w:shd w:val="clear" w:color="auto" w:fill="D9D9D9" w:themeFill="background1" w:themeFillShade="D9"/>
            <w:vAlign w:val="center"/>
          </w:tcPr>
          <w:p w:rsidR="001442C1" w:rsidRPr="00B5444C" w:rsidRDefault="001442C1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45" w:type="dxa"/>
          </w:tcPr>
          <w:p w:rsidR="001442C1" w:rsidRPr="00B5444C" w:rsidRDefault="001442C1" w:rsidP="00DC18D6">
            <w:pPr>
              <w:spacing w:after="0" w:line="20" w:lineRule="atLeast"/>
              <w:ind w:right="-97"/>
              <w:rPr>
                <w:rFonts w:ascii="Sylfaen" w:hAnsi="Sylfaen"/>
                <w:sz w:val="20"/>
                <w:szCs w:val="20"/>
              </w:rPr>
            </w:pPr>
            <w:r w:rsidRPr="00B5444C">
              <w:rPr>
                <w:rFonts w:ascii="Sylfaen" w:hAnsi="Sylfaen"/>
                <w:sz w:val="20"/>
                <w:szCs w:val="20"/>
              </w:rPr>
              <w:t>Անօթևան ընտանիքներ</w:t>
            </w:r>
          </w:p>
        </w:tc>
        <w:tc>
          <w:tcPr>
            <w:tcW w:w="851" w:type="dxa"/>
            <w:vAlign w:val="center"/>
          </w:tcPr>
          <w:p w:rsidR="001442C1" w:rsidRPr="00B5444C" w:rsidRDefault="001442C1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442C1" w:rsidRPr="00B5444C" w:rsidTr="001442C1">
        <w:trPr>
          <w:trHeight w:val="47"/>
        </w:trPr>
        <w:tc>
          <w:tcPr>
            <w:tcW w:w="457" w:type="dxa"/>
            <w:shd w:val="clear" w:color="auto" w:fill="D9D9D9" w:themeFill="background1" w:themeFillShade="D9"/>
            <w:vAlign w:val="center"/>
          </w:tcPr>
          <w:p w:rsidR="001442C1" w:rsidRPr="00B5444C" w:rsidRDefault="001442C1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B5444C">
              <w:rPr>
                <w:rFonts w:ascii="Sylfaen" w:hAnsi="Sylfaen"/>
                <w:sz w:val="20"/>
                <w:szCs w:val="20"/>
                <w:lang w:val="hy-AM"/>
              </w:rPr>
              <w:t>16</w:t>
            </w:r>
            <w:r w:rsidRPr="00B5444C">
              <w:rPr>
                <w:rFonts w:ascii="Sylfaen" w:hAnsi="Sylfaen"/>
                <w:sz w:val="20"/>
                <w:szCs w:val="20"/>
                <w:lang w:val="af-ZA"/>
              </w:rPr>
              <w:t>.</w:t>
            </w:r>
          </w:p>
        </w:tc>
        <w:tc>
          <w:tcPr>
            <w:tcW w:w="2945" w:type="dxa"/>
          </w:tcPr>
          <w:p w:rsidR="001442C1" w:rsidRPr="00B5444C" w:rsidRDefault="001442C1" w:rsidP="00DC18D6">
            <w:pPr>
              <w:spacing w:after="0" w:line="20" w:lineRule="atLeast"/>
              <w:ind w:right="-97"/>
              <w:rPr>
                <w:rFonts w:ascii="Sylfaen" w:hAnsi="Sylfaen"/>
                <w:sz w:val="20"/>
                <w:szCs w:val="20"/>
                <w:lang w:val="af-ZA"/>
              </w:rPr>
            </w:pPr>
            <w:r w:rsidRPr="00B5444C">
              <w:rPr>
                <w:rFonts w:ascii="Sylfaen" w:hAnsi="Sylfaen" w:cs="Sylfaen"/>
                <w:sz w:val="20"/>
                <w:szCs w:val="20"/>
              </w:rPr>
              <w:t>Բնակարանայինպայմաններիբարելավմանկարիքունեցողընտանիքներիթիվը</w:t>
            </w:r>
          </w:p>
        </w:tc>
        <w:tc>
          <w:tcPr>
            <w:tcW w:w="851" w:type="dxa"/>
            <w:vAlign w:val="center"/>
          </w:tcPr>
          <w:p w:rsidR="001442C1" w:rsidRPr="00B5444C" w:rsidRDefault="00A143F9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</w:rPr>
            </w:pPr>
            <w:r w:rsidRPr="00B5444C">
              <w:rPr>
                <w:rFonts w:ascii="Sylfaen" w:hAnsi="Sylfaen"/>
                <w:sz w:val="20"/>
                <w:szCs w:val="20"/>
              </w:rPr>
              <w:t>100</w:t>
            </w:r>
          </w:p>
        </w:tc>
      </w:tr>
      <w:tr w:rsidR="001442C1" w:rsidRPr="00B5444C" w:rsidTr="001442C1">
        <w:trPr>
          <w:trHeight w:val="47"/>
        </w:trPr>
        <w:tc>
          <w:tcPr>
            <w:tcW w:w="457" w:type="dxa"/>
            <w:shd w:val="clear" w:color="auto" w:fill="D9D9D9" w:themeFill="background1" w:themeFillShade="D9"/>
            <w:vAlign w:val="center"/>
          </w:tcPr>
          <w:p w:rsidR="001442C1" w:rsidRPr="00B5444C" w:rsidRDefault="001442C1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B5444C">
              <w:rPr>
                <w:rFonts w:ascii="Sylfaen" w:hAnsi="Sylfaen"/>
                <w:sz w:val="20"/>
                <w:szCs w:val="20"/>
                <w:lang w:val="hy-AM"/>
              </w:rPr>
              <w:t>17.</w:t>
            </w:r>
          </w:p>
        </w:tc>
        <w:tc>
          <w:tcPr>
            <w:tcW w:w="2945" w:type="dxa"/>
          </w:tcPr>
          <w:p w:rsidR="001442C1" w:rsidRPr="00B5444C" w:rsidRDefault="001442C1" w:rsidP="00DC18D6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B5444C">
              <w:rPr>
                <w:rFonts w:ascii="Sylfaen" w:hAnsi="Sylfaen" w:cs="Sylfaen"/>
                <w:sz w:val="20"/>
                <w:szCs w:val="20"/>
                <w:lang w:val="hy-AM"/>
              </w:rPr>
              <w:t>Արտագնա աշխատանքի մեկնող ունեցող տնային տնտեսությունների թիվը</w:t>
            </w:r>
          </w:p>
        </w:tc>
        <w:tc>
          <w:tcPr>
            <w:tcW w:w="851" w:type="dxa"/>
            <w:vAlign w:val="center"/>
          </w:tcPr>
          <w:p w:rsidR="001442C1" w:rsidRPr="00B5444C" w:rsidRDefault="00B5444C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</w:rPr>
            </w:pPr>
            <w:r w:rsidRPr="00B5444C">
              <w:rPr>
                <w:rFonts w:ascii="Sylfaen" w:hAnsi="Sylfaen"/>
                <w:sz w:val="20"/>
                <w:szCs w:val="20"/>
              </w:rPr>
              <w:t>210</w:t>
            </w:r>
          </w:p>
        </w:tc>
      </w:tr>
      <w:tr w:rsidR="001442C1" w:rsidRPr="00B5444C" w:rsidTr="001442C1">
        <w:tc>
          <w:tcPr>
            <w:tcW w:w="457" w:type="dxa"/>
            <w:shd w:val="clear" w:color="auto" w:fill="D9D9D9" w:themeFill="background1" w:themeFillShade="D9"/>
            <w:vAlign w:val="center"/>
          </w:tcPr>
          <w:p w:rsidR="001442C1" w:rsidRPr="00B5444C" w:rsidRDefault="001442C1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</w:rPr>
            </w:pPr>
            <w:r w:rsidRPr="00B5444C">
              <w:rPr>
                <w:rFonts w:ascii="Sylfaen" w:hAnsi="Sylfaen"/>
                <w:sz w:val="20"/>
                <w:szCs w:val="20"/>
                <w:lang w:val="hy-AM"/>
              </w:rPr>
              <w:t>18</w:t>
            </w:r>
            <w:r w:rsidRPr="00B5444C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2945" w:type="dxa"/>
          </w:tcPr>
          <w:p w:rsidR="001442C1" w:rsidRPr="00B5444C" w:rsidRDefault="001442C1" w:rsidP="00DC18D6">
            <w:pPr>
              <w:spacing w:after="0" w:line="20" w:lineRule="atLeast"/>
              <w:ind w:right="-97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5444C">
              <w:rPr>
                <w:rFonts w:ascii="Sylfaen" w:hAnsi="Sylfaen" w:cs="Sylfaen"/>
                <w:sz w:val="20"/>
                <w:szCs w:val="20"/>
                <w:lang w:val="hy-AM"/>
              </w:rPr>
              <w:t>Արտագնա</w:t>
            </w:r>
            <w:r w:rsidRPr="00B5444C">
              <w:rPr>
                <w:rFonts w:ascii="Sylfaen" w:hAnsi="Sylfaen" w:cs="Sylfaen"/>
                <w:sz w:val="20"/>
                <w:szCs w:val="20"/>
              </w:rPr>
              <w:t xml:space="preserve"> (</w:t>
            </w:r>
            <w:r w:rsidRPr="00B5444C">
              <w:rPr>
                <w:rFonts w:ascii="Sylfaen" w:hAnsi="Sylfaen" w:cs="Sylfaen"/>
                <w:sz w:val="20"/>
                <w:szCs w:val="20"/>
                <w:lang w:val="hy-AM"/>
              </w:rPr>
              <w:t>սեզոնային</w:t>
            </w:r>
            <w:r w:rsidRPr="00B5444C">
              <w:rPr>
                <w:rFonts w:ascii="Sylfaen" w:hAnsi="Sylfaen" w:cs="Sylfaen"/>
                <w:sz w:val="20"/>
                <w:szCs w:val="20"/>
              </w:rPr>
              <w:t>)</w:t>
            </w:r>
            <w:r w:rsidRPr="00B5444C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աշխատանքի մեկնողների թիվը</w:t>
            </w:r>
          </w:p>
        </w:tc>
        <w:tc>
          <w:tcPr>
            <w:tcW w:w="851" w:type="dxa"/>
            <w:vAlign w:val="center"/>
          </w:tcPr>
          <w:p w:rsidR="001442C1" w:rsidRPr="00B5444C" w:rsidRDefault="00B5444C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</w:rPr>
            </w:pPr>
            <w:r w:rsidRPr="00B5444C">
              <w:rPr>
                <w:rFonts w:ascii="Sylfaen" w:hAnsi="Sylfaen"/>
                <w:sz w:val="20"/>
                <w:szCs w:val="20"/>
              </w:rPr>
              <w:t>300</w:t>
            </w:r>
          </w:p>
        </w:tc>
      </w:tr>
    </w:tbl>
    <w:p w:rsidR="009161F4" w:rsidRPr="00471F6D" w:rsidRDefault="009161F4" w:rsidP="00DC18D6">
      <w:pPr>
        <w:spacing w:after="0" w:line="20" w:lineRule="atLeast"/>
        <w:rPr>
          <w:rFonts w:ascii="Sylfaen" w:hAnsi="Sylfaen" w:cs="Sylfaen"/>
          <w:color w:val="FF0000"/>
          <w:szCs w:val="24"/>
        </w:rPr>
      </w:pPr>
    </w:p>
    <w:p w:rsidR="00AC796B" w:rsidRPr="00471F6D" w:rsidRDefault="00BA07F3" w:rsidP="003C3BAE">
      <w:pPr>
        <w:pStyle w:val="ListParagraph"/>
        <w:numPr>
          <w:ilvl w:val="1"/>
          <w:numId w:val="1"/>
        </w:numPr>
        <w:spacing w:after="0" w:line="20" w:lineRule="atLeast"/>
        <w:rPr>
          <w:rFonts w:ascii="Sylfaen" w:hAnsi="Sylfaen" w:cs="Sylfaen"/>
          <w:i/>
          <w:color w:val="FF0000"/>
        </w:rPr>
      </w:pPr>
      <w:r w:rsidRPr="00471F6D">
        <w:rPr>
          <w:rFonts w:ascii="Sylfaen" w:hAnsi="Sylfaen" w:cs="Sylfaen"/>
          <w:i/>
          <w:color w:val="FF0000"/>
        </w:rPr>
        <w:t>ՏԵՂԱԿԱՆ ԻՆՔՆԱԿԱՌԱՎԱՐՄԱՆ ՄԱՐՄԻՆՆԵՐԸ</w:t>
      </w:r>
    </w:p>
    <w:p w:rsidR="00A05ECA" w:rsidRPr="00471F6D" w:rsidRDefault="00A05ECA" w:rsidP="00DC18D6">
      <w:pPr>
        <w:spacing w:after="0" w:line="20" w:lineRule="atLeast"/>
        <w:ind w:firstLine="720"/>
        <w:jc w:val="both"/>
        <w:rPr>
          <w:rFonts w:ascii="Sylfaen" w:hAnsi="Sylfaen" w:cs="Sylfaen"/>
          <w:color w:val="FF0000"/>
        </w:rPr>
      </w:pPr>
    </w:p>
    <w:p w:rsidR="00A05ECA" w:rsidRPr="00471F6D" w:rsidRDefault="00E10162" w:rsidP="00DC18D6">
      <w:pPr>
        <w:pStyle w:val="ListParagraph"/>
        <w:spacing w:after="0" w:line="20" w:lineRule="atLeast"/>
        <w:ind w:left="0" w:firstLine="720"/>
        <w:jc w:val="both"/>
        <w:rPr>
          <w:rFonts w:ascii="Sylfaen" w:hAnsi="Sylfaen" w:cs="Sylfaen"/>
          <w:color w:val="FF0000"/>
          <w:szCs w:val="24"/>
        </w:rPr>
      </w:pPr>
      <w:r w:rsidRPr="00471F6D">
        <w:rPr>
          <w:rFonts w:ascii="Sylfaen" w:hAnsi="Sylfaen" w:cs="Sylfaen"/>
          <w:color w:val="FF0000"/>
          <w:szCs w:val="24"/>
        </w:rPr>
        <w:t xml:space="preserve">Գառնի </w:t>
      </w:r>
      <w:r w:rsidR="00E83ADB" w:rsidRPr="00471F6D">
        <w:rPr>
          <w:rFonts w:ascii="Sylfaen" w:hAnsi="Sylfaen" w:cs="Sylfaen"/>
          <w:color w:val="FF0000"/>
          <w:szCs w:val="24"/>
          <w:lang w:val="ru-RU"/>
        </w:rPr>
        <w:t>համայնք</w:t>
      </w:r>
      <w:r w:rsidR="005C78B3" w:rsidRPr="00471F6D">
        <w:rPr>
          <w:rFonts w:ascii="Sylfaen" w:hAnsi="Sylfaen" w:cs="Sylfaen"/>
          <w:color w:val="FF0000"/>
          <w:szCs w:val="24"/>
          <w:lang w:val="ru-RU"/>
        </w:rPr>
        <w:t>ում</w:t>
      </w:r>
      <w:r w:rsidRPr="00471F6D">
        <w:rPr>
          <w:rFonts w:ascii="Sylfaen" w:hAnsi="Sylfaen" w:cs="Sylfaen"/>
          <w:color w:val="FF0000"/>
          <w:szCs w:val="24"/>
        </w:rPr>
        <w:t xml:space="preserve"> </w:t>
      </w:r>
      <w:r w:rsidR="005C78B3" w:rsidRPr="00471F6D">
        <w:rPr>
          <w:rFonts w:ascii="Sylfaen" w:hAnsi="Sylfaen" w:cs="Sylfaen"/>
          <w:color w:val="FF0000"/>
          <w:szCs w:val="24"/>
          <w:lang w:val="ru-RU"/>
        </w:rPr>
        <w:t>տեղական</w:t>
      </w:r>
      <w:r w:rsidRPr="00471F6D">
        <w:rPr>
          <w:rFonts w:ascii="Sylfaen" w:hAnsi="Sylfaen" w:cs="Sylfaen"/>
          <w:color w:val="FF0000"/>
          <w:szCs w:val="24"/>
        </w:rPr>
        <w:t xml:space="preserve"> </w:t>
      </w:r>
      <w:r w:rsidR="005C78B3" w:rsidRPr="00471F6D">
        <w:rPr>
          <w:rFonts w:ascii="Sylfaen" w:hAnsi="Sylfaen" w:cs="Sylfaen"/>
          <w:color w:val="FF0000"/>
          <w:szCs w:val="24"/>
          <w:lang w:val="ru-RU"/>
        </w:rPr>
        <w:t>ինքնակառավարումն</w:t>
      </w:r>
      <w:r w:rsidRPr="00471F6D">
        <w:rPr>
          <w:rFonts w:ascii="Sylfaen" w:hAnsi="Sylfaen" w:cs="Sylfaen"/>
          <w:color w:val="FF0000"/>
          <w:szCs w:val="24"/>
        </w:rPr>
        <w:t xml:space="preserve"> </w:t>
      </w:r>
      <w:r w:rsidR="005C78B3" w:rsidRPr="00471F6D">
        <w:rPr>
          <w:rFonts w:ascii="Sylfaen" w:hAnsi="Sylfaen" w:cs="Sylfaen"/>
          <w:color w:val="FF0000"/>
          <w:szCs w:val="24"/>
          <w:lang w:val="ru-RU"/>
        </w:rPr>
        <w:t>իրականացնում</w:t>
      </w:r>
      <w:r w:rsidRPr="00471F6D">
        <w:rPr>
          <w:rFonts w:ascii="Sylfaen" w:hAnsi="Sylfaen" w:cs="Sylfaen"/>
          <w:color w:val="FF0000"/>
          <w:szCs w:val="24"/>
        </w:rPr>
        <w:t xml:space="preserve"> </w:t>
      </w:r>
      <w:r w:rsidR="005C78B3" w:rsidRPr="00471F6D">
        <w:rPr>
          <w:rFonts w:ascii="Sylfaen" w:hAnsi="Sylfaen" w:cs="Sylfaen"/>
          <w:color w:val="FF0000"/>
          <w:szCs w:val="24"/>
          <w:lang w:val="ru-RU"/>
        </w:rPr>
        <w:t>են</w:t>
      </w:r>
      <w:r w:rsidRPr="00471F6D">
        <w:rPr>
          <w:rFonts w:ascii="Sylfaen" w:hAnsi="Sylfaen" w:cs="Sylfaen"/>
          <w:color w:val="FF0000"/>
          <w:szCs w:val="24"/>
        </w:rPr>
        <w:t xml:space="preserve"> </w:t>
      </w:r>
      <w:r w:rsidR="005C78B3" w:rsidRPr="00471F6D">
        <w:rPr>
          <w:rFonts w:ascii="Sylfaen" w:hAnsi="Sylfaen" w:cs="Sylfaen"/>
          <w:color w:val="FF0000"/>
          <w:szCs w:val="24"/>
          <w:lang w:val="ru-RU"/>
        </w:rPr>
        <w:t>ընտրությունների</w:t>
      </w:r>
      <w:r w:rsidRPr="00471F6D">
        <w:rPr>
          <w:rFonts w:ascii="Sylfaen" w:hAnsi="Sylfaen" w:cs="Sylfaen"/>
          <w:color w:val="FF0000"/>
          <w:szCs w:val="24"/>
        </w:rPr>
        <w:t xml:space="preserve"> </w:t>
      </w:r>
      <w:r w:rsidR="005C78B3" w:rsidRPr="00471F6D">
        <w:rPr>
          <w:rFonts w:ascii="Sylfaen" w:hAnsi="Sylfaen" w:cs="Sylfaen"/>
          <w:color w:val="FF0000"/>
          <w:szCs w:val="24"/>
          <w:lang w:val="ru-RU"/>
        </w:rPr>
        <w:t>արդյունքում</w:t>
      </w:r>
      <w:r w:rsidRPr="00471F6D">
        <w:rPr>
          <w:rFonts w:ascii="Sylfaen" w:hAnsi="Sylfaen" w:cs="Sylfaen"/>
          <w:color w:val="FF0000"/>
          <w:szCs w:val="24"/>
        </w:rPr>
        <w:t xml:space="preserve"> </w:t>
      </w:r>
      <w:r w:rsidR="004B4C32" w:rsidRPr="00471F6D">
        <w:rPr>
          <w:rFonts w:ascii="Sylfaen" w:hAnsi="Sylfaen" w:cs="Sylfaen"/>
          <w:color w:val="FF0000"/>
          <w:szCs w:val="24"/>
          <w:lang w:val="ru-RU"/>
        </w:rPr>
        <w:t>ձև</w:t>
      </w:r>
      <w:r w:rsidR="005C78B3" w:rsidRPr="00471F6D">
        <w:rPr>
          <w:rFonts w:ascii="Sylfaen" w:hAnsi="Sylfaen" w:cs="Sylfaen"/>
          <w:color w:val="FF0000"/>
          <w:szCs w:val="24"/>
          <w:lang w:val="ru-RU"/>
        </w:rPr>
        <w:t>ավորված</w:t>
      </w:r>
      <w:r w:rsidRPr="00471F6D">
        <w:rPr>
          <w:rFonts w:ascii="Sylfaen" w:hAnsi="Sylfaen" w:cs="Sylfaen"/>
          <w:color w:val="FF0000"/>
          <w:szCs w:val="24"/>
        </w:rPr>
        <w:t xml:space="preserve"> </w:t>
      </w:r>
      <w:r w:rsidR="005C78B3" w:rsidRPr="00471F6D">
        <w:rPr>
          <w:rFonts w:ascii="Sylfaen" w:hAnsi="Sylfaen" w:cs="Sylfaen"/>
          <w:color w:val="FF0000"/>
          <w:szCs w:val="24"/>
          <w:lang w:val="ru-RU"/>
        </w:rPr>
        <w:t>տեղական</w:t>
      </w:r>
      <w:r w:rsidRPr="00471F6D">
        <w:rPr>
          <w:rFonts w:ascii="Sylfaen" w:hAnsi="Sylfaen" w:cs="Sylfaen"/>
          <w:color w:val="FF0000"/>
          <w:szCs w:val="24"/>
        </w:rPr>
        <w:t xml:space="preserve"> </w:t>
      </w:r>
      <w:r w:rsidR="005C78B3" w:rsidRPr="00471F6D">
        <w:rPr>
          <w:rFonts w:ascii="Sylfaen" w:hAnsi="Sylfaen" w:cs="Sylfaen"/>
          <w:color w:val="FF0000"/>
          <w:szCs w:val="24"/>
          <w:lang w:val="ru-RU"/>
        </w:rPr>
        <w:t>իշխանությունները</w:t>
      </w:r>
      <w:r w:rsidR="005C78B3" w:rsidRPr="00471F6D">
        <w:rPr>
          <w:rFonts w:ascii="Sylfaen" w:hAnsi="Sylfaen" w:cs="Sylfaen"/>
          <w:color w:val="FF0000"/>
          <w:szCs w:val="24"/>
        </w:rPr>
        <w:t xml:space="preserve">` </w:t>
      </w:r>
      <w:r w:rsidR="0075678B" w:rsidRPr="00471F6D">
        <w:rPr>
          <w:rFonts w:ascii="Sylfaen" w:hAnsi="Sylfaen" w:cs="Sylfaen"/>
          <w:color w:val="FF0000"/>
          <w:szCs w:val="24"/>
          <w:lang w:val="ru-RU"/>
        </w:rPr>
        <w:t>համայնքի</w:t>
      </w:r>
      <w:r w:rsidRPr="00471F6D">
        <w:rPr>
          <w:rFonts w:ascii="Sylfaen" w:hAnsi="Sylfaen" w:cs="Sylfaen"/>
          <w:color w:val="FF0000"/>
          <w:szCs w:val="24"/>
        </w:rPr>
        <w:t xml:space="preserve"> </w:t>
      </w:r>
      <w:r w:rsidR="0075678B" w:rsidRPr="00471F6D">
        <w:rPr>
          <w:rFonts w:ascii="Sylfaen" w:hAnsi="Sylfaen" w:cs="Sylfaen"/>
          <w:color w:val="FF0000"/>
          <w:szCs w:val="24"/>
          <w:lang w:val="ru-RU"/>
        </w:rPr>
        <w:t>ղեկավարն</w:t>
      </w:r>
      <w:r w:rsidRPr="00471F6D">
        <w:rPr>
          <w:rFonts w:ascii="Sylfaen" w:hAnsi="Sylfaen" w:cs="Sylfaen"/>
          <w:color w:val="FF0000"/>
          <w:szCs w:val="24"/>
        </w:rPr>
        <w:t xml:space="preserve"> </w:t>
      </w:r>
      <w:r w:rsidR="005C78B3" w:rsidRPr="00471F6D">
        <w:rPr>
          <w:rFonts w:ascii="Sylfaen" w:hAnsi="Sylfaen" w:cs="Sylfaen"/>
          <w:color w:val="FF0000"/>
          <w:szCs w:val="24"/>
          <w:lang w:val="ru-RU"/>
        </w:rPr>
        <w:t>ու</w:t>
      </w:r>
      <w:r w:rsidRPr="00471F6D">
        <w:rPr>
          <w:rFonts w:ascii="Sylfaen" w:hAnsi="Sylfaen" w:cs="Sylfaen"/>
          <w:color w:val="FF0000"/>
          <w:szCs w:val="24"/>
        </w:rPr>
        <w:t xml:space="preserve"> </w:t>
      </w:r>
      <w:r w:rsidR="005C78B3" w:rsidRPr="00471F6D">
        <w:rPr>
          <w:rFonts w:ascii="Sylfaen" w:hAnsi="Sylfaen" w:cs="Sylfaen"/>
          <w:color w:val="FF0000"/>
          <w:szCs w:val="24"/>
          <w:lang w:val="ru-RU"/>
        </w:rPr>
        <w:t>համայնքի</w:t>
      </w:r>
      <w:r w:rsidRPr="00471F6D">
        <w:rPr>
          <w:rFonts w:ascii="Sylfaen" w:hAnsi="Sylfaen" w:cs="Sylfaen"/>
          <w:color w:val="FF0000"/>
          <w:szCs w:val="24"/>
        </w:rPr>
        <w:t xml:space="preserve"> </w:t>
      </w:r>
      <w:r w:rsidR="005C78B3" w:rsidRPr="00471F6D">
        <w:rPr>
          <w:rFonts w:ascii="Sylfaen" w:hAnsi="Sylfaen" w:cs="Sylfaen"/>
          <w:color w:val="FF0000"/>
          <w:szCs w:val="24"/>
          <w:lang w:val="ru-RU"/>
        </w:rPr>
        <w:t>ներկայացուցչական</w:t>
      </w:r>
      <w:r w:rsidRPr="00471F6D">
        <w:rPr>
          <w:rFonts w:ascii="Sylfaen" w:hAnsi="Sylfaen" w:cs="Sylfaen"/>
          <w:color w:val="FF0000"/>
          <w:szCs w:val="24"/>
        </w:rPr>
        <w:t xml:space="preserve"> </w:t>
      </w:r>
      <w:r w:rsidR="005C78B3" w:rsidRPr="00471F6D">
        <w:rPr>
          <w:rFonts w:ascii="Sylfaen" w:hAnsi="Sylfaen" w:cs="Sylfaen"/>
          <w:color w:val="FF0000"/>
          <w:szCs w:val="24"/>
          <w:lang w:val="ru-RU"/>
        </w:rPr>
        <w:t>մարմինը</w:t>
      </w:r>
      <w:r w:rsidR="005C78B3" w:rsidRPr="00471F6D">
        <w:rPr>
          <w:rFonts w:ascii="Sylfaen" w:hAnsi="Sylfaen" w:cs="Sylfaen"/>
          <w:color w:val="FF0000"/>
          <w:szCs w:val="24"/>
        </w:rPr>
        <w:t xml:space="preserve">` </w:t>
      </w:r>
      <w:r w:rsidRPr="00471F6D">
        <w:rPr>
          <w:rFonts w:ascii="Sylfaen" w:hAnsi="Sylfaen" w:cs="Sylfaen"/>
          <w:color w:val="FF0000"/>
          <w:szCs w:val="24"/>
          <w:lang w:val="ru-RU"/>
        </w:rPr>
        <w:t>ավագանին</w:t>
      </w:r>
      <w:r w:rsidRPr="00471F6D">
        <w:rPr>
          <w:rFonts w:ascii="Sylfaen" w:hAnsi="Sylfaen" w:cs="Sylfaen"/>
          <w:color w:val="FF0000"/>
          <w:szCs w:val="24"/>
        </w:rPr>
        <w:t xml:space="preserve"> իր </w:t>
      </w:r>
      <w:r w:rsidR="0075678B" w:rsidRPr="00471F6D">
        <w:rPr>
          <w:rFonts w:ascii="Sylfaen" w:hAnsi="Sylfaen" w:cs="Sylfaen"/>
          <w:color w:val="FF0000"/>
          <w:szCs w:val="24"/>
        </w:rPr>
        <w:t>11</w:t>
      </w:r>
      <w:r w:rsidRPr="00471F6D">
        <w:rPr>
          <w:rFonts w:ascii="Sylfaen" w:hAnsi="Sylfaen" w:cs="Sylfaen"/>
          <w:color w:val="FF0000"/>
          <w:szCs w:val="24"/>
        </w:rPr>
        <w:t xml:space="preserve"> </w:t>
      </w:r>
      <w:r w:rsidR="005C78B3" w:rsidRPr="00471F6D">
        <w:rPr>
          <w:rFonts w:ascii="Sylfaen" w:hAnsi="Sylfaen" w:cs="Sylfaen"/>
          <w:color w:val="FF0000"/>
          <w:szCs w:val="24"/>
          <w:lang w:val="ru-RU"/>
        </w:rPr>
        <w:t>անդամներով</w:t>
      </w:r>
      <w:r w:rsidR="00A05ECA" w:rsidRPr="00471F6D">
        <w:rPr>
          <w:rFonts w:ascii="Sylfaen" w:hAnsi="Sylfaen" w:cs="Sylfaen"/>
          <w:color w:val="FF0000"/>
          <w:szCs w:val="24"/>
        </w:rPr>
        <w:t xml:space="preserve"> (</w:t>
      </w:r>
      <w:r w:rsidR="0075678B" w:rsidRPr="00471F6D">
        <w:rPr>
          <w:rFonts w:ascii="Sylfaen" w:hAnsi="Sylfaen" w:cs="Sylfaen"/>
          <w:color w:val="FF0000"/>
          <w:szCs w:val="24"/>
          <w:lang w:val="ru-RU"/>
        </w:rPr>
        <w:t>ընտրված</w:t>
      </w:r>
      <w:r w:rsidRPr="00471F6D">
        <w:rPr>
          <w:rFonts w:ascii="Sylfaen" w:hAnsi="Sylfaen" w:cs="Sylfaen"/>
          <w:color w:val="FF0000"/>
          <w:szCs w:val="24"/>
        </w:rPr>
        <w:t xml:space="preserve"> Գառնի </w:t>
      </w:r>
      <w:r w:rsidR="0075678B" w:rsidRPr="00471F6D">
        <w:rPr>
          <w:rFonts w:ascii="Sylfaen" w:hAnsi="Sylfaen" w:cs="Sylfaen"/>
          <w:color w:val="FF0000"/>
          <w:szCs w:val="24"/>
          <w:lang w:val="ru-RU"/>
        </w:rPr>
        <w:t>համայնքի</w:t>
      </w:r>
      <w:r w:rsidRPr="00471F6D">
        <w:rPr>
          <w:rFonts w:ascii="Sylfaen" w:hAnsi="Sylfaen" w:cs="Sylfaen"/>
          <w:color w:val="FF0000"/>
          <w:szCs w:val="24"/>
        </w:rPr>
        <w:t xml:space="preserve"> բնակչության կողմից 2016թ-ի հոկտեմբերի  երկուսին :  Գառնի </w:t>
      </w:r>
      <w:r w:rsidR="00E83ADB" w:rsidRPr="00471F6D">
        <w:rPr>
          <w:rFonts w:ascii="Sylfaen" w:hAnsi="Sylfaen" w:cs="Sylfaen"/>
          <w:color w:val="FF0000"/>
          <w:szCs w:val="24"/>
          <w:lang w:val="ru-RU"/>
        </w:rPr>
        <w:t>համայնք</w:t>
      </w:r>
      <w:r w:rsidR="005C78B3" w:rsidRPr="00471F6D">
        <w:rPr>
          <w:rFonts w:ascii="Sylfaen" w:hAnsi="Sylfaen" w:cs="Sylfaen"/>
          <w:color w:val="FF0000"/>
          <w:szCs w:val="24"/>
          <w:lang w:val="ru-RU"/>
        </w:rPr>
        <w:t>ի</w:t>
      </w:r>
      <w:r w:rsidRPr="00471F6D">
        <w:rPr>
          <w:rFonts w:ascii="Sylfaen" w:hAnsi="Sylfaen" w:cs="Sylfaen"/>
          <w:color w:val="FF0000"/>
          <w:szCs w:val="24"/>
        </w:rPr>
        <w:t xml:space="preserve"> </w:t>
      </w:r>
      <w:r w:rsidR="005C78B3" w:rsidRPr="00471F6D">
        <w:rPr>
          <w:rFonts w:ascii="Sylfaen" w:hAnsi="Sylfaen" w:cs="Sylfaen"/>
          <w:color w:val="FF0000"/>
          <w:szCs w:val="24"/>
          <w:lang w:val="ru-RU"/>
        </w:rPr>
        <w:t>աշխատակազմը</w:t>
      </w:r>
      <w:r w:rsidRPr="00471F6D">
        <w:rPr>
          <w:rFonts w:ascii="Sylfaen" w:hAnsi="Sylfaen" w:cs="Sylfaen"/>
          <w:color w:val="FF0000"/>
          <w:szCs w:val="24"/>
        </w:rPr>
        <w:t xml:space="preserve"> </w:t>
      </w:r>
      <w:r w:rsidR="005C78B3" w:rsidRPr="00471F6D">
        <w:rPr>
          <w:rFonts w:ascii="Sylfaen" w:hAnsi="Sylfaen" w:cs="Sylfaen"/>
          <w:color w:val="FF0000"/>
          <w:szCs w:val="24"/>
          <w:lang w:val="ru-RU"/>
        </w:rPr>
        <w:t>բաղկացա</w:t>
      </w:r>
      <w:r w:rsidR="00E83ADB" w:rsidRPr="00471F6D">
        <w:rPr>
          <w:rFonts w:ascii="Sylfaen" w:hAnsi="Sylfaen" w:cs="Sylfaen"/>
          <w:color w:val="FF0000"/>
          <w:szCs w:val="24"/>
          <w:lang w:val="ru-RU"/>
        </w:rPr>
        <w:t>ծ</w:t>
      </w:r>
      <w:r w:rsidRPr="00471F6D">
        <w:rPr>
          <w:rFonts w:ascii="Sylfaen" w:hAnsi="Sylfaen" w:cs="Sylfaen"/>
          <w:color w:val="FF0000"/>
          <w:szCs w:val="24"/>
        </w:rPr>
        <w:t xml:space="preserve"> </w:t>
      </w:r>
      <w:r w:rsidR="005C78B3" w:rsidRPr="00471F6D">
        <w:rPr>
          <w:rFonts w:ascii="Sylfaen" w:hAnsi="Sylfaen" w:cs="Sylfaen"/>
          <w:color w:val="FF0000"/>
          <w:szCs w:val="24"/>
          <w:lang w:val="ru-RU"/>
        </w:rPr>
        <w:t>է</w:t>
      </w:r>
      <w:r w:rsidRPr="00471F6D">
        <w:rPr>
          <w:rFonts w:ascii="Sylfaen" w:hAnsi="Sylfaen" w:cs="Sylfaen"/>
          <w:color w:val="FF0000"/>
          <w:szCs w:val="24"/>
        </w:rPr>
        <w:t xml:space="preserve">17 աշխատակիցներից </w:t>
      </w:r>
      <w:r w:rsidR="005C78B3" w:rsidRPr="00471F6D">
        <w:rPr>
          <w:rFonts w:ascii="Sylfaen" w:hAnsi="Sylfaen" w:cs="Sylfaen"/>
          <w:color w:val="FF0000"/>
          <w:szCs w:val="24"/>
        </w:rPr>
        <w:t xml:space="preserve">: </w:t>
      </w:r>
    </w:p>
    <w:p w:rsidR="00BB7450" w:rsidRPr="00471F6D" w:rsidRDefault="0075678B" w:rsidP="00BB7450">
      <w:pPr>
        <w:pStyle w:val="ListParagraph"/>
        <w:spacing w:after="0" w:line="20" w:lineRule="atLeast"/>
        <w:ind w:left="0" w:firstLine="720"/>
        <w:jc w:val="both"/>
        <w:rPr>
          <w:rFonts w:ascii="Sylfaen" w:hAnsi="Sylfaen" w:cs="Sylfaen"/>
          <w:color w:val="FF0000"/>
          <w:szCs w:val="24"/>
        </w:rPr>
      </w:pPr>
      <w:r w:rsidRPr="00471F6D">
        <w:rPr>
          <w:rFonts w:ascii="Sylfaen" w:hAnsi="Sylfaen" w:cs="Sylfaen"/>
          <w:color w:val="FF0000"/>
          <w:szCs w:val="24"/>
          <w:lang w:val="ru-RU"/>
        </w:rPr>
        <w:t>Համայնք</w:t>
      </w:r>
      <w:r w:rsidR="005C78B3" w:rsidRPr="00471F6D">
        <w:rPr>
          <w:rFonts w:ascii="Sylfaen" w:hAnsi="Sylfaen" w:cs="Sylfaen"/>
          <w:color w:val="FF0000"/>
          <w:szCs w:val="24"/>
          <w:lang w:val="ru-RU"/>
        </w:rPr>
        <w:t>ապետարանն</w:t>
      </w:r>
      <w:r w:rsidR="00BB7450" w:rsidRPr="00471F6D">
        <w:rPr>
          <w:rFonts w:ascii="Sylfaen" w:hAnsi="Sylfaen" w:cs="Sylfaen"/>
          <w:color w:val="FF0000"/>
          <w:szCs w:val="24"/>
        </w:rPr>
        <w:t xml:space="preserve"> </w:t>
      </w:r>
      <w:r w:rsidR="005C78B3" w:rsidRPr="00471F6D">
        <w:rPr>
          <w:rFonts w:ascii="Sylfaen" w:hAnsi="Sylfaen" w:cs="Sylfaen"/>
          <w:color w:val="FF0000"/>
          <w:szCs w:val="24"/>
          <w:lang w:val="ru-RU"/>
        </w:rPr>
        <w:t>ունի</w:t>
      </w:r>
      <w:r w:rsidR="00BB7450" w:rsidRPr="00471F6D">
        <w:rPr>
          <w:rFonts w:ascii="Sylfaen" w:hAnsi="Sylfaen" w:cs="Sylfaen"/>
          <w:color w:val="FF0000"/>
          <w:szCs w:val="24"/>
        </w:rPr>
        <w:t xml:space="preserve"> </w:t>
      </w:r>
      <w:r w:rsidR="005C78B3" w:rsidRPr="00471F6D">
        <w:rPr>
          <w:rFonts w:ascii="Sylfaen" w:hAnsi="Sylfaen" w:cs="Sylfaen"/>
          <w:color w:val="FF0000"/>
          <w:szCs w:val="24"/>
          <w:lang w:val="ru-RU"/>
        </w:rPr>
        <w:t>վարչական</w:t>
      </w:r>
      <w:r w:rsidR="00BB7450" w:rsidRPr="00471F6D">
        <w:rPr>
          <w:rFonts w:ascii="Sylfaen" w:hAnsi="Sylfaen" w:cs="Sylfaen"/>
          <w:color w:val="FF0000"/>
          <w:szCs w:val="24"/>
        </w:rPr>
        <w:t xml:space="preserve"> </w:t>
      </w:r>
      <w:r w:rsidR="005C78B3" w:rsidRPr="00471F6D">
        <w:rPr>
          <w:rFonts w:ascii="Sylfaen" w:hAnsi="Sylfaen" w:cs="Sylfaen"/>
          <w:color w:val="FF0000"/>
          <w:szCs w:val="24"/>
          <w:lang w:val="ru-RU"/>
        </w:rPr>
        <w:t>շենք</w:t>
      </w:r>
      <w:r w:rsidR="005C78B3" w:rsidRPr="00471F6D">
        <w:rPr>
          <w:rFonts w:ascii="Sylfaen" w:hAnsi="Sylfaen" w:cs="Sylfaen"/>
          <w:color w:val="FF0000"/>
          <w:szCs w:val="24"/>
        </w:rPr>
        <w:t xml:space="preserve">, </w:t>
      </w:r>
      <w:r w:rsidR="005C78B3" w:rsidRPr="00471F6D">
        <w:rPr>
          <w:rFonts w:ascii="Sylfaen" w:hAnsi="Sylfaen" w:cs="Sylfaen"/>
          <w:color w:val="FF0000"/>
          <w:szCs w:val="24"/>
          <w:lang w:val="ru-RU"/>
        </w:rPr>
        <w:t>որը</w:t>
      </w:r>
      <w:r w:rsidR="00BB7450" w:rsidRPr="00471F6D">
        <w:rPr>
          <w:rFonts w:ascii="Sylfaen" w:hAnsi="Sylfaen" w:cs="Sylfaen"/>
          <w:color w:val="FF0000"/>
          <w:szCs w:val="24"/>
        </w:rPr>
        <w:t xml:space="preserve"> </w:t>
      </w:r>
      <w:r w:rsidR="005C78B3" w:rsidRPr="00471F6D">
        <w:rPr>
          <w:rFonts w:ascii="Sylfaen" w:hAnsi="Sylfaen" w:cs="Sylfaen"/>
          <w:color w:val="FF0000"/>
          <w:szCs w:val="24"/>
          <w:lang w:val="ru-RU"/>
        </w:rPr>
        <w:t>գտնվում</w:t>
      </w:r>
      <w:r w:rsidR="00BB7450" w:rsidRPr="00471F6D">
        <w:rPr>
          <w:rFonts w:ascii="Sylfaen" w:hAnsi="Sylfaen" w:cs="Sylfaen"/>
          <w:color w:val="FF0000"/>
          <w:szCs w:val="24"/>
        </w:rPr>
        <w:t xml:space="preserve"> </w:t>
      </w:r>
      <w:r w:rsidR="005C78B3" w:rsidRPr="00471F6D">
        <w:rPr>
          <w:rFonts w:ascii="Sylfaen" w:hAnsi="Sylfaen" w:cs="Sylfaen"/>
          <w:color w:val="FF0000"/>
          <w:szCs w:val="24"/>
          <w:lang w:val="ru-RU"/>
        </w:rPr>
        <w:t>է</w:t>
      </w:r>
      <w:r w:rsidR="00BB7450" w:rsidRPr="00471F6D">
        <w:rPr>
          <w:rFonts w:ascii="Sylfaen" w:hAnsi="Sylfaen" w:cs="Sylfaen"/>
          <w:color w:val="FF0000"/>
          <w:szCs w:val="24"/>
        </w:rPr>
        <w:t xml:space="preserve"> Գառնի </w:t>
      </w:r>
      <w:r w:rsidRPr="00471F6D">
        <w:rPr>
          <w:rFonts w:ascii="Sylfaen" w:hAnsi="Sylfaen" w:cs="Sylfaen"/>
          <w:color w:val="FF0000"/>
          <w:szCs w:val="24"/>
          <w:lang w:val="ru-RU"/>
        </w:rPr>
        <w:t>համայնքի</w:t>
      </w:r>
      <w:r w:rsidR="00025D65">
        <w:rPr>
          <w:rFonts w:ascii="Sylfaen" w:hAnsi="Sylfaen" w:cs="Sylfaen"/>
          <w:color w:val="FF0000"/>
          <w:szCs w:val="24"/>
        </w:rPr>
        <w:t xml:space="preserve"> </w:t>
      </w:r>
      <w:r w:rsidR="00BB7450" w:rsidRPr="00471F6D">
        <w:rPr>
          <w:rFonts w:ascii="Sylfaen" w:hAnsi="Sylfaen" w:cs="Sylfaen"/>
          <w:color w:val="FF0000"/>
          <w:szCs w:val="24"/>
        </w:rPr>
        <w:t xml:space="preserve">Շահումյան  4  հասցեում </w:t>
      </w:r>
      <w:r w:rsidR="00A05ECA" w:rsidRPr="00471F6D">
        <w:rPr>
          <w:rFonts w:ascii="Sylfaen" w:hAnsi="Sylfaen" w:cs="Sylfaen"/>
          <w:color w:val="FF0000"/>
          <w:szCs w:val="24"/>
        </w:rPr>
        <w:t xml:space="preserve">: </w:t>
      </w:r>
      <w:r w:rsidR="00A05ECA" w:rsidRPr="00471F6D">
        <w:rPr>
          <w:rFonts w:ascii="Sylfaen" w:hAnsi="Sylfaen" w:cs="Sylfaen"/>
          <w:color w:val="FF0000"/>
          <w:szCs w:val="24"/>
          <w:lang w:val="ru-RU"/>
        </w:rPr>
        <w:t>Շ</w:t>
      </w:r>
      <w:r w:rsidR="005C78B3" w:rsidRPr="00471F6D">
        <w:rPr>
          <w:rFonts w:ascii="Sylfaen" w:hAnsi="Sylfaen" w:cs="Sylfaen"/>
          <w:color w:val="FF0000"/>
          <w:szCs w:val="24"/>
          <w:lang w:val="ru-RU"/>
        </w:rPr>
        <w:t>ենքի</w:t>
      </w:r>
      <w:r w:rsidR="00BB7450" w:rsidRPr="00471F6D">
        <w:rPr>
          <w:rFonts w:ascii="Sylfaen" w:hAnsi="Sylfaen" w:cs="Sylfaen"/>
          <w:color w:val="FF0000"/>
          <w:szCs w:val="24"/>
        </w:rPr>
        <w:t xml:space="preserve"> </w:t>
      </w:r>
      <w:r w:rsidR="005C78B3" w:rsidRPr="00471F6D">
        <w:rPr>
          <w:rFonts w:ascii="Sylfaen" w:hAnsi="Sylfaen" w:cs="Sylfaen"/>
          <w:color w:val="FF0000"/>
          <w:szCs w:val="24"/>
          <w:lang w:val="ru-RU"/>
        </w:rPr>
        <w:t>ընդհանուր</w:t>
      </w:r>
      <w:r w:rsidR="00BB7450" w:rsidRPr="00471F6D">
        <w:rPr>
          <w:rFonts w:ascii="Sylfaen" w:hAnsi="Sylfaen" w:cs="Sylfaen"/>
          <w:color w:val="FF0000"/>
          <w:szCs w:val="24"/>
        </w:rPr>
        <w:t xml:space="preserve"> </w:t>
      </w:r>
      <w:r w:rsidR="005C78B3" w:rsidRPr="00471F6D">
        <w:rPr>
          <w:rFonts w:ascii="Sylfaen" w:hAnsi="Sylfaen" w:cs="Sylfaen"/>
          <w:color w:val="FF0000"/>
          <w:szCs w:val="24"/>
          <w:lang w:val="ru-RU"/>
        </w:rPr>
        <w:t>վիճակը</w:t>
      </w:r>
      <w:r w:rsidR="00BB7450" w:rsidRPr="00471F6D">
        <w:rPr>
          <w:rFonts w:ascii="Sylfaen" w:hAnsi="Sylfaen" w:cs="Sylfaen"/>
          <w:color w:val="FF0000"/>
          <w:szCs w:val="24"/>
        </w:rPr>
        <w:t xml:space="preserve"> բավարար </w:t>
      </w:r>
      <w:r w:rsidR="005C78B3" w:rsidRPr="00471F6D">
        <w:rPr>
          <w:rFonts w:ascii="Sylfaen" w:hAnsi="Sylfaen" w:cs="Sylfaen"/>
          <w:color w:val="FF0000"/>
          <w:szCs w:val="24"/>
          <w:lang w:val="ru-RU"/>
        </w:rPr>
        <w:t>է</w:t>
      </w:r>
      <w:r w:rsidR="005C78B3" w:rsidRPr="00471F6D">
        <w:rPr>
          <w:rFonts w:ascii="Sylfaen" w:hAnsi="Sylfaen" w:cs="Sylfaen"/>
          <w:color w:val="FF0000"/>
          <w:szCs w:val="24"/>
        </w:rPr>
        <w:t xml:space="preserve">, </w:t>
      </w:r>
      <w:r w:rsidR="005C78B3" w:rsidRPr="00471F6D">
        <w:rPr>
          <w:rFonts w:ascii="Sylfaen" w:hAnsi="Sylfaen" w:cs="Sylfaen"/>
          <w:color w:val="FF0000"/>
          <w:szCs w:val="24"/>
          <w:lang w:val="ru-RU"/>
        </w:rPr>
        <w:t>աշխատակազմի</w:t>
      </w:r>
      <w:r w:rsidR="00BB7450" w:rsidRPr="00471F6D">
        <w:rPr>
          <w:rFonts w:ascii="Sylfaen" w:hAnsi="Sylfaen" w:cs="Sylfaen"/>
          <w:color w:val="FF0000"/>
          <w:szCs w:val="24"/>
        </w:rPr>
        <w:t xml:space="preserve"> </w:t>
      </w:r>
      <w:r w:rsidR="005C78B3" w:rsidRPr="00471F6D">
        <w:rPr>
          <w:rFonts w:ascii="Sylfaen" w:hAnsi="Sylfaen" w:cs="Sylfaen"/>
          <w:color w:val="FF0000"/>
          <w:szCs w:val="24"/>
          <w:lang w:val="ru-RU"/>
        </w:rPr>
        <w:t>համար</w:t>
      </w:r>
      <w:r w:rsidR="00BB7450" w:rsidRPr="00471F6D">
        <w:rPr>
          <w:rFonts w:ascii="Sylfaen" w:hAnsi="Sylfaen" w:cs="Sylfaen"/>
          <w:color w:val="FF0000"/>
          <w:szCs w:val="24"/>
        </w:rPr>
        <w:t xml:space="preserve"> </w:t>
      </w:r>
      <w:r w:rsidR="005C78B3" w:rsidRPr="00471F6D">
        <w:rPr>
          <w:rFonts w:ascii="Sylfaen" w:hAnsi="Sylfaen" w:cs="Sylfaen"/>
          <w:color w:val="FF0000"/>
          <w:szCs w:val="24"/>
          <w:lang w:val="ru-RU"/>
        </w:rPr>
        <w:t>պայմանները</w:t>
      </w:r>
      <w:r w:rsidR="00BB7450" w:rsidRPr="00471F6D">
        <w:rPr>
          <w:rFonts w:ascii="Sylfaen" w:hAnsi="Sylfaen" w:cs="Sylfaen"/>
          <w:color w:val="FF0000"/>
          <w:szCs w:val="24"/>
        </w:rPr>
        <w:t xml:space="preserve"> բավարար  են </w:t>
      </w:r>
      <w:r w:rsidR="005C78B3" w:rsidRPr="00471F6D">
        <w:rPr>
          <w:rFonts w:ascii="Sylfaen" w:hAnsi="Sylfaen" w:cs="Sylfaen"/>
          <w:color w:val="FF0000"/>
          <w:szCs w:val="24"/>
        </w:rPr>
        <w:t xml:space="preserve">, </w:t>
      </w:r>
      <w:r w:rsidR="005C78B3" w:rsidRPr="00471F6D">
        <w:rPr>
          <w:rFonts w:ascii="Sylfaen" w:hAnsi="Sylfaen" w:cs="Sylfaen"/>
          <w:color w:val="FF0000"/>
          <w:szCs w:val="24"/>
          <w:lang w:val="ru-RU"/>
        </w:rPr>
        <w:t>կահավորանք</w:t>
      </w:r>
      <w:r w:rsidRPr="00471F6D">
        <w:rPr>
          <w:rFonts w:ascii="Sylfaen" w:hAnsi="Sylfaen" w:cs="Sylfaen"/>
          <w:color w:val="FF0000"/>
          <w:szCs w:val="24"/>
          <w:lang w:val="ru-RU"/>
        </w:rPr>
        <w:t>ի</w:t>
      </w:r>
      <w:r w:rsidR="00BB7450" w:rsidRPr="00471F6D">
        <w:rPr>
          <w:rFonts w:ascii="Sylfaen" w:hAnsi="Sylfaen" w:cs="Sylfaen"/>
          <w:color w:val="FF0000"/>
          <w:szCs w:val="24"/>
        </w:rPr>
        <w:t xml:space="preserve"> </w:t>
      </w:r>
      <w:r w:rsidRPr="00471F6D">
        <w:rPr>
          <w:rFonts w:ascii="Sylfaen" w:hAnsi="Sylfaen" w:cs="Sylfaen"/>
          <w:color w:val="FF0000"/>
          <w:szCs w:val="24"/>
          <w:lang w:val="ru-RU"/>
        </w:rPr>
        <w:t>մի</w:t>
      </w:r>
      <w:r w:rsidR="00BB7450" w:rsidRPr="00471F6D">
        <w:rPr>
          <w:rFonts w:ascii="Sylfaen" w:hAnsi="Sylfaen" w:cs="Sylfaen"/>
          <w:color w:val="FF0000"/>
          <w:szCs w:val="24"/>
        </w:rPr>
        <w:t xml:space="preserve">  </w:t>
      </w:r>
      <w:r w:rsidRPr="00471F6D">
        <w:rPr>
          <w:rFonts w:ascii="Sylfaen" w:hAnsi="Sylfaen" w:cs="Sylfaen"/>
          <w:color w:val="FF0000"/>
          <w:szCs w:val="24"/>
          <w:lang w:val="ru-RU"/>
        </w:rPr>
        <w:t>մասը</w:t>
      </w:r>
      <w:r w:rsidR="00BB7450" w:rsidRPr="00471F6D">
        <w:rPr>
          <w:rFonts w:ascii="Sylfaen" w:hAnsi="Sylfaen" w:cs="Sylfaen"/>
          <w:color w:val="FF0000"/>
          <w:szCs w:val="24"/>
        </w:rPr>
        <w:t xml:space="preserve"> </w:t>
      </w:r>
      <w:r w:rsidRPr="00471F6D">
        <w:rPr>
          <w:rFonts w:ascii="Sylfaen" w:hAnsi="Sylfaen" w:cs="Sylfaen"/>
          <w:color w:val="FF0000"/>
          <w:szCs w:val="24"/>
          <w:lang w:val="ru-RU"/>
        </w:rPr>
        <w:t>նորացված</w:t>
      </w:r>
      <w:r w:rsidR="00BB7450" w:rsidRPr="00471F6D">
        <w:rPr>
          <w:rFonts w:ascii="Sylfaen" w:hAnsi="Sylfaen" w:cs="Sylfaen"/>
          <w:color w:val="FF0000"/>
          <w:szCs w:val="24"/>
        </w:rPr>
        <w:t xml:space="preserve"> </w:t>
      </w:r>
      <w:r w:rsidRPr="00471F6D">
        <w:rPr>
          <w:rFonts w:ascii="Sylfaen" w:hAnsi="Sylfaen" w:cs="Sylfaen"/>
          <w:color w:val="FF0000"/>
          <w:szCs w:val="24"/>
          <w:lang w:val="ru-RU"/>
        </w:rPr>
        <w:t>է</w:t>
      </w:r>
      <w:r w:rsidRPr="00471F6D">
        <w:rPr>
          <w:rFonts w:ascii="Sylfaen" w:hAnsi="Sylfaen" w:cs="Sylfaen"/>
          <w:color w:val="FF0000"/>
          <w:szCs w:val="24"/>
        </w:rPr>
        <w:t xml:space="preserve">, </w:t>
      </w:r>
      <w:r w:rsidRPr="00471F6D">
        <w:rPr>
          <w:rFonts w:ascii="Sylfaen" w:hAnsi="Sylfaen" w:cs="Sylfaen"/>
          <w:color w:val="FF0000"/>
          <w:szCs w:val="24"/>
          <w:lang w:val="ru-RU"/>
        </w:rPr>
        <w:t>մի</w:t>
      </w:r>
      <w:r w:rsidR="00BB7450" w:rsidRPr="00471F6D">
        <w:rPr>
          <w:rFonts w:ascii="Sylfaen" w:hAnsi="Sylfaen" w:cs="Sylfaen"/>
          <w:color w:val="FF0000"/>
          <w:szCs w:val="24"/>
        </w:rPr>
        <w:t xml:space="preserve"> </w:t>
      </w:r>
      <w:r w:rsidRPr="00471F6D">
        <w:rPr>
          <w:rFonts w:ascii="Sylfaen" w:hAnsi="Sylfaen" w:cs="Sylfaen"/>
          <w:color w:val="FF0000"/>
          <w:szCs w:val="24"/>
          <w:lang w:val="ru-RU"/>
        </w:rPr>
        <w:t>մասը</w:t>
      </w:r>
      <w:r w:rsidR="00BB7450" w:rsidRPr="00471F6D">
        <w:rPr>
          <w:rFonts w:ascii="Sylfaen" w:hAnsi="Sylfaen" w:cs="Sylfaen"/>
          <w:color w:val="FF0000"/>
          <w:szCs w:val="24"/>
        </w:rPr>
        <w:t xml:space="preserve"> </w:t>
      </w:r>
      <w:r w:rsidR="005C78B3" w:rsidRPr="00471F6D">
        <w:rPr>
          <w:rFonts w:ascii="Sylfaen" w:hAnsi="Sylfaen" w:cs="Sylfaen"/>
          <w:color w:val="FF0000"/>
          <w:szCs w:val="24"/>
          <w:lang w:val="ru-RU"/>
        </w:rPr>
        <w:t>դեռևս</w:t>
      </w:r>
      <w:r w:rsidR="005C78B3" w:rsidRPr="00471F6D">
        <w:rPr>
          <w:rFonts w:ascii="Sylfaen" w:hAnsi="Sylfaen" w:cs="Sylfaen"/>
          <w:color w:val="FF0000"/>
          <w:szCs w:val="24"/>
        </w:rPr>
        <w:t xml:space="preserve"> 1980-</w:t>
      </w:r>
      <w:r w:rsidR="005C78B3" w:rsidRPr="00471F6D">
        <w:rPr>
          <w:rFonts w:ascii="Sylfaen" w:hAnsi="Sylfaen" w:cs="Sylfaen"/>
          <w:color w:val="FF0000"/>
          <w:szCs w:val="24"/>
          <w:lang w:val="ru-RU"/>
        </w:rPr>
        <w:t>ական</w:t>
      </w:r>
      <w:r w:rsidR="00BB7450" w:rsidRPr="00471F6D">
        <w:rPr>
          <w:rFonts w:ascii="Sylfaen" w:hAnsi="Sylfaen" w:cs="Sylfaen"/>
          <w:color w:val="FF0000"/>
          <w:szCs w:val="24"/>
        </w:rPr>
        <w:t xml:space="preserve"> </w:t>
      </w:r>
      <w:r w:rsidR="005C78B3" w:rsidRPr="00471F6D">
        <w:rPr>
          <w:rFonts w:ascii="Sylfaen" w:hAnsi="Sylfaen" w:cs="Sylfaen"/>
          <w:color w:val="FF0000"/>
          <w:szCs w:val="24"/>
          <w:lang w:val="ru-RU"/>
        </w:rPr>
        <w:t>թվականներից</w:t>
      </w:r>
      <w:r w:rsidR="00BB7450" w:rsidRPr="00471F6D">
        <w:rPr>
          <w:rFonts w:ascii="Sylfaen" w:hAnsi="Sylfaen" w:cs="Sylfaen"/>
          <w:color w:val="FF0000"/>
          <w:szCs w:val="24"/>
        </w:rPr>
        <w:t xml:space="preserve"> </w:t>
      </w:r>
      <w:r w:rsidR="005C78B3" w:rsidRPr="00471F6D">
        <w:rPr>
          <w:rFonts w:ascii="Sylfaen" w:hAnsi="Sylfaen" w:cs="Sylfaen"/>
          <w:color w:val="FF0000"/>
          <w:szCs w:val="24"/>
          <w:lang w:val="ru-RU"/>
        </w:rPr>
        <w:t>է</w:t>
      </w:r>
      <w:r w:rsidR="004B4C32" w:rsidRPr="00471F6D">
        <w:rPr>
          <w:rFonts w:ascii="Sylfaen" w:hAnsi="Sylfaen" w:cs="Sylfaen"/>
          <w:color w:val="FF0000"/>
          <w:szCs w:val="24"/>
        </w:rPr>
        <w:t xml:space="preserve">: </w:t>
      </w:r>
      <w:r w:rsidRPr="00471F6D">
        <w:rPr>
          <w:rFonts w:ascii="Sylfaen" w:hAnsi="Sylfaen" w:cs="Sylfaen"/>
          <w:color w:val="FF0000"/>
          <w:szCs w:val="24"/>
          <w:lang w:val="ru-RU"/>
        </w:rPr>
        <w:t>Համայնքապետարան</w:t>
      </w:r>
      <w:r w:rsidR="005C78B3" w:rsidRPr="00471F6D">
        <w:rPr>
          <w:rFonts w:ascii="Sylfaen" w:hAnsi="Sylfaen" w:cs="Sylfaen"/>
          <w:color w:val="FF0000"/>
          <w:szCs w:val="24"/>
          <w:lang w:val="ru-RU"/>
        </w:rPr>
        <w:t>ը</w:t>
      </w:r>
      <w:r w:rsidR="00BB7450" w:rsidRPr="00471F6D">
        <w:rPr>
          <w:rFonts w:ascii="Sylfaen" w:hAnsi="Sylfaen" w:cs="Sylfaen"/>
          <w:color w:val="FF0000"/>
          <w:szCs w:val="24"/>
        </w:rPr>
        <w:t xml:space="preserve">  </w:t>
      </w:r>
      <w:r w:rsidR="005C78B3" w:rsidRPr="00471F6D">
        <w:rPr>
          <w:rFonts w:ascii="Sylfaen" w:hAnsi="Sylfaen" w:cs="Sylfaen"/>
          <w:color w:val="FF0000"/>
          <w:szCs w:val="24"/>
          <w:lang w:val="ru-RU"/>
        </w:rPr>
        <w:t>հագեցած</w:t>
      </w:r>
      <w:r w:rsidR="00BB7450" w:rsidRPr="00471F6D">
        <w:rPr>
          <w:rFonts w:ascii="Sylfaen" w:hAnsi="Sylfaen" w:cs="Sylfaen"/>
          <w:color w:val="FF0000"/>
          <w:szCs w:val="24"/>
        </w:rPr>
        <w:t xml:space="preserve"> </w:t>
      </w:r>
      <w:r w:rsidR="005C78B3" w:rsidRPr="00471F6D">
        <w:rPr>
          <w:rFonts w:ascii="Sylfaen" w:hAnsi="Sylfaen" w:cs="Sylfaen"/>
          <w:color w:val="FF0000"/>
          <w:szCs w:val="24"/>
          <w:lang w:val="ru-RU"/>
        </w:rPr>
        <w:t>է</w:t>
      </w:r>
      <w:r w:rsidR="00BB7450" w:rsidRPr="00471F6D">
        <w:rPr>
          <w:rFonts w:ascii="Sylfaen" w:hAnsi="Sylfaen" w:cs="Sylfaen"/>
          <w:color w:val="FF0000"/>
          <w:szCs w:val="24"/>
        </w:rPr>
        <w:t xml:space="preserve"> </w:t>
      </w:r>
      <w:r w:rsidR="005C78B3" w:rsidRPr="00471F6D">
        <w:rPr>
          <w:rFonts w:ascii="Sylfaen" w:hAnsi="Sylfaen" w:cs="Sylfaen"/>
          <w:color w:val="FF0000"/>
          <w:szCs w:val="24"/>
          <w:lang w:val="ru-RU"/>
        </w:rPr>
        <w:t>տեխնիկայով</w:t>
      </w:r>
      <w:r w:rsidR="005C78B3" w:rsidRPr="00471F6D">
        <w:rPr>
          <w:rFonts w:ascii="Sylfaen" w:hAnsi="Sylfaen" w:cs="Sylfaen"/>
          <w:color w:val="FF0000"/>
          <w:szCs w:val="24"/>
        </w:rPr>
        <w:t xml:space="preserve">, </w:t>
      </w:r>
      <w:r w:rsidR="005C78B3" w:rsidRPr="00471F6D">
        <w:rPr>
          <w:rFonts w:ascii="Sylfaen" w:hAnsi="Sylfaen" w:cs="Sylfaen"/>
          <w:color w:val="FF0000"/>
          <w:szCs w:val="24"/>
          <w:lang w:val="ru-RU"/>
        </w:rPr>
        <w:t>սակայնայն</w:t>
      </w:r>
      <w:r w:rsidR="00BB7450" w:rsidRPr="00471F6D">
        <w:rPr>
          <w:rFonts w:ascii="Sylfaen" w:hAnsi="Sylfaen" w:cs="Sylfaen"/>
          <w:color w:val="FF0000"/>
          <w:szCs w:val="24"/>
        </w:rPr>
        <w:t xml:space="preserve"> </w:t>
      </w:r>
      <w:r w:rsidR="005C78B3" w:rsidRPr="00471F6D">
        <w:rPr>
          <w:rFonts w:ascii="Sylfaen" w:hAnsi="Sylfaen" w:cs="Sylfaen"/>
          <w:color w:val="FF0000"/>
          <w:szCs w:val="24"/>
          <w:lang w:val="ru-RU"/>
        </w:rPr>
        <w:t>բավարար</w:t>
      </w:r>
      <w:r w:rsidR="00BB7450" w:rsidRPr="00471F6D">
        <w:rPr>
          <w:rFonts w:ascii="Sylfaen" w:hAnsi="Sylfaen" w:cs="Sylfaen"/>
          <w:color w:val="FF0000"/>
          <w:szCs w:val="24"/>
        </w:rPr>
        <w:t xml:space="preserve"> </w:t>
      </w:r>
      <w:r w:rsidR="005C78B3" w:rsidRPr="00471F6D">
        <w:rPr>
          <w:rFonts w:ascii="Sylfaen" w:hAnsi="Sylfaen" w:cs="Sylfaen"/>
          <w:color w:val="FF0000"/>
          <w:szCs w:val="24"/>
          <w:lang w:val="ru-RU"/>
        </w:rPr>
        <w:t>չէ</w:t>
      </w:r>
      <w:r w:rsidR="00BB7450" w:rsidRPr="00471F6D">
        <w:rPr>
          <w:rFonts w:ascii="Sylfaen" w:hAnsi="Sylfaen" w:cs="Sylfaen"/>
          <w:color w:val="FF0000"/>
          <w:szCs w:val="24"/>
        </w:rPr>
        <w:t xml:space="preserve"> </w:t>
      </w:r>
      <w:r w:rsidR="005C78B3" w:rsidRPr="00471F6D">
        <w:rPr>
          <w:rFonts w:ascii="Sylfaen" w:hAnsi="Sylfaen" w:cs="Sylfaen"/>
          <w:color w:val="FF0000"/>
          <w:szCs w:val="24"/>
          <w:lang w:val="ru-RU"/>
        </w:rPr>
        <w:t>աշխատակազմի</w:t>
      </w:r>
      <w:r w:rsidR="00BB7450" w:rsidRPr="00471F6D">
        <w:rPr>
          <w:rFonts w:ascii="Sylfaen" w:hAnsi="Sylfaen" w:cs="Sylfaen"/>
          <w:color w:val="FF0000"/>
          <w:szCs w:val="24"/>
        </w:rPr>
        <w:t xml:space="preserve"> </w:t>
      </w:r>
      <w:r w:rsidR="005C78B3" w:rsidRPr="00471F6D">
        <w:rPr>
          <w:rFonts w:ascii="Sylfaen" w:hAnsi="Sylfaen" w:cs="Sylfaen"/>
          <w:color w:val="FF0000"/>
          <w:szCs w:val="24"/>
          <w:lang w:val="ru-RU"/>
        </w:rPr>
        <w:t>լիարժեք</w:t>
      </w:r>
      <w:r w:rsidR="00BB7450" w:rsidRPr="00471F6D">
        <w:rPr>
          <w:rFonts w:ascii="Sylfaen" w:hAnsi="Sylfaen" w:cs="Sylfaen"/>
          <w:color w:val="FF0000"/>
          <w:szCs w:val="24"/>
        </w:rPr>
        <w:t xml:space="preserve"> </w:t>
      </w:r>
      <w:r w:rsidR="005C78B3" w:rsidRPr="00471F6D">
        <w:rPr>
          <w:rFonts w:ascii="Sylfaen" w:hAnsi="Sylfaen" w:cs="Sylfaen"/>
          <w:color w:val="FF0000"/>
          <w:szCs w:val="24"/>
          <w:lang w:val="ru-RU"/>
        </w:rPr>
        <w:t>գործունեությունն</w:t>
      </w:r>
      <w:r w:rsidR="00BB7450" w:rsidRPr="00471F6D">
        <w:rPr>
          <w:rFonts w:ascii="Sylfaen" w:hAnsi="Sylfaen" w:cs="Sylfaen"/>
          <w:color w:val="FF0000"/>
          <w:szCs w:val="24"/>
        </w:rPr>
        <w:t xml:space="preserve"> </w:t>
      </w:r>
      <w:r w:rsidR="005C78B3" w:rsidRPr="00471F6D">
        <w:rPr>
          <w:rFonts w:ascii="Sylfaen" w:hAnsi="Sylfaen" w:cs="Sylfaen"/>
          <w:color w:val="FF0000"/>
          <w:szCs w:val="24"/>
          <w:lang w:val="ru-RU"/>
        </w:rPr>
        <w:t>ապահովելու</w:t>
      </w:r>
      <w:r w:rsidR="00BB7450" w:rsidRPr="00471F6D">
        <w:rPr>
          <w:rFonts w:ascii="Sylfaen" w:hAnsi="Sylfaen" w:cs="Sylfaen"/>
          <w:color w:val="FF0000"/>
          <w:szCs w:val="24"/>
        </w:rPr>
        <w:t xml:space="preserve"> </w:t>
      </w:r>
      <w:r w:rsidR="005C78B3" w:rsidRPr="00471F6D">
        <w:rPr>
          <w:rFonts w:ascii="Sylfaen" w:hAnsi="Sylfaen" w:cs="Sylfaen"/>
          <w:color w:val="FF0000"/>
          <w:szCs w:val="24"/>
          <w:lang w:val="ru-RU"/>
        </w:rPr>
        <w:t>համար</w:t>
      </w:r>
      <w:r w:rsidRPr="00471F6D">
        <w:rPr>
          <w:rFonts w:ascii="Sylfaen" w:hAnsi="Sylfaen" w:cs="Sylfaen"/>
          <w:color w:val="FF0000"/>
          <w:szCs w:val="24"/>
        </w:rPr>
        <w:t xml:space="preserve">: </w:t>
      </w:r>
      <w:r w:rsidRPr="00471F6D">
        <w:rPr>
          <w:rFonts w:ascii="Sylfaen" w:hAnsi="Sylfaen" w:cs="Sylfaen"/>
          <w:color w:val="FF0000"/>
          <w:szCs w:val="24"/>
          <w:lang w:val="ru-RU"/>
        </w:rPr>
        <w:t>Համայնքապետարանի</w:t>
      </w:r>
      <w:r w:rsidR="00BB7450" w:rsidRPr="00471F6D">
        <w:rPr>
          <w:rFonts w:ascii="Sylfaen" w:hAnsi="Sylfaen" w:cs="Sylfaen"/>
          <w:color w:val="FF0000"/>
          <w:szCs w:val="24"/>
        </w:rPr>
        <w:t xml:space="preserve"> </w:t>
      </w:r>
      <w:r w:rsidRPr="00471F6D">
        <w:rPr>
          <w:rFonts w:ascii="Sylfaen" w:hAnsi="Sylfaen" w:cs="Sylfaen"/>
          <w:color w:val="FF0000"/>
          <w:szCs w:val="24"/>
          <w:lang w:val="ru-RU"/>
        </w:rPr>
        <w:t>ամենամեծ</w:t>
      </w:r>
      <w:r w:rsidR="00BB7450" w:rsidRPr="00471F6D">
        <w:rPr>
          <w:rFonts w:ascii="Sylfaen" w:hAnsi="Sylfaen" w:cs="Sylfaen"/>
          <w:color w:val="FF0000"/>
          <w:szCs w:val="24"/>
        </w:rPr>
        <w:t xml:space="preserve"> </w:t>
      </w:r>
      <w:r w:rsidRPr="00471F6D">
        <w:rPr>
          <w:rFonts w:ascii="Sylfaen" w:hAnsi="Sylfaen" w:cs="Sylfaen"/>
          <w:color w:val="FF0000"/>
          <w:szCs w:val="24"/>
          <w:lang w:val="ru-RU"/>
        </w:rPr>
        <w:t>սենյակը</w:t>
      </w:r>
      <w:r w:rsidR="00A05ECA" w:rsidRPr="00471F6D">
        <w:rPr>
          <w:rFonts w:ascii="Sylfaen" w:hAnsi="Sylfaen" w:cs="Sylfaen"/>
          <w:color w:val="FF0000"/>
          <w:szCs w:val="24"/>
        </w:rPr>
        <w:t xml:space="preserve"> </w:t>
      </w:r>
      <w:r w:rsidRPr="00471F6D">
        <w:rPr>
          <w:rFonts w:ascii="Sylfaen" w:hAnsi="Sylfaen" w:cs="Sylfaen"/>
          <w:color w:val="FF0000"/>
          <w:szCs w:val="24"/>
          <w:lang w:val="ru-RU"/>
        </w:rPr>
        <w:t>ծառայում</w:t>
      </w:r>
      <w:r w:rsidR="00BB7450" w:rsidRPr="00471F6D">
        <w:rPr>
          <w:rFonts w:ascii="Sylfaen" w:hAnsi="Sylfaen" w:cs="Sylfaen"/>
          <w:color w:val="FF0000"/>
          <w:szCs w:val="24"/>
        </w:rPr>
        <w:t xml:space="preserve"> </w:t>
      </w:r>
      <w:r w:rsidRPr="00471F6D">
        <w:rPr>
          <w:rFonts w:ascii="Sylfaen" w:hAnsi="Sylfaen" w:cs="Sylfaen"/>
          <w:color w:val="FF0000"/>
          <w:szCs w:val="24"/>
          <w:lang w:val="ru-RU"/>
        </w:rPr>
        <w:t>է</w:t>
      </w:r>
      <w:r w:rsidR="00BB7450" w:rsidRPr="00471F6D">
        <w:rPr>
          <w:rFonts w:ascii="Sylfaen" w:hAnsi="Sylfaen" w:cs="Sylfaen"/>
          <w:color w:val="FF0000"/>
          <w:szCs w:val="24"/>
        </w:rPr>
        <w:t xml:space="preserve"> </w:t>
      </w:r>
      <w:r w:rsidRPr="00471F6D">
        <w:rPr>
          <w:rFonts w:ascii="Sylfaen" w:hAnsi="Sylfaen" w:cs="Sylfaen"/>
          <w:color w:val="FF0000"/>
          <w:szCs w:val="24"/>
          <w:lang w:val="ru-RU"/>
        </w:rPr>
        <w:t>որպես</w:t>
      </w:r>
      <w:r w:rsidR="00BB7450" w:rsidRPr="00471F6D">
        <w:rPr>
          <w:rFonts w:ascii="Sylfaen" w:hAnsi="Sylfaen" w:cs="Sylfaen"/>
          <w:color w:val="FF0000"/>
          <w:szCs w:val="24"/>
        </w:rPr>
        <w:t xml:space="preserve"> </w:t>
      </w:r>
      <w:r w:rsidRPr="00471F6D">
        <w:rPr>
          <w:rFonts w:ascii="Sylfaen" w:hAnsi="Sylfaen" w:cs="Sylfaen"/>
          <w:color w:val="FF0000"/>
          <w:szCs w:val="24"/>
          <w:lang w:val="ru-RU"/>
        </w:rPr>
        <w:t>քաղաքացիների</w:t>
      </w:r>
      <w:r w:rsidR="00BB7450" w:rsidRPr="00471F6D">
        <w:rPr>
          <w:rFonts w:ascii="Sylfaen" w:hAnsi="Sylfaen" w:cs="Sylfaen"/>
          <w:color w:val="FF0000"/>
          <w:szCs w:val="24"/>
        </w:rPr>
        <w:t xml:space="preserve"> </w:t>
      </w:r>
    </w:p>
    <w:p w:rsidR="00513A56" w:rsidRPr="00471F6D" w:rsidRDefault="00BB7450" w:rsidP="00BB7450">
      <w:pPr>
        <w:pStyle w:val="ListParagraph"/>
        <w:spacing w:after="0" w:line="20" w:lineRule="atLeast"/>
        <w:ind w:left="0" w:firstLine="720"/>
        <w:jc w:val="both"/>
        <w:rPr>
          <w:rFonts w:ascii="Sylfaen" w:hAnsi="Sylfaen" w:cs="Sylfaen"/>
          <w:color w:val="FF0000"/>
          <w:szCs w:val="24"/>
        </w:rPr>
      </w:pPr>
      <w:r w:rsidRPr="00471F6D">
        <w:rPr>
          <w:rFonts w:ascii="Sylfaen" w:hAnsi="Sylfaen" w:cs="Sylfaen"/>
          <w:color w:val="FF0000"/>
          <w:szCs w:val="24"/>
        </w:rPr>
        <w:t>ս</w:t>
      </w:r>
      <w:r w:rsidR="0075678B" w:rsidRPr="00471F6D">
        <w:rPr>
          <w:rFonts w:ascii="Sylfaen" w:hAnsi="Sylfaen" w:cs="Sylfaen"/>
          <w:color w:val="FF0000"/>
          <w:szCs w:val="24"/>
          <w:lang w:val="ru-RU"/>
        </w:rPr>
        <w:t>պասարկման</w:t>
      </w:r>
      <w:r w:rsidRPr="00471F6D">
        <w:rPr>
          <w:rFonts w:ascii="Sylfaen" w:hAnsi="Sylfaen" w:cs="Sylfaen"/>
          <w:color w:val="FF0000"/>
          <w:szCs w:val="24"/>
        </w:rPr>
        <w:t xml:space="preserve"> </w:t>
      </w:r>
      <w:r w:rsidR="0075678B" w:rsidRPr="00471F6D">
        <w:rPr>
          <w:rFonts w:ascii="Sylfaen" w:hAnsi="Sylfaen" w:cs="Sylfaen"/>
          <w:color w:val="FF0000"/>
          <w:szCs w:val="24"/>
          <w:lang w:val="ru-RU"/>
        </w:rPr>
        <w:t>գրասենյակ</w:t>
      </w:r>
      <w:r w:rsidR="00AB110B">
        <w:rPr>
          <w:rFonts w:ascii="Sylfaen" w:hAnsi="Sylfaen" w:cs="Sylfaen"/>
          <w:color w:val="FF0000"/>
          <w:szCs w:val="24"/>
        </w:rPr>
        <w:t>,</w:t>
      </w:r>
      <w:r w:rsidR="00A05ECA" w:rsidRPr="00471F6D">
        <w:rPr>
          <w:rFonts w:ascii="Sylfaen" w:hAnsi="Sylfaen" w:cs="Sylfaen"/>
          <w:color w:val="FF0000"/>
          <w:szCs w:val="24"/>
        </w:rPr>
        <w:t xml:space="preserve"> </w:t>
      </w:r>
      <w:r w:rsidR="00AB110B">
        <w:rPr>
          <w:rFonts w:ascii="Sylfaen" w:hAnsi="Sylfaen" w:cs="Sylfaen"/>
          <w:color w:val="FF0000"/>
          <w:szCs w:val="24"/>
        </w:rPr>
        <w:t>համայնքապետարանի 1-ին հարկում է գտնվում նիստերի դահլիճը:</w:t>
      </w:r>
    </w:p>
    <w:p w:rsidR="005E29A9" w:rsidRPr="00471F6D" w:rsidRDefault="003C56BC" w:rsidP="00DC18D6">
      <w:pPr>
        <w:pStyle w:val="ListParagraph"/>
        <w:spacing w:after="0" w:line="20" w:lineRule="atLeast"/>
        <w:ind w:left="0" w:firstLine="720"/>
        <w:jc w:val="both"/>
        <w:rPr>
          <w:rFonts w:ascii="Sylfaen" w:hAnsi="Sylfaen" w:cs="Sylfaen"/>
          <w:color w:val="FF0000"/>
          <w:szCs w:val="24"/>
        </w:rPr>
      </w:pPr>
      <w:r w:rsidRPr="00471F6D">
        <w:rPr>
          <w:rFonts w:ascii="Sylfaen" w:hAnsi="Sylfaen" w:cs="Sylfaen"/>
          <w:color w:val="FF0000"/>
          <w:szCs w:val="24"/>
        </w:rPr>
        <w:t>Հ</w:t>
      </w:r>
      <w:r w:rsidR="00513A56" w:rsidRPr="00471F6D">
        <w:rPr>
          <w:rFonts w:ascii="Sylfaen" w:hAnsi="Sylfaen" w:cs="Sylfaen"/>
          <w:color w:val="FF0000"/>
          <w:szCs w:val="24"/>
          <w:lang w:val="ru-RU"/>
        </w:rPr>
        <w:t>ամայնքի</w:t>
      </w:r>
      <w:r w:rsidR="00BB7450" w:rsidRPr="00471F6D">
        <w:rPr>
          <w:rFonts w:ascii="Sylfaen" w:hAnsi="Sylfaen" w:cs="Sylfaen"/>
          <w:color w:val="FF0000"/>
          <w:szCs w:val="24"/>
        </w:rPr>
        <w:t xml:space="preserve"> </w:t>
      </w:r>
      <w:r w:rsidR="00513A56" w:rsidRPr="00471F6D">
        <w:rPr>
          <w:rFonts w:ascii="Sylfaen" w:hAnsi="Sylfaen" w:cs="Sylfaen"/>
          <w:color w:val="FF0000"/>
          <w:szCs w:val="24"/>
          <w:lang w:val="ru-RU"/>
        </w:rPr>
        <w:t>ղեկավարի</w:t>
      </w:r>
      <w:r w:rsidR="00BB7450" w:rsidRPr="00471F6D">
        <w:rPr>
          <w:rFonts w:ascii="Sylfaen" w:hAnsi="Sylfaen" w:cs="Sylfaen"/>
          <w:color w:val="FF0000"/>
          <w:szCs w:val="24"/>
        </w:rPr>
        <w:t xml:space="preserve"> </w:t>
      </w:r>
      <w:r w:rsidR="00513A56" w:rsidRPr="00471F6D">
        <w:rPr>
          <w:rFonts w:ascii="Sylfaen" w:hAnsi="Sylfaen" w:cs="Sylfaen"/>
          <w:color w:val="FF0000"/>
          <w:szCs w:val="24"/>
          <w:lang w:val="ru-RU"/>
        </w:rPr>
        <w:t>վարձատրության</w:t>
      </w:r>
      <w:r w:rsidR="00BB7450" w:rsidRPr="00471F6D">
        <w:rPr>
          <w:rFonts w:ascii="Sylfaen" w:hAnsi="Sylfaen" w:cs="Sylfaen"/>
          <w:color w:val="FF0000"/>
          <w:szCs w:val="24"/>
        </w:rPr>
        <w:t xml:space="preserve"> </w:t>
      </w:r>
      <w:r w:rsidR="00513A56" w:rsidRPr="00471F6D">
        <w:rPr>
          <w:rFonts w:ascii="Sylfaen" w:hAnsi="Sylfaen" w:cs="Sylfaen"/>
          <w:color w:val="FF0000"/>
          <w:szCs w:val="24"/>
          <w:lang w:val="ru-RU"/>
        </w:rPr>
        <w:t>չափը</w:t>
      </w:r>
      <w:r w:rsidR="00513A56" w:rsidRPr="00471F6D">
        <w:rPr>
          <w:rFonts w:ascii="Sylfaen" w:hAnsi="Sylfaen" w:cs="Sylfaen"/>
          <w:color w:val="FF0000"/>
          <w:szCs w:val="24"/>
        </w:rPr>
        <w:t xml:space="preserve">, </w:t>
      </w:r>
      <w:r w:rsidR="00513A56" w:rsidRPr="00471F6D">
        <w:rPr>
          <w:rFonts w:ascii="Sylfaen" w:hAnsi="Sylfaen" w:cs="Sylfaen"/>
          <w:color w:val="FF0000"/>
          <w:szCs w:val="24"/>
          <w:lang w:val="ru-RU"/>
        </w:rPr>
        <w:t>համայնքի</w:t>
      </w:r>
      <w:r w:rsidR="00BB7450" w:rsidRPr="00471F6D">
        <w:rPr>
          <w:rFonts w:ascii="Sylfaen" w:hAnsi="Sylfaen" w:cs="Sylfaen"/>
          <w:color w:val="FF0000"/>
          <w:szCs w:val="24"/>
        </w:rPr>
        <w:t xml:space="preserve"> </w:t>
      </w:r>
      <w:r w:rsidR="00513A56" w:rsidRPr="00471F6D">
        <w:rPr>
          <w:rFonts w:ascii="Sylfaen" w:hAnsi="Sylfaen" w:cs="Sylfaen"/>
          <w:color w:val="FF0000"/>
          <w:szCs w:val="24"/>
          <w:lang w:val="ru-RU"/>
        </w:rPr>
        <w:t>աշխատակազմի</w:t>
      </w:r>
      <w:r w:rsidR="00BB7450" w:rsidRPr="00471F6D">
        <w:rPr>
          <w:rFonts w:ascii="Sylfaen" w:hAnsi="Sylfaen" w:cs="Sylfaen"/>
          <w:color w:val="FF0000"/>
          <w:szCs w:val="24"/>
        </w:rPr>
        <w:t xml:space="preserve"> </w:t>
      </w:r>
      <w:r w:rsidR="00513A56" w:rsidRPr="00471F6D">
        <w:rPr>
          <w:rFonts w:ascii="Sylfaen" w:hAnsi="Sylfaen" w:cs="Sylfaen"/>
          <w:color w:val="FF0000"/>
          <w:szCs w:val="24"/>
          <w:lang w:val="ru-RU"/>
        </w:rPr>
        <w:t>աշխատակիցների</w:t>
      </w:r>
      <w:r w:rsidR="00BB7450" w:rsidRPr="00471F6D">
        <w:rPr>
          <w:rFonts w:ascii="Sylfaen" w:hAnsi="Sylfaen" w:cs="Sylfaen"/>
          <w:color w:val="FF0000"/>
          <w:szCs w:val="24"/>
        </w:rPr>
        <w:t xml:space="preserve"> </w:t>
      </w:r>
      <w:r w:rsidR="00513A56" w:rsidRPr="00471F6D">
        <w:rPr>
          <w:rFonts w:ascii="Sylfaen" w:hAnsi="Sylfaen" w:cs="Sylfaen"/>
          <w:color w:val="FF0000"/>
          <w:szCs w:val="24"/>
          <w:lang w:val="ru-RU"/>
        </w:rPr>
        <w:t>թվաքանակը</w:t>
      </w:r>
      <w:r w:rsidR="00513A56" w:rsidRPr="00471F6D">
        <w:rPr>
          <w:rFonts w:ascii="Sylfaen" w:hAnsi="Sylfaen" w:cs="Sylfaen"/>
          <w:color w:val="FF0000"/>
          <w:szCs w:val="24"/>
        </w:rPr>
        <w:t xml:space="preserve">, </w:t>
      </w:r>
      <w:r w:rsidR="00513A56" w:rsidRPr="00471F6D">
        <w:rPr>
          <w:rFonts w:ascii="Sylfaen" w:hAnsi="Sylfaen" w:cs="Sylfaen"/>
          <w:color w:val="FF0000"/>
          <w:szCs w:val="24"/>
          <w:lang w:val="ru-RU"/>
        </w:rPr>
        <w:t>հաստիքացուցակը</w:t>
      </w:r>
      <w:r w:rsidR="00BB7450" w:rsidRPr="00471F6D">
        <w:rPr>
          <w:rFonts w:ascii="Sylfaen" w:hAnsi="Sylfaen" w:cs="Sylfaen"/>
          <w:color w:val="FF0000"/>
          <w:szCs w:val="24"/>
        </w:rPr>
        <w:t xml:space="preserve"> </w:t>
      </w:r>
      <w:r w:rsidR="00513A56" w:rsidRPr="00471F6D">
        <w:rPr>
          <w:rFonts w:ascii="Sylfaen" w:hAnsi="Sylfaen" w:cs="Sylfaen"/>
          <w:color w:val="FF0000"/>
          <w:szCs w:val="24"/>
          <w:lang w:val="ru-RU"/>
        </w:rPr>
        <w:t>և</w:t>
      </w:r>
      <w:r w:rsidR="00BB7450" w:rsidRPr="00471F6D">
        <w:rPr>
          <w:rFonts w:ascii="Sylfaen" w:hAnsi="Sylfaen" w:cs="Sylfaen"/>
          <w:color w:val="FF0000"/>
          <w:szCs w:val="24"/>
        </w:rPr>
        <w:t xml:space="preserve"> </w:t>
      </w:r>
      <w:r w:rsidR="00513A56" w:rsidRPr="00471F6D">
        <w:rPr>
          <w:rFonts w:ascii="Sylfaen" w:hAnsi="Sylfaen" w:cs="Sylfaen"/>
          <w:color w:val="FF0000"/>
          <w:szCs w:val="24"/>
          <w:lang w:val="ru-RU"/>
        </w:rPr>
        <w:t>պաշտոնային</w:t>
      </w:r>
      <w:r w:rsidR="00BB7450" w:rsidRPr="00471F6D">
        <w:rPr>
          <w:rFonts w:ascii="Sylfaen" w:hAnsi="Sylfaen" w:cs="Sylfaen"/>
          <w:color w:val="FF0000"/>
          <w:szCs w:val="24"/>
        </w:rPr>
        <w:t xml:space="preserve"> </w:t>
      </w:r>
      <w:r w:rsidR="00513A56" w:rsidRPr="00471F6D">
        <w:rPr>
          <w:rFonts w:ascii="Sylfaen" w:hAnsi="Sylfaen" w:cs="Sylfaen"/>
          <w:color w:val="FF0000"/>
          <w:szCs w:val="24"/>
          <w:lang w:val="ru-RU"/>
        </w:rPr>
        <w:t>դրույքաչափերը</w:t>
      </w:r>
      <w:r w:rsidR="00BB7450" w:rsidRPr="00471F6D">
        <w:rPr>
          <w:rFonts w:ascii="Sylfaen" w:hAnsi="Sylfaen" w:cs="Sylfaen"/>
          <w:color w:val="FF0000"/>
          <w:szCs w:val="24"/>
        </w:rPr>
        <w:t xml:space="preserve"> </w:t>
      </w:r>
      <w:r w:rsidRPr="00471F6D">
        <w:rPr>
          <w:rFonts w:ascii="Sylfaen" w:hAnsi="Sylfaen" w:cs="Sylfaen"/>
          <w:color w:val="FF0000"/>
          <w:szCs w:val="24"/>
        </w:rPr>
        <w:t>հաստատվել են հ</w:t>
      </w:r>
      <w:r w:rsidRPr="00471F6D">
        <w:rPr>
          <w:rFonts w:ascii="Sylfaen" w:hAnsi="Sylfaen" w:cs="Sylfaen"/>
          <w:color w:val="FF0000"/>
          <w:szCs w:val="24"/>
          <w:lang w:val="ru-RU"/>
        </w:rPr>
        <w:t>ամայնքի</w:t>
      </w:r>
      <w:r w:rsidR="00BB7450" w:rsidRPr="00471F6D">
        <w:rPr>
          <w:rFonts w:ascii="Sylfaen" w:hAnsi="Sylfaen" w:cs="Sylfaen"/>
          <w:color w:val="FF0000"/>
          <w:szCs w:val="24"/>
        </w:rPr>
        <w:t xml:space="preserve"> </w:t>
      </w:r>
      <w:r w:rsidRPr="00471F6D">
        <w:rPr>
          <w:rFonts w:ascii="Sylfaen" w:hAnsi="Sylfaen" w:cs="Sylfaen"/>
          <w:color w:val="FF0000"/>
          <w:szCs w:val="24"/>
          <w:lang w:val="ru-RU"/>
        </w:rPr>
        <w:t>ավագան</w:t>
      </w:r>
      <w:r w:rsidR="00BB7450" w:rsidRPr="00471F6D">
        <w:rPr>
          <w:rFonts w:ascii="Sylfaen" w:hAnsi="Sylfaen" w:cs="Sylfaen"/>
          <w:color w:val="FF0000"/>
          <w:szCs w:val="24"/>
        </w:rPr>
        <w:t>ու 2015</w:t>
      </w:r>
      <w:r w:rsidRPr="00471F6D">
        <w:rPr>
          <w:rFonts w:ascii="Sylfaen" w:hAnsi="Sylfaen" w:cs="Sylfaen"/>
          <w:color w:val="FF0000"/>
          <w:szCs w:val="24"/>
        </w:rPr>
        <w:t xml:space="preserve"> </w:t>
      </w:r>
      <w:r w:rsidRPr="00471F6D">
        <w:rPr>
          <w:rFonts w:ascii="Sylfaen" w:hAnsi="Sylfaen" w:cs="Sylfaen"/>
          <w:color w:val="FF0000"/>
          <w:szCs w:val="24"/>
          <w:lang w:val="ru-RU"/>
        </w:rPr>
        <w:t>թվականի</w:t>
      </w:r>
      <w:r w:rsidR="00BB7450" w:rsidRPr="00471F6D">
        <w:rPr>
          <w:rFonts w:ascii="Sylfaen" w:hAnsi="Sylfaen" w:cs="Sylfaen"/>
          <w:color w:val="FF0000"/>
          <w:szCs w:val="24"/>
        </w:rPr>
        <w:t xml:space="preserve"> դեկտեմբերի </w:t>
      </w:r>
      <w:r w:rsidR="00CC5222" w:rsidRPr="00471F6D">
        <w:rPr>
          <w:rFonts w:ascii="Sylfaen" w:hAnsi="Sylfaen" w:cs="Sylfaen"/>
          <w:color w:val="FF0000"/>
          <w:szCs w:val="24"/>
        </w:rPr>
        <w:t xml:space="preserve"> 29</w:t>
      </w:r>
      <w:r w:rsidRPr="00471F6D">
        <w:rPr>
          <w:rFonts w:ascii="Sylfaen" w:hAnsi="Sylfaen" w:cs="Sylfaen"/>
          <w:color w:val="FF0000"/>
          <w:szCs w:val="24"/>
        </w:rPr>
        <w:t>-</w:t>
      </w:r>
      <w:r w:rsidR="00CC5222" w:rsidRPr="00471F6D">
        <w:rPr>
          <w:rFonts w:ascii="Sylfaen" w:hAnsi="Sylfaen" w:cs="Sylfaen"/>
          <w:color w:val="FF0000"/>
          <w:szCs w:val="24"/>
          <w:lang w:val="ru-RU"/>
        </w:rPr>
        <w:t>ի</w:t>
      </w:r>
      <w:r w:rsidR="00CC5222" w:rsidRPr="00471F6D">
        <w:rPr>
          <w:rFonts w:ascii="Sylfaen" w:hAnsi="Sylfaen" w:cs="Sylfaen"/>
          <w:color w:val="FF0000"/>
          <w:szCs w:val="24"/>
        </w:rPr>
        <w:t xml:space="preserve"> թի</w:t>
      </w:r>
      <w:r w:rsidRPr="00471F6D">
        <w:rPr>
          <w:rFonts w:ascii="Sylfaen" w:hAnsi="Sylfaen" w:cs="Sylfaen"/>
          <w:color w:val="FF0000"/>
          <w:szCs w:val="24"/>
          <w:lang w:val="ru-RU"/>
        </w:rPr>
        <w:t>վ</w:t>
      </w:r>
      <w:r w:rsidR="00CC5222" w:rsidRPr="00471F6D">
        <w:rPr>
          <w:rFonts w:ascii="Sylfaen" w:hAnsi="Sylfaen" w:cs="Sylfaen"/>
          <w:color w:val="FF0000"/>
          <w:szCs w:val="24"/>
        </w:rPr>
        <w:t xml:space="preserve"> 37</w:t>
      </w:r>
      <w:r w:rsidRPr="00471F6D">
        <w:rPr>
          <w:rFonts w:ascii="Sylfaen" w:hAnsi="Sylfaen" w:cs="Sylfaen"/>
          <w:color w:val="FF0000"/>
          <w:szCs w:val="24"/>
        </w:rPr>
        <w:t>-</w:t>
      </w:r>
      <w:r w:rsidRPr="00471F6D">
        <w:rPr>
          <w:rFonts w:ascii="Sylfaen" w:hAnsi="Sylfaen" w:cs="Sylfaen"/>
          <w:color w:val="FF0000"/>
          <w:szCs w:val="24"/>
          <w:lang w:val="ru-RU"/>
        </w:rPr>
        <w:t>Ա</w:t>
      </w:r>
      <w:r w:rsidR="00BB7450" w:rsidRPr="00471F6D">
        <w:rPr>
          <w:rFonts w:ascii="Sylfaen" w:hAnsi="Sylfaen" w:cs="Sylfaen"/>
          <w:color w:val="FF0000"/>
          <w:szCs w:val="24"/>
        </w:rPr>
        <w:t xml:space="preserve"> </w:t>
      </w:r>
      <w:r w:rsidRPr="00471F6D">
        <w:rPr>
          <w:rFonts w:ascii="Sylfaen" w:hAnsi="Sylfaen" w:cs="Sylfaen"/>
          <w:color w:val="FF0000"/>
          <w:szCs w:val="24"/>
          <w:lang w:val="ru-RU"/>
        </w:rPr>
        <w:t>որոշմամբ</w:t>
      </w:r>
      <w:r w:rsidR="00CC5222" w:rsidRPr="00471F6D">
        <w:rPr>
          <w:rFonts w:ascii="Sylfaen" w:hAnsi="Sylfaen" w:cs="Sylfaen"/>
          <w:color w:val="FF0000"/>
          <w:szCs w:val="24"/>
        </w:rPr>
        <w:t xml:space="preserve"> </w:t>
      </w:r>
      <w:r w:rsidR="00A05ECA" w:rsidRPr="00471F6D">
        <w:rPr>
          <w:rFonts w:ascii="Sylfaen" w:hAnsi="Sylfaen" w:cs="Sylfaen"/>
          <w:color w:val="FF0000"/>
          <w:szCs w:val="24"/>
        </w:rPr>
        <w:t>(</w:t>
      </w:r>
      <w:r w:rsidR="005E29A9" w:rsidRPr="00471F6D">
        <w:rPr>
          <w:rFonts w:ascii="Sylfaen" w:hAnsi="Sylfaen" w:cs="Sylfaen"/>
          <w:color w:val="FF0000"/>
          <w:szCs w:val="24"/>
          <w:lang w:val="ru-RU"/>
        </w:rPr>
        <w:t>աղյուսակ</w:t>
      </w:r>
      <w:r w:rsidR="00A05ECA" w:rsidRPr="00471F6D">
        <w:rPr>
          <w:rFonts w:ascii="Sylfaen" w:hAnsi="Sylfaen" w:cs="Sylfaen"/>
          <w:color w:val="FF0000"/>
          <w:szCs w:val="24"/>
        </w:rPr>
        <w:t xml:space="preserve">4): </w:t>
      </w:r>
    </w:p>
    <w:p w:rsidR="00A05ECA" w:rsidRPr="00471F6D" w:rsidRDefault="00A05ECA" w:rsidP="00DC18D6">
      <w:pPr>
        <w:spacing w:after="0" w:line="20" w:lineRule="atLeast"/>
        <w:ind w:firstLine="720"/>
        <w:jc w:val="both"/>
        <w:rPr>
          <w:rFonts w:ascii="Sylfaen" w:hAnsi="Sylfaen"/>
          <w:color w:val="FF0000"/>
          <w:szCs w:val="24"/>
        </w:rPr>
      </w:pPr>
    </w:p>
    <w:p w:rsidR="00513A56" w:rsidRPr="00471F6D" w:rsidRDefault="005E29A9" w:rsidP="00DC18D6">
      <w:pPr>
        <w:spacing w:after="0" w:line="20" w:lineRule="atLeast"/>
        <w:ind w:left="2070" w:hanging="1350"/>
        <w:jc w:val="both"/>
        <w:rPr>
          <w:rFonts w:ascii="Sylfaen" w:hAnsi="Sylfaen" w:cs="Sylfaen"/>
          <w:b/>
          <w:color w:val="FF0000"/>
          <w:sz w:val="22"/>
          <w:szCs w:val="24"/>
        </w:rPr>
      </w:pPr>
      <w:r w:rsidRPr="00471F6D">
        <w:rPr>
          <w:rFonts w:ascii="Sylfaen" w:hAnsi="Sylfaen" w:cs="Sylfaen"/>
          <w:b/>
          <w:color w:val="FF0000"/>
          <w:sz w:val="22"/>
          <w:szCs w:val="24"/>
        </w:rPr>
        <w:t>Աղյուսակ</w:t>
      </w:r>
      <w:r w:rsidR="00226E56" w:rsidRPr="00471F6D">
        <w:rPr>
          <w:rFonts w:ascii="Sylfaen" w:hAnsi="Sylfaen" w:cs="Sylfaen"/>
          <w:b/>
          <w:color w:val="FF0000"/>
          <w:sz w:val="22"/>
          <w:szCs w:val="24"/>
        </w:rPr>
        <w:t xml:space="preserve"> 4. Գառնի </w:t>
      </w:r>
      <w:r w:rsidR="00A05ECA" w:rsidRPr="00471F6D">
        <w:rPr>
          <w:rFonts w:ascii="Sylfaen" w:hAnsi="Sylfaen" w:cs="Sylfaen"/>
          <w:b/>
          <w:color w:val="FF0000"/>
          <w:sz w:val="22"/>
          <w:szCs w:val="24"/>
        </w:rPr>
        <w:t xml:space="preserve"> համայնքի աշխատակազմը </w:t>
      </w:r>
    </w:p>
    <w:p w:rsidR="00A05ECA" w:rsidRPr="00471F6D" w:rsidRDefault="00A05ECA" w:rsidP="00DC18D6">
      <w:pPr>
        <w:spacing w:after="0" w:line="20" w:lineRule="atLeast"/>
        <w:ind w:left="2070" w:hanging="1350"/>
        <w:jc w:val="both"/>
        <w:rPr>
          <w:rFonts w:ascii="Sylfaen" w:hAnsi="Sylfaen" w:cs="Sylfaen"/>
          <w:b/>
          <w:color w:val="FF0000"/>
          <w:sz w:val="10"/>
          <w:szCs w:val="10"/>
        </w:rPr>
      </w:pPr>
    </w:p>
    <w:tbl>
      <w:tblPr>
        <w:tblW w:w="10372" w:type="dxa"/>
        <w:tblInd w:w="93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562"/>
        <w:gridCol w:w="4860"/>
        <w:gridCol w:w="1492"/>
        <w:gridCol w:w="1620"/>
        <w:gridCol w:w="1838"/>
      </w:tblGrid>
      <w:tr w:rsidR="00C914BA" w:rsidRPr="00471F6D" w:rsidTr="00C914BA">
        <w:trPr>
          <w:trHeight w:val="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13A56" w:rsidRPr="00471F6D" w:rsidRDefault="00513A56" w:rsidP="00DC18D6">
            <w:pPr>
              <w:spacing w:after="0" w:line="20" w:lineRule="atLeast"/>
              <w:jc w:val="center"/>
              <w:rPr>
                <w:rFonts w:ascii="Sylfaen" w:hAnsi="Sylfaen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71F6D">
              <w:rPr>
                <w:rFonts w:ascii="Sylfaen" w:hAnsi="Sylfaen" w:cs="Calibri"/>
                <w:b/>
                <w:bCs/>
                <w:color w:val="FF0000"/>
                <w:sz w:val="20"/>
                <w:szCs w:val="20"/>
                <w:lang w:val="ru-RU" w:eastAsia="ru-RU"/>
              </w:rPr>
              <w:t>Հ</w:t>
            </w:r>
            <w:r w:rsidR="001A1E6A" w:rsidRPr="00471F6D">
              <w:rPr>
                <w:rFonts w:ascii="Sylfaen" w:hAnsi="Sylfaen" w:cs="Calibri"/>
                <w:b/>
                <w:bCs/>
                <w:color w:val="FF0000"/>
                <w:sz w:val="20"/>
                <w:szCs w:val="20"/>
                <w:lang w:eastAsia="ru-RU"/>
              </w:rPr>
              <w:t>/</w:t>
            </w:r>
            <w:r w:rsidR="00C914BA" w:rsidRPr="00471F6D">
              <w:rPr>
                <w:rFonts w:ascii="Sylfaen" w:hAnsi="Sylfaen" w:cs="Calibri"/>
                <w:b/>
                <w:bCs/>
                <w:color w:val="FF0000"/>
                <w:sz w:val="20"/>
                <w:szCs w:val="20"/>
                <w:lang w:eastAsia="ru-RU"/>
              </w:rPr>
              <w:t>հ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13A56" w:rsidRPr="00471F6D" w:rsidRDefault="00513A56" w:rsidP="00DC18D6">
            <w:pPr>
              <w:spacing w:after="0" w:line="20" w:lineRule="atLeast"/>
              <w:jc w:val="center"/>
              <w:rPr>
                <w:rFonts w:ascii="Sylfaen" w:hAnsi="Sylfaen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71F6D">
              <w:rPr>
                <w:rFonts w:ascii="Sylfaen" w:hAnsi="Sylfaen" w:cs="Calibri"/>
                <w:b/>
                <w:bCs/>
                <w:color w:val="FF0000"/>
                <w:sz w:val="20"/>
                <w:szCs w:val="20"/>
                <w:lang w:val="ru-RU" w:eastAsia="ru-RU"/>
              </w:rPr>
              <w:t>Պաշտոնի</w:t>
            </w:r>
            <w:r w:rsidR="00226E56" w:rsidRPr="00471F6D">
              <w:rPr>
                <w:rFonts w:ascii="Sylfaen" w:hAnsi="Sylfaen" w:cs="Calibri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71F6D">
              <w:rPr>
                <w:rFonts w:ascii="Sylfaen" w:hAnsi="Sylfaen" w:cs="Calibri"/>
                <w:b/>
                <w:bCs/>
                <w:color w:val="FF0000"/>
                <w:sz w:val="20"/>
                <w:szCs w:val="20"/>
                <w:lang w:val="ru-RU" w:eastAsia="ru-RU"/>
              </w:rPr>
              <w:t>անվանումը</w:t>
            </w:r>
            <w:r w:rsidRPr="00471F6D">
              <w:rPr>
                <w:rFonts w:ascii="Sylfaen" w:hAnsi="Sylfaen" w:cs="Calibri"/>
                <w:b/>
                <w:bCs/>
                <w:color w:val="FF0000"/>
                <w:sz w:val="20"/>
                <w:szCs w:val="20"/>
                <w:lang w:eastAsia="ru-RU"/>
              </w:rPr>
              <w:br/>
              <w:t>(</w:t>
            </w:r>
            <w:r w:rsidRPr="00471F6D">
              <w:rPr>
                <w:rFonts w:ascii="Sylfaen" w:hAnsi="Sylfaen" w:cs="Calibri"/>
                <w:b/>
                <w:bCs/>
                <w:color w:val="FF0000"/>
                <w:sz w:val="20"/>
                <w:szCs w:val="20"/>
                <w:lang w:val="ru-RU" w:eastAsia="ru-RU"/>
              </w:rPr>
              <w:t>համայնքային</w:t>
            </w:r>
            <w:r w:rsidR="00226E56" w:rsidRPr="00471F6D">
              <w:rPr>
                <w:rFonts w:ascii="Sylfaen" w:hAnsi="Sylfaen" w:cs="Calibri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71F6D">
              <w:rPr>
                <w:rFonts w:ascii="Sylfaen" w:hAnsi="Sylfaen" w:cs="Calibri"/>
                <w:b/>
                <w:bCs/>
                <w:color w:val="FF0000"/>
                <w:sz w:val="20"/>
                <w:szCs w:val="20"/>
                <w:lang w:val="ru-RU" w:eastAsia="ru-RU"/>
              </w:rPr>
              <w:t>ծառայության</w:t>
            </w:r>
            <w:r w:rsidR="00226E56" w:rsidRPr="00471F6D">
              <w:rPr>
                <w:rFonts w:ascii="Sylfaen" w:hAnsi="Sylfaen" w:cs="Calibri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71F6D">
              <w:rPr>
                <w:rFonts w:ascii="Sylfaen" w:hAnsi="Sylfaen" w:cs="Calibri"/>
                <w:b/>
                <w:bCs/>
                <w:color w:val="FF0000"/>
                <w:sz w:val="20"/>
                <w:szCs w:val="20"/>
                <w:lang w:val="ru-RU" w:eastAsia="ru-RU"/>
              </w:rPr>
              <w:t>պաշտոնների</w:t>
            </w:r>
            <w:r w:rsidR="00226E56" w:rsidRPr="00471F6D">
              <w:rPr>
                <w:rFonts w:ascii="Sylfaen" w:hAnsi="Sylfaen" w:cs="Calibri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71F6D">
              <w:rPr>
                <w:rFonts w:ascii="Sylfaen" w:hAnsi="Sylfaen" w:cs="Calibri"/>
                <w:b/>
                <w:bCs/>
                <w:color w:val="FF0000"/>
                <w:sz w:val="20"/>
                <w:szCs w:val="20"/>
                <w:lang w:val="ru-RU" w:eastAsia="ru-RU"/>
              </w:rPr>
              <w:t>մասով</w:t>
            </w:r>
            <w:r w:rsidR="00226E56" w:rsidRPr="00471F6D">
              <w:rPr>
                <w:rFonts w:ascii="Sylfaen" w:hAnsi="Sylfaen" w:cs="Calibri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71F6D">
              <w:rPr>
                <w:rFonts w:ascii="Sylfaen" w:hAnsi="Sylfaen" w:cs="Calibri"/>
                <w:b/>
                <w:bCs/>
                <w:color w:val="FF0000"/>
                <w:sz w:val="20"/>
                <w:szCs w:val="20"/>
                <w:lang w:val="ru-RU" w:eastAsia="ru-RU"/>
              </w:rPr>
              <w:t>նաև՝ծածկագիրը</w:t>
            </w:r>
            <w:r w:rsidRPr="00471F6D">
              <w:rPr>
                <w:rFonts w:ascii="Sylfaen" w:hAnsi="Sylfaen" w:cs="Calibri"/>
                <w:b/>
                <w:bCs/>
                <w:color w:val="FF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13A56" w:rsidRPr="00471F6D" w:rsidRDefault="00513A56" w:rsidP="00DC18D6">
            <w:pPr>
              <w:spacing w:after="0" w:line="20" w:lineRule="atLeast"/>
              <w:jc w:val="center"/>
              <w:rPr>
                <w:rFonts w:ascii="Sylfaen" w:hAnsi="Sylfaen" w:cs="Calibri"/>
                <w:b/>
                <w:bCs/>
                <w:color w:val="FF0000"/>
                <w:sz w:val="20"/>
                <w:szCs w:val="20"/>
                <w:lang w:val="ru-RU" w:eastAsia="ru-RU"/>
              </w:rPr>
            </w:pPr>
            <w:r w:rsidRPr="00471F6D">
              <w:rPr>
                <w:rFonts w:ascii="Sylfaen" w:hAnsi="Sylfaen" w:cs="Calibri"/>
                <w:b/>
                <w:bCs/>
                <w:color w:val="FF0000"/>
                <w:sz w:val="20"/>
                <w:szCs w:val="20"/>
                <w:lang w:val="ru-RU" w:eastAsia="ru-RU"/>
              </w:rPr>
              <w:t>Հաստիքների քանակը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13A56" w:rsidRPr="00471F6D" w:rsidRDefault="00C914BA" w:rsidP="00DC18D6">
            <w:pPr>
              <w:spacing w:after="0" w:line="20" w:lineRule="atLeast"/>
              <w:jc w:val="center"/>
              <w:rPr>
                <w:rFonts w:ascii="Sylfaen" w:hAnsi="Sylfaen" w:cs="Calibri"/>
                <w:b/>
                <w:bCs/>
                <w:color w:val="FF0000"/>
                <w:sz w:val="20"/>
                <w:szCs w:val="20"/>
                <w:lang w:val="ru-RU" w:eastAsia="ru-RU"/>
              </w:rPr>
            </w:pPr>
            <w:r w:rsidRPr="00471F6D">
              <w:rPr>
                <w:rFonts w:ascii="Sylfaen" w:hAnsi="Sylfaen" w:cs="Calibri"/>
                <w:b/>
                <w:bCs/>
                <w:color w:val="FF0000"/>
                <w:sz w:val="20"/>
                <w:szCs w:val="20"/>
                <w:lang w:val="ru-RU" w:eastAsia="ru-RU"/>
              </w:rPr>
              <w:t>Հաստիքային</w:t>
            </w:r>
            <w:r w:rsidRPr="00471F6D">
              <w:rPr>
                <w:rFonts w:ascii="Sylfaen" w:hAnsi="Sylfaen" w:cs="Calibri"/>
                <w:b/>
                <w:bCs/>
                <w:color w:val="FF0000"/>
                <w:sz w:val="20"/>
                <w:szCs w:val="20"/>
                <w:lang w:val="ru-RU" w:eastAsia="ru-RU"/>
              </w:rPr>
              <w:br/>
              <w:t xml:space="preserve"> միավորը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13A56" w:rsidRPr="00471F6D" w:rsidRDefault="00C914BA" w:rsidP="00DC18D6">
            <w:pPr>
              <w:spacing w:after="0" w:line="20" w:lineRule="atLeast"/>
              <w:jc w:val="center"/>
              <w:rPr>
                <w:rFonts w:ascii="Sylfaen" w:hAnsi="Sylfaen" w:cs="Calibri"/>
                <w:b/>
                <w:bCs/>
                <w:color w:val="FF0000"/>
                <w:sz w:val="20"/>
                <w:szCs w:val="20"/>
                <w:lang w:val="ru-RU" w:eastAsia="ru-RU"/>
              </w:rPr>
            </w:pPr>
            <w:r w:rsidRPr="00471F6D">
              <w:rPr>
                <w:rFonts w:ascii="Sylfaen" w:hAnsi="Sylfaen" w:cs="Calibri"/>
                <w:b/>
                <w:bCs/>
                <w:color w:val="FF0000"/>
                <w:sz w:val="20"/>
                <w:szCs w:val="20"/>
                <w:lang w:eastAsia="ru-RU"/>
              </w:rPr>
              <w:t>Պաշտոնային դրույքաչափը</w:t>
            </w:r>
            <w:r w:rsidR="00513A56" w:rsidRPr="00471F6D">
              <w:rPr>
                <w:rFonts w:ascii="Sylfaen" w:hAnsi="Sylfaen" w:cs="Calibri"/>
                <w:b/>
                <w:bCs/>
                <w:color w:val="FF0000"/>
                <w:sz w:val="20"/>
                <w:szCs w:val="20"/>
                <w:lang w:val="ru-RU" w:eastAsia="ru-RU"/>
              </w:rPr>
              <w:br/>
              <w:t>(ՀՀ դրամ)</w:t>
            </w:r>
          </w:p>
        </w:tc>
      </w:tr>
      <w:tr w:rsidR="00C914BA" w:rsidRPr="00471F6D" w:rsidTr="00C914BA">
        <w:trPr>
          <w:trHeight w:val="47"/>
        </w:trPr>
        <w:tc>
          <w:tcPr>
            <w:tcW w:w="10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13A56" w:rsidRPr="00471F6D" w:rsidRDefault="00513A56" w:rsidP="00DC18D6">
            <w:pPr>
              <w:spacing w:after="0" w:line="20" w:lineRule="atLeast"/>
              <w:jc w:val="center"/>
              <w:rPr>
                <w:rFonts w:ascii="Sylfaen" w:hAnsi="Sylfaen" w:cs="Calibri"/>
                <w:b/>
                <w:bCs/>
                <w:color w:val="FF0000"/>
                <w:sz w:val="20"/>
                <w:szCs w:val="20"/>
                <w:lang w:val="ru-RU" w:eastAsia="ru-RU"/>
              </w:rPr>
            </w:pPr>
            <w:r w:rsidRPr="00471F6D">
              <w:rPr>
                <w:rFonts w:ascii="Sylfaen" w:hAnsi="Sylfaen" w:cs="Calibri"/>
                <w:b/>
                <w:bCs/>
                <w:color w:val="FF0000"/>
                <w:sz w:val="20"/>
                <w:szCs w:val="20"/>
                <w:lang w:val="ru-RU" w:eastAsia="ru-RU"/>
              </w:rPr>
              <w:t>ՔԱՂԱՔԱԿԱՆ ԵՎ ՀԱՅԵՑՈՂԱԿԱՆ ՊԱՇՏՈՆՆԵՐ</w:t>
            </w:r>
          </w:p>
        </w:tc>
      </w:tr>
      <w:tr w:rsidR="00C914BA" w:rsidRPr="00471F6D" w:rsidTr="003C56BC">
        <w:trPr>
          <w:trHeight w:val="4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3A56" w:rsidRPr="00471F6D" w:rsidRDefault="00513A56" w:rsidP="00D90DFA">
            <w:pPr>
              <w:pStyle w:val="ListParagraph"/>
              <w:numPr>
                <w:ilvl w:val="0"/>
                <w:numId w:val="4"/>
              </w:numPr>
              <w:spacing w:after="0" w:line="20" w:lineRule="atLeast"/>
              <w:ind w:left="-3" w:right="685" w:firstLine="0"/>
              <w:jc w:val="center"/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56" w:rsidRPr="00471F6D" w:rsidRDefault="00513A56" w:rsidP="00DC18D6">
            <w:pPr>
              <w:spacing w:after="0" w:line="20" w:lineRule="atLeast"/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</w:pP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Համայնքի ղեկավար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56" w:rsidRPr="00471F6D" w:rsidRDefault="00513A56" w:rsidP="00DC18D6">
            <w:pPr>
              <w:spacing w:after="0" w:line="20" w:lineRule="atLeast"/>
              <w:jc w:val="right"/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</w:pP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56" w:rsidRPr="00471F6D" w:rsidRDefault="00513A56" w:rsidP="00DC18D6">
            <w:pPr>
              <w:spacing w:after="0" w:line="20" w:lineRule="atLeast"/>
              <w:jc w:val="right"/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</w:pP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56" w:rsidRPr="00471F6D" w:rsidRDefault="00AF7E32" w:rsidP="00DC18D6">
            <w:pPr>
              <w:spacing w:after="0" w:line="20" w:lineRule="atLeast"/>
              <w:jc w:val="right"/>
              <w:rPr>
                <w:rFonts w:ascii="Sylfaen" w:hAnsi="Sylfaen" w:cs="Calibri"/>
                <w:color w:val="FF0000"/>
                <w:sz w:val="20"/>
                <w:szCs w:val="20"/>
                <w:lang w:eastAsia="ru-RU"/>
              </w:rPr>
            </w:pP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eastAsia="ru-RU"/>
              </w:rPr>
              <w:t>420000</w:t>
            </w:r>
          </w:p>
        </w:tc>
      </w:tr>
      <w:tr w:rsidR="00C914BA" w:rsidRPr="00471F6D" w:rsidTr="003C56BC">
        <w:trPr>
          <w:trHeight w:val="4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3A56" w:rsidRPr="00471F6D" w:rsidRDefault="00513A56" w:rsidP="00D90DFA">
            <w:pPr>
              <w:pStyle w:val="ListParagraph"/>
              <w:numPr>
                <w:ilvl w:val="0"/>
                <w:numId w:val="4"/>
              </w:numPr>
              <w:spacing w:after="0" w:line="20" w:lineRule="atLeast"/>
              <w:ind w:left="-3" w:right="685" w:firstLine="0"/>
              <w:jc w:val="center"/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56" w:rsidRPr="00471F6D" w:rsidRDefault="00513A56" w:rsidP="00DC18D6">
            <w:pPr>
              <w:spacing w:after="0" w:line="20" w:lineRule="atLeast"/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</w:pP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Համայնքի ղեկավարի տեղակալ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56" w:rsidRPr="00471F6D" w:rsidRDefault="00513A56" w:rsidP="00DC18D6">
            <w:pPr>
              <w:spacing w:after="0" w:line="20" w:lineRule="atLeast"/>
              <w:jc w:val="right"/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</w:pP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56" w:rsidRPr="00471F6D" w:rsidRDefault="00513A56" w:rsidP="00DC18D6">
            <w:pPr>
              <w:spacing w:after="0" w:line="20" w:lineRule="atLeast"/>
              <w:jc w:val="right"/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</w:pP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56" w:rsidRPr="00471F6D" w:rsidRDefault="00513A56" w:rsidP="00AF7E32">
            <w:pPr>
              <w:spacing w:after="0" w:line="20" w:lineRule="atLeast"/>
              <w:jc w:val="right"/>
              <w:rPr>
                <w:rFonts w:ascii="Sylfaen" w:hAnsi="Sylfaen" w:cs="Calibri"/>
                <w:color w:val="FF0000"/>
                <w:sz w:val="20"/>
                <w:szCs w:val="20"/>
                <w:lang w:eastAsia="ru-RU"/>
              </w:rPr>
            </w:pP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1</w:t>
            </w:r>
            <w:r w:rsidR="00AF7E32" w:rsidRPr="00471F6D">
              <w:rPr>
                <w:rFonts w:ascii="Sylfaen" w:hAnsi="Sylfaen" w:cs="Calibri"/>
                <w:color w:val="FF0000"/>
                <w:sz w:val="20"/>
                <w:szCs w:val="20"/>
                <w:lang w:eastAsia="ru-RU"/>
              </w:rPr>
              <w:t>89000</w:t>
            </w:r>
          </w:p>
        </w:tc>
      </w:tr>
      <w:tr w:rsidR="00C914BA" w:rsidRPr="00471F6D" w:rsidTr="003C56BC">
        <w:trPr>
          <w:trHeight w:val="4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3A56" w:rsidRPr="00471F6D" w:rsidRDefault="00513A56" w:rsidP="00D90DFA">
            <w:pPr>
              <w:pStyle w:val="ListParagraph"/>
              <w:numPr>
                <w:ilvl w:val="0"/>
                <w:numId w:val="4"/>
              </w:numPr>
              <w:spacing w:after="0" w:line="20" w:lineRule="atLeast"/>
              <w:ind w:left="-3" w:right="685" w:firstLine="0"/>
              <w:jc w:val="center"/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56" w:rsidRPr="00471F6D" w:rsidRDefault="00513A56" w:rsidP="00DC18D6">
            <w:pPr>
              <w:spacing w:after="0" w:line="20" w:lineRule="atLeast"/>
              <w:rPr>
                <w:rFonts w:ascii="Sylfaen" w:hAnsi="Sylfaen" w:cs="Calibri"/>
                <w:color w:val="FF0000"/>
                <w:sz w:val="20"/>
                <w:szCs w:val="20"/>
                <w:lang w:eastAsia="ru-RU"/>
              </w:rPr>
            </w:pP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 xml:space="preserve">Համայնքի ղեկավարի </w:t>
            </w:r>
            <w:r w:rsidR="00226E56" w:rsidRPr="00471F6D">
              <w:rPr>
                <w:rFonts w:ascii="Sylfaen" w:hAnsi="Sylfaen" w:cs="Calibri"/>
                <w:color w:val="FF0000"/>
                <w:sz w:val="20"/>
                <w:szCs w:val="20"/>
                <w:lang w:eastAsia="ru-RU"/>
              </w:rPr>
              <w:t>խորհրդական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56" w:rsidRPr="00471F6D" w:rsidRDefault="00226E56" w:rsidP="00DC18D6">
            <w:pPr>
              <w:spacing w:after="0" w:line="20" w:lineRule="atLeast"/>
              <w:jc w:val="right"/>
              <w:rPr>
                <w:rFonts w:ascii="Sylfaen" w:hAnsi="Sylfaen" w:cs="Calibri"/>
                <w:color w:val="FF0000"/>
                <w:sz w:val="20"/>
                <w:szCs w:val="20"/>
                <w:lang w:eastAsia="ru-RU"/>
              </w:rPr>
            </w:pP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56" w:rsidRPr="00471F6D" w:rsidRDefault="00513A56" w:rsidP="00DC18D6">
            <w:pPr>
              <w:spacing w:after="0" w:line="20" w:lineRule="atLeast"/>
              <w:jc w:val="right"/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</w:pP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A56" w:rsidRPr="00471F6D" w:rsidRDefault="00513A56" w:rsidP="00AF7E32">
            <w:pPr>
              <w:spacing w:after="0" w:line="20" w:lineRule="atLeast"/>
              <w:jc w:val="right"/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</w:pP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13</w:t>
            </w:r>
            <w:r w:rsidR="00AF7E32" w:rsidRPr="00471F6D">
              <w:rPr>
                <w:rFonts w:ascii="Sylfaen" w:hAnsi="Sylfaen" w:cs="Calibri"/>
                <w:color w:val="FF0000"/>
                <w:sz w:val="20"/>
                <w:szCs w:val="20"/>
                <w:lang w:eastAsia="ru-RU"/>
              </w:rPr>
              <w:t>9</w:t>
            </w: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000</w:t>
            </w:r>
          </w:p>
        </w:tc>
      </w:tr>
      <w:tr w:rsidR="00C914BA" w:rsidRPr="00471F6D" w:rsidTr="00C914BA">
        <w:trPr>
          <w:trHeight w:val="47"/>
        </w:trPr>
        <w:tc>
          <w:tcPr>
            <w:tcW w:w="10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13A56" w:rsidRPr="00471F6D" w:rsidRDefault="00513A56" w:rsidP="00DC18D6">
            <w:pPr>
              <w:spacing w:after="0" w:line="20" w:lineRule="atLeast"/>
              <w:jc w:val="center"/>
              <w:rPr>
                <w:rFonts w:ascii="Sylfaen" w:hAnsi="Sylfaen" w:cs="Calibri"/>
                <w:b/>
                <w:bCs/>
                <w:color w:val="FF0000"/>
                <w:sz w:val="20"/>
                <w:szCs w:val="20"/>
                <w:lang w:val="ru-RU" w:eastAsia="ru-RU"/>
              </w:rPr>
            </w:pPr>
            <w:r w:rsidRPr="00471F6D">
              <w:rPr>
                <w:rFonts w:ascii="Sylfaen" w:hAnsi="Sylfaen" w:cs="Calibri"/>
                <w:b/>
                <w:bCs/>
                <w:color w:val="FF0000"/>
                <w:sz w:val="20"/>
                <w:szCs w:val="20"/>
                <w:lang w:val="ru-RU" w:eastAsia="ru-RU"/>
              </w:rPr>
              <w:t>ՀԱՄԱՅՆՔԱՅԻՆ ԾԱՌԱՅՈՒԹՅԱՆ ՊԱՇՏՈՆՆԵՐ</w:t>
            </w:r>
          </w:p>
        </w:tc>
      </w:tr>
      <w:tr w:rsidR="00C914BA" w:rsidRPr="00471F6D" w:rsidTr="003C56BC">
        <w:trPr>
          <w:trHeight w:val="4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3A56" w:rsidRPr="00471F6D" w:rsidRDefault="00513A56" w:rsidP="00D90DFA">
            <w:pPr>
              <w:pStyle w:val="ListParagraph"/>
              <w:numPr>
                <w:ilvl w:val="0"/>
                <w:numId w:val="4"/>
              </w:numPr>
              <w:spacing w:after="0" w:line="20" w:lineRule="atLeast"/>
              <w:ind w:left="-3" w:right="685" w:firstLine="0"/>
              <w:jc w:val="center"/>
              <w:rPr>
                <w:rFonts w:ascii="Sylfaen" w:hAnsi="Sylfaen" w:cs="Calibri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56" w:rsidRPr="00471F6D" w:rsidRDefault="00513A56" w:rsidP="00DC18D6">
            <w:pPr>
              <w:spacing w:after="0" w:line="20" w:lineRule="atLeast"/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</w:pP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Աշխատակազմի քարտուղար (1.2-1)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56" w:rsidRPr="00471F6D" w:rsidRDefault="00513A56" w:rsidP="00DC18D6">
            <w:pPr>
              <w:spacing w:after="0" w:line="20" w:lineRule="atLeast"/>
              <w:jc w:val="right"/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</w:pP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56" w:rsidRPr="00471F6D" w:rsidRDefault="00513A56" w:rsidP="00DC18D6">
            <w:pPr>
              <w:spacing w:after="0" w:line="20" w:lineRule="atLeast"/>
              <w:jc w:val="right"/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</w:pP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56" w:rsidRPr="00471F6D" w:rsidRDefault="00513A56" w:rsidP="00DC18D6">
            <w:pPr>
              <w:spacing w:after="0" w:line="20" w:lineRule="atLeast"/>
              <w:jc w:val="right"/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</w:pP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205000</w:t>
            </w:r>
          </w:p>
        </w:tc>
      </w:tr>
      <w:tr w:rsidR="00C914BA" w:rsidRPr="00471F6D" w:rsidTr="003C56BC">
        <w:trPr>
          <w:trHeight w:val="4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3A56" w:rsidRPr="00471F6D" w:rsidRDefault="00513A56" w:rsidP="00D90DFA">
            <w:pPr>
              <w:pStyle w:val="ListParagraph"/>
              <w:numPr>
                <w:ilvl w:val="0"/>
                <w:numId w:val="4"/>
              </w:numPr>
              <w:spacing w:after="0" w:line="20" w:lineRule="atLeast"/>
              <w:ind w:left="-3" w:right="685" w:firstLine="0"/>
              <w:jc w:val="center"/>
              <w:rPr>
                <w:rFonts w:ascii="Sylfaen" w:hAnsi="Sylfaen" w:cs="Calibri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56" w:rsidRPr="00471F6D" w:rsidRDefault="00AF7E32" w:rsidP="00AF7E32">
            <w:pPr>
              <w:spacing w:after="0" w:line="20" w:lineRule="atLeast"/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</w:pP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eastAsia="ru-RU"/>
              </w:rPr>
              <w:t xml:space="preserve">Գլխավոր </w:t>
            </w:r>
            <w:r w:rsidR="00513A56"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մասնագետ (</w:t>
            </w: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eastAsia="ru-RU"/>
              </w:rPr>
              <w:t>2</w:t>
            </w:r>
            <w:r w:rsidR="00513A56"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.</w:t>
            </w: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eastAsia="ru-RU"/>
              </w:rPr>
              <w:t>3</w:t>
            </w:r>
            <w:r w:rsidR="00513A56"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-1)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56" w:rsidRPr="00471F6D" w:rsidRDefault="00513A56" w:rsidP="00DC18D6">
            <w:pPr>
              <w:spacing w:after="0" w:line="20" w:lineRule="atLeast"/>
              <w:jc w:val="right"/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</w:pP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56" w:rsidRPr="00471F6D" w:rsidRDefault="00513A56" w:rsidP="00DC18D6">
            <w:pPr>
              <w:spacing w:after="0" w:line="20" w:lineRule="atLeast"/>
              <w:jc w:val="right"/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</w:pP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56" w:rsidRPr="00471F6D" w:rsidRDefault="00513A56" w:rsidP="00AF7E32">
            <w:pPr>
              <w:spacing w:after="0" w:line="20" w:lineRule="atLeast"/>
              <w:jc w:val="right"/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</w:pP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1</w:t>
            </w:r>
            <w:r w:rsidR="00AF7E32" w:rsidRPr="00471F6D">
              <w:rPr>
                <w:rFonts w:ascii="Sylfaen" w:hAnsi="Sylfaen" w:cs="Calibri"/>
                <w:color w:val="FF0000"/>
                <w:sz w:val="20"/>
                <w:szCs w:val="20"/>
                <w:lang w:eastAsia="ru-RU"/>
              </w:rPr>
              <w:t>89</w:t>
            </w: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000</w:t>
            </w:r>
          </w:p>
        </w:tc>
      </w:tr>
      <w:tr w:rsidR="00C914BA" w:rsidRPr="00471F6D" w:rsidTr="003C56BC">
        <w:trPr>
          <w:trHeight w:val="4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3A56" w:rsidRPr="00471F6D" w:rsidRDefault="00513A56" w:rsidP="00D90DFA">
            <w:pPr>
              <w:pStyle w:val="ListParagraph"/>
              <w:numPr>
                <w:ilvl w:val="0"/>
                <w:numId w:val="4"/>
              </w:numPr>
              <w:spacing w:after="0" w:line="20" w:lineRule="atLeast"/>
              <w:ind w:left="-3" w:right="685" w:firstLine="0"/>
              <w:jc w:val="center"/>
              <w:rPr>
                <w:rFonts w:ascii="Sylfaen" w:hAnsi="Sylfaen" w:cs="Calibri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56" w:rsidRPr="00471F6D" w:rsidRDefault="00AF7E32" w:rsidP="00AF7E32">
            <w:pPr>
              <w:spacing w:after="0" w:line="20" w:lineRule="atLeast"/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</w:pP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eastAsia="ru-RU"/>
              </w:rPr>
              <w:t xml:space="preserve">Գլխավոր </w:t>
            </w: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մասնագետ (</w:t>
            </w: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eastAsia="ru-RU"/>
              </w:rPr>
              <w:t>2</w:t>
            </w: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.</w:t>
            </w: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eastAsia="ru-RU"/>
              </w:rPr>
              <w:t>3</w:t>
            </w: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-</w:t>
            </w: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eastAsia="ru-RU"/>
              </w:rPr>
              <w:t>2</w:t>
            </w: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56" w:rsidRPr="00471F6D" w:rsidRDefault="00513A56" w:rsidP="00DC18D6">
            <w:pPr>
              <w:spacing w:after="0" w:line="20" w:lineRule="atLeast"/>
              <w:jc w:val="right"/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</w:pP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56" w:rsidRPr="00471F6D" w:rsidRDefault="00513A56" w:rsidP="00DC18D6">
            <w:pPr>
              <w:spacing w:after="0" w:line="20" w:lineRule="atLeast"/>
              <w:jc w:val="right"/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</w:pP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56" w:rsidRPr="00471F6D" w:rsidRDefault="00513A56" w:rsidP="00AF7E32">
            <w:pPr>
              <w:spacing w:after="0" w:line="20" w:lineRule="atLeast"/>
              <w:jc w:val="right"/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</w:pP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1</w:t>
            </w:r>
            <w:r w:rsidR="00AF7E32" w:rsidRPr="00471F6D">
              <w:rPr>
                <w:rFonts w:ascii="Sylfaen" w:hAnsi="Sylfaen" w:cs="Calibri"/>
                <w:color w:val="FF0000"/>
                <w:sz w:val="20"/>
                <w:szCs w:val="20"/>
                <w:lang w:eastAsia="ru-RU"/>
              </w:rPr>
              <w:t>89</w:t>
            </w: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000</w:t>
            </w:r>
          </w:p>
        </w:tc>
      </w:tr>
      <w:tr w:rsidR="00C914BA" w:rsidRPr="00471F6D" w:rsidTr="003C56BC">
        <w:trPr>
          <w:trHeight w:val="4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3A56" w:rsidRPr="00471F6D" w:rsidRDefault="00513A56" w:rsidP="00D90DFA">
            <w:pPr>
              <w:pStyle w:val="ListParagraph"/>
              <w:numPr>
                <w:ilvl w:val="0"/>
                <w:numId w:val="4"/>
              </w:numPr>
              <w:spacing w:after="0" w:line="20" w:lineRule="atLeast"/>
              <w:ind w:left="-3" w:right="685" w:firstLine="0"/>
              <w:jc w:val="center"/>
              <w:rPr>
                <w:rFonts w:ascii="Sylfaen" w:hAnsi="Sylfaen" w:cs="Calibri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56" w:rsidRPr="00471F6D" w:rsidRDefault="00AF7E32" w:rsidP="00AF7E32">
            <w:pPr>
              <w:spacing w:after="0" w:line="20" w:lineRule="atLeast"/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</w:pP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eastAsia="ru-RU"/>
              </w:rPr>
              <w:t>Առաջատար</w:t>
            </w:r>
            <w:r w:rsidR="00513A56"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 xml:space="preserve"> մասնագետ (3.</w:t>
            </w: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eastAsia="ru-RU"/>
              </w:rPr>
              <w:t>1</w:t>
            </w:r>
            <w:r w:rsidR="00513A56"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-</w:t>
            </w: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eastAsia="ru-RU"/>
              </w:rPr>
              <w:t>1</w:t>
            </w:r>
            <w:r w:rsidR="00513A56"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56" w:rsidRPr="00471F6D" w:rsidRDefault="00513A56" w:rsidP="00DC18D6">
            <w:pPr>
              <w:spacing w:after="0" w:line="20" w:lineRule="atLeast"/>
              <w:jc w:val="right"/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</w:pP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56" w:rsidRPr="00471F6D" w:rsidRDefault="00513A56" w:rsidP="00DC18D6">
            <w:pPr>
              <w:spacing w:after="0" w:line="20" w:lineRule="atLeast"/>
              <w:jc w:val="right"/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</w:pP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56" w:rsidRPr="00471F6D" w:rsidRDefault="00513A56" w:rsidP="00AF7E32">
            <w:pPr>
              <w:spacing w:after="0" w:line="20" w:lineRule="atLeast"/>
              <w:jc w:val="right"/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</w:pP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1</w:t>
            </w:r>
            <w:r w:rsidR="00AF7E32" w:rsidRPr="00471F6D">
              <w:rPr>
                <w:rFonts w:ascii="Sylfaen" w:hAnsi="Sylfaen" w:cs="Calibri"/>
                <w:color w:val="FF0000"/>
                <w:sz w:val="20"/>
                <w:szCs w:val="20"/>
                <w:lang w:eastAsia="ru-RU"/>
              </w:rPr>
              <w:t>55</w:t>
            </w: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000</w:t>
            </w:r>
          </w:p>
        </w:tc>
      </w:tr>
      <w:tr w:rsidR="00C914BA" w:rsidRPr="00471F6D" w:rsidTr="003C56BC">
        <w:trPr>
          <w:trHeight w:val="4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3A56" w:rsidRPr="00471F6D" w:rsidRDefault="00513A56" w:rsidP="00D90DFA">
            <w:pPr>
              <w:pStyle w:val="ListParagraph"/>
              <w:numPr>
                <w:ilvl w:val="0"/>
                <w:numId w:val="4"/>
              </w:numPr>
              <w:spacing w:after="0" w:line="20" w:lineRule="atLeast"/>
              <w:ind w:left="-3" w:right="685" w:firstLine="0"/>
              <w:jc w:val="center"/>
              <w:rPr>
                <w:rFonts w:ascii="Sylfaen" w:hAnsi="Sylfaen" w:cs="Calibri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56" w:rsidRPr="00471F6D" w:rsidRDefault="00AF7E32" w:rsidP="00AF7E32">
            <w:pPr>
              <w:spacing w:after="0" w:line="20" w:lineRule="atLeast"/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</w:pPr>
            <w:bookmarkStart w:id="1" w:name="RANGE!B14"/>
            <w:bookmarkEnd w:id="1"/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eastAsia="ru-RU"/>
              </w:rPr>
              <w:t>Առաջատար</w:t>
            </w:r>
            <w:r w:rsidR="00513A56"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 xml:space="preserve"> մասնագետ (3.</w:t>
            </w: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eastAsia="ru-RU"/>
              </w:rPr>
              <w:t>1</w:t>
            </w:r>
            <w:r w:rsidR="00513A56"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-</w:t>
            </w: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eastAsia="ru-RU"/>
              </w:rPr>
              <w:t>2</w:t>
            </w:r>
            <w:r w:rsidR="00513A56"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56" w:rsidRPr="00471F6D" w:rsidRDefault="00513A56" w:rsidP="00DC18D6">
            <w:pPr>
              <w:spacing w:after="0" w:line="20" w:lineRule="atLeast"/>
              <w:jc w:val="right"/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</w:pP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56" w:rsidRPr="00471F6D" w:rsidRDefault="00513A56" w:rsidP="00DC18D6">
            <w:pPr>
              <w:spacing w:after="0" w:line="20" w:lineRule="atLeast"/>
              <w:jc w:val="right"/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</w:pP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56" w:rsidRPr="00471F6D" w:rsidRDefault="00513A56" w:rsidP="00AF7E32">
            <w:pPr>
              <w:spacing w:after="0" w:line="20" w:lineRule="atLeast"/>
              <w:jc w:val="right"/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</w:pP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1</w:t>
            </w:r>
            <w:r w:rsidR="00AF7E32" w:rsidRPr="00471F6D">
              <w:rPr>
                <w:rFonts w:ascii="Sylfaen" w:hAnsi="Sylfaen" w:cs="Calibri"/>
                <w:color w:val="FF0000"/>
                <w:sz w:val="20"/>
                <w:szCs w:val="20"/>
                <w:lang w:eastAsia="ru-RU"/>
              </w:rPr>
              <w:t>55</w:t>
            </w: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000</w:t>
            </w:r>
          </w:p>
        </w:tc>
      </w:tr>
      <w:tr w:rsidR="00C914BA" w:rsidRPr="00471F6D" w:rsidTr="003C56BC">
        <w:trPr>
          <w:trHeight w:val="4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3A56" w:rsidRPr="00471F6D" w:rsidRDefault="00513A56" w:rsidP="00D90DFA">
            <w:pPr>
              <w:pStyle w:val="ListParagraph"/>
              <w:numPr>
                <w:ilvl w:val="0"/>
                <w:numId w:val="4"/>
              </w:numPr>
              <w:spacing w:after="0" w:line="20" w:lineRule="atLeast"/>
              <w:ind w:left="-3" w:right="685" w:firstLine="0"/>
              <w:jc w:val="center"/>
              <w:rPr>
                <w:rFonts w:ascii="Sylfaen" w:hAnsi="Sylfaen" w:cs="Calibri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56" w:rsidRPr="00471F6D" w:rsidRDefault="00AF7E32" w:rsidP="00AF7E32">
            <w:pPr>
              <w:spacing w:after="0" w:line="20" w:lineRule="atLeast"/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</w:pP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eastAsia="ru-RU"/>
              </w:rPr>
              <w:t>Առաջատար մասնագետ</w:t>
            </w:r>
            <w:r w:rsidR="00513A56"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 xml:space="preserve"> (3.</w:t>
            </w: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eastAsia="ru-RU"/>
              </w:rPr>
              <w:t>1</w:t>
            </w:r>
            <w:r w:rsidR="00513A56"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-</w:t>
            </w: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eastAsia="ru-RU"/>
              </w:rPr>
              <w:t>3</w:t>
            </w:r>
            <w:r w:rsidR="00513A56"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56" w:rsidRPr="00471F6D" w:rsidRDefault="00513A56" w:rsidP="00DC18D6">
            <w:pPr>
              <w:spacing w:after="0" w:line="20" w:lineRule="atLeast"/>
              <w:jc w:val="right"/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</w:pP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56" w:rsidRPr="00471F6D" w:rsidRDefault="00513A56" w:rsidP="00DC18D6">
            <w:pPr>
              <w:spacing w:after="0" w:line="20" w:lineRule="atLeast"/>
              <w:jc w:val="right"/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</w:pP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56" w:rsidRPr="00471F6D" w:rsidRDefault="00513A56" w:rsidP="00AF7E32">
            <w:pPr>
              <w:spacing w:after="0" w:line="20" w:lineRule="atLeast"/>
              <w:jc w:val="right"/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</w:pP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1</w:t>
            </w:r>
            <w:r w:rsidR="00AF7E32" w:rsidRPr="00471F6D">
              <w:rPr>
                <w:rFonts w:ascii="Sylfaen" w:hAnsi="Sylfaen" w:cs="Calibri"/>
                <w:color w:val="FF0000"/>
                <w:sz w:val="20"/>
                <w:szCs w:val="20"/>
                <w:lang w:eastAsia="ru-RU"/>
              </w:rPr>
              <w:t>85</w:t>
            </w: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000</w:t>
            </w:r>
          </w:p>
        </w:tc>
      </w:tr>
      <w:tr w:rsidR="00C914BA" w:rsidRPr="00471F6D" w:rsidTr="003C56BC">
        <w:trPr>
          <w:trHeight w:val="4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3A56" w:rsidRPr="00471F6D" w:rsidRDefault="00513A56" w:rsidP="00D90DFA">
            <w:pPr>
              <w:pStyle w:val="ListParagraph"/>
              <w:numPr>
                <w:ilvl w:val="0"/>
                <w:numId w:val="4"/>
              </w:numPr>
              <w:spacing w:after="0" w:line="20" w:lineRule="atLeast"/>
              <w:ind w:left="-3" w:right="685" w:firstLine="0"/>
              <w:jc w:val="center"/>
              <w:rPr>
                <w:rFonts w:ascii="Sylfaen" w:hAnsi="Sylfaen" w:cs="Calibri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56" w:rsidRPr="00471F6D" w:rsidRDefault="00AF7E32" w:rsidP="00AF7E32">
            <w:pPr>
              <w:spacing w:after="0" w:line="20" w:lineRule="atLeast"/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</w:pP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eastAsia="ru-RU"/>
              </w:rPr>
              <w:t>1-ին</w:t>
            </w:r>
            <w:r w:rsidR="00513A56"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 xml:space="preserve"> կարգի մասնագետ (3.</w:t>
            </w: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eastAsia="ru-RU"/>
              </w:rPr>
              <w:t>2</w:t>
            </w:r>
            <w:r w:rsidR="00513A56"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-</w:t>
            </w: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eastAsia="ru-RU"/>
              </w:rPr>
              <w:t>1</w:t>
            </w:r>
            <w:r w:rsidR="00513A56"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56" w:rsidRPr="00471F6D" w:rsidRDefault="00513A56" w:rsidP="00DC18D6">
            <w:pPr>
              <w:spacing w:after="0" w:line="20" w:lineRule="atLeast"/>
              <w:jc w:val="right"/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</w:pP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56" w:rsidRPr="00471F6D" w:rsidRDefault="00513A56" w:rsidP="00DC18D6">
            <w:pPr>
              <w:spacing w:after="0" w:line="20" w:lineRule="atLeast"/>
              <w:jc w:val="right"/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</w:pP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56" w:rsidRPr="00471F6D" w:rsidRDefault="00513A56" w:rsidP="00AF7E32">
            <w:pPr>
              <w:spacing w:after="0" w:line="20" w:lineRule="atLeast"/>
              <w:jc w:val="right"/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</w:pP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1</w:t>
            </w:r>
            <w:r w:rsidR="00AF7E32" w:rsidRPr="00471F6D">
              <w:rPr>
                <w:rFonts w:ascii="Sylfaen" w:hAnsi="Sylfaen" w:cs="Calibri"/>
                <w:color w:val="FF0000"/>
                <w:sz w:val="20"/>
                <w:szCs w:val="20"/>
                <w:lang w:eastAsia="ru-RU"/>
              </w:rPr>
              <w:t>32</w:t>
            </w: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000</w:t>
            </w:r>
          </w:p>
        </w:tc>
      </w:tr>
      <w:tr w:rsidR="00C914BA" w:rsidRPr="00471F6D" w:rsidTr="00AF7E32">
        <w:trPr>
          <w:trHeight w:val="9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3A56" w:rsidRPr="00471F6D" w:rsidRDefault="00513A56" w:rsidP="00D90DFA">
            <w:pPr>
              <w:pStyle w:val="ListParagraph"/>
              <w:numPr>
                <w:ilvl w:val="0"/>
                <w:numId w:val="4"/>
              </w:numPr>
              <w:spacing w:after="0" w:line="20" w:lineRule="atLeast"/>
              <w:ind w:left="-3" w:right="685" w:firstLine="0"/>
              <w:jc w:val="center"/>
              <w:rPr>
                <w:rFonts w:ascii="Sylfaen" w:hAnsi="Sylfaen" w:cs="Calibri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56" w:rsidRPr="00471F6D" w:rsidRDefault="00AF7E32" w:rsidP="00AF7E32">
            <w:pPr>
              <w:spacing w:after="0" w:line="20" w:lineRule="atLeast"/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</w:pP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eastAsia="ru-RU"/>
              </w:rPr>
              <w:t xml:space="preserve">1-ին </w:t>
            </w:r>
            <w:r w:rsidR="00513A56"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կարգի</w:t>
            </w: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513A56"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մասնագետ</w:t>
            </w:r>
            <w:r w:rsidR="00513A56" w:rsidRPr="00471F6D">
              <w:rPr>
                <w:rFonts w:ascii="Sylfaen" w:hAnsi="Sylfaen" w:cs="Calibri"/>
                <w:color w:val="FF0000"/>
                <w:sz w:val="20"/>
                <w:szCs w:val="20"/>
                <w:lang w:eastAsia="ru-RU"/>
              </w:rPr>
              <w:t xml:space="preserve"> (3.</w:t>
            </w: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eastAsia="ru-RU"/>
              </w:rPr>
              <w:t>2-2</w:t>
            </w: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en-GB" w:eastAsia="ru-RU"/>
              </w:rPr>
              <w:t>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56" w:rsidRPr="00471F6D" w:rsidRDefault="00513A56" w:rsidP="00DC18D6">
            <w:pPr>
              <w:spacing w:after="0" w:line="20" w:lineRule="atLeast"/>
              <w:jc w:val="right"/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</w:pP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56" w:rsidRPr="00471F6D" w:rsidRDefault="00513A56" w:rsidP="00DC18D6">
            <w:pPr>
              <w:spacing w:after="0" w:line="20" w:lineRule="atLeast"/>
              <w:jc w:val="right"/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</w:pP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A56" w:rsidRPr="00471F6D" w:rsidRDefault="00513A56" w:rsidP="00AF7E32">
            <w:pPr>
              <w:spacing w:after="0" w:line="20" w:lineRule="atLeast"/>
              <w:jc w:val="right"/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</w:pP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1</w:t>
            </w:r>
            <w:r w:rsidR="00AF7E32"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32</w:t>
            </w: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000</w:t>
            </w:r>
          </w:p>
        </w:tc>
      </w:tr>
      <w:tr w:rsidR="00AF7E32" w:rsidRPr="00471F6D" w:rsidTr="00AF7E32">
        <w:trPr>
          <w:trHeight w:val="1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7E32" w:rsidRPr="00471F6D" w:rsidRDefault="00AF7E32" w:rsidP="00D90DFA">
            <w:pPr>
              <w:pStyle w:val="ListParagraph"/>
              <w:numPr>
                <w:ilvl w:val="0"/>
                <w:numId w:val="4"/>
              </w:numPr>
              <w:spacing w:after="0" w:line="20" w:lineRule="atLeast"/>
              <w:ind w:left="-3" w:right="685" w:firstLine="0"/>
              <w:jc w:val="center"/>
              <w:rPr>
                <w:rFonts w:ascii="Sylfaen" w:hAnsi="Sylfaen" w:cs="Calibri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E32" w:rsidRPr="00471F6D" w:rsidRDefault="00AF7E32" w:rsidP="00AF7E32">
            <w:pPr>
              <w:spacing w:after="0" w:line="20" w:lineRule="atLeast"/>
              <w:rPr>
                <w:rFonts w:ascii="Sylfaen" w:hAnsi="Sylfaen" w:cs="Calibri"/>
                <w:color w:val="FF0000"/>
                <w:sz w:val="20"/>
                <w:szCs w:val="20"/>
                <w:lang w:eastAsia="ru-RU"/>
              </w:rPr>
            </w:pP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2-րդ</w:t>
            </w: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կարգի</w:t>
            </w: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մասնագետ</w:t>
            </w: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eastAsia="ru-RU"/>
              </w:rPr>
              <w:t xml:space="preserve"> (3.</w:t>
            </w: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3</w:t>
            </w: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eastAsia="ru-RU"/>
              </w:rPr>
              <w:t>-</w:t>
            </w: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1</w:t>
            </w: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en-GB" w:eastAsia="ru-RU"/>
              </w:rPr>
              <w:t>)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E32" w:rsidRPr="00471F6D" w:rsidRDefault="00AF7E32" w:rsidP="00DC18D6">
            <w:pPr>
              <w:spacing w:after="0" w:line="20" w:lineRule="atLeast"/>
              <w:jc w:val="right"/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</w:pP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E32" w:rsidRPr="00471F6D" w:rsidRDefault="00AF7E32" w:rsidP="00DC18D6">
            <w:pPr>
              <w:spacing w:after="0" w:line="20" w:lineRule="atLeast"/>
              <w:jc w:val="right"/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</w:pP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E32" w:rsidRPr="00471F6D" w:rsidRDefault="00AF7E32" w:rsidP="00DC18D6">
            <w:pPr>
              <w:spacing w:after="0" w:line="20" w:lineRule="atLeast"/>
              <w:jc w:val="right"/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</w:pP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120000</w:t>
            </w:r>
          </w:p>
        </w:tc>
      </w:tr>
      <w:tr w:rsidR="00AF7E32" w:rsidRPr="00471F6D" w:rsidTr="00AF7E32">
        <w:trPr>
          <w:trHeight w:val="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7E32" w:rsidRPr="00471F6D" w:rsidRDefault="00AF7E32" w:rsidP="00D90DFA">
            <w:pPr>
              <w:pStyle w:val="ListParagraph"/>
              <w:numPr>
                <w:ilvl w:val="0"/>
                <w:numId w:val="4"/>
              </w:numPr>
              <w:spacing w:after="0" w:line="20" w:lineRule="atLeast"/>
              <w:ind w:left="-3" w:right="685" w:firstLine="0"/>
              <w:jc w:val="center"/>
              <w:rPr>
                <w:rFonts w:ascii="Sylfaen" w:hAnsi="Sylfaen" w:cs="Calibri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E32" w:rsidRPr="00471F6D" w:rsidRDefault="00AF7E32" w:rsidP="00AF7E32">
            <w:pPr>
              <w:spacing w:after="0" w:line="20" w:lineRule="atLeast"/>
              <w:rPr>
                <w:rFonts w:ascii="Sylfaen" w:hAnsi="Sylfaen" w:cs="Calibri"/>
                <w:color w:val="FF0000"/>
                <w:sz w:val="20"/>
                <w:szCs w:val="20"/>
                <w:lang w:eastAsia="ru-RU"/>
              </w:rPr>
            </w:pP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2-րդ</w:t>
            </w: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կարգի</w:t>
            </w: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մասնագետ</w:t>
            </w: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eastAsia="ru-RU"/>
              </w:rPr>
              <w:t xml:space="preserve"> (3.</w:t>
            </w: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3-2</w:t>
            </w: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en-GB" w:eastAsia="ru-RU"/>
              </w:rPr>
              <w:t>)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E32" w:rsidRPr="00471F6D" w:rsidRDefault="00AF7E32" w:rsidP="00EA379C">
            <w:pPr>
              <w:spacing w:after="0" w:line="20" w:lineRule="atLeast"/>
              <w:jc w:val="right"/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</w:pP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E32" w:rsidRPr="00471F6D" w:rsidRDefault="00AF7E32" w:rsidP="00EA379C">
            <w:pPr>
              <w:spacing w:after="0" w:line="20" w:lineRule="atLeast"/>
              <w:jc w:val="right"/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</w:pP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E32" w:rsidRPr="00471F6D" w:rsidRDefault="00AF7E32" w:rsidP="00EA379C">
            <w:pPr>
              <w:spacing w:after="0" w:line="20" w:lineRule="atLeast"/>
              <w:jc w:val="right"/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</w:pP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120000</w:t>
            </w:r>
          </w:p>
        </w:tc>
      </w:tr>
      <w:tr w:rsidR="00AF7E32" w:rsidRPr="00471F6D" w:rsidTr="00AF7E32">
        <w:trPr>
          <w:trHeight w:val="113"/>
        </w:trPr>
        <w:tc>
          <w:tcPr>
            <w:tcW w:w="10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7E32" w:rsidRPr="00471F6D" w:rsidRDefault="00AF7E32" w:rsidP="00AF7E32">
            <w:pPr>
              <w:spacing w:after="0" w:line="20" w:lineRule="atLeast"/>
              <w:jc w:val="center"/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</w:pP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ՏԵԽՆԻԿԱՆԱԿ ՍՊԱՍԱՐԿՈՒՄ ԻՐԱԿԱՆԱՑՆՈՂՆԵՐ</w:t>
            </w:r>
          </w:p>
        </w:tc>
      </w:tr>
      <w:tr w:rsidR="00AF7E32" w:rsidRPr="00471F6D" w:rsidTr="00AF7E32">
        <w:trPr>
          <w:trHeight w:val="1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7E32" w:rsidRPr="00471F6D" w:rsidRDefault="00AF7E32" w:rsidP="00D90DFA">
            <w:pPr>
              <w:pStyle w:val="ListParagraph"/>
              <w:numPr>
                <w:ilvl w:val="0"/>
                <w:numId w:val="4"/>
              </w:numPr>
              <w:spacing w:after="0" w:line="20" w:lineRule="atLeast"/>
              <w:ind w:left="-3" w:right="685" w:firstLine="0"/>
              <w:jc w:val="center"/>
              <w:rPr>
                <w:rFonts w:ascii="Sylfaen" w:hAnsi="Sylfaen" w:cs="Calibri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E32" w:rsidRPr="00471F6D" w:rsidRDefault="00AF7E32" w:rsidP="00226E56">
            <w:pPr>
              <w:spacing w:after="0" w:line="20" w:lineRule="atLeast"/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</w:pP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Քարտուղարուհի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E32" w:rsidRPr="00471F6D" w:rsidRDefault="00AF7E32" w:rsidP="00DC18D6">
            <w:pPr>
              <w:spacing w:after="0" w:line="20" w:lineRule="atLeast"/>
              <w:jc w:val="right"/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</w:pP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E32" w:rsidRPr="00471F6D" w:rsidRDefault="00AF7E32" w:rsidP="00DC18D6">
            <w:pPr>
              <w:spacing w:after="0" w:line="20" w:lineRule="atLeast"/>
              <w:jc w:val="right"/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</w:pP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E32" w:rsidRPr="00471F6D" w:rsidRDefault="001D1E89" w:rsidP="00DC18D6">
            <w:pPr>
              <w:spacing w:after="0" w:line="20" w:lineRule="atLeast"/>
              <w:jc w:val="right"/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</w:pP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95000</w:t>
            </w:r>
          </w:p>
        </w:tc>
      </w:tr>
      <w:tr w:rsidR="00AF7E32" w:rsidRPr="00471F6D" w:rsidTr="001D1E89">
        <w:trPr>
          <w:trHeight w:val="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7E32" w:rsidRPr="00471F6D" w:rsidRDefault="00AF7E32" w:rsidP="00D90DFA">
            <w:pPr>
              <w:pStyle w:val="ListParagraph"/>
              <w:numPr>
                <w:ilvl w:val="0"/>
                <w:numId w:val="4"/>
              </w:numPr>
              <w:spacing w:after="0" w:line="20" w:lineRule="atLeast"/>
              <w:ind w:left="-3" w:right="685" w:firstLine="0"/>
              <w:jc w:val="center"/>
              <w:rPr>
                <w:rFonts w:ascii="Sylfaen" w:hAnsi="Sylfaen" w:cs="Calibri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E32" w:rsidRPr="00471F6D" w:rsidRDefault="001D1E89" w:rsidP="00226E56">
            <w:pPr>
              <w:spacing w:after="0" w:line="20" w:lineRule="atLeast"/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</w:pP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Օպերատոր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E32" w:rsidRPr="00471F6D" w:rsidRDefault="001D1E89" w:rsidP="00DC18D6">
            <w:pPr>
              <w:spacing w:after="0" w:line="20" w:lineRule="atLeast"/>
              <w:jc w:val="right"/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</w:pP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E32" w:rsidRPr="00471F6D" w:rsidRDefault="001D1E89" w:rsidP="00DC18D6">
            <w:pPr>
              <w:spacing w:after="0" w:line="20" w:lineRule="atLeast"/>
              <w:jc w:val="right"/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</w:pP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E32" w:rsidRPr="00471F6D" w:rsidRDefault="001D1E89" w:rsidP="00DC18D6">
            <w:pPr>
              <w:spacing w:after="0" w:line="20" w:lineRule="atLeast"/>
              <w:jc w:val="right"/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</w:pP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95000</w:t>
            </w:r>
          </w:p>
        </w:tc>
      </w:tr>
      <w:tr w:rsidR="001D1E89" w:rsidRPr="00471F6D" w:rsidTr="00AF7E32">
        <w:trPr>
          <w:trHeight w:val="1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1E89" w:rsidRPr="00471F6D" w:rsidRDefault="001D1E89" w:rsidP="00D90DFA">
            <w:pPr>
              <w:pStyle w:val="ListParagraph"/>
              <w:numPr>
                <w:ilvl w:val="0"/>
                <w:numId w:val="4"/>
              </w:numPr>
              <w:spacing w:after="0" w:line="20" w:lineRule="atLeast"/>
              <w:ind w:left="-3" w:right="685" w:firstLine="0"/>
              <w:jc w:val="center"/>
              <w:rPr>
                <w:rFonts w:ascii="Sylfaen" w:hAnsi="Sylfaen" w:cs="Calibri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89" w:rsidRPr="00471F6D" w:rsidRDefault="001D1E89" w:rsidP="00226E56">
            <w:pPr>
              <w:spacing w:after="0" w:line="20" w:lineRule="atLeast"/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</w:pP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Վարորդ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89" w:rsidRPr="00471F6D" w:rsidRDefault="001D1E89" w:rsidP="00DC18D6">
            <w:pPr>
              <w:spacing w:after="0" w:line="20" w:lineRule="atLeast"/>
              <w:jc w:val="right"/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</w:pP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89" w:rsidRPr="00471F6D" w:rsidRDefault="001D1E89" w:rsidP="00DC18D6">
            <w:pPr>
              <w:spacing w:after="0" w:line="20" w:lineRule="atLeast"/>
              <w:jc w:val="right"/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</w:pP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E89" w:rsidRPr="00471F6D" w:rsidRDefault="001D1E89" w:rsidP="00DC18D6">
            <w:pPr>
              <w:spacing w:after="0" w:line="20" w:lineRule="atLeast"/>
              <w:jc w:val="right"/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</w:pPr>
            <w:r w:rsidRPr="00471F6D">
              <w:rPr>
                <w:rFonts w:ascii="Sylfaen" w:hAnsi="Sylfaen" w:cs="Calibri"/>
                <w:color w:val="FF0000"/>
                <w:sz w:val="20"/>
                <w:szCs w:val="20"/>
                <w:lang w:val="ru-RU" w:eastAsia="ru-RU"/>
              </w:rPr>
              <w:t>135000</w:t>
            </w:r>
          </w:p>
        </w:tc>
      </w:tr>
      <w:tr w:rsidR="00AF7E32" w:rsidRPr="00471F6D" w:rsidTr="00C914BA">
        <w:trPr>
          <w:trHeight w:val="47"/>
        </w:trPr>
        <w:tc>
          <w:tcPr>
            <w:tcW w:w="10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7E32" w:rsidRPr="00471F6D" w:rsidRDefault="00AF7E32" w:rsidP="00DC18D6">
            <w:pPr>
              <w:spacing w:after="0" w:line="20" w:lineRule="atLeast"/>
              <w:jc w:val="center"/>
              <w:rPr>
                <w:rFonts w:ascii="Sylfaen" w:hAnsi="Sylfaen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823896" w:rsidRPr="00471F6D" w:rsidRDefault="00823896" w:rsidP="00864DD5">
      <w:pPr>
        <w:spacing w:after="0" w:line="20" w:lineRule="atLeast"/>
        <w:ind w:firstLine="720"/>
        <w:jc w:val="both"/>
        <w:rPr>
          <w:rFonts w:ascii="Sylfaen" w:hAnsi="Sylfaen" w:cs="Sylfaen"/>
          <w:color w:val="FF0000"/>
          <w:szCs w:val="24"/>
          <w:lang w:val="ru-RU"/>
        </w:rPr>
      </w:pPr>
    </w:p>
    <w:p w:rsidR="00A05ECA" w:rsidRPr="00471F6D" w:rsidRDefault="003C56BC" w:rsidP="00EF6EFB">
      <w:pPr>
        <w:spacing w:after="0" w:line="20" w:lineRule="atLeast"/>
        <w:ind w:firstLine="720"/>
        <w:jc w:val="both"/>
        <w:rPr>
          <w:rFonts w:ascii="Sylfaen" w:hAnsi="Sylfaen" w:cs="Sylfaen"/>
          <w:color w:val="FF0000"/>
          <w:szCs w:val="24"/>
          <w:lang w:val="ru-RU"/>
        </w:rPr>
      </w:pPr>
      <w:r w:rsidRPr="00471F6D">
        <w:rPr>
          <w:rFonts w:ascii="Sylfaen" w:hAnsi="Sylfaen" w:cs="Sylfaen"/>
          <w:color w:val="FF0000"/>
          <w:szCs w:val="24"/>
          <w:lang w:val="ru-RU"/>
        </w:rPr>
        <w:t>Գծապատկեր 1-</w:t>
      </w:r>
      <w:r w:rsidR="00EF6EFB" w:rsidRPr="00471F6D">
        <w:rPr>
          <w:rFonts w:ascii="Sylfaen" w:hAnsi="Sylfaen" w:cs="Sylfaen"/>
          <w:color w:val="FF0000"/>
          <w:szCs w:val="24"/>
          <w:lang w:val="ru-RU"/>
        </w:rPr>
        <w:t>Ո</w:t>
      </w:r>
      <w:r w:rsidRPr="00471F6D">
        <w:rPr>
          <w:rFonts w:ascii="Sylfaen" w:hAnsi="Sylfaen" w:cs="Sylfaen"/>
          <w:color w:val="FF0000"/>
          <w:szCs w:val="24"/>
          <w:lang w:val="ru-RU"/>
        </w:rPr>
        <w:t>ւմ</w:t>
      </w:r>
      <w:r w:rsidR="00EF6EFB" w:rsidRPr="00471F6D">
        <w:rPr>
          <w:rFonts w:ascii="Sylfaen" w:hAnsi="Sylfaen" w:cs="Sylfaen"/>
          <w:color w:val="FF0000"/>
          <w:szCs w:val="24"/>
          <w:lang w:val="ru-RU"/>
        </w:rPr>
        <w:t xml:space="preserve"> </w:t>
      </w:r>
      <w:r w:rsidRPr="00471F6D">
        <w:rPr>
          <w:rFonts w:ascii="Sylfaen" w:hAnsi="Sylfaen" w:cs="Sylfaen"/>
          <w:color w:val="FF0000"/>
          <w:szCs w:val="24"/>
          <w:lang w:val="ru-RU"/>
        </w:rPr>
        <w:t>ներկայացված</w:t>
      </w:r>
      <w:r w:rsidR="00EF6EFB" w:rsidRPr="00471F6D">
        <w:rPr>
          <w:rFonts w:ascii="Sylfaen" w:hAnsi="Sylfaen" w:cs="Sylfaen"/>
          <w:color w:val="FF0000"/>
          <w:szCs w:val="24"/>
          <w:lang w:val="ru-RU"/>
        </w:rPr>
        <w:t xml:space="preserve"> </w:t>
      </w:r>
      <w:r w:rsidRPr="00471F6D">
        <w:rPr>
          <w:rFonts w:ascii="Sylfaen" w:hAnsi="Sylfaen" w:cs="Sylfaen"/>
          <w:color w:val="FF0000"/>
          <w:szCs w:val="24"/>
          <w:lang w:val="ru-RU"/>
        </w:rPr>
        <w:t>է</w:t>
      </w:r>
      <w:r w:rsidR="00EF6EFB" w:rsidRPr="00471F6D">
        <w:rPr>
          <w:rFonts w:ascii="Sylfaen" w:hAnsi="Sylfaen" w:cs="Sylfaen"/>
          <w:color w:val="FF0000"/>
          <w:szCs w:val="24"/>
          <w:lang w:val="ru-RU"/>
        </w:rPr>
        <w:t xml:space="preserve"> Գ</w:t>
      </w:r>
      <w:r w:rsidR="008E70DD" w:rsidRPr="00471F6D">
        <w:rPr>
          <w:rFonts w:ascii="Sylfaen" w:hAnsi="Sylfaen" w:cs="Sylfaen"/>
          <w:color w:val="FF0000"/>
          <w:szCs w:val="24"/>
          <w:lang w:val="ru-RU"/>
        </w:rPr>
        <w:t>ա</w:t>
      </w:r>
      <w:r w:rsidR="00EF6EFB" w:rsidRPr="00471F6D">
        <w:rPr>
          <w:rFonts w:ascii="Sylfaen" w:hAnsi="Sylfaen" w:cs="Sylfaen"/>
          <w:color w:val="FF0000"/>
          <w:szCs w:val="24"/>
          <w:lang w:val="ru-RU"/>
        </w:rPr>
        <w:t xml:space="preserve">ռնի </w:t>
      </w:r>
      <w:r w:rsidRPr="00471F6D">
        <w:rPr>
          <w:rFonts w:ascii="Sylfaen" w:hAnsi="Sylfaen" w:cs="Sylfaen"/>
          <w:color w:val="FF0000"/>
          <w:szCs w:val="24"/>
          <w:lang w:val="ru-RU"/>
        </w:rPr>
        <w:t>համայնքի</w:t>
      </w:r>
      <w:r w:rsidR="00EF6EFB" w:rsidRPr="00471F6D">
        <w:rPr>
          <w:rFonts w:ascii="Sylfaen" w:hAnsi="Sylfaen" w:cs="Sylfaen"/>
          <w:color w:val="FF0000"/>
          <w:szCs w:val="24"/>
          <w:lang w:val="ru-RU"/>
        </w:rPr>
        <w:t xml:space="preserve"> </w:t>
      </w:r>
      <w:r w:rsidRPr="00471F6D">
        <w:rPr>
          <w:rFonts w:ascii="Sylfaen" w:hAnsi="Sylfaen" w:cs="Sylfaen"/>
          <w:color w:val="FF0000"/>
          <w:szCs w:val="24"/>
          <w:lang w:val="ru-RU"/>
        </w:rPr>
        <w:t>աշխատակազմի</w:t>
      </w:r>
      <w:r w:rsidR="00EF6EFB" w:rsidRPr="00471F6D">
        <w:rPr>
          <w:rFonts w:ascii="Sylfaen" w:hAnsi="Sylfaen" w:cs="Sylfaen"/>
          <w:color w:val="FF0000"/>
          <w:szCs w:val="24"/>
          <w:lang w:val="ru-RU"/>
        </w:rPr>
        <w:t xml:space="preserve"> </w:t>
      </w:r>
      <w:r w:rsidRPr="00471F6D">
        <w:rPr>
          <w:rFonts w:ascii="Sylfaen" w:hAnsi="Sylfaen" w:cs="Sylfaen"/>
          <w:color w:val="FF0000"/>
          <w:szCs w:val="24"/>
          <w:lang w:val="ru-RU"/>
        </w:rPr>
        <w:t>կառավարման</w:t>
      </w:r>
      <w:r w:rsidR="00EF6EFB" w:rsidRPr="00471F6D">
        <w:rPr>
          <w:rFonts w:ascii="Sylfaen" w:hAnsi="Sylfaen" w:cs="Sylfaen"/>
          <w:color w:val="FF0000"/>
          <w:szCs w:val="24"/>
          <w:lang w:val="ru-RU"/>
        </w:rPr>
        <w:t xml:space="preserve"> </w:t>
      </w:r>
      <w:r w:rsidRPr="00471F6D">
        <w:rPr>
          <w:rFonts w:ascii="Sylfaen" w:hAnsi="Sylfaen" w:cs="Sylfaen"/>
          <w:color w:val="FF0000"/>
          <w:szCs w:val="24"/>
          <w:lang w:val="ru-RU"/>
        </w:rPr>
        <w:t>կազմակերպական</w:t>
      </w:r>
      <w:r w:rsidR="00EF6EFB" w:rsidRPr="00471F6D">
        <w:rPr>
          <w:rFonts w:ascii="Sylfaen" w:hAnsi="Sylfaen" w:cs="Sylfaen"/>
          <w:color w:val="FF0000"/>
          <w:szCs w:val="24"/>
          <w:lang w:val="ru-RU"/>
        </w:rPr>
        <w:t xml:space="preserve"> </w:t>
      </w:r>
      <w:r w:rsidRPr="00471F6D">
        <w:rPr>
          <w:rFonts w:ascii="Sylfaen" w:hAnsi="Sylfaen" w:cs="Sylfaen"/>
          <w:color w:val="FF0000"/>
          <w:szCs w:val="24"/>
          <w:lang w:val="ru-RU"/>
        </w:rPr>
        <w:t>կառուցվածքը:</w:t>
      </w:r>
    </w:p>
    <w:p w:rsidR="00A05ECA" w:rsidRDefault="00A05ECA" w:rsidP="00DC18D6">
      <w:pPr>
        <w:spacing w:after="0" w:line="20" w:lineRule="atLeast"/>
        <w:jc w:val="center"/>
        <w:rPr>
          <w:rFonts w:ascii="Sylfaen" w:hAnsi="Sylfaen" w:cs="Sylfaen"/>
          <w:b/>
          <w:color w:val="000000" w:themeColor="text1"/>
          <w:sz w:val="22"/>
          <w:szCs w:val="24"/>
          <w:lang w:val="ru-RU"/>
        </w:rPr>
      </w:pPr>
    </w:p>
    <w:p w:rsidR="0048732E" w:rsidRDefault="0048732E" w:rsidP="00DC18D6">
      <w:pPr>
        <w:spacing w:after="0" w:line="20" w:lineRule="atLeast"/>
        <w:jc w:val="center"/>
        <w:rPr>
          <w:rFonts w:ascii="Sylfaen" w:hAnsi="Sylfaen" w:cs="Sylfaen"/>
          <w:b/>
          <w:color w:val="000000" w:themeColor="text1"/>
          <w:sz w:val="22"/>
          <w:szCs w:val="24"/>
          <w:lang w:val="ru-RU"/>
        </w:rPr>
      </w:pPr>
    </w:p>
    <w:p w:rsidR="0048732E" w:rsidRDefault="0048732E" w:rsidP="00DC18D6">
      <w:pPr>
        <w:spacing w:after="0" w:line="20" w:lineRule="atLeast"/>
        <w:jc w:val="center"/>
        <w:rPr>
          <w:rFonts w:ascii="Sylfaen" w:hAnsi="Sylfaen" w:cs="Sylfaen"/>
          <w:b/>
          <w:color w:val="000000" w:themeColor="text1"/>
          <w:sz w:val="22"/>
          <w:szCs w:val="24"/>
          <w:lang w:val="ru-RU"/>
        </w:rPr>
      </w:pPr>
    </w:p>
    <w:p w:rsidR="0048732E" w:rsidRDefault="0048732E" w:rsidP="00DC18D6">
      <w:pPr>
        <w:spacing w:after="0" w:line="20" w:lineRule="atLeast"/>
        <w:jc w:val="center"/>
        <w:rPr>
          <w:rFonts w:ascii="Sylfaen" w:hAnsi="Sylfaen" w:cs="Sylfaen"/>
          <w:b/>
          <w:color w:val="000000" w:themeColor="text1"/>
          <w:sz w:val="22"/>
          <w:szCs w:val="24"/>
          <w:lang w:val="ru-RU"/>
        </w:rPr>
      </w:pPr>
    </w:p>
    <w:p w:rsidR="0048732E" w:rsidRDefault="0048732E" w:rsidP="00DC18D6">
      <w:pPr>
        <w:spacing w:after="0" w:line="20" w:lineRule="atLeast"/>
        <w:jc w:val="center"/>
        <w:rPr>
          <w:rFonts w:ascii="Sylfaen" w:hAnsi="Sylfaen" w:cs="Sylfaen"/>
          <w:b/>
          <w:color w:val="000000" w:themeColor="text1"/>
          <w:sz w:val="22"/>
          <w:szCs w:val="24"/>
          <w:lang w:val="ru-RU"/>
        </w:rPr>
      </w:pPr>
    </w:p>
    <w:p w:rsidR="0048732E" w:rsidRDefault="0048732E" w:rsidP="00DC18D6">
      <w:pPr>
        <w:spacing w:after="0" w:line="20" w:lineRule="atLeast"/>
        <w:jc w:val="center"/>
        <w:rPr>
          <w:rFonts w:ascii="Sylfaen" w:hAnsi="Sylfaen" w:cs="Sylfaen"/>
          <w:b/>
          <w:color w:val="000000" w:themeColor="text1"/>
          <w:sz w:val="22"/>
          <w:szCs w:val="24"/>
          <w:lang w:val="ru-RU"/>
        </w:rPr>
      </w:pPr>
    </w:p>
    <w:p w:rsidR="0048732E" w:rsidRDefault="0048732E" w:rsidP="00DC18D6">
      <w:pPr>
        <w:spacing w:after="0" w:line="20" w:lineRule="atLeast"/>
        <w:jc w:val="center"/>
        <w:rPr>
          <w:rFonts w:ascii="Sylfaen" w:hAnsi="Sylfaen" w:cs="Sylfaen"/>
          <w:b/>
          <w:color w:val="000000" w:themeColor="text1"/>
          <w:sz w:val="22"/>
          <w:szCs w:val="24"/>
          <w:lang w:val="ru-RU"/>
        </w:rPr>
      </w:pPr>
    </w:p>
    <w:p w:rsidR="0048732E" w:rsidRPr="00EF6EFB" w:rsidRDefault="0048732E" w:rsidP="00DC18D6">
      <w:pPr>
        <w:spacing w:after="0" w:line="20" w:lineRule="atLeast"/>
        <w:jc w:val="center"/>
        <w:rPr>
          <w:rFonts w:ascii="Sylfaen" w:hAnsi="Sylfaen" w:cs="Sylfaen"/>
          <w:b/>
          <w:color w:val="000000" w:themeColor="text1"/>
          <w:sz w:val="22"/>
          <w:szCs w:val="24"/>
          <w:lang w:val="ru-RU"/>
        </w:rPr>
        <w:sectPr w:rsidR="0048732E" w:rsidRPr="00EF6EFB" w:rsidSect="0035407D">
          <w:footerReference w:type="even" r:id="rId9"/>
          <w:footerReference w:type="default" r:id="rId10"/>
          <w:footerReference w:type="first" r:id="rId11"/>
          <w:pgSz w:w="12240" w:h="15840" w:code="1"/>
          <w:pgMar w:top="900" w:right="630" w:bottom="1276" w:left="1260" w:header="720" w:footer="720" w:gutter="0"/>
          <w:pgNumType w:start="0"/>
          <w:cols w:space="720"/>
          <w:titlePg/>
          <w:docGrid w:linePitch="326"/>
        </w:sectPr>
      </w:pPr>
    </w:p>
    <w:bookmarkStart w:id="2" w:name="_GoBack"/>
    <w:bookmarkEnd w:id="2"/>
    <w:p w:rsidR="003C56BC" w:rsidRPr="00B351C2" w:rsidRDefault="008E35EC" w:rsidP="00DC18D6">
      <w:pPr>
        <w:spacing w:after="0" w:line="20" w:lineRule="atLeast"/>
        <w:jc w:val="center"/>
        <w:rPr>
          <w:rFonts w:ascii="Sylfaen" w:hAnsi="Sylfaen" w:cs="Tahoma"/>
          <w:color w:val="00B050"/>
          <w:sz w:val="28"/>
          <w:szCs w:val="28"/>
          <w:u w:val="single"/>
          <w:shd w:val="clear" w:color="auto" w:fill="FFFFFF"/>
          <w:lang w:val="hy-AM"/>
        </w:rPr>
        <w:sectPr w:rsidR="003C56BC" w:rsidRPr="00B351C2" w:rsidSect="0048732E">
          <w:pgSz w:w="15840" w:h="12240" w:orient="landscape" w:code="1"/>
          <w:pgMar w:top="568" w:right="907" w:bottom="634" w:left="1526" w:header="720" w:footer="720" w:gutter="0"/>
          <w:pgNumType w:start="0"/>
          <w:cols w:space="720"/>
          <w:titlePg/>
          <w:docGrid w:linePitch="326"/>
        </w:sectPr>
      </w:pPr>
      <w:r w:rsidRPr="008E35EC">
        <w:pict>
          <v:group id="_x0000_s1027" editas="canvas" style="width:567pt;height:486pt;mso-position-horizontal-relative:char;mso-position-vertical-relative:line" coordorigin="1879,2826" coordsize="8402,729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879;top:2826;width:8402;height:729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4679;top:2961;width:2133;height:675">
              <v:textbox style="mso-next-textbox:#_x0000_s1029">
                <w:txbxContent>
                  <w:p w:rsidR="00413156" w:rsidRDefault="00413156" w:rsidP="0048732E">
                    <w:pPr>
                      <w:jc w:val="center"/>
                    </w:pPr>
                    <w:r w:rsidRPr="002A161F">
                      <w:rPr>
                        <w:rFonts w:ascii="Arial LatArm" w:hAnsi="Arial LatArm"/>
                      </w:rPr>
                      <w:t>Ð³Ù³ÛÝùÇ Õ»Ï³í³ñ</w:t>
                    </w:r>
                  </w:p>
                </w:txbxContent>
              </v:textbox>
            </v:shape>
            <v:shape id="_x0000_s1030" type="#_x0000_t202" style="position:absolute;left:2280;top:4986;width:0;height:135">
              <v:textbox style="mso-next-textbox:#_x0000_s1030">
                <w:txbxContent>
                  <w:p w:rsidR="00413156" w:rsidRDefault="00413156" w:rsidP="0048732E"/>
                </w:txbxContent>
              </v:textbox>
            </v:shape>
            <v:shape id="_x0000_s1031" type="#_x0000_t202" style="position:absolute;left:2279;top:4446;width:1733;height:675">
              <v:textbox style="mso-next-textbox:#_x0000_s1031">
                <w:txbxContent>
                  <w:p w:rsidR="00413156" w:rsidRPr="002A161F" w:rsidRDefault="00413156" w:rsidP="0048732E">
                    <w:pPr>
                      <w:jc w:val="center"/>
                      <w:rPr>
                        <w:rFonts w:ascii="Arial LatArm" w:hAnsi="Arial LatArm"/>
                      </w:rPr>
                    </w:pPr>
                    <w:r w:rsidRPr="002A161F">
                      <w:rPr>
                        <w:rFonts w:ascii="Arial LatArm" w:hAnsi="Arial LatArm"/>
                      </w:rPr>
                      <w:t>î»Õ³Ï³É</w:t>
                    </w:r>
                  </w:p>
                </w:txbxContent>
              </v:textbox>
            </v:shape>
            <v:shape id="_x0000_s1032" type="#_x0000_t202" style="position:absolute;left:7747;top:4446;width:1867;height:675">
              <v:textbox style="mso-next-textbox:#_x0000_s1032">
                <w:txbxContent>
                  <w:p w:rsidR="00413156" w:rsidRPr="002A161F" w:rsidRDefault="00413156" w:rsidP="0048732E">
                    <w:pPr>
                      <w:jc w:val="center"/>
                      <w:rPr>
                        <w:rFonts w:ascii="Arial LatArm" w:hAnsi="Arial LatArm"/>
                      </w:rPr>
                    </w:pPr>
                    <w:r w:rsidRPr="002A161F">
                      <w:rPr>
                        <w:rFonts w:ascii="Arial LatArm" w:hAnsi="Arial LatArm"/>
                      </w:rPr>
                      <w:t>²ßË³ï³Ï³½ÙÇ ù³ñïáõÕ³ñ</w:t>
                    </w:r>
                  </w:p>
                </w:txbxContent>
              </v:textbox>
            </v:shape>
            <v:shape id="_x0000_s1033" type="#_x0000_t202" style="position:absolute;left:1879;top:5796;width:1201;height:675">
              <v:textbox style="mso-next-textbox:#_x0000_s1033">
                <w:txbxContent>
                  <w:p w:rsidR="00413156" w:rsidRPr="002A161F" w:rsidRDefault="00413156" w:rsidP="0048732E">
                    <w:pPr>
                      <w:jc w:val="center"/>
                      <w:rPr>
                        <w:rFonts w:ascii="Arial LatArm" w:hAnsi="Arial LatArm"/>
                      </w:rPr>
                    </w:pPr>
                    <w:r w:rsidRPr="002A161F">
                      <w:rPr>
                        <w:rFonts w:ascii="Arial LatArm" w:hAnsi="Arial LatArm"/>
                      </w:rPr>
                      <w:t>¶ÉË³íáñ</w:t>
                    </w:r>
                  </w:p>
                  <w:p w:rsidR="00413156" w:rsidRPr="002A161F" w:rsidRDefault="00413156" w:rsidP="0048732E">
                    <w:pPr>
                      <w:jc w:val="center"/>
                      <w:rPr>
                        <w:rFonts w:ascii="Arial LatArm" w:hAnsi="Arial LatArm"/>
                      </w:rPr>
                    </w:pPr>
                    <w:r w:rsidRPr="002A161F">
                      <w:rPr>
                        <w:rFonts w:ascii="Arial LatArm" w:hAnsi="Arial LatArm"/>
                      </w:rPr>
                      <w:t>Ù³ëÝ.</w:t>
                    </w:r>
                  </w:p>
                </w:txbxContent>
              </v:textbox>
            </v:shape>
            <v:shape id="_x0000_s1034" type="#_x0000_t202" style="position:absolute;left:3213;top:5796;width:1200;height:675">
              <v:textbox style="mso-next-textbox:#_x0000_s1034">
                <w:txbxContent>
                  <w:p w:rsidR="00413156" w:rsidRPr="002A161F" w:rsidRDefault="00413156" w:rsidP="0048732E">
                    <w:pPr>
                      <w:jc w:val="center"/>
                      <w:rPr>
                        <w:rFonts w:ascii="Arial LatArm" w:hAnsi="Arial LatArm"/>
                      </w:rPr>
                    </w:pPr>
                    <w:r w:rsidRPr="002A161F">
                      <w:rPr>
                        <w:rFonts w:ascii="Arial LatArm" w:hAnsi="Arial LatArm"/>
                      </w:rPr>
                      <w:t>¶ÉË³íáñ</w:t>
                    </w:r>
                  </w:p>
                  <w:p w:rsidR="00413156" w:rsidRPr="002A161F" w:rsidRDefault="00413156" w:rsidP="0048732E">
                    <w:pPr>
                      <w:jc w:val="center"/>
                      <w:rPr>
                        <w:rFonts w:ascii="Arial LatArm" w:hAnsi="Arial LatArm"/>
                      </w:rPr>
                    </w:pPr>
                    <w:r w:rsidRPr="002A161F">
                      <w:rPr>
                        <w:rFonts w:ascii="Arial LatArm" w:hAnsi="Arial LatArm"/>
                      </w:rPr>
                      <w:t>Ù³ëÝ.</w:t>
                    </w:r>
                  </w:p>
                </w:txbxContent>
              </v:textbox>
            </v:shape>
            <v:shape id="_x0000_s1035" type="#_x0000_t202" style="position:absolute;left:4680;top:5796;width:934;height:675">
              <v:textbox style="mso-next-textbox:#_x0000_s1035">
                <w:txbxContent>
                  <w:p w:rsidR="00413156" w:rsidRPr="002A161F" w:rsidRDefault="00413156" w:rsidP="0048732E">
                    <w:pPr>
                      <w:rPr>
                        <w:rFonts w:ascii="Arial LatArm" w:hAnsi="Arial LatArm"/>
                      </w:rPr>
                    </w:pPr>
                    <w:r w:rsidRPr="002A161F">
                      <w:rPr>
                        <w:rFonts w:ascii="Arial LatArm" w:hAnsi="Arial LatArm"/>
                      </w:rPr>
                      <w:t>²é³ç.</w:t>
                    </w:r>
                  </w:p>
                  <w:p w:rsidR="00413156" w:rsidRDefault="00413156" w:rsidP="0048732E">
                    <w:r w:rsidRPr="002A161F">
                      <w:rPr>
                        <w:rFonts w:ascii="Arial LatArm" w:hAnsi="Arial LatArm"/>
                      </w:rPr>
                      <w:t>Ø³ëÝ</w:t>
                    </w:r>
                    <w:r>
                      <w:t>.</w:t>
                    </w:r>
                  </w:p>
                </w:txbxContent>
              </v:textbox>
            </v:shape>
            <v:shape id="_x0000_s1036" type="#_x0000_t202" style="position:absolute;left:5747;top:5796;width:932;height:675">
              <v:textbox style="mso-next-textbox:#_x0000_s1036">
                <w:txbxContent>
                  <w:p w:rsidR="00413156" w:rsidRPr="002A161F" w:rsidRDefault="00413156" w:rsidP="0048732E">
                    <w:pPr>
                      <w:rPr>
                        <w:rFonts w:ascii="Arial LatArm" w:hAnsi="Arial LatArm"/>
                      </w:rPr>
                    </w:pPr>
                    <w:r w:rsidRPr="002A161F">
                      <w:rPr>
                        <w:rFonts w:ascii="Arial LatArm" w:hAnsi="Arial LatArm"/>
                      </w:rPr>
                      <w:t>²é³ç.</w:t>
                    </w:r>
                  </w:p>
                  <w:p w:rsidR="00413156" w:rsidRPr="002A161F" w:rsidRDefault="00413156" w:rsidP="0048732E">
                    <w:pPr>
                      <w:rPr>
                        <w:rFonts w:ascii="Arial LatArm" w:hAnsi="Arial LatArm"/>
                      </w:rPr>
                    </w:pPr>
                    <w:r w:rsidRPr="002A161F">
                      <w:rPr>
                        <w:rFonts w:ascii="Arial LatArm" w:hAnsi="Arial LatArm"/>
                      </w:rPr>
                      <w:t>Ø³ëÝ.</w:t>
                    </w:r>
                  </w:p>
                </w:txbxContent>
              </v:textbox>
            </v:shape>
            <v:shape id="_x0000_s1037" type="#_x0000_t202" style="position:absolute;left:6814;top:5796;width:935;height:675">
              <v:textbox style="mso-next-textbox:#_x0000_s1037">
                <w:txbxContent>
                  <w:p w:rsidR="00413156" w:rsidRPr="002A161F" w:rsidRDefault="00413156" w:rsidP="0048732E">
                    <w:pPr>
                      <w:rPr>
                        <w:rFonts w:ascii="Arial LatArm" w:hAnsi="Arial LatArm"/>
                      </w:rPr>
                    </w:pPr>
                    <w:r w:rsidRPr="002A161F">
                      <w:rPr>
                        <w:rFonts w:ascii="Arial LatArm" w:hAnsi="Arial LatArm"/>
                      </w:rPr>
                      <w:t>²é³ç.</w:t>
                    </w:r>
                  </w:p>
                  <w:p w:rsidR="00413156" w:rsidRPr="002A161F" w:rsidRDefault="00413156" w:rsidP="0048732E">
                    <w:pPr>
                      <w:rPr>
                        <w:rFonts w:ascii="Arial LatArm" w:hAnsi="Arial LatArm"/>
                      </w:rPr>
                    </w:pPr>
                    <w:r w:rsidRPr="002A161F">
                      <w:rPr>
                        <w:rFonts w:ascii="Arial LatArm" w:hAnsi="Arial LatArm"/>
                      </w:rPr>
                      <w:t>Ø³ëÝ.</w:t>
                    </w:r>
                  </w:p>
                </w:txbxContent>
              </v:textbox>
            </v:shape>
            <v:shape id="_x0000_s1038" type="#_x0000_t202" style="position:absolute;left:7880;top:5796;width:894;height:675">
              <v:textbox style="mso-next-textbox:#_x0000_s1038">
                <w:txbxContent>
                  <w:p w:rsidR="00413156" w:rsidRPr="002A161F" w:rsidRDefault="00413156" w:rsidP="0048732E">
                    <w:pPr>
                      <w:jc w:val="center"/>
                      <w:rPr>
                        <w:rFonts w:ascii="Arial LatArm" w:hAnsi="Arial LatArm"/>
                      </w:rPr>
                    </w:pPr>
                    <w:r w:rsidRPr="002A161F">
                      <w:rPr>
                        <w:rFonts w:ascii="Arial LatArm" w:hAnsi="Arial LatArm"/>
                      </w:rPr>
                      <w:t>1.Ï³ñ.</w:t>
                    </w:r>
                  </w:p>
                  <w:p w:rsidR="00413156" w:rsidRPr="002A161F" w:rsidRDefault="00413156" w:rsidP="0048732E">
                    <w:pPr>
                      <w:jc w:val="center"/>
                      <w:rPr>
                        <w:rFonts w:ascii="Arial LatArm" w:hAnsi="Arial LatArm"/>
                      </w:rPr>
                    </w:pPr>
                    <w:r w:rsidRPr="002A161F">
                      <w:rPr>
                        <w:rFonts w:ascii="Arial LatArm" w:hAnsi="Arial LatArm"/>
                      </w:rPr>
                      <w:t>Ø³ëÝ.</w:t>
                    </w:r>
                  </w:p>
                </w:txbxContent>
              </v:textbox>
            </v:shape>
            <v:line id="_x0000_s1039" style="position:absolute" from="5746,3636" to="5746,4041">
              <v:stroke endarrow="block"/>
            </v:line>
            <v:line id="_x0000_s1040" style="position:absolute" from="5746,4041" to="8680,4041"/>
            <v:line id="_x0000_s1041" style="position:absolute;flip:x" from="3212,4041" to="5746,4041"/>
            <v:line id="_x0000_s1042" style="position:absolute" from="3212,4041" to="3212,4446">
              <v:stroke endarrow="block"/>
            </v:line>
            <v:line id="_x0000_s1043" style="position:absolute" from="8680,4041" to="8680,4446">
              <v:stroke endarrow="block"/>
            </v:line>
            <v:shape id="_x0000_s1044" type="#_x0000_t202" style="position:absolute;left:3751;top:7011;width:2268;height:1215">
              <v:textbox style="mso-next-textbox:#_x0000_s1044">
                <w:txbxContent>
                  <w:p w:rsidR="00413156" w:rsidRDefault="00413156" w:rsidP="0048732E">
                    <w:pPr>
                      <w:jc w:val="center"/>
                    </w:pPr>
                    <w:r>
                      <w:t>î»ËÝÇÏ³Ï³Ý</w:t>
                    </w:r>
                  </w:p>
                  <w:p w:rsidR="00413156" w:rsidRDefault="00413156" w:rsidP="0048732E">
                    <w:pPr>
                      <w:jc w:val="center"/>
                    </w:pPr>
                    <w:r>
                      <w:t>ëå³ë³ñÏáõÙ</w:t>
                    </w:r>
                  </w:p>
                  <w:p w:rsidR="00413156" w:rsidRDefault="00413156" w:rsidP="0048732E">
                    <w:pPr>
                      <w:jc w:val="center"/>
                    </w:pPr>
                    <w:r>
                      <w:t>Çñ³Ï³Ý³óÝáÕÝ»ñ</w:t>
                    </w:r>
                  </w:p>
                </w:txbxContent>
              </v:textbox>
            </v:shape>
            <v:shape id="_x0000_s1045" type="#_x0000_t202" style="position:absolute;left:2546;top:8901;width:1205;height:675">
              <v:textbox style="mso-next-textbox:#_x0000_s1045">
                <w:txbxContent>
                  <w:p w:rsidR="00413156" w:rsidRDefault="00413156" w:rsidP="0048732E">
                    <w:pPr>
                      <w:jc w:val="center"/>
                    </w:pPr>
                    <w:r>
                      <w:t>úå»ñ³ïáñÝ»ñ</w:t>
                    </w:r>
                  </w:p>
                </w:txbxContent>
              </v:textbox>
            </v:shape>
            <v:shape id="_x0000_s1046" type="#_x0000_t202" style="position:absolute;left:4280;top:8901;width:1204;height:675">
              <v:textbox style="mso-next-textbox:#_x0000_s1046">
                <w:txbxContent>
                  <w:p w:rsidR="00413156" w:rsidRDefault="00413156" w:rsidP="0048732E">
                    <w:pPr>
                      <w:jc w:val="center"/>
                    </w:pPr>
                    <w:r>
                      <w:t>ì³ñáñ¹</w:t>
                    </w:r>
                  </w:p>
                </w:txbxContent>
              </v:textbox>
            </v:shape>
            <v:shape id="_x0000_s1047" type="#_x0000_t202" style="position:absolute;left:6147;top:8901;width:1204;height:675">
              <v:textbox style="mso-next-textbox:#_x0000_s1047">
                <w:txbxContent>
                  <w:p w:rsidR="00413156" w:rsidRDefault="00413156" w:rsidP="0048732E">
                    <w:pPr>
                      <w:jc w:val="center"/>
                    </w:pPr>
                    <w:r>
                      <w:t>ø³ñïáõÕ³ñáõÑÇ</w:t>
                    </w:r>
                  </w:p>
                </w:txbxContent>
              </v:textbox>
            </v:shape>
            <v:line id="_x0000_s1048" style="position:absolute;flip:x" from="2412,5391" to="8547,5391"/>
            <v:line id="_x0000_s1049" style="position:absolute" from="2412,5391" to="2412,5796">
              <v:stroke endarrow="block"/>
            </v:line>
            <v:line id="_x0000_s1050" style="position:absolute" from="2412,5391" to="2413,5796">
              <v:stroke endarrow="block"/>
            </v:line>
            <v:line id="_x0000_s1051" style="position:absolute" from="3879,5391" to="3882,5796">
              <v:stroke endarrow="block"/>
            </v:line>
            <v:line id="_x0000_s1052" style="position:absolute" from="5346,5391" to="5349,5796">
              <v:stroke endarrow="block"/>
            </v:line>
            <v:line id="_x0000_s1053" style="position:absolute" from="6413,5391" to="6416,5796">
              <v:stroke endarrow="block"/>
            </v:line>
            <v:line id="_x0000_s1054" style="position:absolute" from="7347,5391" to="7350,5796">
              <v:stroke endarrow="block"/>
            </v:line>
            <v:line id="_x0000_s1055" style="position:absolute" from="8547,5391" to="9481,5391"/>
            <v:line id="_x0000_s1056" style="position:absolute" from="9481,5391" to="9481,5796">
              <v:stroke endarrow="block"/>
            </v:line>
            <v:line id="_x0000_s1057" style="position:absolute" from="4546,5391" to="4547,7011">
              <v:stroke endarrow="block"/>
            </v:line>
            <v:line id="_x0000_s1058" style="position:absolute;flip:x" from="3213,8496" to="4680,8496"/>
            <v:line id="_x0000_s1059" style="position:absolute" from="6680,8496" to="6681,8901">
              <v:stroke endarrow="block"/>
            </v:line>
            <v:line id="_x0000_s1060" style="position:absolute" from="4946,8496" to="4947,8901">
              <v:stroke endarrow="block"/>
            </v:line>
            <v:line id="_x0000_s1061" style="position:absolute" from="3213,8496" to="3214,8901">
              <v:stroke endarrow="block"/>
            </v:line>
            <v:line id="_x0000_s1062" style="position:absolute" from="8681,5121" to="8681,5391">
              <v:stroke endarrow="block"/>
            </v:line>
            <v:shape id="_x0000_s1063" type="#_x0000_t202" style="position:absolute;left:9214;top:5796;width:887;height:675">
              <v:textbox style="mso-next-textbox:#_x0000_s1063">
                <w:txbxContent>
                  <w:p w:rsidR="00413156" w:rsidRDefault="00413156" w:rsidP="0048732E">
                    <w:pPr>
                      <w:jc w:val="center"/>
                    </w:pPr>
                    <w:r>
                      <w:t>1.Ï³ñ.</w:t>
                    </w:r>
                  </w:p>
                  <w:p w:rsidR="00413156" w:rsidRDefault="00413156" w:rsidP="0048732E">
                    <w:pPr>
                      <w:jc w:val="center"/>
                    </w:pPr>
                    <w:r>
                      <w:t>Ø³ëÝ.</w:t>
                    </w:r>
                  </w:p>
                </w:txbxContent>
              </v:textbox>
            </v:shape>
            <v:line id="_x0000_s1064" style="position:absolute" from="8547,5391" to="8550,5796">
              <v:stroke endarrow="block"/>
            </v:line>
            <v:line id="_x0000_s1065" style="position:absolute" from="4813,8226" to="4813,8496">
              <v:stroke endarrow="block"/>
            </v:line>
            <v:shape id="_x0000_s1066" type="#_x0000_t202" style="position:absolute;left:8014;top:7011;width:977;height:675">
              <v:textbox style="mso-next-textbox:#_x0000_s1066">
                <w:txbxContent>
                  <w:p w:rsidR="00413156" w:rsidRDefault="00413156" w:rsidP="0048732E">
                    <w:pPr>
                      <w:jc w:val="center"/>
                    </w:pPr>
                    <w:r>
                      <w:t>2.Ï³ñ.</w:t>
                    </w:r>
                  </w:p>
                  <w:p w:rsidR="00413156" w:rsidRDefault="00413156" w:rsidP="0048732E">
                    <w:pPr>
                      <w:jc w:val="center"/>
                    </w:pPr>
                    <w:r>
                      <w:t>Ø³ëÝ.</w:t>
                    </w:r>
                  </w:p>
                </w:txbxContent>
              </v:textbox>
            </v:shape>
            <v:shape id="_x0000_s1067" type="#_x0000_t202" style="position:absolute;left:9214;top:7011;width:887;height:675">
              <v:textbox style="mso-next-textbox:#_x0000_s1067">
                <w:txbxContent>
                  <w:p w:rsidR="00413156" w:rsidRDefault="00413156" w:rsidP="0048732E">
                    <w:pPr>
                      <w:jc w:val="center"/>
                    </w:pPr>
                    <w:r>
                      <w:t>2.Ï³ñ.</w:t>
                    </w:r>
                  </w:p>
                  <w:p w:rsidR="00413156" w:rsidRDefault="00413156" w:rsidP="0048732E">
                    <w:pPr>
                      <w:jc w:val="center"/>
                    </w:pPr>
                    <w:r>
                      <w:t>Ø³ëÝ.</w:t>
                    </w:r>
                  </w:p>
                </w:txbxContent>
              </v:textbox>
            </v:shape>
            <v:line id="_x0000_s1068" style="position:absolute" from="9081,5391" to="9081,6741">
              <v:stroke endarrow="block"/>
            </v:line>
            <v:line id="_x0000_s1069" style="position:absolute;flip:x" from="8547,6741" to="9081,6741"/>
            <v:line id="_x0000_s1070" style="position:absolute" from="8547,6741" to="8547,7011">
              <v:stroke endarrow="block"/>
            </v:line>
            <v:line id="_x0000_s1071" style="position:absolute;flip:x" from="9081,6741" to="9614,6742"/>
            <v:line id="_x0000_s1072" style="position:absolute" from="9614,6741" to="9615,7011">
              <v:stroke endarrow="block"/>
            </v:line>
            <v:shape id="_x0000_s1073" type="#_x0000_t202" style="position:absolute;left:4946;top:4446;width:1733;height:675">
              <v:textbox style="mso-next-textbox:#_x0000_s1073">
                <w:txbxContent>
                  <w:p w:rsidR="00413156" w:rsidRPr="006F081A" w:rsidRDefault="00413156" w:rsidP="0048732E">
                    <w:pPr>
                      <w:jc w:val="center"/>
                      <w:rPr>
                        <w:rFonts w:ascii="Sylfaen" w:hAnsi="Sylfaen"/>
                        <w:lang w:val="ru-RU"/>
                      </w:rPr>
                    </w:pPr>
                    <w:r>
                      <w:rPr>
                        <w:rFonts w:ascii="Sylfaen" w:hAnsi="Sylfaen"/>
                        <w:lang w:val="ru-RU"/>
                      </w:rPr>
                      <w:t>Խորհրդական</w:t>
                    </w:r>
                  </w:p>
                </w:txbxContent>
              </v:textbox>
            </v:shape>
            <v:line id="_x0000_s1074" style="position:absolute" from="5747,4041" to="5748,4446">
              <v:stroke endarrow="block"/>
            </v:lin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75" type="#_x0000_t32" style="position:absolute;left:4680;top:8496;width:2000;height:1;flip:x" o:connectortype="straight"/>
            <w10:wrap type="none"/>
            <w10:anchorlock/>
          </v:group>
        </w:pict>
      </w:r>
    </w:p>
    <w:p w:rsidR="009A5585" w:rsidRDefault="009A5585" w:rsidP="00AB1A0A">
      <w:pPr>
        <w:pStyle w:val="ListParagraph"/>
        <w:spacing w:after="0" w:line="20" w:lineRule="atLeast"/>
        <w:ind w:left="0" w:firstLine="720"/>
        <w:jc w:val="both"/>
        <w:rPr>
          <w:rFonts w:ascii="Sylfaen" w:hAnsi="Sylfaen" w:cs="Sylfaen"/>
          <w:color w:val="000000" w:themeColor="text1"/>
          <w:szCs w:val="24"/>
          <w:lang w:val="hy-AM"/>
        </w:rPr>
      </w:pPr>
    </w:p>
    <w:p w:rsidR="003C56BC" w:rsidRPr="00AB110B" w:rsidRDefault="003C56BC" w:rsidP="00AB1A0A">
      <w:pPr>
        <w:pStyle w:val="ListParagraph"/>
        <w:spacing w:after="0" w:line="20" w:lineRule="atLeast"/>
        <w:ind w:left="0" w:firstLine="720"/>
        <w:jc w:val="both"/>
        <w:rPr>
          <w:rFonts w:ascii="Sylfaen" w:hAnsi="Sylfaen" w:cs="Sylfaen"/>
          <w:color w:val="000000" w:themeColor="text1"/>
          <w:szCs w:val="24"/>
          <w:lang w:val="hy-AM"/>
        </w:rPr>
      </w:pPr>
      <w:r w:rsidRPr="00B351C2">
        <w:rPr>
          <w:rFonts w:ascii="Sylfaen" w:hAnsi="Sylfaen" w:cs="Sylfaen"/>
          <w:color w:val="000000" w:themeColor="text1"/>
          <w:szCs w:val="24"/>
          <w:lang w:val="hy-AM"/>
        </w:rPr>
        <w:t xml:space="preserve">Համայնքային ոչ առևտրային </w:t>
      </w:r>
      <w:r w:rsidR="007C3B43" w:rsidRPr="007C3B43">
        <w:rPr>
          <w:rFonts w:ascii="Sylfaen" w:hAnsi="Sylfaen" w:cs="Sylfaen"/>
          <w:color w:val="000000" w:themeColor="text1"/>
          <w:szCs w:val="24"/>
          <w:lang w:val="hy-AM"/>
        </w:rPr>
        <w:t>5</w:t>
      </w:r>
      <w:r w:rsidRPr="00B351C2">
        <w:rPr>
          <w:rFonts w:ascii="Sylfaen" w:hAnsi="Sylfaen" w:cs="Sylfaen"/>
          <w:color w:val="000000" w:themeColor="text1"/>
          <w:szCs w:val="24"/>
          <w:lang w:val="hy-AM"/>
        </w:rPr>
        <w:t xml:space="preserve"> կազմակերպությունների (ՀՈԱԿ) աշխատակիցների թվաքանակը, հաստիքացուցակը և  պաշտոնային դրույքաչափերը հաստատվել են համայնքի ավագանու </w:t>
      </w:r>
      <w:r w:rsidR="00AB110B" w:rsidRPr="00AB110B">
        <w:rPr>
          <w:rFonts w:ascii="Sylfaen" w:hAnsi="Sylfaen" w:cs="Sylfaen"/>
          <w:color w:val="FF0000"/>
          <w:szCs w:val="24"/>
          <w:lang w:val="hy-AM"/>
        </w:rPr>
        <w:t>2015 թվականի դեկտեմբերի  29-ի թիվ 37-Ա որոշմամբ</w:t>
      </w:r>
      <w:r w:rsidR="00AB110B" w:rsidRPr="00AB110B">
        <w:rPr>
          <w:rFonts w:ascii="Sylfaen" w:hAnsi="Sylfaen" w:cs="Sylfaen"/>
          <w:color w:val="000000" w:themeColor="text1"/>
          <w:szCs w:val="24"/>
          <w:lang w:val="hy-AM"/>
        </w:rPr>
        <w:t>:</w:t>
      </w:r>
    </w:p>
    <w:p w:rsidR="00AC796B" w:rsidRPr="0077216D" w:rsidRDefault="00AC796B" w:rsidP="00AB1A0A">
      <w:pPr>
        <w:pStyle w:val="ListParagraph"/>
        <w:spacing w:after="0" w:line="20" w:lineRule="atLeast"/>
        <w:rPr>
          <w:rFonts w:ascii="Sylfaen" w:hAnsi="Sylfaen" w:cs="Sylfaen"/>
          <w:i/>
          <w:color w:val="00B050"/>
          <w:lang w:val="hy-AM"/>
        </w:rPr>
      </w:pPr>
    </w:p>
    <w:p w:rsidR="0077216D" w:rsidRPr="0077216D" w:rsidRDefault="0077216D" w:rsidP="00AB1A0A">
      <w:pPr>
        <w:pStyle w:val="ListParagraph"/>
        <w:spacing w:after="0" w:line="20" w:lineRule="atLeast"/>
        <w:rPr>
          <w:rFonts w:ascii="Sylfaen" w:hAnsi="Sylfaen" w:cs="Sylfaen"/>
          <w:i/>
          <w:color w:val="00B050"/>
          <w:lang w:val="hy-AM"/>
        </w:rPr>
      </w:pPr>
    </w:p>
    <w:p w:rsidR="0077216D" w:rsidRPr="0077216D" w:rsidRDefault="0077216D" w:rsidP="00AB1A0A">
      <w:pPr>
        <w:pStyle w:val="ListParagraph"/>
        <w:spacing w:after="0" w:line="20" w:lineRule="atLeast"/>
        <w:rPr>
          <w:rFonts w:ascii="Sylfaen" w:hAnsi="Sylfaen" w:cs="Sylfaen"/>
          <w:i/>
          <w:color w:val="00B050"/>
          <w:lang w:val="hy-AM"/>
        </w:rPr>
      </w:pPr>
    </w:p>
    <w:tbl>
      <w:tblPr>
        <w:tblW w:w="15188" w:type="dxa"/>
        <w:tblInd w:w="94" w:type="dxa"/>
        <w:tblLook w:val="04A0"/>
      </w:tblPr>
      <w:tblGrid>
        <w:gridCol w:w="223"/>
        <w:gridCol w:w="506"/>
        <w:gridCol w:w="2131"/>
        <w:gridCol w:w="2132"/>
        <w:gridCol w:w="1845"/>
        <w:gridCol w:w="1329"/>
        <w:gridCol w:w="1429"/>
        <w:gridCol w:w="1480"/>
        <w:gridCol w:w="793"/>
        <w:gridCol w:w="1581"/>
        <w:gridCol w:w="1741"/>
      </w:tblGrid>
      <w:tr w:rsidR="0077216D" w:rsidRPr="007A5D0F" w:rsidTr="0077216D">
        <w:trPr>
          <w:trHeight w:val="690"/>
        </w:trPr>
        <w:tc>
          <w:tcPr>
            <w:tcW w:w="151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216D" w:rsidRPr="007C3B43" w:rsidRDefault="0077216D" w:rsidP="0077216D">
            <w:pPr>
              <w:spacing w:after="0" w:line="240" w:lineRule="auto"/>
              <w:jc w:val="center"/>
              <w:rPr>
                <w:sz w:val="20"/>
                <w:szCs w:val="20"/>
                <w:lang w:val="hy-AM"/>
              </w:rPr>
            </w:pPr>
            <w:r w:rsidRPr="007C3B43">
              <w:rPr>
                <w:rFonts w:ascii="Sylfaen" w:hAnsi="Sylfaen" w:cs="Sylfaen"/>
                <w:sz w:val="20"/>
                <w:szCs w:val="20"/>
                <w:lang w:val="hy-AM"/>
              </w:rPr>
              <w:t>ՀԱՅԱՍՏԱՆԻ</w:t>
            </w:r>
            <w:r w:rsidRPr="007C3B43">
              <w:rPr>
                <w:rFonts w:cs="Arial Armenian"/>
                <w:sz w:val="20"/>
                <w:szCs w:val="20"/>
                <w:lang w:val="hy-AM"/>
              </w:rPr>
              <w:t xml:space="preserve"> </w:t>
            </w:r>
            <w:r w:rsidRPr="007C3B43">
              <w:rPr>
                <w:rFonts w:ascii="Sylfaen" w:hAnsi="Sylfaen" w:cs="Sylfaen"/>
                <w:sz w:val="20"/>
                <w:szCs w:val="20"/>
                <w:lang w:val="hy-AM"/>
              </w:rPr>
              <w:t>ՀԱՆՐԱՊԵՏՈՒԹՅԱՆ</w:t>
            </w:r>
            <w:r w:rsidRPr="007C3B43">
              <w:rPr>
                <w:rFonts w:cs="Arial Armenian"/>
                <w:sz w:val="20"/>
                <w:szCs w:val="20"/>
                <w:lang w:val="hy-AM"/>
              </w:rPr>
              <w:t xml:space="preserve"> </w:t>
            </w:r>
            <w:r w:rsidRPr="007C3B43">
              <w:rPr>
                <w:rFonts w:ascii="Sylfaen" w:hAnsi="Sylfaen" w:cs="Sylfaen"/>
                <w:sz w:val="20"/>
                <w:szCs w:val="20"/>
                <w:lang w:val="hy-AM"/>
              </w:rPr>
              <w:t>ԿՈՏԱՅՔԻ</w:t>
            </w:r>
            <w:r w:rsidRPr="007C3B43">
              <w:rPr>
                <w:rFonts w:cs="Arial Armenian"/>
                <w:sz w:val="20"/>
                <w:szCs w:val="20"/>
                <w:lang w:val="hy-AM"/>
              </w:rPr>
              <w:t xml:space="preserve"> </w:t>
            </w:r>
            <w:r w:rsidRPr="007C3B43">
              <w:rPr>
                <w:rFonts w:ascii="Sylfaen" w:hAnsi="Sylfaen" w:cs="Sylfaen"/>
                <w:sz w:val="20"/>
                <w:szCs w:val="20"/>
                <w:lang w:val="hy-AM"/>
              </w:rPr>
              <w:t>ՄԱՐԶԻ</w:t>
            </w:r>
            <w:r w:rsidRPr="007C3B43">
              <w:rPr>
                <w:sz w:val="20"/>
                <w:szCs w:val="20"/>
                <w:lang w:val="hy-AM"/>
              </w:rPr>
              <w:t xml:space="preserve"> &lt;&lt;</w:t>
            </w:r>
            <w:r w:rsidRPr="007C3B43">
              <w:rPr>
                <w:rFonts w:ascii="Sylfaen" w:hAnsi="Sylfaen" w:cs="Sylfaen"/>
                <w:sz w:val="20"/>
                <w:szCs w:val="20"/>
                <w:lang w:val="hy-AM"/>
              </w:rPr>
              <w:t>ԳԱՌՆԻԻ</w:t>
            </w:r>
            <w:r w:rsidRPr="007C3B43">
              <w:rPr>
                <w:rFonts w:cs="Arial Armenian"/>
                <w:sz w:val="20"/>
                <w:szCs w:val="20"/>
                <w:lang w:val="hy-AM"/>
              </w:rPr>
              <w:t xml:space="preserve"> </w:t>
            </w:r>
            <w:r w:rsidRPr="007C3B43">
              <w:rPr>
                <w:rFonts w:ascii="Sylfaen" w:hAnsi="Sylfaen" w:cs="Sylfaen"/>
                <w:sz w:val="20"/>
                <w:szCs w:val="20"/>
                <w:lang w:val="hy-AM"/>
              </w:rPr>
              <w:t>ԵՐԱԺՇՏԱԿԱՆ</w:t>
            </w:r>
            <w:r w:rsidRPr="007C3B43">
              <w:rPr>
                <w:sz w:val="20"/>
                <w:szCs w:val="20"/>
                <w:lang w:val="hy-AM"/>
              </w:rPr>
              <w:t xml:space="preserve"> </w:t>
            </w:r>
            <w:r w:rsidRPr="007C3B43">
              <w:rPr>
                <w:rFonts w:ascii="Sylfaen" w:hAnsi="Sylfaen" w:cs="Sylfaen"/>
                <w:sz w:val="20"/>
                <w:szCs w:val="20"/>
                <w:lang w:val="hy-AM"/>
              </w:rPr>
              <w:t>ԴՊՐՈՑ</w:t>
            </w:r>
            <w:r w:rsidRPr="007C3B43">
              <w:rPr>
                <w:sz w:val="20"/>
                <w:szCs w:val="20"/>
                <w:lang w:val="hy-AM"/>
              </w:rPr>
              <w:t xml:space="preserve">&gt;&gt; </w:t>
            </w:r>
            <w:r w:rsidRPr="007C3B43">
              <w:rPr>
                <w:rFonts w:ascii="Sylfaen" w:hAnsi="Sylfaen" w:cs="Sylfaen"/>
                <w:sz w:val="20"/>
                <w:szCs w:val="20"/>
                <w:lang w:val="hy-AM"/>
              </w:rPr>
              <w:t>ՀՈԱԿ</w:t>
            </w:r>
            <w:r w:rsidRPr="007C3B43">
              <w:rPr>
                <w:rFonts w:cs="Arial Armenian"/>
                <w:sz w:val="20"/>
                <w:szCs w:val="20"/>
                <w:lang w:val="hy-AM"/>
              </w:rPr>
              <w:t>-</w:t>
            </w:r>
            <w:r w:rsidRPr="007C3B43"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 w:rsidRPr="007C3B43">
              <w:rPr>
                <w:rFonts w:cs="Arial Armenian"/>
                <w:sz w:val="20"/>
                <w:szCs w:val="20"/>
                <w:lang w:val="hy-AM"/>
              </w:rPr>
              <w:t xml:space="preserve"> </w:t>
            </w:r>
            <w:r w:rsidRPr="007C3B43">
              <w:rPr>
                <w:rFonts w:ascii="Sylfaen" w:hAnsi="Sylfaen" w:cs="Sylfaen"/>
                <w:sz w:val="20"/>
                <w:szCs w:val="20"/>
                <w:lang w:val="hy-AM"/>
              </w:rPr>
              <w:t>ԱՇԽԱՏԱԿՔԶՄԻ</w:t>
            </w:r>
            <w:r w:rsidRPr="007C3B43">
              <w:rPr>
                <w:rFonts w:cs="Arial Armenian"/>
                <w:sz w:val="20"/>
                <w:szCs w:val="20"/>
                <w:lang w:val="hy-AM"/>
              </w:rPr>
              <w:t xml:space="preserve"> </w:t>
            </w:r>
            <w:r w:rsidRPr="007C3B43">
              <w:rPr>
                <w:rFonts w:ascii="Sylfaen" w:hAnsi="Sylfaen" w:cs="Sylfaen"/>
                <w:sz w:val="20"/>
                <w:szCs w:val="20"/>
                <w:lang w:val="hy-AM"/>
              </w:rPr>
              <w:t>ԱՇԽԱՏԱԿԻՑՆԵՐԻ</w:t>
            </w:r>
            <w:r w:rsidRPr="007C3B43">
              <w:rPr>
                <w:rFonts w:cs="Arial Armenian"/>
                <w:sz w:val="20"/>
                <w:szCs w:val="20"/>
                <w:lang w:val="hy-AM"/>
              </w:rPr>
              <w:t xml:space="preserve"> </w:t>
            </w:r>
            <w:r w:rsidRPr="007C3B43">
              <w:rPr>
                <w:rFonts w:ascii="Sylfaen" w:hAnsi="Sylfaen" w:cs="Sylfaen"/>
                <w:sz w:val="20"/>
                <w:szCs w:val="20"/>
                <w:lang w:val="hy-AM"/>
              </w:rPr>
              <w:t>ՀԱՍՏԻՔԱՑՈՒՑԱԿԸ</w:t>
            </w:r>
            <w:r w:rsidRPr="007C3B43">
              <w:rPr>
                <w:rFonts w:cs="Arial Armenian"/>
                <w:sz w:val="20"/>
                <w:szCs w:val="20"/>
                <w:lang w:val="hy-AM"/>
              </w:rPr>
              <w:t xml:space="preserve"> </w:t>
            </w:r>
            <w:r w:rsidRPr="007C3B43">
              <w:rPr>
                <w:rFonts w:ascii="Sylfaen" w:hAnsi="Sylfaen" w:cs="Sylfaen"/>
                <w:sz w:val="20"/>
                <w:szCs w:val="20"/>
                <w:lang w:val="hy-AM"/>
              </w:rPr>
              <w:t>ԵՎ</w:t>
            </w:r>
            <w:r w:rsidRPr="007C3B43">
              <w:rPr>
                <w:rFonts w:cs="Arial Armenian"/>
                <w:sz w:val="20"/>
                <w:szCs w:val="20"/>
                <w:lang w:val="hy-AM"/>
              </w:rPr>
              <w:t xml:space="preserve"> </w:t>
            </w:r>
            <w:r w:rsidRPr="007C3B43">
              <w:rPr>
                <w:rFonts w:ascii="Sylfaen" w:hAnsi="Sylfaen" w:cs="Sylfaen"/>
                <w:sz w:val="20"/>
                <w:szCs w:val="20"/>
                <w:lang w:val="hy-AM"/>
              </w:rPr>
              <w:t>ՊԱՇՏՈՆԱՅԻՆ</w:t>
            </w:r>
            <w:r w:rsidRPr="007C3B43">
              <w:rPr>
                <w:sz w:val="20"/>
                <w:szCs w:val="20"/>
                <w:lang w:val="hy-AM"/>
              </w:rPr>
              <w:t xml:space="preserve"> </w:t>
            </w:r>
            <w:r w:rsidRPr="007C3B43">
              <w:rPr>
                <w:rFonts w:ascii="Sylfaen" w:hAnsi="Sylfaen" w:cs="Sylfaen"/>
                <w:sz w:val="20"/>
                <w:szCs w:val="20"/>
                <w:lang w:val="hy-AM"/>
              </w:rPr>
              <w:t>ԴՐՈՒՅՔԱՉԱՓԵՐԸ</w:t>
            </w:r>
            <w:r w:rsidRPr="007C3B43">
              <w:rPr>
                <w:rFonts w:cs="Arial Armenian"/>
                <w:sz w:val="20"/>
                <w:szCs w:val="20"/>
                <w:lang w:val="hy-AM"/>
              </w:rPr>
              <w:t xml:space="preserve"> 2016</w:t>
            </w:r>
            <w:r w:rsidRPr="007C3B43">
              <w:rPr>
                <w:rFonts w:ascii="Sylfaen" w:hAnsi="Sylfaen" w:cs="Sylfaen"/>
                <w:sz w:val="20"/>
                <w:szCs w:val="20"/>
                <w:lang w:val="hy-AM"/>
              </w:rPr>
              <w:t>ԹՎԱԿԱՆԻ</w:t>
            </w:r>
            <w:r w:rsidRPr="007C3B43">
              <w:rPr>
                <w:rFonts w:cs="Arial Armenian"/>
                <w:sz w:val="20"/>
                <w:szCs w:val="20"/>
                <w:lang w:val="hy-AM"/>
              </w:rPr>
              <w:t xml:space="preserve"> </w:t>
            </w:r>
            <w:r w:rsidRPr="007C3B43">
              <w:rPr>
                <w:rFonts w:ascii="Sylfaen" w:hAnsi="Sylfaen" w:cs="Sylfaen"/>
                <w:sz w:val="20"/>
                <w:szCs w:val="20"/>
                <w:lang w:val="hy-AM"/>
              </w:rPr>
              <w:t>ՀԱՄԱՐ</w:t>
            </w:r>
          </w:p>
        </w:tc>
      </w:tr>
      <w:tr w:rsidR="0077216D" w:rsidRPr="00BD14E2" w:rsidTr="0077216D">
        <w:trPr>
          <w:trHeight w:val="28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7C3B43" w:rsidRDefault="0077216D" w:rsidP="0077216D">
            <w:pPr>
              <w:spacing w:after="0" w:line="240" w:lineRule="auto"/>
              <w:rPr>
                <w:sz w:val="20"/>
                <w:szCs w:val="20"/>
                <w:lang w:val="hy-AM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16D" w:rsidRPr="007C3B43" w:rsidRDefault="0077216D" w:rsidP="0077216D">
            <w:pPr>
              <w:spacing w:after="0" w:line="240" w:lineRule="auto"/>
              <w:rPr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4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</w:rPr>
            </w:pPr>
            <w:r w:rsidRPr="00BD14E2">
              <w:rPr>
                <w:rFonts w:ascii="Arial Unicode" w:hAnsi="Arial Unicode"/>
              </w:rPr>
              <w:t>Աշխատակիցների թվաքանակը` 17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rFonts w:ascii="Arial Unicode" w:hAnsi="Arial Unicode"/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rFonts w:ascii="Arial Unicode" w:hAnsi="Arial Unicode"/>
                <w:b/>
                <w:bCs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77216D" w:rsidRPr="00BD14E2" w:rsidTr="0077216D">
        <w:trPr>
          <w:trHeight w:val="76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14E2">
              <w:rPr>
                <w:rFonts w:ascii="Sylfaen" w:hAnsi="Sylfaen" w:cs="Sylfaen"/>
                <w:sz w:val="20"/>
                <w:szCs w:val="20"/>
              </w:rPr>
              <w:t>Հ</w:t>
            </w:r>
            <w:r w:rsidRPr="00BD14E2">
              <w:rPr>
                <w:rFonts w:cs="Arial Armenian"/>
                <w:sz w:val="20"/>
                <w:szCs w:val="20"/>
              </w:rPr>
              <w:t>/</w:t>
            </w:r>
            <w:r w:rsidRPr="00BD14E2">
              <w:rPr>
                <w:rFonts w:ascii="Sylfaen" w:hAnsi="Sylfaen" w:cs="Sylfaen"/>
                <w:sz w:val="20"/>
                <w:szCs w:val="20"/>
              </w:rPr>
              <w:t>հ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Կազմակերպության անվանումը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Հաստիքի անվանումըը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Հաստիքի տեսակը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Պաշտոնի ծածկագիրը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հաստիքային միավորը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Պաշտոնային դրույքաչափը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Հավել ումը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Հավելավճարը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Աշխատավարձի չափը</w:t>
            </w:r>
          </w:p>
        </w:tc>
      </w:tr>
      <w:tr w:rsidR="0077216D" w:rsidRPr="00BD14E2" w:rsidTr="0077216D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14E2">
              <w:rPr>
                <w:sz w:val="20"/>
                <w:szCs w:val="20"/>
              </w:rPr>
              <w:t>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10</w:t>
            </w:r>
          </w:p>
        </w:tc>
      </w:tr>
      <w:tr w:rsidR="0077216D" w:rsidRPr="00BD14E2" w:rsidTr="0077216D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14E2">
              <w:rPr>
                <w:sz w:val="20"/>
                <w:szCs w:val="20"/>
              </w:rPr>
              <w:t>1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&lt;&lt;Գառնիի երաժշտական դպրոց&gt;&gt; ՀՈԱԿ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Տնօրեն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Վարչական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133000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133000</w:t>
            </w: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7216D" w:rsidRPr="00BD14E2" w:rsidTr="0077216D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14E2">
              <w:rPr>
                <w:sz w:val="16"/>
                <w:szCs w:val="16"/>
              </w:rPr>
              <w:t>2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16D" w:rsidRPr="00BD14E2" w:rsidRDefault="0077216D" w:rsidP="0077216D">
            <w:pPr>
              <w:spacing w:after="0" w:line="240" w:lineRule="auto"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Ուսմասվար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 xml:space="preserve">Վարչական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126000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126000</w:t>
            </w:r>
          </w:p>
        </w:tc>
      </w:tr>
      <w:tr w:rsidR="0077216D" w:rsidRPr="00BD14E2" w:rsidTr="0077216D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14E2">
              <w:rPr>
                <w:sz w:val="20"/>
                <w:szCs w:val="20"/>
              </w:rPr>
              <w:t>3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16D" w:rsidRPr="00BD14E2" w:rsidRDefault="0077216D" w:rsidP="0077216D">
            <w:pPr>
              <w:spacing w:after="0" w:line="240" w:lineRule="auto"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Հաշվապահ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 xml:space="preserve">Քաղաքացիական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72752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72752</w:t>
            </w:r>
          </w:p>
        </w:tc>
      </w:tr>
      <w:tr w:rsidR="0077216D" w:rsidRPr="00BD14E2" w:rsidTr="0077216D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14E2">
              <w:rPr>
                <w:sz w:val="20"/>
                <w:szCs w:val="20"/>
              </w:rPr>
              <w:t>4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16D" w:rsidRPr="00BD14E2" w:rsidRDefault="0077216D" w:rsidP="0077216D">
            <w:pPr>
              <w:spacing w:after="0" w:line="240" w:lineRule="auto"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Սոլֆեջո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 xml:space="preserve">Քաղաքացիական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72752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72752</w:t>
            </w:r>
          </w:p>
        </w:tc>
      </w:tr>
      <w:tr w:rsidR="0077216D" w:rsidRPr="00BD14E2" w:rsidTr="0077216D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14E2">
              <w:rPr>
                <w:sz w:val="16"/>
                <w:szCs w:val="16"/>
              </w:rPr>
              <w:t>5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16D" w:rsidRPr="00BD14E2" w:rsidRDefault="0077216D" w:rsidP="0077216D">
            <w:pPr>
              <w:spacing w:after="0" w:line="240" w:lineRule="auto"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Դասատու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 xml:space="preserve">Քաղաքացիական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72752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109128</w:t>
            </w:r>
          </w:p>
        </w:tc>
      </w:tr>
      <w:tr w:rsidR="0077216D" w:rsidRPr="00BD14E2" w:rsidTr="0077216D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14E2">
              <w:rPr>
                <w:sz w:val="16"/>
                <w:szCs w:val="16"/>
              </w:rPr>
              <w:t> 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16D" w:rsidRPr="00BD14E2" w:rsidRDefault="0077216D" w:rsidP="0077216D">
            <w:pPr>
              <w:spacing w:after="0" w:line="240" w:lineRule="auto"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Դասատու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 xml:space="preserve">Քաղաքացիական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77904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623232</w:t>
            </w:r>
          </w:p>
        </w:tc>
      </w:tr>
      <w:tr w:rsidR="0077216D" w:rsidRPr="00BD14E2" w:rsidTr="0077216D">
        <w:trPr>
          <w:trHeight w:val="51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14E2">
              <w:rPr>
                <w:sz w:val="20"/>
                <w:szCs w:val="20"/>
              </w:rPr>
              <w:t>6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16D" w:rsidRPr="00BD14E2" w:rsidRDefault="0077216D" w:rsidP="0077216D">
            <w:pPr>
              <w:spacing w:after="0" w:line="240" w:lineRule="auto"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Դաշնամուր լարող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Տեխնիկական սպասարկման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72752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72752</w:t>
            </w:r>
          </w:p>
        </w:tc>
      </w:tr>
      <w:tr w:rsidR="0077216D" w:rsidRPr="00BD14E2" w:rsidTr="0077216D">
        <w:trPr>
          <w:trHeight w:val="51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14E2">
              <w:rPr>
                <w:sz w:val="20"/>
                <w:szCs w:val="20"/>
              </w:rPr>
              <w:t>7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16D" w:rsidRPr="00BD14E2" w:rsidRDefault="0077216D" w:rsidP="0077216D">
            <w:pPr>
              <w:spacing w:after="0" w:line="240" w:lineRule="auto"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Պահակ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Տեխնիկական սպասարկման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72752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72752</w:t>
            </w:r>
          </w:p>
        </w:tc>
      </w:tr>
      <w:tr w:rsidR="0077216D" w:rsidRPr="00BD14E2" w:rsidTr="0077216D">
        <w:trPr>
          <w:trHeight w:val="51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D14E2">
              <w:rPr>
                <w:sz w:val="16"/>
                <w:szCs w:val="16"/>
              </w:rPr>
              <w:t>8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16D" w:rsidRPr="00BD14E2" w:rsidRDefault="0077216D" w:rsidP="0077216D">
            <w:pPr>
              <w:spacing w:after="0" w:line="240" w:lineRule="auto"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Հավաքարար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Տեխնիկական սպասարկման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72752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72752</w:t>
            </w:r>
          </w:p>
        </w:tc>
      </w:tr>
      <w:tr w:rsidR="0077216D" w:rsidRPr="00BD14E2" w:rsidTr="0077216D">
        <w:trPr>
          <w:trHeight w:val="51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14E2">
              <w:rPr>
                <w:sz w:val="20"/>
                <w:szCs w:val="20"/>
              </w:rPr>
              <w:t>9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16D" w:rsidRPr="00BD14E2" w:rsidRDefault="0077216D" w:rsidP="0077216D">
            <w:pPr>
              <w:spacing w:after="0" w:line="240" w:lineRule="auto"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Գործավար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Տեխնիկական սպասարկման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77904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77904</w:t>
            </w:r>
          </w:p>
        </w:tc>
      </w:tr>
      <w:tr w:rsidR="0077216D" w:rsidRPr="00BD14E2" w:rsidTr="0077216D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Cs w:val="24"/>
              </w:rPr>
            </w:pPr>
            <w:r w:rsidRPr="00BD14E2">
              <w:rPr>
                <w:szCs w:val="24"/>
              </w:rPr>
              <w:t> 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rFonts w:ascii="Arial Unicode" w:hAnsi="Arial Unicode"/>
                <w:szCs w:val="24"/>
              </w:rPr>
            </w:pPr>
            <w:r w:rsidRPr="00BD14E2">
              <w:rPr>
                <w:rFonts w:ascii="Arial Unicode" w:hAnsi="Arial Unicode"/>
                <w:szCs w:val="24"/>
              </w:rPr>
              <w:t>Ընդամենը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17.5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1433024</w:t>
            </w:r>
          </w:p>
        </w:tc>
      </w:tr>
      <w:tr w:rsidR="0077216D" w:rsidRPr="00BD14E2" w:rsidTr="0077216D">
        <w:trPr>
          <w:trHeight w:val="105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9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16D" w:rsidRDefault="0077216D" w:rsidP="0077216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  <w:p w:rsidR="0077216D" w:rsidRDefault="0077216D" w:rsidP="0077216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  <w:p w:rsidR="0077216D" w:rsidRDefault="0077216D" w:rsidP="0077216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  <w:p w:rsidR="0077216D" w:rsidRDefault="0077216D" w:rsidP="0077216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  <w:p w:rsidR="0077216D" w:rsidRDefault="0077216D" w:rsidP="0077216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  <w:p w:rsidR="0077216D" w:rsidRDefault="0077216D" w:rsidP="0077216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  <w:p w:rsidR="0077216D" w:rsidRDefault="0077216D" w:rsidP="0077216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</w:p>
          <w:p w:rsidR="0077216D" w:rsidRPr="00BD14E2" w:rsidRDefault="0077216D" w:rsidP="0077216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D14E2">
              <w:rPr>
                <w:rFonts w:ascii="Sylfaen" w:hAnsi="Sylfaen" w:cs="Sylfaen"/>
                <w:b/>
                <w:bCs/>
                <w:sz w:val="20"/>
                <w:szCs w:val="20"/>
              </w:rPr>
              <w:t>ՀԱՅԱՍՏԱՆԻ</w:t>
            </w:r>
            <w:r w:rsidRPr="00BD14E2">
              <w:rPr>
                <w:b/>
                <w:bCs/>
                <w:sz w:val="20"/>
                <w:szCs w:val="20"/>
              </w:rPr>
              <w:t xml:space="preserve"> </w:t>
            </w:r>
            <w:r w:rsidRPr="00BD14E2">
              <w:rPr>
                <w:rFonts w:ascii="Sylfaen" w:hAnsi="Sylfaen" w:cs="Sylfaen"/>
                <w:b/>
                <w:bCs/>
                <w:sz w:val="20"/>
                <w:szCs w:val="20"/>
              </w:rPr>
              <w:t>ՀԱՆՐԱՊԵՏՈՒԹՅԱՆ</w:t>
            </w:r>
            <w:r w:rsidRPr="00BD14E2">
              <w:rPr>
                <w:rFonts w:cs="Arial Armenian"/>
                <w:b/>
                <w:bCs/>
                <w:sz w:val="20"/>
                <w:szCs w:val="20"/>
              </w:rPr>
              <w:t xml:space="preserve"> </w:t>
            </w:r>
            <w:r w:rsidRPr="00BD14E2">
              <w:rPr>
                <w:rFonts w:ascii="Sylfaen" w:hAnsi="Sylfaen" w:cs="Sylfaen"/>
                <w:b/>
                <w:bCs/>
                <w:sz w:val="20"/>
                <w:szCs w:val="20"/>
              </w:rPr>
              <w:t>ԿՈՏԱՅՔԻ</w:t>
            </w:r>
            <w:r w:rsidRPr="00BD14E2">
              <w:rPr>
                <w:rFonts w:cs="Arial Armenian"/>
                <w:b/>
                <w:bCs/>
                <w:sz w:val="20"/>
                <w:szCs w:val="20"/>
              </w:rPr>
              <w:t xml:space="preserve"> </w:t>
            </w:r>
            <w:r w:rsidRPr="00BD14E2">
              <w:rPr>
                <w:rFonts w:ascii="Sylfaen" w:hAnsi="Sylfaen" w:cs="Sylfaen"/>
                <w:b/>
                <w:bCs/>
                <w:sz w:val="20"/>
                <w:szCs w:val="20"/>
              </w:rPr>
              <w:t>ՄԱՐԶԻ</w:t>
            </w:r>
            <w:r w:rsidRPr="00BD14E2">
              <w:rPr>
                <w:b/>
                <w:bCs/>
                <w:sz w:val="20"/>
                <w:szCs w:val="20"/>
              </w:rPr>
              <w:t xml:space="preserve"> &lt;&lt;</w:t>
            </w:r>
            <w:r w:rsidRPr="00BD14E2">
              <w:rPr>
                <w:rFonts w:ascii="Sylfaen" w:hAnsi="Sylfaen" w:cs="Sylfaen"/>
                <w:b/>
                <w:bCs/>
                <w:sz w:val="20"/>
                <w:szCs w:val="20"/>
              </w:rPr>
              <w:t>ԳԱՌՆԻԻ</w:t>
            </w:r>
            <w:r w:rsidRPr="00BD14E2">
              <w:rPr>
                <w:rFonts w:cs="Arial Armenian"/>
                <w:b/>
                <w:bCs/>
                <w:sz w:val="20"/>
                <w:szCs w:val="20"/>
              </w:rPr>
              <w:t xml:space="preserve"> </w:t>
            </w:r>
            <w:r w:rsidRPr="00BD14E2">
              <w:rPr>
                <w:rFonts w:ascii="Sylfaen" w:hAnsi="Sylfaen" w:cs="Sylfaen"/>
                <w:b/>
                <w:bCs/>
                <w:sz w:val="20"/>
                <w:szCs w:val="20"/>
              </w:rPr>
              <w:t>ՄԱՆԿԱԿԱՆ</w:t>
            </w:r>
            <w:r w:rsidRPr="00BD14E2">
              <w:rPr>
                <w:rFonts w:cs="Arial Armenian"/>
                <w:b/>
                <w:bCs/>
                <w:sz w:val="20"/>
                <w:szCs w:val="20"/>
              </w:rPr>
              <w:t xml:space="preserve"> </w:t>
            </w:r>
            <w:r w:rsidRPr="00BD14E2">
              <w:rPr>
                <w:rFonts w:ascii="Sylfaen" w:hAnsi="Sylfaen" w:cs="Sylfaen"/>
                <w:b/>
                <w:bCs/>
                <w:sz w:val="20"/>
                <w:szCs w:val="20"/>
              </w:rPr>
              <w:t>ԳԵՂԱԳԻՏԱԿԱՆ</w:t>
            </w:r>
            <w:r w:rsidRPr="00BD14E2">
              <w:rPr>
                <w:b/>
                <w:bCs/>
                <w:sz w:val="20"/>
                <w:szCs w:val="20"/>
              </w:rPr>
              <w:t xml:space="preserve"> </w:t>
            </w:r>
            <w:r w:rsidRPr="00BD14E2">
              <w:rPr>
                <w:rFonts w:ascii="Sylfaen" w:hAnsi="Sylfaen" w:cs="Sylfaen"/>
                <w:b/>
                <w:bCs/>
                <w:sz w:val="20"/>
                <w:szCs w:val="20"/>
              </w:rPr>
              <w:t>ԴՊՐՈՑ</w:t>
            </w:r>
            <w:r w:rsidRPr="00BD14E2">
              <w:rPr>
                <w:b/>
                <w:bCs/>
                <w:sz w:val="20"/>
                <w:szCs w:val="20"/>
              </w:rPr>
              <w:t xml:space="preserve">&gt;&gt; </w:t>
            </w:r>
            <w:r w:rsidRPr="00BD14E2">
              <w:rPr>
                <w:rFonts w:ascii="Sylfaen" w:hAnsi="Sylfaen" w:cs="Sylfaen"/>
                <w:b/>
                <w:bCs/>
                <w:sz w:val="20"/>
                <w:szCs w:val="20"/>
              </w:rPr>
              <w:t>ՀՈԱԿ</w:t>
            </w:r>
            <w:r w:rsidRPr="00BD14E2">
              <w:rPr>
                <w:rFonts w:cs="Arial Armenian"/>
                <w:b/>
                <w:bCs/>
                <w:sz w:val="20"/>
                <w:szCs w:val="20"/>
              </w:rPr>
              <w:t>-</w:t>
            </w:r>
            <w:r w:rsidRPr="00BD14E2">
              <w:rPr>
                <w:rFonts w:ascii="Sylfaen" w:hAnsi="Sylfaen" w:cs="Sylfaen"/>
                <w:b/>
                <w:bCs/>
                <w:sz w:val="20"/>
                <w:szCs w:val="20"/>
              </w:rPr>
              <w:t>Ի</w:t>
            </w:r>
            <w:r w:rsidRPr="00BD14E2">
              <w:rPr>
                <w:rFonts w:cs="Arial Armenian"/>
                <w:b/>
                <w:bCs/>
                <w:sz w:val="20"/>
                <w:szCs w:val="20"/>
              </w:rPr>
              <w:t xml:space="preserve"> </w:t>
            </w:r>
            <w:r w:rsidRPr="00BD14E2">
              <w:rPr>
                <w:rFonts w:ascii="Sylfaen" w:hAnsi="Sylfaen" w:cs="Sylfaen"/>
                <w:b/>
                <w:bCs/>
                <w:sz w:val="20"/>
                <w:szCs w:val="20"/>
              </w:rPr>
              <w:t>ԱՇԽԱՏԱԿՔԶՄԻ</w:t>
            </w:r>
            <w:r w:rsidRPr="00BD14E2">
              <w:rPr>
                <w:rFonts w:cs="Arial Armenian"/>
                <w:b/>
                <w:bCs/>
                <w:sz w:val="20"/>
                <w:szCs w:val="20"/>
              </w:rPr>
              <w:t xml:space="preserve"> </w:t>
            </w:r>
            <w:r w:rsidRPr="00BD14E2">
              <w:rPr>
                <w:rFonts w:ascii="Sylfaen" w:hAnsi="Sylfaen" w:cs="Sylfaen"/>
                <w:b/>
                <w:bCs/>
                <w:sz w:val="20"/>
                <w:szCs w:val="20"/>
              </w:rPr>
              <w:t>ԱՇԽԱՏԱԿԻՑՆԵՐԻ</w:t>
            </w:r>
            <w:r w:rsidRPr="00BD14E2">
              <w:rPr>
                <w:rFonts w:cs="Arial Armenian"/>
                <w:b/>
                <w:bCs/>
                <w:sz w:val="20"/>
                <w:szCs w:val="20"/>
              </w:rPr>
              <w:t xml:space="preserve"> </w:t>
            </w:r>
            <w:r w:rsidRPr="00BD14E2">
              <w:rPr>
                <w:rFonts w:ascii="Sylfaen" w:hAnsi="Sylfaen" w:cs="Sylfaen"/>
                <w:b/>
                <w:bCs/>
                <w:sz w:val="20"/>
                <w:szCs w:val="20"/>
              </w:rPr>
              <w:t>ՀԱՍՏԻՔԱՑՈՒՑԱԿԸ</w:t>
            </w:r>
            <w:r w:rsidRPr="00BD14E2">
              <w:rPr>
                <w:rFonts w:cs="Arial Armenian"/>
                <w:b/>
                <w:bCs/>
                <w:sz w:val="20"/>
                <w:szCs w:val="20"/>
              </w:rPr>
              <w:t xml:space="preserve"> </w:t>
            </w:r>
            <w:r w:rsidRPr="00BD14E2">
              <w:rPr>
                <w:rFonts w:ascii="Sylfaen" w:hAnsi="Sylfaen" w:cs="Sylfaen"/>
                <w:b/>
                <w:bCs/>
                <w:sz w:val="20"/>
                <w:szCs w:val="20"/>
              </w:rPr>
              <w:t>ԵՎ</w:t>
            </w:r>
            <w:r w:rsidRPr="00BD14E2">
              <w:rPr>
                <w:rFonts w:cs="Arial Armenian"/>
                <w:b/>
                <w:bCs/>
                <w:sz w:val="20"/>
                <w:szCs w:val="20"/>
              </w:rPr>
              <w:t xml:space="preserve"> </w:t>
            </w:r>
            <w:r w:rsidRPr="00BD14E2">
              <w:rPr>
                <w:rFonts w:ascii="Sylfaen" w:hAnsi="Sylfaen" w:cs="Sylfaen"/>
                <w:b/>
                <w:bCs/>
                <w:sz w:val="20"/>
                <w:szCs w:val="20"/>
              </w:rPr>
              <w:t>ՊԱՇՏՈՆԱՅԻՆ</w:t>
            </w:r>
            <w:r w:rsidRPr="00BD14E2">
              <w:rPr>
                <w:b/>
                <w:bCs/>
                <w:sz w:val="20"/>
                <w:szCs w:val="20"/>
              </w:rPr>
              <w:t xml:space="preserve"> </w:t>
            </w:r>
            <w:r w:rsidRPr="00BD14E2">
              <w:rPr>
                <w:rFonts w:ascii="Sylfaen" w:hAnsi="Sylfaen" w:cs="Sylfaen"/>
                <w:b/>
                <w:bCs/>
                <w:sz w:val="20"/>
                <w:szCs w:val="20"/>
              </w:rPr>
              <w:t>ԴՐՈՒՅՔԱՉԱՓԵՐԸ</w:t>
            </w:r>
            <w:r w:rsidRPr="00BD14E2">
              <w:rPr>
                <w:rFonts w:cs="Arial Armenian"/>
                <w:b/>
                <w:bCs/>
                <w:sz w:val="20"/>
                <w:szCs w:val="20"/>
              </w:rPr>
              <w:t xml:space="preserve"> 201</w:t>
            </w:r>
            <w:r>
              <w:rPr>
                <w:rFonts w:cs="Arial Armenian"/>
                <w:b/>
                <w:bCs/>
                <w:sz w:val="20"/>
                <w:szCs w:val="20"/>
              </w:rPr>
              <w:t>6</w:t>
            </w:r>
            <w:r w:rsidRPr="00BD14E2">
              <w:rPr>
                <w:rFonts w:ascii="Sylfaen" w:hAnsi="Sylfaen" w:cs="Sylfaen"/>
                <w:b/>
                <w:bCs/>
                <w:sz w:val="20"/>
                <w:szCs w:val="20"/>
              </w:rPr>
              <w:t>ԹՎԱԿԱՆԻ</w:t>
            </w:r>
            <w:r w:rsidRPr="00BD14E2">
              <w:rPr>
                <w:rFonts w:cs="Arial Armenian"/>
                <w:b/>
                <w:bCs/>
                <w:sz w:val="20"/>
                <w:szCs w:val="20"/>
              </w:rPr>
              <w:t xml:space="preserve"> </w:t>
            </w:r>
            <w:r w:rsidRPr="00BD14E2">
              <w:rPr>
                <w:rFonts w:ascii="Sylfaen" w:hAnsi="Sylfaen" w:cs="Sylfaen"/>
                <w:b/>
                <w:bCs/>
                <w:sz w:val="20"/>
                <w:szCs w:val="20"/>
              </w:rPr>
              <w:t>ՀԱՄԱՐ</w:t>
            </w:r>
          </w:p>
        </w:tc>
      </w:tr>
      <w:tr w:rsidR="0077216D" w:rsidRPr="00BD14E2" w:rsidTr="0077216D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Աշխատակիցների թվաքանակը` 10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rFonts w:ascii="Arial Unicode" w:hAnsi="Arial Unicode"/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rFonts w:ascii="Arial Unicode" w:hAnsi="Arial Unicode"/>
                <w:b/>
                <w:bCs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77216D" w:rsidRPr="00BD14E2" w:rsidTr="0077216D">
        <w:trPr>
          <w:trHeight w:val="51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14E2">
              <w:rPr>
                <w:rFonts w:ascii="Sylfaen" w:hAnsi="Sylfaen" w:cs="Sylfaen"/>
                <w:sz w:val="20"/>
                <w:szCs w:val="20"/>
              </w:rPr>
              <w:t>Հ</w:t>
            </w:r>
            <w:r w:rsidRPr="00BD14E2">
              <w:rPr>
                <w:rFonts w:cs="Arial Armenian"/>
                <w:sz w:val="20"/>
                <w:szCs w:val="20"/>
              </w:rPr>
              <w:t>/</w:t>
            </w:r>
            <w:r w:rsidRPr="00BD14E2">
              <w:rPr>
                <w:rFonts w:ascii="Sylfaen" w:hAnsi="Sylfaen" w:cs="Sylfaen"/>
                <w:sz w:val="20"/>
                <w:szCs w:val="20"/>
              </w:rPr>
              <w:t>հ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Կազմակերպության անվանումը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Հաստիքի անվանումըը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Հաստիքի տեսակը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Պաշտոնի ծածկագիրը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հաստիքային միավորը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Պաշտոնային դրույքաչափը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Հավել ումը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Հավելավճարը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Աշխատավարձի չափը</w:t>
            </w:r>
          </w:p>
        </w:tc>
      </w:tr>
      <w:tr w:rsidR="0077216D" w:rsidRPr="00BD14E2" w:rsidTr="0077216D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14E2">
              <w:rPr>
                <w:sz w:val="20"/>
                <w:szCs w:val="20"/>
              </w:rPr>
              <w:t>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10</w:t>
            </w:r>
          </w:p>
        </w:tc>
      </w:tr>
      <w:tr w:rsidR="0077216D" w:rsidRPr="00BD14E2" w:rsidTr="0077216D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14E2">
              <w:rPr>
                <w:sz w:val="20"/>
                <w:szCs w:val="20"/>
              </w:rPr>
              <w:t>1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&lt;&lt;Գառնիի Մանկական Գեղագիտական Դպրոց&gt;&gt; ՀՈԱԿ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Տնօրեն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 xml:space="preserve">Վարչական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133000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133000</w:t>
            </w:r>
          </w:p>
        </w:tc>
      </w:tr>
      <w:tr w:rsidR="0077216D" w:rsidRPr="00BD14E2" w:rsidTr="0077216D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14E2">
              <w:rPr>
                <w:sz w:val="20"/>
                <w:szCs w:val="20"/>
              </w:rPr>
              <w:t>2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16D" w:rsidRPr="00BD14E2" w:rsidRDefault="0077216D" w:rsidP="0077216D">
            <w:pPr>
              <w:spacing w:after="0" w:line="240" w:lineRule="auto"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Հաշվապահ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 xml:space="preserve">Քաղաքացիական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77904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77904</w:t>
            </w:r>
          </w:p>
        </w:tc>
      </w:tr>
      <w:tr w:rsidR="0077216D" w:rsidRPr="00BD14E2" w:rsidTr="0077216D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14E2">
              <w:rPr>
                <w:sz w:val="20"/>
                <w:szCs w:val="20"/>
              </w:rPr>
              <w:t>3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16D" w:rsidRPr="00BD14E2" w:rsidRDefault="0077216D" w:rsidP="0077216D">
            <w:pPr>
              <w:spacing w:after="0" w:line="240" w:lineRule="auto"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Դասատու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 xml:space="preserve">Քաղաքացիական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72752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218256</w:t>
            </w:r>
          </w:p>
        </w:tc>
      </w:tr>
      <w:tr w:rsidR="0077216D" w:rsidRPr="00BD14E2" w:rsidTr="0077216D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14E2">
              <w:rPr>
                <w:sz w:val="20"/>
                <w:szCs w:val="20"/>
              </w:rPr>
              <w:t>4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16D" w:rsidRPr="00BD14E2" w:rsidRDefault="0077216D" w:rsidP="0077216D">
            <w:pPr>
              <w:spacing w:after="0" w:line="240" w:lineRule="auto"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Դասատու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 xml:space="preserve">Քաղաքացիական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16D" w:rsidRPr="00261A28" w:rsidRDefault="00261A28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  <w:lang w:val="ru-RU"/>
              </w:rPr>
            </w:pPr>
            <w:r>
              <w:rPr>
                <w:rFonts w:ascii="Arial Unicode" w:hAnsi="Arial Unicode"/>
                <w:sz w:val="20"/>
                <w:szCs w:val="20"/>
                <w:lang w:val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77904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261A28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  <w:lang w:val="ru-RU"/>
              </w:rPr>
            </w:pPr>
            <w:r>
              <w:rPr>
                <w:rFonts w:ascii="Arial Unicode" w:hAnsi="Arial Unicode"/>
                <w:sz w:val="20"/>
                <w:szCs w:val="20"/>
              </w:rPr>
              <w:t>3</w:t>
            </w:r>
            <w:r w:rsidR="00261A28">
              <w:rPr>
                <w:rFonts w:ascii="Arial Unicode" w:hAnsi="Arial Unicode"/>
                <w:sz w:val="20"/>
                <w:szCs w:val="20"/>
                <w:lang w:val="ru-RU"/>
              </w:rPr>
              <w:t>89520</w:t>
            </w:r>
          </w:p>
        </w:tc>
      </w:tr>
      <w:tr w:rsidR="0077216D" w:rsidRPr="00BD14E2" w:rsidTr="0077216D">
        <w:trPr>
          <w:trHeight w:val="51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14E2">
              <w:rPr>
                <w:sz w:val="20"/>
                <w:szCs w:val="20"/>
              </w:rPr>
              <w:t>5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16D" w:rsidRPr="00BD14E2" w:rsidRDefault="0077216D" w:rsidP="0077216D">
            <w:pPr>
              <w:spacing w:after="0" w:line="240" w:lineRule="auto"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Գործավար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Տեխնիկական սպասարկման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72752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72752</w:t>
            </w:r>
          </w:p>
        </w:tc>
      </w:tr>
      <w:tr w:rsidR="0077216D" w:rsidRPr="00BD14E2" w:rsidTr="0077216D">
        <w:trPr>
          <w:trHeight w:val="51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14E2">
              <w:rPr>
                <w:sz w:val="20"/>
                <w:szCs w:val="20"/>
              </w:rPr>
              <w:t>6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16D" w:rsidRPr="00BD14E2" w:rsidRDefault="0077216D" w:rsidP="0077216D">
            <w:pPr>
              <w:spacing w:after="0" w:line="240" w:lineRule="auto"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Հավաքարար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Տեխնիկական սպասարկման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77904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77904</w:t>
            </w:r>
          </w:p>
        </w:tc>
      </w:tr>
      <w:tr w:rsidR="0077216D" w:rsidRPr="00BD14E2" w:rsidTr="0077216D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Cs w:val="24"/>
              </w:rPr>
            </w:pPr>
            <w:r w:rsidRPr="00BD14E2">
              <w:rPr>
                <w:szCs w:val="24"/>
              </w:rPr>
              <w:t> 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Ընդամենը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16D" w:rsidRPr="00261A28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  <w:lang w:val="ru-RU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</w:t>
            </w:r>
            <w:r w:rsidR="00261A28">
              <w:rPr>
                <w:rFonts w:ascii="Arial Unicode" w:hAnsi="Arial Unicode"/>
                <w:sz w:val="20"/>
                <w:szCs w:val="20"/>
                <w:lang w:val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261A28" w:rsidRDefault="00261A28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  <w:lang w:val="ru-RU"/>
              </w:rPr>
            </w:pPr>
            <w:r>
              <w:rPr>
                <w:rFonts w:ascii="Arial Unicode" w:hAnsi="Arial Unicode"/>
                <w:sz w:val="20"/>
                <w:szCs w:val="20"/>
                <w:lang w:val="ru-RU"/>
              </w:rPr>
              <w:t>969336</w:t>
            </w:r>
          </w:p>
        </w:tc>
      </w:tr>
      <w:tr w:rsidR="0077216D" w:rsidRPr="00BD14E2" w:rsidTr="0077216D">
        <w:trPr>
          <w:trHeight w:val="97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7216D" w:rsidRPr="00BD14E2" w:rsidTr="0077216D">
        <w:trPr>
          <w:trHeight w:val="88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9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D14E2">
              <w:rPr>
                <w:rFonts w:ascii="Sylfaen" w:hAnsi="Sylfaen" w:cs="Sylfaen"/>
                <w:b/>
                <w:bCs/>
                <w:sz w:val="20"/>
                <w:szCs w:val="20"/>
              </w:rPr>
              <w:t>ՀԱՅԱՍՏԱՆԻ</w:t>
            </w:r>
            <w:r w:rsidRPr="00BD14E2">
              <w:rPr>
                <w:b/>
                <w:bCs/>
                <w:sz w:val="20"/>
                <w:szCs w:val="20"/>
              </w:rPr>
              <w:t xml:space="preserve"> </w:t>
            </w:r>
            <w:r w:rsidRPr="00BD14E2">
              <w:rPr>
                <w:rFonts w:ascii="Sylfaen" w:hAnsi="Sylfaen" w:cs="Sylfaen"/>
                <w:b/>
                <w:bCs/>
                <w:sz w:val="20"/>
                <w:szCs w:val="20"/>
              </w:rPr>
              <w:t>ՀԱՆՐԱՊԵՏՈՒԹՅԱՆ</w:t>
            </w:r>
            <w:r w:rsidRPr="00BD14E2">
              <w:rPr>
                <w:rFonts w:cs="Arial Armenian"/>
                <w:b/>
                <w:bCs/>
                <w:sz w:val="20"/>
                <w:szCs w:val="20"/>
              </w:rPr>
              <w:t xml:space="preserve"> </w:t>
            </w:r>
            <w:r w:rsidRPr="00BD14E2">
              <w:rPr>
                <w:rFonts w:ascii="Sylfaen" w:hAnsi="Sylfaen" w:cs="Sylfaen"/>
                <w:b/>
                <w:bCs/>
                <w:sz w:val="20"/>
                <w:szCs w:val="20"/>
              </w:rPr>
              <w:t>ԿՈՏԱՅՔԻ</w:t>
            </w:r>
            <w:r w:rsidRPr="00BD14E2">
              <w:rPr>
                <w:rFonts w:cs="Arial Armenian"/>
                <w:b/>
                <w:bCs/>
                <w:sz w:val="20"/>
                <w:szCs w:val="20"/>
              </w:rPr>
              <w:t xml:space="preserve"> </w:t>
            </w:r>
            <w:r w:rsidRPr="00BD14E2">
              <w:rPr>
                <w:rFonts w:ascii="Sylfaen" w:hAnsi="Sylfaen" w:cs="Sylfaen"/>
                <w:b/>
                <w:bCs/>
                <w:sz w:val="20"/>
                <w:szCs w:val="20"/>
              </w:rPr>
              <w:t>ՄԱՐԶԻ</w:t>
            </w:r>
            <w:r w:rsidRPr="00BD14E2">
              <w:rPr>
                <w:b/>
                <w:bCs/>
                <w:sz w:val="20"/>
                <w:szCs w:val="20"/>
              </w:rPr>
              <w:t xml:space="preserve"> &lt;&lt;</w:t>
            </w:r>
            <w:r w:rsidRPr="00BD14E2">
              <w:rPr>
                <w:rFonts w:ascii="Sylfaen" w:hAnsi="Sylfaen" w:cs="Sylfaen"/>
                <w:b/>
                <w:bCs/>
                <w:sz w:val="20"/>
                <w:szCs w:val="20"/>
              </w:rPr>
              <w:t>ԳԱՌՆԻԻ</w:t>
            </w:r>
            <w:r w:rsidRPr="00BD14E2">
              <w:rPr>
                <w:rFonts w:cs="Arial Armenian"/>
                <w:b/>
                <w:bCs/>
                <w:sz w:val="20"/>
                <w:szCs w:val="20"/>
              </w:rPr>
              <w:t xml:space="preserve"> </w:t>
            </w:r>
            <w:r w:rsidRPr="00BD14E2">
              <w:rPr>
                <w:rFonts w:ascii="Sylfaen" w:hAnsi="Sylfaen" w:cs="Sylfaen"/>
                <w:b/>
                <w:bCs/>
                <w:sz w:val="20"/>
                <w:szCs w:val="20"/>
              </w:rPr>
              <w:t>ՄԱՐԶԱՄՇԱԿՈՒԹԱՅԻՆ</w:t>
            </w:r>
            <w:r w:rsidRPr="00BD14E2">
              <w:rPr>
                <w:rFonts w:cs="Arial Armenian"/>
                <w:b/>
                <w:bCs/>
                <w:sz w:val="20"/>
                <w:szCs w:val="20"/>
              </w:rPr>
              <w:t xml:space="preserve"> </w:t>
            </w:r>
            <w:r w:rsidRPr="00BD14E2">
              <w:rPr>
                <w:rFonts w:ascii="Sylfaen" w:hAnsi="Sylfaen" w:cs="Sylfaen"/>
                <w:b/>
                <w:bCs/>
                <w:sz w:val="20"/>
                <w:szCs w:val="20"/>
              </w:rPr>
              <w:t>ԿԵՆՏՐՈՆ</w:t>
            </w:r>
            <w:r w:rsidRPr="00BD14E2">
              <w:rPr>
                <w:b/>
                <w:bCs/>
                <w:sz w:val="20"/>
                <w:szCs w:val="20"/>
              </w:rPr>
              <w:t xml:space="preserve">&gt;&gt; </w:t>
            </w:r>
            <w:r w:rsidRPr="00BD14E2">
              <w:rPr>
                <w:rFonts w:ascii="Sylfaen" w:hAnsi="Sylfaen" w:cs="Sylfaen"/>
                <w:b/>
                <w:bCs/>
                <w:sz w:val="20"/>
                <w:szCs w:val="20"/>
              </w:rPr>
              <w:t>ՀՈԱԿ</w:t>
            </w:r>
            <w:r w:rsidRPr="00BD14E2">
              <w:rPr>
                <w:rFonts w:cs="Arial Armenian"/>
                <w:b/>
                <w:bCs/>
                <w:sz w:val="20"/>
                <w:szCs w:val="20"/>
              </w:rPr>
              <w:t>-</w:t>
            </w:r>
            <w:r w:rsidRPr="00BD14E2">
              <w:rPr>
                <w:rFonts w:ascii="Sylfaen" w:hAnsi="Sylfaen" w:cs="Sylfaen"/>
                <w:b/>
                <w:bCs/>
                <w:sz w:val="20"/>
                <w:szCs w:val="20"/>
              </w:rPr>
              <w:t>Ի</w:t>
            </w:r>
            <w:r w:rsidRPr="00BD14E2">
              <w:rPr>
                <w:rFonts w:cs="Arial Armenian"/>
                <w:b/>
                <w:bCs/>
                <w:sz w:val="20"/>
                <w:szCs w:val="20"/>
              </w:rPr>
              <w:t xml:space="preserve"> </w:t>
            </w:r>
            <w:r w:rsidRPr="00BD14E2">
              <w:rPr>
                <w:rFonts w:ascii="Sylfaen" w:hAnsi="Sylfaen" w:cs="Sylfaen"/>
                <w:b/>
                <w:bCs/>
                <w:sz w:val="20"/>
                <w:szCs w:val="20"/>
              </w:rPr>
              <w:t>ԱՇԽԱՏԱԿՔԶՄԻ</w:t>
            </w:r>
            <w:r w:rsidRPr="00BD14E2">
              <w:rPr>
                <w:rFonts w:cs="Arial Armenian"/>
                <w:b/>
                <w:bCs/>
                <w:sz w:val="20"/>
                <w:szCs w:val="20"/>
              </w:rPr>
              <w:t xml:space="preserve"> </w:t>
            </w:r>
            <w:r w:rsidRPr="00BD14E2">
              <w:rPr>
                <w:rFonts w:ascii="Sylfaen" w:hAnsi="Sylfaen" w:cs="Sylfaen"/>
                <w:b/>
                <w:bCs/>
                <w:sz w:val="20"/>
                <w:szCs w:val="20"/>
              </w:rPr>
              <w:t>ԱՇԽԱՏԱԿԻՑՆԵՐԻ</w:t>
            </w:r>
            <w:r w:rsidRPr="00BD14E2">
              <w:rPr>
                <w:rFonts w:cs="Arial Armenian"/>
                <w:b/>
                <w:bCs/>
                <w:sz w:val="20"/>
                <w:szCs w:val="20"/>
              </w:rPr>
              <w:t xml:space="preserve"> </w:t>
            </w:r>
            <w:r w:rsidRPr="00BD14E2">
              <w:rPr>
                <w:rFonts w:ascii="Sylfaen" w:hAnsi="Sylfaen" w:cs="Sylfaen"/>
                <w:b/>
                <w:bCs/>
                <w:sz w:val="20"/>
                <w:szCs w:val="20"/>
              </w:rPr>
              <w:t>ՀԱՍՏԻՔԱՑՈՒՑԱԿԸ</w:t>
            </w:r>
            <w:r w:rsidRPr="00BD14E2">
              <w:rPr>
                <w:rFonts w:cs="Arial Armenian"/>
                <w:b/>
                <w:bCs/>
                <w:sz w:val="20"/>
                <w:szCs w:val="20"/>
              </w:rPr>
              <w:t xml:space="preserve"> </w:t>
            </w:r>
            <w:r w:rsidRPr="00BD14E2">
              <w:rPr>
                <w:rFonts w:ascii="Sylfaen" w:hAnsi="Sylfaen" w:cs="Sylfaen"/>
                <w:b/>
                <w:bCs/>
                <w:sz w:val="20"/>
                <w:szCs w:val="20"/>
              </w:rPr>
              <w:t>ԵՎ</w:t>
            </w:r>
            <w:r w:rsidRPr="00BD14E2">
              <w:rPr>
                <w:rFonts w:cs="Arial Armenian"/>
                <w:b/>
                <w:bCs/>
                <w:sz w:val="20"/>
                <w:szCs w:val="20"/>
              </w:rPr>
              <w:t xml:space="preserve"> </w:t>
            </w:r>
            <w:r w:rsidRPr="00BD14E2">
              <w:rPr>
                <w:rFonts w:ascii="Sylfaen" w:hAnsi="Sylfaen" w:cs="Sylfaen"/>
                <w:b/>
                <w:bCs/>
                <w:sz w:val="20"/>
                <w:szCs w:val="20"/>
              </w:rPr>
              <w:t>ՊԱՇՏՈՆԱՅԻՆ</w:t>
            </w:r>
            <w:r w:rsidRPr="00BD14E2">
              <w:rPr>
                <w:rFonts w:cs="Arial Armenian"/>
                <w:b/>
                <w:bCs/>
                <w:sz w:val="20"/>
                <w:szCs w:val="20"/>
              </w:rPr>
              <w:t xml:space="preserve"> </w:t>
            </w:r>
            <w:r w:rsidRPr="00BD14E2">
              <w:rPr>
                <w:rFonts w:ascii="Sylfaen" w:hAnsi="Sylfaen" w:cs="Sylfaen"/>
                <w:b/>
                <w:bCs/>
                <w:sz w:val="20"/>
                <w:szCs w:val="20"/>
              </w:rPr>
              <w:t>ԴՐՈՒՅՔԱՉԱՓԵՐԸ</w:t>
            </w:r>
            <w:r w:rsidRPr="00BD14E2">
              <w:rPr>
                <w:b/>
                <w:bCs/>
                <w:sz w:val="20"/>
                <w:szCs w:val="20"/>
              </w:rPr>
              <w:t xml:space="preserve"> 201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BD14E2">
              <w:rPr>
                <w:rFonts w:ascii="Sylfaen" w:hAnsi="Sylfaen" w:cs="Sylfaen"/>
                <w:b/>
                <w:bCs/>
                <w:sz w:val="20"/>
                <w:szCs w:val="20"/>
              </w:rPr>
              <w:t>ԹՎԱԿԱՆԻ</w:t>
            </w:r>
            <w:r w:rsidRPr="00BD14E2">
              <w:rPr>
                <w:rFonts w:cs="Arial Armenian"/>
                <w:b/>
                <w:bCs/>
                <w:sz w:val="20"/>
                <w:szCs w:val="20"/>
              </w:rPr>
              <w:t xml:space="preserve"> </w:t>
            </w:r>
            <w:r w:rsidRPr="00BD14E2">
              <w:rPr>
                <w:rFonts w:ascii="Sylfaen" w:hAnsi="Sylfaen" w:cs="Sylfaen"/>
                <w:b/>
                <w:bCs/>
                <w:sz w:val="20"/>
                <w:szCs w:val="20"/>
              </w:rPr>
              <w:t>ՀԱՄԱՐ</w:t>
            </w:r>
          </w:p>
        </w:tc>
      </w:tr>
      <w:tr w:rsidR="0077216D" w:rsidRPr="00BD14E2" w:rsidTr="0077216D">
        <w:trPr>
          <w:trHeight w:val="28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BD14E2">
              <w:rPr>
                <w:rFonts w:ascii="Sylfaen" w:hAnsi="Sylfaen"/>
              </w:rPr>
              <w:t>Աշխատակիցների թվաքանակը` 16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7216D" w:rsidRPr="00BD14E2" w:rsidTr="0077216D">
        <w:trPr>
          <w:trHeight w:val="76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Հ/հ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Կազմակերպության անվանումը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Հաստիքի անվանումըը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Հաստիքի տեսակը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Պաշտոնի ծածկագիրը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հաստիքային միավորը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Պաշտոնային դրույքաչափը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Հավել ումը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Հավելավճարը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Աշխատավարձի չափը</w:t>
            </w:r>
          </w:p>
        </w:tc>
      </w:tr>
      <w:tr w:rsidR="0077216D" w:rsidRPr="00BD14E2" w:rsidTr="0077216D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10</w:t>
            </w:r>
          </w:p>
        </w:tc>
      </w:tr>
      <w:tr w:rsidR="0077216D" w:rsidRPr="00BD14E2" w:rsidTr="0077216D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 xml:space="preserve">&lt;&lt;Գառնիի Մարզամշակութային կենտրոն&gt;&gt; ՀՈԱԿ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Տնօրեն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 xml:space="preserve">Վարչական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133000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133000</w:t>
            </w:r>
          </w:p>
        </w:tc>
      </w:tr>
      <w:tr w:rsidR="0077216D" w:rsidRPr="00BD14E2" w:rsidTr="0077216D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2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16D" w:rsidRPr="00BD14E2" w:rsidRDefault="0077216D" w:rsidP="0077216D">
            <w:pPr>
              <w:spacing w:after="0" w:line="240" w:lineRule="auto"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Հաշվապահ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 xml:space="preserve">Քաղաքացիական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72752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72752</w:t>
            </w:r>
          </w:p>
        </w:tc>
      </w:tr>
      <w:tr w:rsidR="0077216D" w:rsidRPr="00BD14E2" w:rsidTr="0077216D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3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16D" w:rsidRPr="00BD14E2" w:rsidRDefault="0077216D" w:rsidP="0077216D">
            <w:pPr>
              <w:spacing w:after="0" w:line="240" w:lineRule="auto"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Գեղմասվար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 xml:space="preserve">Քաղաքացիական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77904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77904</w:t>
            </w:r>
          </w:p>
        </w:tc>
      </w:tr>
      <w:tr w:rsidR="0077216D" w:rsidRPr="00BD14E2" w:rsidTr="0077216D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4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16D" w:rsidRPr="00BD14E2" w:rsidRDefault="0077216D" w:rsidP="0077216D">
            <w:pPr>
              <w:spacing w:after="0" w:line="240" w:lineRule="auto"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Մեթոդիստ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 xml:space="preserve">Քաղաքացիական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77904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155808</w:t>
            </w:r>
          </w:p>
        </w:tc>
      </w:tr>
      <w:tr w:rsidR="0077216D" w:rsidRPr="00BD14E2" w:rsidTr="0077216D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5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16D" w:rsidRPr="00BD14E2" w:rsidRDefault="0077216D" w:rsidP="0077216D">
            <w:pPr>
              <w:spacing w:after="0" w:line="240" w:lineRule="auto"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Գրադարանի վարիչ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 xml:space="preserve">Քաղաքացիական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72752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72752</w:t>
            </w:r>
          </w:p>
        </w:tc>
      </w:tr>
      <w:tr w:rsidR="0077216D" w:rsidRPr="00BD14E2" w:rsidTr="0077216D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6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16D" w:rsidRPr="00BD14E2" w:rsidRDefault="0077216D" w:rsidP="0077216D">
            <w:pPr>
              <w:spacing w:after="0" w:line="240" w:lineRule="auto"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Գրադանավար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 xml:space="preserve">Քաղաքացիական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72752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218256</w:t>
            </w:r>
          </w:p>
        </w:tc>
      </w:tr>
      <w:tr w:rsidR="0077216D" w:rsidRPr="00BD14E2" w:rsidTr="0077216D">
        <w:trPr>
          <w:trHeight w:val="51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7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16D" w:rsidRPr="00BD14E2" w:rsidRDefault="0077216D" w:rsidP="0077216D">
            <w:pPr>
              <w:spacing w:after="0" w:line="240" w:lineRule="auto"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Հավաքարար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Տեխնիկական սպասարկման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72752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145504</w:t>
            </w:r>
          </w:p>
        </w:tc>
      </w:tr>
      <w:tr w:rsidR="0077216D" w:rsidRPr="00BD14E2" w:rsidTr="0077216D">
        <w:trPr>
          <w:trHeight w:val="51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8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16D" w:rsidRPr="00BD14E2" w:rsidRDefault="0077216D" w:rsidP="0077216D">
            <w:pPr>
              <w:spacing w:after="0" w:line="240" w:lineRule="auto"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Պահակ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Տեխնիկական սպասարկման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77904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77904</w:t>
            </w:r>
          </w:p>
        </w:tc>
      </w:tr>
      <w:tr w:rsidR="0077216D" w:rsidRPr="00BD14E2" w:rsidTr="0077216D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9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16D" w:rsidRPr="00BD14E2" w:rsidRDefault="0077216D" w:rsidP="0077216D">
            <w:pPr>
              <w:spacing w:after="0" w:line="240" w:lineRule="auto"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Խմբավար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 xml:space="preserve">Քաղաքացիական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77904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311616</w:t>
            </w:r>
          </w:p>
        </w:tc>
      </w:tr>
      <w:tr w:rsidR="0077216D" w:rsidRPr="00BD14E2" w:rsidTr="0077216D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rFonts w:ascii="Arial Unicode" w:hAnsi="Arial Unicode"/>
                <w:szCs w:val="24"/>
              </w:rPr>
            </w:pPr>
            <w:r w:rsidRPr="00BD14E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rFonts w:ascii="Arial Unicode" w:hAnsi="Arial Unicode"/>
                <w:szCs w:val="24"/>
              </w:rPr>
            </w:pPr>
            <w:r w:rsidRPr="00BD14E2">
              <w:rPr>
                <w:rFonts w:ascii="Arial Unicode" w:hAnsi="Arial Unicode"/>
                <w:szCs w:val="24"/>
              </w:rPr>
              <w:t>Ընդամենը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1265496</w:t>
            </w:r>
          </w:p>
        </w:tc>
      </w:tr>
      <w:tr w:rsidR="0077216D" w:rsidRPr="00BD14E2" w:rsidTr="0077216D">
        <w:trPr>
          <w:trHeight w:val="106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7216D" w:rsidRPr="00BD14E2" w:rsidTr="0077216D">
        <w:trPr>
          <w:trHeight w:val="100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9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D14E2">
              <w:rPr>
                <w:rFonts w:ascii="Sylfaen" w:hAnsi="Sylfaen" w:cs="Sylfaen"/>
                <w:b/>
                <w:bCs/>
                <w:sz w:val="20"/>
                <w:szCs w:val="20"/>
              </w:rPr>
              <w:t>ՀԱՅԱՍՏԱՆԻ</w:t>
            </w:r>
            <w:r w:rsidRPr="00BD14E2">
              <w:rPr>
                <w:b/>
                <w:bCs/>
                <w:sz w:val="20"/>
                <w:szCs w:val="20"/>
              </w:rPr>
              <w:t xml:space="preserve"> </w:t>
            </w:r>
            <w:r w:rsidRPr="00BD14E2">
              <w:rPr>
                <w:rFonts w:ascii="Sylfaen" w:hAnsi="Sylfaen" w:cs="Sylfaen"/>
                <w:b/>
                <w:bCs/>
                <w:sz w:val="20"/>
                <w:szCs w:val="20"/>
              </w:rPr>
              <w:t>ՀԱՆՐԱՊԵՏՈՒԹՅԱՆ</w:t>
            </w:r>
            <w:r w:rsidRPr="00BD14E2">
              <w:rPr>
                <w:rFonts w:cs="Arial Armenian"/>
                <w:b/>
                <w:bCs/>
                <w:sz w:val="20"/>
                <w:szCs w:val="20"/>
              </w:rPr>
              <w:t xml:space="preserve"> </w:t>
            </w:r>
            <w:r w:rsidRPr="00BD14E2">
              <w:rPr>
                <w:rFonts w:ascii="Sylfaen" w:hAnsi="Sylfaen" w:cs="Sylfaen"/>
                <w:b/>
                <w:bCs/>
                <w:sz w:val="20"/>
                <w:szCs w:val="20"/>
              </w:rPr>
              <w:t>ԿՈՏԱՅՔԻ</w:t>
            </w:r>
            <w:r w:rsidRPr="00BD14E2">
              <w:rPr>
                <w:rFonts w:cs="Arial Armenian"/>
                <w:b/>
                <w:bCs/>
                <w:sz w:val="20"/>
                <w:szCs w:val="20"/>
              </w:rPr>
              <w:t xml:space="preserve"> </w:t>
            </w:r>
            <w:r w:rsidRPr="00BD14E2">
              <w:rPr>
                <w:rFonts w:ascii="Sylfaen" w:hAnsi="Sylfaen" w:cs="Sylfaen"/>
                <w:b/>
                <w:bCs/>
                <w:sz w:val="20"/>
                <w:szCs w:val="20"/>
              </w:rPr>
              <w:t>ՄԱՐԶԻ</w:t>
            </w:r>
            <w:r w:rsidRPr="00BD14E2">
              <w:rPr>
                <w:b/>
                <w:bCs/>
                <w:sz w:val="20"/>
                <w:szCs w:val="20"/>
              </w:rPr>
              <w:t xml:space="preserve"> &lt;&lt;</w:t>
            </w:r>
            <w:r w:rsidRPr="00BD14E2">
              <w:rPr>
                <w:rFonts w:ascii="Sylfaen" w:hAnsi="Sylfaen" w:cs="Sylfaen"/>
                <w:b/>
                <w:bCs/>
                <w:sz w:val="20"/>
                <w:szCs w:val="20"/>
              </w:rPr>
              <w:t>ԳԱՌՆԻԻ</w:t>
            </w:r>
            <w:r w:rsidRPr="00BD14E2">
              <w:rPr>
                <w:rFonts w:cs="Arial Armenian"/>
                <w:b/>
                <w:bCs/>
                <w:sz w:val="20"/>
                <w:szCs w:val="20"/>
              </w:rPr>
              <w:t xml:space="preserve"> </w:t>
            </w:r>
            <w:r w:rsidRPr="00BD14E2">
              <w:rPr>
                <w:rFonts w:ascii="Sylfaen" w:hAnsi="Sylfaen" w:cs="Sylfaen"/>
                <w:b/>
                <w:bCs/>
                <w:sz w:val="20"/>
                <w:szCs w:val="20"/>
              </w:rPr>
              <w:t>ՄԱՆԿԱՊԱՐՏԵԶ</w:t>
            </w:r>
            <w:r w:rsidRPr="00BD14E2">
              <w:rPr>
                <w:b/>
                <w:bCs/>
                <w:sz w:val="20"/>
                <w:szCs w:val="20"/>
              </w:rPr>
              <w:t xml:space="preserve">&gt;&gt; </w:t>
            </w:r>
            <w:r w:rsidRPr="00BD14E2">
              <w:rPr>
                <w:rFonts w:ascii="Sylfaen" w:hAnsi="Sylfaen" w:cs="Sylfaen"/>
                <w:b/>
                <w:bCs/>
                <w:sz w:val="20"/>
                <w:szCs w:val="20"/>
              </w:rPr>
              <w:t>ՀՈԱԿ</w:t>
            </w:r>
            <w:r w:rsidRPr="00BD14E2">
              <w:rPr>
                <w:rFonts w:cs="Arial Armenian"/>
                <w:b/>
                <w:bCs/>
                <w:sz w:val="20"/>
                <w:szCs w:val="20"/>
              </w:rPr>
              <w:t>-</w:t>
            </w:r>
            <w:r w:rsidRPr="00BD14E2">
              <w:rPr>
                <w:rFonts w:ascii="Sylfaen" w:hAnsi="Sylfaen" w:cs="Sylfaen"/>
                <w:b/>
                <w:bCs/>
                <w:sz w:val="20"/>
                <w:szCs w:val="20"/>
              </w:rPr>
              <w:t>Ի</w:t>
            </w:r>
            <w:r w:rsidRPr="00BD14E2">
              <w:rPr>
                <w:b/>
                <w:bCs/>
                <w:sz w:val="20"/>
                <w:szCs w:val="20"/>
              </w:rPr>
              <w:t xml:space="preserve"> </w:t>
            </w:r>
            <w:r w:rsidRPr="00BD14E2">
              <w:rPr>
                <w:rFonts w:ascii="Sylfaen" w:hAnsi="Sylfaen" w:cs="Sylfaen"/>
                <w:b/>
                <w:bCs/>
                <w:sz w:val="20"/>
                <w:szCs w:val="20"/>
              </w:rPr>
              <w:t>ԱՇԽԱՏԱԿՔԶՄԻ</w:t>
            </w:r>
            <w:r w:rsidRPr="00BD14E2">
              <w:rPr>
                <w:rFonts w:cs="Arial Armenian"/>
                <w:b/>
                <w:bCs/>
                <w:sz w:val="20"/>
                <w:szCs w:val="20"/>
              </w:rPr>
              <w:t xml:space="preserve"> </w:t>
            </w:r>
            <w:r w:rsidRPr="00BD14E2">
              <w:rPr>
                <w:rFonts w:ascii="Sylfaen" w:hAnsi="Sylfaen" w:cs="Sylfaen"/>
                <w:b/>
                <w:bCs/>
                <w:sz w:val="20"/>
                <w:szCs w:val="20"/>
              </w:rPr>
              <w:t>ԱՇԽԱՏԱԿԻՑՆԵՐԻ</w:t>
            </w:r>
            <w:r w:rsidRPr="00BD14E2">
              <w:rPr>
                <w:rFonts w:cs="Arial Armenian"/>
                <w:b/>
                <w:bCs/>
                <w:sz w:val="20"/>
                <w:szCs w:val="20"/>
              </w:rPr>
              <w:t xml:space="preserve"> </w:t>
            </w:r>
            <w:r w:rsidRPr="00BD14E2">
              <w:rPr>
                <w:rFonts w:ascii="Sylfaen" w:hAnsi="Sylfaen" w:cs="Sylfaen"/>
                <w:b/>
                <w:bCs/>
                <w:sz w:val="20"/>
                <w:szCs w:val="20"/>
              </w:rPr>
              <w:t>ՀԱՍՏԻՔԱՑՈՒՑԱԿԸ</w:t>
            </w:r>
            <w:r w:rsidRPr="00BD14E2">
              <w:rPr>
                <w:rFonts w:cs="Arial Armenian"/>
                <w:b/>
                <w:bCs/>
                <w:sz w:val="20"/>
                <w:szCs w:val="20"/>
              </w:rPr>
              <w:t xml:space="preserve"> </w:t>
            </w:r>
            <w:r w:rsidRPr="00BD14E2">
              <w:rPr>
                <w:rFonts w:ascii="Sylfaen" w:hAnsi="Sylfaen" w:cs="Sylfaen"/>
                <w:b/>
                <w:bCs/>
                <w:sz w:val="20"/>
                <w:szCs w:val="20"/>
              </w:rPr>
              <w:t>ԵՎ</w:t>
            </w:r>
            <w:r w:rsidRPr="00BD14E2">
              <w:rPr>
                <w:rFonts w:cs="Arial Armenian"/>
                <w:b/>
                <w:bCs/>
                <w:sz w:val="20"/>
                <w:szCs w:val="20"/>
              </w:rPr>
              <w:t xml:space="preserve"> </w:t>
            </w:r>
            <w:r w:rsidRPr="00BD14E2">
              <w:rPr>
                <w:rFonts w:ascii="Sylfaen" w:hAnsi="Sylfaen" w:cs="Sylfaen"/>
                <w:b/>
                <w:bCs/>
                <w:sz w:val="20"/>
                <w:szCs w:val="20"/>
              </w:rPr>
              <w:t>ՊԱՇՏՈՆԱՅԻՆ</w:t>
            </w:r>
            <w:r w:rsidRPr="00BD14E2">
              <w:rPr>
                <w:rFonts w:cs="Arial Armenian"/>
                <w:b/>
                <w:bCs/>
                <w:sz w:val="20"/>
                <w:szCs w:val="20"/>
              </w:rPr>
              <w:t xml:space="preserve"> </w:t>
            </w:r>
            <w:r w:rsidRPr="00BD14E2">
              <w:rPr>
                <w:rFonts w:ascii="Sylfaen" w:hAnsi="Sylfaen" w:cs="Sylfaen"/>
                <w:b/>
                <w:bCs/>
                <w:sz w:val="20"/>
                <w:szCs w:val="20"/>
              </w:rPr>
              <w:t>ԴՐՈՒՅՔԱՉԱՓԵՐԸ</w:t>
            </w:r>
            <w:r w:rsidRPr="00BD14E2">
              <w:rPr>
                <w:b/>
                <w:bCs/>
                <w:sz w:val="20"/>
                <w:szCs w:val="20"/>
              </w:rPr>
              <w:t xml:space="preserve"> 201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BD14E2">
              <w:rPr>
                <w:rFonts w:ascii="Sylfaen" w:hAnsi="Sylfaen" w:cs="Sylfaen"/>
                <w:b/>
                <w:bCs/>
                <w:sz w:val="20"/>
                <w:szCs w:val="20"/>
              </w:rPr>
              <w:t>ԹՎԱԿԱՆԻ</w:t>
            </w:r>
            <w:r w:rsidRPr="00BD14E2">
              <w:rPr>
                <w:rFonts w:cs="Arial Armenian"/>
                <w:b/>
                <w:bCs/>
                <w:sz w:val="20"/>
                <w:szCs w:val="20"/>
              </w:rPr>
              <w:t xml:space="preserve"> </w:t>
            </w:r>
            <w:r w:rsidRPr="00BD14E2">
              <w:rPr>
                <w:rFonts w:ascii="Sylfaen" w:hAnsi="Sylfaen" w:cs="Sylfaen"/>
                <w:b/>
                <w:bCs/>
                <w:sz w:val="20"/>
                <w:szCs w:val="20"/>
              </w:rPr>
              <w:t>ՀԱՄԱՐ</w:t>
            </w:r>
          </w:p>
        </w:tc>
      </w:tr>
      <w:tr w:rsidR="0077216D" w:rsidRPr="00BD14E2" w:rsidTr="0077216D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BD14E2">
              <w:rPr>
                <w:rFonts w:ascii="Sylfaen" w:hAnsi="Sylfaen"/>
              </w:rPr>
              <w:t>Աշխատակիցների թվաքանակը` 28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7216D" w:rsidRPr="00BD14E2" w:rsidTr="0077216D">
        <w:trPr>
          <w:trHeight w:val="76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Հ/հ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Կազմակերպության անվանումը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Հաստիքի անվանումըը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Հաստիքի տեսակը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Պաշտոնի ծածկագիրը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հաստիքային միավորը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Պաշտոնային դրույքաչափը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Հավել ումը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Հավելավճարը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Աշխատավարձի չափը</w:t>
            </w:r>
          </w:p>
        </w:tc>
      </w:tr>
      <w:tr w:rsidR="0077216D" w:rsidRPr="00BD14E2" w:rsidTr="0077216D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10</w:t>
            </w:r>
          </w:p>
        </w:tc>
      </w:tr>
      <w:tr w:rsidR="0077216D" w:rsidRPr="00BD14E2" w:rsidTr="0077216D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&lt;&lt;Գառնիի  Մանկապարտեզ&gt;&gt; ՀՈԱԿ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Տնօրեն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 xml:space="preserve">Վարչական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133000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133000</w:t>
            </w:r>
          </w:p>
        </w:tc>
      </w:tr>
      <w:tr w:rsidR="0077216D" w:rsidRPr="00BD14E2" w:rsidTr="0077216D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2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16D" w:rsidRPr="00BD14E2" w:rsidRDefault="0077216D" w:rsidP="0077216D">
            <w:pPr>
              <w:spacing w:after="0" w:line="240" w:lineRule="auto"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Հաշվապահ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 xml:space="preserve">Քաղաքացիական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86640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86640</w:t>
            </w:r>
          </w:p>
        </w:tc>
      </w:tr>
      <w:tr w:rsidR="0077216D" w:rsidRPr="00BD14E2" w:rsidTr="0077216D">
        <w:trPr>
          <w:trHeight w:val="51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3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16D" w:rsidRPr="00BD14E2" w:rsidRDefault="0077216D" w:rsidP="0077216D">
            <w:pPr>
              <w:spacing w:after="0" w:line="240" w:lineRule="auto"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Հաշվետար գանձապահ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 xml:space="preserve">Քաղաքացիական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77904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77904</w:t>
            </w:r>
          </w:p>
        </w:tc>
      </w:tr>
      <w:tr w:rsidR="0077216D" w:rsidRPr="00BD14E2" w:rsidTr="0077216D">
        <w:trPr>
          <w:trHeight w:val="51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4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16D" w:rsidRPr="00BD14E2" w:rsidRDefault="0077216D" w:rsidP="0077216D">
            <w:pPr>
              <w:spacing w:after="0" w:line="240" w:lineRule="auto"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Գործավար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Տեխնիկական սպասարկման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77904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77904</w:t>
            </w:r>
          </w:p>
        </w:tc>
      </w:tr>
      <w:tr w:rsidR="0077216D" w:rsidRPr="00BD14E2" w:rsidTr="0077216D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5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16D" w:rsidRPr="00BD14E2" w:rsidRDefault="0077216D" w:rsidP="0077216D">
            <w:pPr>
              <w:spacing w:after="0" w:line="240" w:lineRule="auto"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Դաստիարակ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 xml:space="preserve">Քաղաքացիական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83400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83400</w:t>
            </w:r>
          </w:p>
        </w:tc>
      </w:tr>
      <w:tr w:rsidR="0077216D" w:rsidRPr="00BD14E2" w:rsidTr="0077216D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6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16D" w:rsidRPr="00BD14E2" w:rsidRDefault="0077216D" w:rsidP="0077216D">
            <w:pPr>
              <w:spacing w:after="0" w:line="240" w:lineRule="auto"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Դաստիարակ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 xml:space="preserve">Քաղաքացիական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83400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333600</w:t>
            </w:r>
          </w:p>
        </w:tc>
      </w:tr>
      <w:tr w:rsidR="0077216D" w:rsidRPr="00BD14E2" w:rsidTr="0077216D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7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16D" w:rsidRPr="00BD14E2" w:rsidRDefault="0077216D" w:rsidP="0077216D">
            <w:pPr>
              <w:spacing w:after="0" w:line="240" w:lineRule="auto"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ֆիզկուլտ հրահանգ.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 xml:space="preserve">Քաղաքացիական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83400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62550</w:t>
            </w:r>
          </w:p>
        </w:tc>
      </w:tr>
      <w:tr w:rsidR="0077216D" w:rsidRPr="00BD14E2" w:rsidTr="0077216D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8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16D" w:rsidRPr="00BD14E2" w:rsidRDefault="0077216D" w:rsidP="0077216D">
            <w:pPr>
              <w:spacing w:after="0" w:line="240" w:lineRule="auto"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Երաժիշտ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 xml:space="preserve">Քաղաքացիական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83400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83400</w:t>
            </w:r>
          </w:p>
        </w:tc>
      </w:tr>
      <w:tr w:rsidR="0077216D" w:rsidRPr="00BD14E2" w:rsidTr="0077216D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9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16D" w:rsidRPr="00BD14E2" w:rsidRDefault="0077216D" w:rsidP="0077216D">
            <w:pPr>
              <w:spacing w:after="0" w:line="240" w:lineRule="auto"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Բուժքույր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 xml:space="preserve">Քաղաքացիական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72752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72752</w:t>
            </w:r>
          </w:p>
        </w:tc>
      </w:tr>
      <w:tr w:rsidR="0077216D" w:rsidRPr="00BD14E2" w:rsidTr="0077216D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10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16D" w:rsidRPr="00BD14E2" w:rsidRDefault="0077216D" w:rsidP="0077216D">
            <w:pPr>
              <w:spacing w:after="0" w:line="240" w:lineRule="auto"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Տնտեսվար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 xml:space="preserve">Քաղաքացիական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77904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77904</w:t>
            </w:r>
          </w:p>
        </w:tc>
      </w:tr>
      <w:tr w:rsidR="0077216D" w:rsidRPr="00BD14E2" w:rsidTr="0077216D">
        <w:trPr>
          <w:trHeight w:val="51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16D" w:rsidRPr="00BD14E2" w:rsidRDefault="0077216D" w:rsidP="0077216D">
            <w:pPr>
              <w:spacing w:after="0" w:line="240" w:lineRule="auto"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Խոհարար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Տեխնիկական սպասարկման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72752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72752</w:t>
            </w:r>
          </w:p>
        </w:tc>
      </w:tr>
      <w:tr w:rsidR="0077216D" w:rsidRPr="00BD14E2" w:rsidTr="0077216D">
        <w:trPr>
          <w:trHeight w:val="51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12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16D" w:rsidRPr="00BD14E2" w:rsidRDefault="0077216D" w:rsidP="0077216D">
            <w:pPr>
              <w:spacing w:after="0" w:line="240" w:lineRule="auto"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Խոհարարի օգնական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Տեխնիկական սպասարկման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72752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72752</w:t>
            </w:r>
          </w:p>
        </w:tc>
      </w:tr>
      <w:tr w:rsidR="0077216D" w:rsidRPr="00BD14E2" w:rsidTr="0077216D">
        <w:trPr>
          <w:trHeight w:val="52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13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16D" w:rsidRPr="00BD14E2" w:rsidRDefault="0077216D" w:rsidP="0077216D">
            <w:pPr>
              <w:spacing w:after="0" w:line="240" w:lineRule="auto"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Լվացքարար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Տեխնիկական սպասարկման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72752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72752</w:t>
            </w:r>
          </w:p>
        </w:tc>
      </w:tr>
      <w:tr w:rsidR="0077216D" w:rsidRPr="00BD14E2" w:rsidTr="0077216D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14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16D" w:rsidRPr="00BD14E2" w:rsidRDefault="0077216D" w:rsidP="0077216D">
            <w:pPr>
              <w:spacing w:after="0" w:line="240" w:lineRule="auto"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Մեթոդիստ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 xml:space="preserve">Քաղաքացիական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83400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41700</w:t>
            </w:r>
          </w:p>
        </w:tc>
      </w:tr>
      <w:tr w:rsidR="0077216D" w:rsidRPr="00BD14E2" w:rsidTr="0077216D">
        <w:trPr>
          <w:trHeight w:val="51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15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16D" w:rsidRPr="00BD14E2" w:rsidRDefault="0077216D" w:rsidP="0077216D">
            <w:pPr>
              <w:spacing w:after="0" w:line="240" w:lineRule="auto"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Դռնպահ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Տեխնիկական սպասարկման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77904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77904</w:t>
            </w:r>
          </w:p>
        </w:tc>
      </w:tr>
      <w:tr w:rsidR="0077216D" w:rsidRPr="00BD14E2" w:rsidTr="0077216D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16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16D" w:rsidRPr="00BD14E2" w:rsidRDefault="0077216D" w:rsidP="0077216D">
            <w:pPr>
              <w:spacing w:after="0" w:line="240" w:lineRule="auto"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Պարուսուց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 xml:space="preserve">Քաղաքացիական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83400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62550</w:t>
            </w:r>
          </w:p>
        </w:tc>
      </w:tr>
      <w:tr w:rsidR="0077216D" w:rsidRPr="00BD14E2" w:rsidTr="0077216D">
        <w:trPr>
          <w:trHeight w:val="51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17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16D" w:rsidRPr="00BD14E2" w:rsidRDefault="0077216D" w:rsidP="0077216D">
            <w:pPr>
              <w:spacing w:after="0" w:line="240" w:lineRule="auto"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Դեռձակ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Տեխնիկական սպասարկման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77904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38952</w:t>
            </w:r>
          </w:p>
        </w:tc>
      </w:tr>
      <w:tr w:rsidR="0077216D" w:rsidRPr="00BD14E2" w:rsidTr="0077216D">
        <w:trPr>
          <w:trHeight w:val="51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18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16D" w:rsidRPr="00BD14E2" w:rsidRDefault="0077216D" w:rsidP="0077216D">
            <w:pPr>
              <w:spacing w:after="0" w:line="240" w:lineRule="auto"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Գիշեր. Պահակ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Տեխնիկական սպասարկման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73585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73585</w:t>
            </w:r>
          </w:p>
        </w:tc>
      </w:tr>
      <w:tr w:rsidR="0077216D" w:rsidRPr="00BD14E2" w:rsidTr="0077216D">
        <w:trPr>
          <w:trHeight w:val="51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19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16D" w:rsidRPr="00BD14E2" w:rsidRDefault="0077216D" w:rsidP="0077216D">
            <w:pPr>
              <w:spacing w:after="0" w:line="240" w:lineRule="auto"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Օժանդակ բանվոր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Տեխնիկական սպասարկման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72752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36376</w:t>
            </w:r>
          </w:p>
        </w:tc>
      </w:tr>
      <w:tr w:rsidR="0077216D" w:rsidRPr="00BD14E2" w:rsidTr="0077216D">
        <w:trPr>
          <w:trHeight w:val="51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20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16D" w:rsidRPr="00BD14E2" w:rsidRDefault="0077216D" w:rsidP="0077216D">
            <w:pPr>
              <w:spacing w:after="0" w:line="240" w:lineRule="auto"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Դաստիարակի օգնական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Տեխնիկական սպասարկման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2.2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72752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160054</w:t>
            </w:r>
          </w:p>
        </w:tc>
      </w:tr>
      <w:tr w:rsidR="0077216D" w:rsidRPr="00BD14E2" w:rsidTr="0077216D">
        <w:trPr>
          <w:trHeight w:val="51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21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16D" w:rsidRPr="00BD14E2" w:rsidRDefault="0077216D" w:rsidP="0077216D">
            <w:pPr>
              <w:spacing w:after="0" w:line="240" w:lineRule="auto"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Դաստիարակի օգնական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Տեխնիկական սպասարկման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2.2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77904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171389</w:t>
            </w:r>
          </w:p>
        </w:tc>
      </w:tr>
      <w:tr w:rsidR="0077216D" w:rsidRPr="00BD14E2" w:rsidTr="0077216D">
        <w:trPr>
          <w:trHeight w:val="51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22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16D" w:rsidRPr="00BD14E2" w:rsidRDefault="0077216D" w:rsidP="0077216D">
            <w:pPr>
              <w:spacing w:after="0" w:line="240" w:lineRule="auto"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Էլեկտրիկ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Տեխնիկական սպասարկման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77904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38952</w:t>
            </w:r>
          </w:p>
        </w:tc>
      </w:tr>
      <w:tr w:rsidR="0077216D" w:rsidRPr="00BD14E2" w:rsidTr="0077216D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rFonts w:ascii="Arial Unicode" w:hAnsi="Arial Unicode"/>
                <w:szCs w:val="24"/>
              </w:rPr>
            </w:pPr>
            <w:r w:rsidRPr="00BD14E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rFonts w:ascii="Arial Unicode" w:hAnsi="Arial Unicode"/>
                <w:szCs w:val="24"/>
              </w:rPr>
            </w:pPr>
            <w:r w:rsidRPr="00BD14E2">
              <w:rPr>
                <w:rFonts w:ascii="Arial Unicode" w:hAnsi="Arial Unicode"/>
                <w:szCs w:val="24"/>
              </w:rPr>
              <w:t>Ընդամենը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D14E2">
              <w:rPr>
                <w:rFonts w:ascii="Arial Unicode" w:hAnsi="Arial Unicode"/>
                <w:sz w:val="20"/>
                <w:szCs w:val="20"/>
              </w:rPr>
              <w:t>2008772</w:t>
            </w:r>
          </w:p>
        </w:tc>
      </w:tr>
      <w:tr w:rsidR="0077216D" w:rsidRPr="00BD14E2" w:rsidTr="0077216D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7216D" w:rsidRPr="00BD14E2" w:rsidTr="0077216D">
        <w:trPr>
          <w:trHeight w:val="93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7216D" w:rsidRPr="00BD14E2" w:rsidTr="0077216D">
        <w:trPr>
          <w:trHeight w:val="8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9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D14E2">
              <w:rPr>
                <w:rFonts w:ascii="Sylfaen" w:hAnsi="Sylfaen" w:cs="Sylfaen"/>
                <w:b/>
                <w:bCs/>
                <w:sz w:val="20"/>
                <w:szCs w:val="20"/>
              </w:rPr>
              <w:t>ՀԱՅԱՍՏԱՆԻ</w:t>
            </w:r>
            <w:r w:rsidRPr="00BD14E2">
              <w:rPr>
                <w:b/>
                <w:bCs/>
                <w:sz w:val="20"/>
                <w:szCs w:val="20"/>
              </w:rPr>
              <w:t xml:space="preserve"> </w:t>
            </w:r>
            <w:r w:rsidRPr="00BD14E2">
              <w:rPr>
                <w:rFonts w:ascii="Sylfaen" w:hAnsi="Sylfaen" w:cs="Sylfaen"/>
                <w:b/>
                <w:bCs/>
                <w:sz w:val="20"/>
                <w:szCs w:val="20"/>
              </w:rPr>
              <w:t>ՀԱՆՐԱՊԵՏՈՒԹՅԱՆ</w:t>
            </w:r>
            <w:r w:rsidRPr="00BD14E2">
              <w:rPr>
                <w:rFonts w:cs="Arial Armenian"/>
                <w:b/>
                <w:bCs/>
                <w:sz w:val="20"/>
                <w:szCs w:val="20"/>
              </w:rPr>
              <w:t xml:space="preserve"> </w:t>
            </w:r>
            <w:r w:rsidRPr="00BD14E2">
              <w:rPr>
                <w:rFonts w:ascii="Sylfaen" w:hAnsi="Sylfaen" w:cs="Sylfaen"/>
                <w:b/>
                <w:bCs/>
                <w:sz w:val="20"/>
                <w:szCs w:val="20"/>
              </w:rPr>
              <w:t>ԿՈՏԱՅՔԻ</w:t>
            </w:r>
            <w:r w:rsidRPr="00BD14E2">
              <w:rPr>
                <w:rFonts w:cs="Arial Armenian"/>
                <w:b/>
                <w:bCs/>
                <w:sz w:val="20"/>
                <w:szCs w:val="20"/>
              </w:rPr>
              <w:t xml:space="preserve"> </w:t>
            </w:r>
            <w:r w:rsidRPr="00BD14E2">
              <w:rPr>
                <w:rFonts w:ascii="Sylfaen" w:hAnsi="Sylfaen" w:cs="Sylfaen"/>
                <w:b/>
                <w:bCs/>
                <w:sz w:val="20"/>
                <w:szCs w:val="20"/>
              </w:rPr>
              <w:t>ՄԱՐԶԻ</w:t>
            </w:r>
            <w:r w:rsidRPr="00BD14E2">
              <w:rPr>
                <w:b/>
                <w:bCs/>
                <w:sz w:val="20"/>
                <w:szCs w:val="20"/>
              </w:rPr>
              <w:t xml:space="preserve"> &lt;&lt;</w:t>
            </w:r>
            <w:r w:rsidRPr="00BD14E2">
              <w:rPr>
                <w:rFonts w:ascii="Sylfaen" w:hAnsi="Sylfaen" w:cs="Sylfaen"/>
                <w:b/>
                <w:bCs/>
                <w:sz w:val="20"/>
                <w:szCs w:val="20"/>
              </w:rPr>
              <w:t>ԳԱՌՆԻԻ</w:t>
            </w:r>
            <w:r w:rsidRPr="00BD14E2">
              <w:rPr>
                <w:rFonts w:cs="Arial Armenian"/>
                <w:b/>
                <w:bCs/>
                <w:sz w:val="20"/>
                <w:szCs w:val="20"/>
              </w:rPr>
              <w:t xml:space="preserve"> </w:t>
            </w:r>
            <w:r w:rsidRPr="00BD14E2">
              <w:rPr>
                <w:rFonts w:ascii="Sylfaen" w:hAnsi="Sylfaen" w:cs="Sylfaen"/>
                <w:b/>
                <w:bCs/>
                <w:sz w:val="20"/>
                <w:szCs w:val="20"/>
              </w:rPr>
              <w:t>ԿՈՄՈՒՆԱԼ</w:t>
            </w:r>
            <w:r w:rsidRPr="00BD14E2">
              <w:rPr>
                <w:rFonts w:cs="Arial Armenian"/>
                <w:b/>
                <w:bCs/>
                <w:sz w:val="20"/>
                <w:szCs w:val="20"/>
              </w:rPr>
              <w:t xml:space="preserve"> </w:t>
            </w:r>
            <w:r w:rsidRPr="00BD14E2">
              <w:rPr>
                <w:rFonts w:ascii="Sylfaen" w:hAnsi="Sylfaen" w:cs="Sylfaen"/>
                <w:b/>
                <w:bCs/>
                <w:sz w:val="20"/>
                <w:szCs w:val="20"/>
              </w:rPr>
              <w:t>ՏՆՏԵՍՈՒԹՅՈՒՆ</w:t>
            </w:r>
            <w:r w:rsidRPr="00BD14E2">
              <w:rPr>
                <w:b/>
                <w:bCs/>
                <w:sz w:val="20"/>
                <w:szCs w:val="20"/>
              </w:rPr>
              <w:t xml:space="preserve">&gt;&gt; </w:t>
            </w:r>
            <w:r w:rsidRPr="00BD14E2">
              <w:rPr>
                <w:rFonts w:ascii="Sylfaen" w:hAnsi="Sylfaen" w:cs="Sylfaen"/>
                <w:b/>
                <w:bCs/>
                <w:sz w:val="20"/>
                <w:szCs w:val="20"/>
              </w:rPr>
              <w:t>ՀՈԱԿ</w:t>
            </w:r>
            <w:r w:rsidRPr="00BD14E2">
              <w:rPr>
                <w:rFonts w:cs="Arial Armenian"/>
                <w:b/>
                <w:bCs/>
                <w:sz w:val="20"/>
                <w:szCs w:val="20"/>
              </w:rPr>
              <w:t>-</w:t>
            </w:r>
            <w:r w:rsidRPr="00BD14E2">
              <w:rPr>
                <w:rFonts w:ascii="Sylfaen" w:hAnsi="Sylfaen" w:cs="Sylfaen"/>
                <w:b/>
                <w:bCs/>
                <w:sz w:val="20"/>
                <w:szCs w:val="20"/>
              </w:rPr>
              <w:t>Ի</w:t>
            </w:r>
            <w:r w:rsidRPr="00BD14E2">
              <w:rPr>
                <w:rFonts w:cs="Arial Armenian"/>
                <w:b/>
                <w:bCs/>
                <w:sz w:val="20"/>
                <w:szCs w:val="20"/>
              </w:rPr>
              <w:t xml:space="preserve"> </w:t>
            </w:r>
            <w:r w:rsidRPr="00BD14E2">
              <w:rPr>
                <w:rFonts w:ascii="Sylfaen" w:hAnsi="Sylfaen" w:cs="Sylfaen"/>
                <w:b/>
                <w:bCs/>
                <w:sz w:val="20"/>
                <w:szCs w:val="20"/>
              </w:rPr>
              <w:t>ԱՇԽԱՏԱԿՔԶՄԻ</w:t>
            </w:r>
            <w:r w:rsidRPr="00BD14E2">
              <w:rPr>
                <w:rFonts w:cs="Arial Armenian"/>
                <w:b/>
                <w:bCs/>
                <w:sz w:val="20"/>
                <w:szCs w:val="20"/>
              </w:rPr>
              <w:t xml:space="preserve"> </w:t>
            </w:r>
            <w:r w:rsidRPr="00BD14E2">
              <w:rPr>
                <w:rFonts w:ascii="Sylfaen" w:hAnsi="Sylfaen" w:cs="Sylfaen"/>
                <w:b/>
                <w:bCs/>
                <w:sz w:val="20"/>
                <w:szCs w:val="20"/>
              </w:rPr>
              <w:t>ԱՇԽԱՏԱԿԻՑՆԵՐԻ</w:t>
            </w:r>
            <w:r w:rsidRPr="00BD14E2">
              <w:rPr>
                <w:rFonts w:cs="Arial Armenian"/>
                <w:b/>
                <w:bCs/>
                <w:sz w:val="20"/>
                <w:szCs w:val="20"/>
              </w:rPr>
              <w:t xml:space="preserve"> </w:t>
            </w:r>
            <w:r w:rsidRPr="00BD14E2">
              <w:rPr>
                <w:rFonts w:ascii="Sylfaen" w:hAnsi="Sylfaen" w:cs="Sylfaen"/>
                <w:b/>
                <w:bCs/>
                <w:sz w:val="20"/>
                <w:szCs w:val="20"/>
              </w:rPr>
              <w:t>ՀԱՍՏԻՔԱՑՈՒՑԱԿԸ</w:t>
            </w:r>
            <w:r w:rsidRPr="00BD14E2">
              <w:rPr>
                <w:rFonts w:cs="Arial Armenian"/>
                <w:b/>
                <w:bCs/>
                <w:sz w:val="20"/>
                <w:szCs w:val="20"/>
              </w:rPr>
              <w:t xml:space="preserve"> </w:t>
            </w:r>
            <w:r w:rsidRPr="00BD14E2">
              <w:rPr>
                <w:rFonts w:ascii="Sylfaen" w:hAnsi="Sylfaen" w:cs="Sylfaen"/>
                <w:b/>
                <w:bCs/>
                <w:sz w:val="20"/>
                <w:szCs w:val="20"/>
              </w:rPr>
              <w:t>ԵՎ</w:t>
            </w:r>
            <w:r w:rsidRPr="00BD14E2">
              <w:rPr>
                <w:rFonts w:cs="Arial Armenian"/>
                <w:b/>
                <w:bCs/>
                <w:sz w:val="20"/>
                <w:szCs w:val="20"/>
              </w:rPr>
              <w:t xml:space="preserve"> </w:t>
            </w:r>
            <w:r w:rsidRPr="00BD14E2">
              <w:rPr>
                <w:rFonts w:ascii="Sylfaen" w:hAnsi="Sylfaen" w:cs="Sylfaen"/>
                <w:b/>
                <w:bCs/>
                <w:sz w:val="20"/>
                <w:szCs w:val="20"/>
              </w:rPr>
              <w:t>ՊԱՇՏՈՆԱՅԻՆ</w:t>
            </w:r>
            <w:r w:rsidRPr="00BD14E2">
              <w:rPr>
                <w:rFonts w:cs="Arial Armenian"/>
                <w:b/>
                <w:bCs/>
                <w:sz w:val="20"/>
                <w:szCs w:val="20"/>
              </w:rPr>
              <w:t xml:space="preserve"> </w:t>
            </w:r>
            <w:r w:rsidRPr="00BD14E2">
              <w:rPr>
                <w:rFonts w:ascii="Sylfaen" w:hAnsi="Sylfaen" w:cs="Sylfaen"/>
                <w:b/>
                <w:bCs/>
                <w:sz w:val="20"/>
                <w:szCs w:val="20"/>
              </w:rPr>
              <w:t>ԴՐՈՒՅՔԱՉԱՓԵՐԸ</w:t>
            </w:r>
            <w:r w:rsidRPr="00BD14E2">
              <w:rPr>
                <w:b/>
                <w:bCs/>
                <w:sz w:val="20"/>
                <w:szCs w:val="20"/>
              </w:rPr>
              <w:t xml:space="preserve"> 201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BD14E2">
              <w:rPr>
                <w:rFonts w:ascii="Sylfaen" w:hAnsi="Sylfaen" w:cs="Sylfaen"/>
                <w:b/>
                <w:bCs/>
                <w:sz w:val="20"/>
                <w:szCs w:val="20"/>
              </w:rPr>
              <w:t>ԹՎԱԿԱՆԻ</w:t>
            </w:r>
            <w:r w:rsidRPr="00BD14E2">
              <w:rPr>
                <w:rFonts w:cs="Arial Armenian"/>
                <w:b/>
                <w:bCs/>
                <w:sz w:val="20"/>
                <w:szCs w:val="20"/>
              </w:rPr>
              <w:t xml:space="preserve"> </w:t>
            </w:r>
            <w:r w:rsidRPr="00BD14E2">
              <w:rPr>
                <w:rFonts w:ascii="Sylfaen" w:hAnsi="Sylfaen" w:cs="Sylfaen"/>
                <w:b/>
                <w:bCs/>
                <w:sz w:val="20"/>
                <w:szCs w:val="20"/>
              </w:rPr>
              <w:t>ՀԱՄԱՐ</w:t>
            </w:r>
          </w:p>
        </w:tc>
      </w:tr>
      <w:tr w:rsidR="0077216D" w:rsidRPr="00BD14E2" w:rsidTr="0077216D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BD14E2">
              <w:rPr>
                <w:rFonts w:ascii="Sylfaen" w:hAnsi="Sylfaen"/>
              </w:rPr>
              <w:t>Աշխատակիցների թվաքանակը` 19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7216D" w:rsidRPr="003C3B03" w:rsidTr="0077216D">
        <w:trPr>
          <w:trHeight w:val="76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Հ/հ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Կազմակերպության անվանումը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Հաստիքի անվանումըը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Հաստիքի տեսակը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Պաշտոնի ծածկագիրը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հաստիքային միավորը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Պաշտոնային դրույքաչափը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Հավե լումը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Հավելավճարը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Աշխատավարձի չափը</w:t>
            </w:r>
          </w:p>
        </w:tc>
      </w:tr>
      <w:tr w:rsidR="0077216D" w:rsidRPr="003C3B03" w:rsidTr="0077216D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10</w:t>
            </w:r>
          </w:p>
        </w:tc>
      </w:tr>
      <w:tr w:rsidR="0077216D" w:rsidRPr="003C3B03" w:rsidTr="0077216D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1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&lt;&lt;Գառնիի  Կոմունալ տնտեսություն&gt;&gt; ՀՈԱԿ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Տնօրեն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 xml:space="preserve">Վարչական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133000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3C3B03" w:rsidRDefault="0077216D" w:rsidP="0077216D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3C3B03" w:rsidRDefault="0077216D" w:rsidP="0077216D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133000</w:t>
            </w:r>
          </w:p>
        </w:tc>
      </w:tr>
      <w:tr w:rsidR="0077216D" w:rsidRPr="003C3B03" w:rsidTr="0077216D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2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16D" w:rsidRPr="003C3B03" w:rsidRDefault="0077216D" w:rsidP="0077216D">
            <w:pPr>
              <w:spacing w:after="0" w:line="240" w:lineRule="auto"/>
              <w:jc w:val="both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Հաշվապահ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 xml:space="preserve">Քաղաքացիական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77904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77904</w:t>
            </w:r>
          </w:p>
        </w:tc>
      </w:tr>
      <w:tr w:rsidR="0077216D" w:rsidRPr="003C3B03" w:rsidTr="0077216D">
        <w:trPr>
          <w:trHeight w:val="51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3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16D" w:rsidRPr="003C3B03" w:rsidRDefault="0077216D" w:rsidP="0077216D">
            <w:pPr>
              <w:spacing w:after="0" w:line="240" w:lineRule="auto"/>
              <w:jc w:val="both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Քարտուղարուհի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Տեխնիկական սպասարկման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73585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73585</w:t>
            </w:r>
          </w:p>
        </w:tc>
      </w:tr>
      <w:tr w:rsidR="0077216D" w:rsidRPr="003C3B03" w:rsidTr="0077216D">
        <w:trPr>
          <w:trHeight w:val="51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4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16D" w:rsidRPr="003C3B03" w:rsidRDefault="0077216D" w:rsidP="0077216D">
            <w:pPr>
              <w:spacing w:after="0" w:line="240" w:lineRule="auto"/>
              <w:jc w:val="both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Գանձապահ գործավար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 xml:space="preserve">Քաղաքացիական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77904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77904</w:t>
            </w:r>
          </w:p>
        </w:tc>
      </w:tr>
      <w:tr w:rsidR="0077216D" w:rsidRPr="003C3B03" w:rsidTr="0077216D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5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16D" w:rsidRPr="003C3B03" w:rsidRDefault="0077216D" w:rsidP="0077216D">
            <w:pPr>
              <w:spacing w:after="0" w:line="240" w:lineRule="auto"/>
              <w:jc w:val="both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Ավագ մենեջեր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 xml:space="preserve">Քաղաքացիական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85132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85132</w:t>
            </w:r>
          </w:p>
        </w:tc>
      </w:tr>
      <w:tr w:rsidR="0077216D" w:rsidRPr="003C3B03" w:rsidTr="0077216D">
        <w:trPr>
          <w:trHeight w:val="25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6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16D" w:rsidRPr="003C3B03" w:rsidRDefault="0077216D" w:rsidP="0077216D">
            <w:pPr>
              <w:spacing w:after="0" w:line="240" w:lineRule="auto"/>
              <w:jc w:val="both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Մենեջեր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 xml:space="preserve">Քաղաքացիական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73585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220755</w:t>
            </w:r>
          </w:p>
        </w:tc>
      </w:tr>
      <w:tr w:rsidR="0077216D" w:rsidRPr="003C3B03" w:rsidTr="0077216D">
        <w:trPr>
          <w:trHeight w:val="51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7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16D" w:rsidRPr="003C3B03" w:rsidRDefault="0077216D" w:rsidP="0077216D">
            <w:pPr>
              <w:spacing w:after="0" w:line="240" w:lineRule="auto"/>
              <w:jc w:val="both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Եռակցող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Տեխնիկական սպասարկման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85132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85132</w:t>
            </w:r>
          </w:p>
        </w:tc>
      </w:tr>
      <w:tr w:rsidR="0077216D" w:rsidRPr="003C3B03" w:rsidTr="0077216D">
        <w:trPr>
          <w:trHeight w:val="51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8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16D" w:rsidRPr="003C3B03" w:rsidRDefault="0077216D" w:rsidP="0077216D">
            <w:pPr>
              <w:spacing w:after="0" w:line="240" w:lineRule="auto"/>
              <w:jc w:val="both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Փականագործ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Տեխնիկական սպասարկման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73585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220755</w:t>
            </w:r>
          </w:p>
        </w:tc>
      </w:tr>
      <w:tr w:rsidR="0077216D" w:rsidRPr="003C3B03" w:rsidTr="0077216D">
        <w:trPr>
          <w:trHeight w:val="51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9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16D" w:rsidRPr="003C3B03" w:rsidRDefault="0077216D" w:rsidP="0077216D">
            <w:pPr>
              <w:spacing w:after="0" w:line="240" w:lineRule="auto"/>
              <w:jc w:val="both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Բանվոր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Տեխնիկական սպասարկման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72752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72752</w:t>
            </w:r>
          </w:p>
        </w:tc>
      </w:tr>
      <w:tr w:rsidR="0077216D" w:rsidRPr="003C3B03" w:rsidTr="0077216D">
        <w:trPr>
          <w:trHeight w:val="51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16D" w:rsidRPr="003C3B03" w:rsidRDefault="0077216D" w:rsidP="0077216D">
            <w:pPr>
              <w:spacing w:after="0" w:line="240" w:lineRule="auto"/>
              <w:jc w:val="both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Կանաչապատման բանվոր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Տեխնիկական սպասարկման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72752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145504</w:t>
            </w:r>
          </w:p>
        </w:tc>
      </w:tr>
      <w:tr w:rsidR="0077216D" w:rsidRPr="003C3B03" w:rsidTr="0077216D">
        <w:trPr>
          <w:trHeight w:val="51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16D" w:rsidRPr="003C3B03" w:rsidRDefault="0077216D" w:rsidP="0077216D">
            <w:pPr>
              <w:spacing w:after="0" w:line="240" w:lineRule="auto"/>
              <w:jc w:val="both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Հավաքարար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Տեխնիկական սպասարկման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72752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145504</w:t>
            </w:r>
          </w:p>
        </w:tc>
      </w:tr>
      <w:tr w:rsidR="0077216D" w:rsidRPr="003C3B03" w:rsidTr="0077216D">
        <w:trPr>
          <w:trHeight w:val="51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16D" w:rsidRPr="003C3B03" w:rsidRDefault="0077216D" w:rsidP="0077216D">
            <w:pPr>
              <w:spacing w:after="0" w:line="240" w:lineRule="auto"/>
              <w:jc w:val="both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Պահակ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Տեխնիկական սպասարկման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72752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72752</w:t>
            </w:r>
          </w:p>
        </w:tc>
      </w:tr>
      <w:tr w:rsidR="0077216D" w:rsidRPr="003C3B03" w:rsidTr="0077216D">
        <w:trPr>
          <w:trHeight w:val="102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16D" w:rsidRPr="003C3B03" w:rsidRDefault="0077216D" w:rsidP="0077216D">
            <w:pPr>
              <w:spacing w:after="0" w:line="240" w:lineRule="auto"/>
              <w:jc w:val="both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Կանաչապատման և սանիտարական մաքրման պատասխանատու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Տեխնիկական սպասարկման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73585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73585</w:t>
            </w:r>
          </w:p>
        </w:tc>
      </w:tr>
      <w:tr w:rsidR="0077216D" w:rsidRPr="003C3B03" w:rsidTr="0077216D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16D" w:rsidRPr="00BD14E2" w:rsidRDefault="0077216D" w:rsidP="007721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Ընդամենը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3C3B03" w:rsidRDefault="0077216D" w:rsidP="0077216D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3C3B03" w:rsidRDefault="0077216D" w:rsidP="0077216D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16D" w:rsidRPr="003C3B03" w:rsidRDefault="0077216D" w:rsidP="0077216D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B03">
              <w:rPr>
                <w:rFonts w:ascii="Arial Unicode" w:hAnsi="Arial Unicode"/>
                <w:sz w:val="18"/>
                <w:szCs w:val="18"/>
              </w:rPr>
              <w:t>1484264</w:t>
            </w:r>
          </w:p>
        </w:tc>
      </w:tr>
    </w:tbl>
    <w:p w:rsidR="0077216D" w:rsidRDefault="0077216D" w:rsidP="00AB1A0A">
      <w:pPr>
        <w:pStyle w:val="ListParagraph"/>
        <w:spacing w:after="0" w:line="20" w:lineRule="atLeast"/>
        <w:rPr>
          <w:rFonts w:ascii="Sylfaen" w:hAnsi="Sylfaen" w:cs="Sylfaen"/>
          <w:i/>
          <w:color w:val="00B050"/>
        </w:rPr>
      </w:pPr>
    </w:p>
    <w:p w:rsidR="0077216D" w:rsidRDefault="0077216D" w:rsidP="00AB1A0A">
      <w:pPr>
        <w:pStyle w:val="ListParagraph"/>
        <w:spacing w:after="0" w:line="20" w:lineRule="atLeast"/>
        <w:rPr>
          <w:rFonts w:ascii="Sylfaen" w:hAnsi="Sylfaen" w:cs="Sylfaen"/>
          <w:i/>
          <w:color w:val="00B050"/>
        </w:rPr>
      </w:pPr>
    </w:p>
    <w:p w:rsidR="0077216D" w:rsidRDefault="0077216D" w:rsidP="00AB1A0A">
      <w:pPr>
        <w:pStyle w:val="ListParagraph"/>
        <w:spacing w:after="0" w:line="20" w:lineRule="atLeast"/>
        <w:rPr>
          <w:rFonts w:ascii="Sylfaen" w:hAnsi="Sylfaen" w:cs="Sylfaen"/>
          <w:i/>
          <w:color w:val="00B050"/>
        </w:rPr>
      </w:pPr>
    </w:p>
    <w:p w:rsidR="0077216D" w:rsidRDefault="0077216D" w:rsidP="00AB1A0A">
      <w:pPr>
        <w:pStyle w:val="ListParagraph"/>
        <w:spacing w:after="0" w:line="20" w:lineRule="atLeast"/>
        <w:rPr>
          <w:rFonts w:ascii="Sylfaen" w:hAnsi="Sylfaen" w:cs="Sylfaen"/>
          <w:i/>
          <w:color w:val="00B050"/>
        </w:rPr>
      </w:pPr>
    </w:p>
    <w:p w:rsidR="007C3B43" w:rsidRDefault="007C3B43" w:rsidP="00AB1A0A">
      <w:pPr>
        <w:pStyle w:val="ListParagraph"/>
        <w:spacing w:after="0" w:line="20" w:lineRule="atLeast"/>
        <w:rPr>
          <w:rFonts w:ascii="Sylfaen" w:hAnsi="Sylfaen" w:cs="Sylfaen"/>
          <w:i/>
          <w:color w:val="00B050"/>
        </w:rPr>
      </w:pPr>
    </w:p>
    <w:p w:rsidR="007C3B43" w:rsidRDefault="007C3B43" w:rsidP="00AB1A0A">
      <w:pPr>
        <w:pStyle w:val="ListParagraph"/>
        <w:spacing w:after="0" w:line="20" w:lineRule="atLeast"/>
        <w:rPr>
          <w:rFonts w:ascii="Sylfaen" w:hAnsi="Sylfaen" w:cs="Sylfaen"/>
          <w:i/>
          <w:color w:val="00B050"/>
        </w:rPr>
      </w:pPr>
    </w:p>
    <w:p w:rsidR="007C3B43" w:rsidRDefault="007C3B43" w:rsidP="00AB1A0A">
      <w:pPr>
        <w:pStyle w:val="ListParagraph"/>
        <w:spacing w:after="0" w:line="20" w:lineRule="atLeast"/>
        <w:rPr>
          <w:rFonts w:ascii="Sylfaen" w:hAnsi="Sylfaen" w:cs="Sylfaen"/>
          <w:i/>
          <w:color w:val="00B050"/>
        </w:rPr>
      </w:pPr>
    </w:p>
    <w:p w:rsidR="007C3B43" w:rsidRDefault="007C3B43" w:rsidP="00AB1A0A">
      <w:pPr>
        <w:pStyle w:val="ListParagraph"/>
        <w:spacing w:after="0" w:line="20" w:lineRule="atLeast"/>
        <w:rPr>
          <w:rFonts w:ascii="Sylfaen" w:hAnsi="Sylfaen" w:cs="Sylfaen"/>
          <w:i/>
          <w:color w:val="00B050"/>
        </w:rPr>
      </w:pPr>
    </w:p>
    <w:p w:rsidR="007C3B43" w:rsidRPr="007C3B43" w:rsidRDefault="007C3B43" w:rsidP="007C3B43">
      <w:pPr>
        <w:spacing w:after="0" w:line="20" w:lineRule="atLeast"/>
        <w:jc w:val="both"/>
        <w:rPr>
          <w:rFonts w:ascii="Sylfaen" w:hAnsi="Sylfaen" w:cs="Sylfaen"/>
          <w:color w:val="000000" w:themeColor="text1"/>
          <w:szCs w:val="24"/>
        </w:rPr>
        <w:sectPr w:rsidR="007C3B43" w:rsidRPr="007C3B43" w:rsidSect="0077216D">
          <w:footerReference w:type="even" r:id="rId12"/>
          <w:footerReference w:type="default" r:id="rId13"/>
          <w:pgSz w:w="16840" w:h="11907" w:orient="landscape" w:code="9"/>
          <w:pgMar w:top="1200" w:right="851" w:bottom="567" w:left="851" w:header="709" w:footer="851" w:gutter="0"/>
          <w:pgNumType w:start="15"/>
          <w:cols w:space="708"/>
          <w:docGrid w:linePitch="360"/>
        </w:sectPr>
      </w:pPr>
    </w:p>
    <w:p w:rsidR="007C3B43" w:rsidRPr="007C3B43" w:rsidRDefault="007C3B43" w:rsidP="007C3B43">
      <w:pPr>
        <w:spacing w:after="0" w:line="20" w:lineRule="atLeast"/>
        <w:jc w:val="both"/>
        <w:rPr>
          <w:rFonts w:ascii="Sylfaen" w:hAnsi="Sylfaen" w:cs="Sylfaen"/>
          <w:color w:val="000000" w:themeColor="text1"/>
          <w:szCs w:val="24"/>
        </w:rPr>
        <w:sectPr w:rsidR="007C3B43" w:rsidRPr="007C3B43" w:rsidSect="007C3B43">
          <w:pgSz w:w="11907" w:h="16840" w:code="9"/>
          <w:pgMar w:top="851" w:right="567" w:bottom="851" w:left="1202" w:header="709" w:footer="851" w:gutter="0"/>
          <w:pgNumType w:start="15"/>
          <w:cols w:space="708"/>
          <w:docGrid w:linePitch="360"/>
        </w:sectPr>
      </w:pPr>
    </w:p>
    <w:p w:rsidR="007C3B43" w:rsidRPr="007C3B43" w:rsidRDefault="007C3B43" w:rsidP="007C3B43">
      <w:pPr>
        <w:spacing w:after="0" w:line="20" w:lineRule="atLeast"/>
        <w:jc w:val="both"/>
        <w:rPr>
          <w:rFonts w:ascii="Sylfaen" w:hAnsi="Sylfaen" w:cs="Sylfaen"/>
          <w:color w:val="000000" w:themeColor="text1"/>
          <w:szCs w:val="24"/>
        </w:rPr>
      </w:pPr>
    </w:p>
    <w:p w:rsidR="007C3B43" w:rsidRDefault="007C3B43" w:rsidP="00AB1A0A">
      <w:pPr>
        <w:pStyle w:val="ListParagraph"/>
        <w:spacing w:after="0" w:line="20" w:lineRule="atLeast"/>
        <w:ind w:left="0" w:firstLine="720"/>
        <w:jc w:val="both"/>
        <w:rPr>
          <w:rFonts w:ascii="Sylfaen" w:hAnsi="Sylfaen" w:cs="Sylfaen"/>
          <w:color w:val="000000" w:themeColor="text1"/>
          <w:szCs w:val="24"/>
        </w:rPr>
      </w:pPr>
    </w:p>
    <w:p w:rsidR="00B45E73" w:rsidRPr="00B351C2" w:rsidRDefault="00B45E73" w:rsidP="00AB1A0A">
      <w:pPr>
        <w:tabs>
          <w:tab w:val="num" w:pos="0"/>
        </w:tabs>
        <w:spacing w:after="0" w:line="20" w:lineRule="atLeast"/>
        <w:rPr>
          <w:rFonts w:ascii="Sylfaen" w:hAnsi="Sylfaen" w:cs="Sylfaen"/>
          <w:b/>
          <w:bCs/>
          <w:color w:val="00B050"/>
          <w:sz w:val="22"/>
          <w:lang w:val="ro-RO"/>
        </w:rPr>
      </w:pPr>
    </w:p>
    <w:p w:rsidR="00BA07F3" w:rsidRPr="00B351C2" w:rsidRDefault="00BA07F3" w:rsidP="003C3BAE">
      <w:pPr>
        <w:pStyle w:val="ListParagraph"/>
        <w:numPr>
          <w:ilvl w:val="1"/>
          <w:numId w:val="1"/>
        </w:numPr>
        <w:spacing w:after="0" w:line="20" w:lineRule="atLeast"/>
        <w:rPr>
          <w:rFonts w:ascii="Sylfaen" w:hAnsi="Sylfaen" w:cs="Sylfaen"/>
          <w:i/>
          <w:color w:val="000000" w:themeColor="text1"/>
          <w:lang w:val="ro-RO"/>
        </w:rPr>
      </w:pPr>
      <w:r w:rsidRPr="00B351C2">
        <w:rPr>
          <w:rFonts w:ascii="Sylfaen" w:hAnsi="Sylfaen" w:cs="Sylfaen"/>
          <w:i/>
          <w:color w:val="000000" w:themeColor="text1"/>
        </w:rPr>
        <w:t>ՀԱՄԱՅՆՔՈՒՄ</w:t>
      </w:r>
      <w:r w:rsidR="00EA379C" w:rsidRPr="00EA379C">
        <w:rPr>
          <w:rFonts w:ascii="Sylfaen" w:hAnsi="Sylfaen" w:cs="Sylfaen"/>
          <w:i/>
          <w:color w:val="000000" w:themeColor="text1"/>
          <w:lang w:val="ro-RO"/>
        </w:rPr>
        <w:t xml:space="preserve"> </w:t>
      </w:r>
      <w:r w:rsidRPr="00B351C2">
        <w:rPr>
          <w:rFonts w:ascii="Sylfaen" w:hAnsi="Sylfaen" w:cs="Sylfaen"/>
          <w:i/>
          <w:color w:val="000000" w:themeColor="text1"/>
        </w:rPr>
        <w:t>ԳՈՐԾՈՂ</w:t>
      </w:r>
      <w:r w:rsidR="00EA379C" w:rsidRPr="00EA379C">
        <w:rPr>
          <w:rFonts w:ascii="Sylfaen" w:hAnsi="Sylfaen" w:cs="Sylfaen"/>
          <w:i/>
          <w:color w:val="000000" w:themeColor="text1"/>
          <w:lang w:val="ro-RO"/>
        </w:rPr>
        <w:t xml:space="preserve"> </w:t>
      </w:r>
      <w:r w:rsidRPr="00B351C2">
        <w:rPr>
          <w:rFonts w:ascii="Sylfaen" w:hAnsi="Sylfaen" w:cs="Sylfaen"/>
          <w:i/>
          <w:color w:val="000000" w:themeColor="text1"/>
        </w:rPr>
        <w:t>ՈՉ</w:t>
      </w:r>
      <w:r w:rsidR="00EA379C" w:rsidRPr="00EA379C">
        <w:rPr>
          <w:rFonts w:ascii="Sylfaen" w:hAnsi="Sylfaen" w:cs="Sylfaen"/>
          <w:i/>
          <w:color w:val="000000" w:themeColor="text1"/>
          <w:lang w:val="ro-RO"/>
        </w:rPr>
        <w:t xml:space="preserve"> </w:t>
      </w:r>
      <w:r w:rsidRPr="00B351C2">
        <w:rPr>
          <w:rFonts w:ascii="Sylfaen" w:hAnsi="Sylfaen" w:cs="Sylfaen"/>
          <w:i/>
          <w:color w:val="000000" w:themeColor="text1"/>
        </w:rPr>
        <w:t>ՀԱՄԱՅՆՔԱՅԻՆ</w:t>
      </w:r>
      <w:r w:rsidR="00EA379C" w:rsidRPr="00EA379C">
        <w:rPr>
          <w:rFonts w:ascii="Sylfaen" w:hAnsi="Sylfaen" w:cs="Sylfaen"/>
          <w:i/>
          <w:color w:val="000000" w:themeColor="text1"/>
          <w:lang w:val="ro-RO"/>
        </w:rPr>
        <w:t xml:space="preserve"> </w:t>
      </w:r>
      <w:r w:rsidRPr="00B351C2">
        <w:rPr>
          <w:rFonts w:ascii="Sylfaen" w:hAnsi="Sylfaen" w:cs="Sylfaen"/>
          <w:i/>
          <w:color w:val="000000" w:themeColor="text1"/>
        </w:rPr>
        <w:t>ԵՆԹԱԿԱՅՈՒԹՅԱՆ</w:t>
      </w:r>
      <w:r w:rsidR="00EA379C" w:rsidRPr="00EA379C">
        <w:rPr>
          <w:rFonts w:ascii="Sylfaen" w:hAnsi="Sylfaen" w:cs="Sylfaen"/>
          <w:i/>
          <w:color w:val="000000" w:themeColor="text1"/>
          <w:lang w:val="ro-RO"/>
        </w:rPr>
        <w:t xml:space="preserve"> </w:t>
      </w:r>
      <w:r w:rsidRPr="00B351C2">
        <w:rPr>
          <w:rFonts w:ascii="Sylfaen" w:hAnsi="Sylfaen" w:cs="Sylfaen"/>
          <w:i/>
          <w:color w:val="000000" w:themeColor="text1"/>
        </w:rPr>
        <w:t>ԿԱԶՄԱԿԵՐՊՈՒԹՅՈՒՆՆԵՐԸ</w:t>
      </w:r>
    </w:p>
    <w:p w:rsidR="00554BAA" w:rsidRPr="00B351C2" w:rsidRDefault="00554BAA" w:rsidP="00AB1A0A">
      <w:pPr>
        <w:pStyle w:val="ListParagraph"/>
        <w:spacing w:after="0" w:line="20" w:lineRule="atLeast"/>
        <w:ind w:left="0" w:firstLine="720"/>
        <w:jc w:val="both"/>
        <w:rPr>
          <w:rFonts w:ascii="Sylfaen" w:hAnsi="Sylfaen" w:cs="Sylfaen"/>
          <w:color w:val="00B050"/>
          <w:lang w:val="ro-RO"/>
        </w:rPr>
      </w:pPr>
    </w:p>
    <w:p w:rsidR="000E3AB3" w:rsidRPr="00B351C2" w:rsidRDefault="00EA379C" w:rsidP="00AB1A0A">
      <w:pPr>
        <w:pStyle w:val="ListParagraph"/>
        <w:spacing w:after="0" w:line="20" w:lineRule="atLeast"/>
        <w:ind w:left="0" w:firstLine="720"/>
        <w:jc w:val="both"/>
        <w:rPr>
          <w:rFonts w:ascii="Sylfaen" w:hAnsi="Sylfaen" w:cs="Sylfaen"/>
          <w:lang w:val="ro-RO"/>
        </w:rPr>
      </w:pPr>
      <w:r>
        <w:rPr>
          <w:rFonts w:ascii="Sylfaen" w:hAnsi="Sylfaen" w:cs="Sylfaen"/>
        </w:rPr>
        <w:t>Գառնի</w:t>
      </w:r>
      <w:r w:rsidRPr="00EA379C">
        <w:rPr>
          <w:rFonts w:ascii="Sylfaen" w:hAnsi="Sylfaen" w:cs="Sylfaen"/>
          <w:lang w:val="ro-RO"/>
        </w:rPr>
        <w:t xml:space="preserve"> </w:t>
      </w:r>
      <w:r w:rsidR="000E3AB3" w:rsidRPr="00B351C2">
        <w:rPr>
          <w:rFonts w:ascii="Sylfaen" w:hAnsi="Sylfaen" w:cs="Sylfaen"/>
        </w:rPr>
        <w:t>համայնքի</w:t>
      </w:r>
      <w:r w:rsidRPr="00EA379C">
        <w:rPr>
          <w:rFonts w:ascii="Sylfaen" w:hAnsi="Sylfaen" w:cs="Sylfaen"/>
          <w:lang w:val="ro-RO"/>
        </w:rPr>
        <w:t xml:space="preserve"> </w:t>
      </w:r>
      <w:r w:rsidR="000E3AB3" w:rsidRPr="00B351C2">
        <w:rPr>
          <w:rFonts w:ascii="Sylfaen" w:hAnsi="Sylfaen" w:cs="Sylfaen"/>
        </w:rPr>
        <w:t>վարչական</w:t>
      </w:r>
      <w:r w:rsidRPr="00EA379C">
        <w:rPr>
          <w:rFonts w:ascii="Sylfaen" w:hAnsi="Sylfaen" w:cs="Sylfaen"/>
          <w:lang w:val="ro-RO"/>
        </w:rPr>
        <w:t xml:space="preserve"> </w:t>
      </w:r>
      <w:r w:rsidR="000E3AB3" w:rsidRPr="00B351C2">
        <w:rPr>
          <w:rFonts w:ascii="Sylfaen" w:hAnsi="Sylfaen" w:cs="Sylfaen"/>
        </w:rPr>
        <w:t>տարածքում</w:t>
      </w:r>
      <w:r w:rsidRPr="00EA379C">
        <w:rPr>
          <w:rFonts w:ascii="Sylfaen" w:hAnsi="Sylfaen" w:cs="Sylfaen"/>
          <w:lang w:val="ro-RO"/>
        </w:rPr>
        <w:t xml:space="preserve"> </w:t>
      </w:r>
      <w:r w:rsidR="000E3AB3" w:rsidRPr="00B351C2">
        <w:rPr>
          <w:rFonts w:ascii="Sylfaen" w:hAnsi="Sylfaen" w:cs="Sylfaen"/>
        </w:rPr>
        <w:t>գործող</w:t>
      </w:r>
      <w:r w:rsidRPr="00EA379C">
        <w:rPr>
          <w:rFonts w:ascii="Sylfaen" w:hAnsi="Sylfaen" w:cs="Sylfaen"/>
          <w:lang w:val="ro-RO"/>
        </w:rPr>
        <w:t xml:space="preserve"> </w:t>
      </w:r>
      <w:r w:rsidR="000E3AB3" w:rsidRPr="00B351C2">
        <w:rPr>
          <w:rFonts w:ascii="Sylfaen" w:hAnsi="Sylfaen" w:cs="Sylfaen"/>
        </w:rPr>
        <w:t>ոչ</w:t>
      </w:r>
      <w:r w:rsidRPr="00EA379C">
        <w:rPr>
          <w:rFonts w:ascii="Sylfaen" w:hAnsi="Sylfaen" w:cs="Sylfaen"/>
          <w:lang w:val="ro-RO"/>
        </w:rPr>
        <w:t xml:space="preserve"> </w:t>
      </w:r>
      <w:r w:rsidR="000E3AB3" w:rsidRPr="00B351C2">
        <w:rPr>
          <w:rFonts w:ascii="Sylfaen" w:hAnsi="Sylfaen" w:cs="Sylfaen"/>
        </w:rPr>
        <w:t>համայնքային</w:t>
      </w:r>
      <w:r w:rsidRPr="00EA379C">
        <w:rPr>
          <w:rFonts w:ascii="Sylfaen" w:hAnsi="Sylfaen" w:cs="Sylfaen"/>
          <w:lang w:val="ro-RO"/>
        </w:rPr>
        <w:t xml:space="preserve"> </w:t>
      </w:r>
      <w:r w:rsidR="00554BAA" w:rsidRPr="00B351C2">
        <w:rPr>
          <w:rFonts w:ascii="Sylfaen" w:hAnsi="Sylfaen" w:cs="Sylfaen"/>
          <w:lang w:val="ro-RO"/>
        </w:rPr>
        <w:t xml:space="preserve">ենթակայության </w:t>
      </w:r>
      <w:r w:rsidR="000E3AB3" w:rsidRPr="00B351C2">
        <w:rPr>
          <w:rFonts w:ascii="Sylfaen" w:hAnsi="Sylfaen" w:cs="Sylfaen"/>
        </w:rPr>
        <w:t>կազմակերպություններ</w:t>
      </w:r>
      <w:r w:rsidR="006B10DB" w:rsidRPr="00B351C2">
        <w:rPr>
          <w:rFonts w:ascii="Sylfaen" w:hAnsi="Sylfaen" w:cs="Sylfaen"/>
        </w:rPr>
        <w:t>ը</w:t>
      </w:r>
      <w:r w:rsidR="006316A3" w:rsidRPr="006316A3">
        <w:rPr>
          <w:rFonts w:ascii="Sylfaen" w:hAnsi="Sylfaen" w:cs="Sylfaen"/>
          <w:lang w:val="ro-RO"/>
        </w:rPr>
        <w:t xml:space="preserve"> </w:t>
      </w:r>
      <w:r w:rsidR="006316A3">
        <w:rPr>
          <w:rFonts w:ascii="Sylfaen" w:hAnsi="Sylfaen" w:cs="Sylfaen"/>
        </w:rPr>
        <w:t>համագործակցում</w:t>
      </w:r>
      <w:r w:rsidR="006316A3" w:rsidRPr="006316A3">
        <w:rPr>
          <w:rFonts w:ascii="Sylfaen" w:hAnsi="Sylfaen" w:cs="Sylfaen"/>
          <w:lang w:val="ro-RO"/>
        </w:rPr>
        <w:t xml:space="preserve"> </w:t>
      </w:r>
      <w:r w:rsidR="006316A3">
        <w:rPr>
          <w:rFonts w:ascii="Sylfaen" w:hAnsi="Sylfaen" w:cs="Sylfaen"/>
        </w:rPr>
        <w:t>են</w:t>
      </w:r>
      <w:r w:rsidR="006316A3" w:rsidRPr="006316A3">
        <w:rPr>
          <w:rFonts w:ascii="Sylfaen" w:hAnsi="Sylfaen" w:cs="Sylfaen"/>
          <w:lang w:val="ro-RO"/>
        </w:rPr>
        <w:t xml:space="preserve"> </w:t>
      </w:r>
      <w:r w:rsidR="006316A3">
        <w:rPr>
          <w:rFonts w:ascii="Sylfaen" w:hAnsi="Sylfaen" w:cs="Sylfaen"/>
        </w:rPr>
        <w:t>համայնքապետարանի</w:t>
      </w:r>
      <w:r w:rsidR="006316A3" w:rsidRPr="006316A3">
        <w:rPr>
          <w:rFonts w:ascii="Sylfaen" w:hAnsi="Sylfaen" w:cs="Sylfaen"/>
          <w:lang w:val="ro-RO"/>
        </w:rPr>
        <w:t xml:space="preserve"> </w:t>
      </w:r>
      <w:r w:rsidR="006316A3">
        <w:rPr>
          <w:rFonts w:ascii="Sylfaen" w:hAnsi="Sylfaen" w:cs="Sylfaen"/>
        </w:rPr>
        <w:t>հետ</w:t>
      </w:r>
      <w:r w:rsidR="006316A3" w:rsidRPr="006316A3">
        <w:rPr>
          <w:rFonts w:ascii="Sylfaen" w:hAnsi="Sylfaen" w:cs="Sylfaen"/>
          <w:lang w:val="ro-RO"/>
        </w:rPr>
        <w:t xml:space="preserve"> </w:t>
      </w:r>
      <w:r w:rsidR="006316A3">
        <w:rPr>
          <w:rFonts w:ascii="Sylfaen" w:hAnsi="Sylfaen" w:cs="Sylfaen"/>
        </w:rPr>
        <w:t>և</w:t>
      </w:r>
      <w:r w:rsidR="006316A3" w:rsidRPr="006316A3">
        <w:rPr>
          <w:rFonts w:ascii="Sylfaen" w:hAnsi="Sylfaen" w:cs="Sylfaen"/>
          <w:lang w:val="ro-RO"/>
        </w:rPr>
        <w:t xml:space="preserve"> </w:t>
      </w:r>
      <w:r w:rsidR="000E3AB3" w:rsidRPr="00B351C2">
        <w:rPr>
          <w:rFonts w:ascii="Sylfaen" w:hAnsi="Sylfaen" w:cs="Sylfaen"/>
        </w:rPr>
        <w:t>արվում</w:t>
      </w:r>
      <w:r w:rsidRPr="00EA379C">
        <w:rPr>
          <w:rFonts w:ascii="Sylfaen" w:hAnsi="Sylfaen" w:cs="Sylfaen"/>
          <w:lang w:val="ro-RO"/>
        </w:rPr>
        <w:t xml:space="preserve"> </w:t>
      </w:r>
      <w:r w:rsidR="000E3AB3" w:rsidRPr="00B351C2">
        <w:rPr>
          <w:rFonts w:ascii="Sylfaen" w:hAnsi="Sylfaen" w:cs="Sylfaen"/>
        </w:rPr>
        <w:t>է</w:t>
      </w:r>
      <w:r w:rsidRPr="00EA379C">
        <w:rPr>
          <w:rFonts w:ascii="Sylfaen" w:hAnsi="Sylfaen" w:cs="Sylfaen"/>
          <w:lang w:val="ro-RO"/>
        </w:rPr>
        <w:t xml:space="preserve"> </w:t>
      </w:r>
      <w:r w:rsidR="000E3AB3" w:rsidRPr="00B351C2">
        <w:rPr>
          <w:rFonts w:ascii="Sylfaen" w:hAnsi="Sylfaen" w:cs="Sylfaen"/>
        </w:rPr>
        <w:t>ամենհնարավորը</w:t>
      </w:r>
      <w:r w:rsidRPr="00EA379C">
        <w:rPr>
          <w:rFonts w:ascii="Sylfaen" w:hAnsi="Sylfaen" w:cs="Sylfaen"/>
          <w:lang w:val="ro-RO"/>
        </w:rPr>
        <w:t xml:space="preserve"> </w:t>
      </w:r>
      <w:r w:rsidR="000E3AB3" w:rsidRPr="00B351C2">
        <w:rPr>
          <w:rFonts w:ascii="Sylfaen" w:hAnsi="Sylfaen" w:cs="Sylfaen"/>
        </w:rPr>
        <w:t>տվյալ</w:t>
      </w:r>
      <w:r w:rsidRPr="00EA379C">
        <w:rPr>
          <w:rFonts w:ascii="Sylfaen" w:hAnsi="Sylfaen" w:cs="Sylfaen"/>
          <w:lang w:val="ro-RO"/>
        </w:rPr>
        <w:t xml:space="preserve"> </w:t>
      </w:r>
      <w:r w:rsidR="00554BAA" w:rsidRPr="00B351C2">
        <w:rPr>
          <w:rFonts w:ascii="Sylfaen" w:hAnsi="Sylfaen" w:cs="Sylfaen"/>
        </w:rPr>
        <w:t>ո</w:t>
      </w:r>
      <w:r w:rsidR="000E3AB3" w:rsidRPr="00B351C2">
        <w:rPr>
          <w:rFonts w:ascii="Sylfaen" w:hAnsi="Sylfaen" w:cs="Sylfaen"/>
        </w:rPr>
        <w:t>լորտներ</w:t>
      </w:r>
      <w:r w:rsidR="00693C95" w:rsidRPr="00B351C2">
        <w:rPr>
          <w:rFonts w:ascii="Sylfaen" w:hAnsi="Sylfaen" w:cs="Sylfaen"/>
        </w:rPr>
        <w:t>ում</w:t>
      </w:r>
      <w:r w:rsidRPr="00EA379C">
        <w:rPr>
          <w:rFonts w:ascii="Sylfaen" w:hAnsi="Sylfaen" w:cs="Sylfaen"/>
          <w:lang w:val="ro-RO"/>
        </w:rPr>
        <w:t xml:space="preserve"> </w:t>
      </w:r>
      <w:r w:rsidR="000E3AB3" w:rsidRPr="00B351C2">
        <w:rPr>
          <w:rFonts w:ascii="Sylfaen" w:hAnsi="Sylfaen" w:cs="Sylfaen"/>
        </w:rPr>
        <w:t>ծառայությունների</w:t>
      </w:r>
      <w:r w:rsidRPr="00EA379C">
        <w:rPr>
          <w:rFonts w:ascii="Sylfaen" w:hAnsi="Sylfaen" w:cs="Sylfaen"/>
          <w:lang w:val="ro-RO"/>
        </w:rPr>
        <w:t xml:space="preserve"> </w:t>
      </w:r>
      <w:r w:rsidR="009062C8" w:rsidRPr="00B351C2">
        <w:rPr>
          <w:rFonts w:ascii="Sylfaen" w:hAnsi="Sylfaen" w:cs="Sylfaen"/>
        </w:rPr>
        <w:t>արդիականացման</w:t>
      </w:r>
      <w:r w:rsidRPr="00EA379C">
        <w:rPr>
          <w:rFonts w:ascii="Sylfaen" w:hAnsi="Sylfaen" w:cs="Sylfaen"/>
          <w:lang w:val="ro-RO"/>
        </w:rPr>
        <w:t xml:space="preserve"> </w:t>
      </w:r>
      <w:r w:rsidR="000E3AB3" w:rsidRPr="00B351C2">
        <w:rPr>
          <w:rFonts w:ascii="Sylfaen" w:hAnsi="Sylfaen" w:cs="Sylfaen"/>
        </w:rPr>
        <w:t>և</w:t>
      </w:r>
      <w:r w:rsidRPr="00EA379C">
        <w:rPr>
          <w:rFonts w:ascii="Sylfaen" w:hAnsi="Sylfaen" w:cs="Sylfaen"/>
          <w:lang w:val="ro-RO"/>
        </w:rPr>
        <w:t xml:space="preserve"> </w:t>
      </w:r>
      <w:r w:rsidR="000E3AB3" w:rsidRPr="00B351C2">
        <w:rPr>
          <w:rFonts w:ascii="Sylfaen" w:hAnsi="Sylfaen" w:cs="Sylfaen"/>
        </w:rPr>
        <w:t>արդյունավետության</w:t>
      </w:r>
      <w:r w:rsidRPr="00EA379C">
        <w:rPr>
          <w:rFonts w:ascii="Sylfaen" w:hAnsi="Sylfaen" w:cs="Sylfaen"/>
          <w:lang w:val="ro-RO"/>
        </w:rPr>
        <w:t xml:space="preserve"> </w:t>
      </w:r>
      <w:r w:rsidR="009062C8" w:rsidRPr="00B351C2">
        <w:rPr>
          <w:rFonts w:ascii="Sylfaen" w:hAnsi="Sylfaen" w:cs="Sylfaen"/>
        </w:rPr>
        <w:t>բարձրացման</w:t>
      </w:r>
      <w:r w:rsidRPr="00EA379C">
        <w:rPr>
          <w:rFonts w:ascii="Sylfaen" w:hAnsi="Sylfaen" w:cs="Sylfaen"/>
          <w:lang w:val="ro-RO"/>
        </w:rPr>
        <w:t xml:space="preserve"> </w:t>
      </w:r>
      <w:r w:rsidR="009062C8" w:rsidRPr="00B351C2">
        <w:rPr>
          <w:rFonts w:ascii="Sylfaen" w:hAnsi="Sylfaen" w:cs="Sylfaen"/>
        </w:rPr>
        <w:t>նպատակով</w:t>
      </w:r>
      <w:r w:rsidR="000E3AB3" w:rsidRPr="00B351C2">
        <w:rPr>
          <w:rFonts w:ascii="Sylfaen" w:hAnsi="Sylfaen" w:cs="Sylfaen"/>
          <w:lang w:val="ro-RO"/>
        </w:rPr>
        <w:t>:</w:t>
      </w:r>
    </w:p>
    <w:p w:rsidR="006B10DB" w:rsidRPr="00B351C2" w:rsidRDefault="006B10DB" w:rsidP="00AB1A0A">
      <w:pPr>
        <w:pStyle w:val="ListParagraph"/>
        <w:spacing w:after="0" w:line="20" w:lineRule="atLeast"/>
        <w:ind w:left="0" w:firstLine="720"/>
        <w:jc w:val="both"/>
        <w:rPr>
          <w:rFonts w:ascii="Sylfaen" w:hAnsi="Sylfaen" w:cs="Sylfaen"/>
          <w:color w:val="00B050"/>
          <w:lang w:val="ro-RO"/>
        </w:rPr>
      </w:pPr>
    </w:p>
    <w:p w:rsidR="00BA07F3" w:rsidRPr="00B351C2" w:rsidRDefault="00BA07F3" w:rsidP="003C3BAE">
      <w:pPr>
        <w:pStyle w:val="ListParagraph"/>
        <w:numPr>
          <w:ilvl w:val="1"/>
          <w:numId w:val="1"/>
        </w:numPr>
        <w:spacing w:after="0" w:line="20" w:lineRule="atLeast"/>
        <w:rPr>
          <w:rFonts w:ascii="Sylfaen" w:hAnsi="Sylfaen" w:cs="Sylfaen"/>
          <w:i/>
          <w:color w:val="000000" w:themeColor="text1"/>
        </w:rPr>
      </w:pPr>
      <w:r w:rsidRPr="00B351C2">
        <w:rPr>
          <w:rFonts w:ascii="Sylfaen" w:hAnsi="Sylfaen" w:cs="Sylfaen"/>
          <w:i/>
          <w:color w:val="000000" w:themeColor="text1"/>
        </w:rPr>
        <w:t>ՔԱՂԱՔԱՇԻՆՈՒԹՅՈՒՆ ԵՎ ԿՈՄՈՒՆԱԼ ՏՆՏԵՍՈՒԹՅՈՒՆ</w:t>
      </w:r>
    </w:p>
    <w:p w:rsidR="009C41E6" w:rsidRPr="00B351C2" w:rsidRDefault="009C41E6" w:rsidP="00AB1A0A">
      <w:pPr>
        <w:spacing w:after="0" w:line="20" w:lineRule="atLeast"/>
        <w:ind w:firstLine="720"/>
        <w:jc w:val="both"/>
        <w:rPr>
          <w:rFonts w:ascii="Sylfaen" w:hAnsi="Sylfaen" w:cs="Sylfaen"/>
          <w:color w:val="00B050"/>
        </w:rPr>
      </w:pPr>
    </w:p>
    <w:p w:rsidR="00184FC5" w:rsidRPr="00B351C2" w:rsidRDefault="001748AE" w:rsidP="00AB1A0A">
      <w:pPr>
        <w:spacing w:after="0" w:line="20" w:lineRule="atLeast"/>
        <w:ind w:firstLine="720"/>
        <w:jc w:val="both"/>
        <w:rPr>
          <w:rFonts w:ascii="Sylfaen" w:hAnsi="Sylfaen" w:cs="Sylfaen"/>
          <w:lang w:val="ro-RO"/>
        </w:rPr>
      </w:pPr>
      <w:r w:rsidRPr="00B351C2">
        <w:rPr>
          <w:rFonts w:ascii="Sylfaen" w:hAnsi="Sylfaen" w:cs="Sylfaen"/>
        </w:rPr>
        <w:t>Համայնքում ա</w:t>
      </w:r>
      <w:r w:rsidR="005F32E2" w:rsidRPr="00B351C2">
        <w:rPr>
          <w:rFonts w:ascii="Sylfaen" w:hAnsi="Sylfaen" w:cs="Sylfaen"/>
        </w:rPr>
        <w:t>ղբը</w:t>
      </w:r>
      <w:r w:rsidR="00C542DF">
        <w:rPr>
          <w:rFonts w:ascii="Sylfaen" w:hAnsi="Sylfaen" w:cs="Sylfaen"/>
        </w:rPr>
        <w:t xml:space="preserve"> </w:t>
      </w:r>
      <w:r w:rsidR="005F32E2" w:rsidRPr="00B351C2">
        <w:rPr>
          <w:rFonts w:ascii="Sylfaen" w:hAnsi="Sylfaen" w:cs="Sylfaen"/>
        </w:rPr>
        <w:t>տեղափոխվում</w:t>
      </w:r>
      <w:r w:rsidR="00C542DF">
        <w:rPr>
          <w:rFonts w:ascii="Sylfaen" w:hAnsi="Sylfaen" w:cs="Sylfaen"/>
        </w:rPr>
        <w:t xml:space="preserve"> </w:t>
      </w:r>
      <w:r w:rsidR="005F32E2" w:rsidRPr="00B351C2">
        <w:rPr>
          <w:rFonts w:ascii="Sylfaen" w:hAnsi="Sylfaen" w:cs="Sylfaen"/>
        </w:rPr>
        <w:t>և</w:t>
      </w:r>
      <w:r w:rsidR="00C542DF">
        <w:rPr>
          <w:rFonts w:ascii="Sylfaen" w:hAnsi="Sylfaen" w:cs="Sylfaen"/>
        </w:rPr>
        <w:t xml:space="preserve"> </w:t>
      </w:r>
      <w:r w:rsidR="005F32E2" w:rsidRPr="00B351C2">
        <w:rPr>
          <w:rFonts w:ascii="Sylfaen" w:hAnsi="Sylfaen" w:cs="Sylfaen"/>
        </w:rPr>
        <w:t>կուտակվում</w:t>
      </w:r>
      <w:r w:rsidR="00C542DF">
        <w:rPr>
          <w:rFonts w:ascii="Sylfaen" w:hAnsi="Sylfaen" w:cs="Sylfaen"/>
        </w:rPr>
        <w:t xml:space="preserve"> </w:t>
      </w:r>
      <w:r w:rsidR="005F32E2" w:rsidRPr="00B351C2">
        <w:rPr>
          <w:rFonts w:ascii="Sylfaen" w:hAnsi="Sylfaen" w:cs="Sylfaen"/>
        </w:rPr>
        <w:t>է</w:t>
      </w:r>
      <w:r w:rsidR="006431ED" w:rsidRPr="00B351C2">
        <w:rPr>
          <w:rFonts w:ascii="Sylfaen" w:hAnsi="Sylfaen" w:cs="Sylfaen"/>
        </w:rPr>
        <w:t xml:space="preserve"> </w:t>
      </w:r>
      <w:r w:rsidR="005F32E2" w:rsidRPr="00B351C2">
        <w:rPr>
          <w:rFonts w:ascii="Sylfaen" w:hAnsi="Sylfaen" w:cs="Sylfaen"/>
        </w:rPr>
        <w:t>կենտրոնացված</w:t>
      </w:r>
      <w:r w:rsidR="00C542DF">
        <w:rPr>
          <w:rFonts w:ascii="Sylfaen" w:hAnsi="Sylfaen" w:cs="Sylfaen"/>
        </w:rPr>
        <w:t xml:space="preserve"> </w:t>
      </w:r>
      <w:r w:rsidR="005F32E2" w:rsidRPr="00B351C2">
        <w:rPr>
          <w:rFonts w:ascii="Sylfaen" w:hAnsi="Sylfaen" w:cs="Sylfaen"/>
        </w:rPr>
        <w:t>աղբավայր</w:t>
      </w:r>
      <w:r w:rsidR="006431ED" w:rsidRPr="00B351C2">
        <w:rPr>
          <w:rFonts w:ascii="Sylfaen" w:hAnsi="Sylfaen" w:cs="Sylfaen"/>
        </w:rPr>
        <w:t>երում</w:t>
      </w:r>
      <w:r w:rsidR="005F32E2" w:rsidRPr="00B351C2">
        <w:rPr>
          <w:rFonts w:ascii="Sylfaen" w:hAnsi="Sylfaen" w:cs="Sylfaen"/>
          <w:lang w:val="ro-RO"/>
        </w:rPr>
        <w:t xml:space="preserve">, </w:t>
      </w:r>
      <w:r w:rsidR="005F32E2" w:rsidRPr="00B351C2">
        <w:rPr>
          <w:rFonts w:ascii="Sylfaen" w:hAnsi="Sylfaen" w:cs="Sylfaen"/>
        </w:rPr>
        <w:t>որտեղ</w:t>
      </w:r>
      <w:r w:rsidR="00C542DF">
        <w:rPr>
          <w:rFonts w:ascii="Sylfaen" w:hAnsi="Sylfaen" w:cs="Sylfaen"/>
        </w:rPr>
        <w:t xml:space="preserve"> </w:t>
      </w:r>
      <w:r w:rsidR="005F32E2" w:rsidRPr="00B351C2">
        <w:rPr>
          <w:rFonts w:ascii="Sylfaen" w:hAnsi="Sylfaen" w:cs="Sylfaen"/>
        </w:rPr>
        <w:t>պարբերաբար</w:t>
      </w:r>
      <w:r w:rsidR="00AD7DB5">
        <w:rPr>
          <w:rFonts w:ascii="Sylfaen" w:hAnsi="Sylfaen" w:cs="Sylfaen"/>
        </w:rPr>
        <w:t xml:space="preserve"> </w:t>
      </w:r>
      <w:r w:rsidR="005F32E2" w:rsidRPr="00B351C2">
        <w:rPr>
          <w:rFonts w:ascii="Sylfaen" w:hAnsi="Sylfaen" w:cs="Sylfaen"/>
        </w:rPr>
        <w:t>կատարվում</w:t>
      </w:r>
      <w:r w:rsidR="00AD7DB5">
        <w:rPr>
          <w:rFonts w:ascii="Sylfaen" w:hAnsi="Sylfaen" w:cs="Sylfaen"/>
        </w:rPr>
        <w:t xml:space="preserve"> </w:t>
      </w:r>
      <w:r w:rsidR="009C41E6" w:rsidRPr="00B351C2">
        <w:rPr>
          <w:rFonts w:ascii="Sylfaen" w:hAnsi="Sylfaen" w:cs="Sylfaen"/>
        </w:rPr>
        <w:t>են</w:t>
      </w:r>
      <w:r w:rsidR="00AD7DB5">
        <w:rPr>
          <w:rFonts w:ascii="Sylfaen" w:hAnsi="Sylfaen" w:cs="Sylfaen"/>
        </w:rPr>
        <w:t xml:space="preserve"> </w:t>
      </w:r>
      <w:r w:rsidR="005F32E2" w:rsidRPr="00B351C2">
        <w:rPr>
          <w:rFonts w:ascii="Sylfaen" w:hAnsi="Sylfaen" w:cs="Sylfaen"/>
        </w:rPr>
        <w:t>բնահողով</w:t>
      </w:r>
      <w:r w:rsidR="00AD7DB5">
        <w:rPr>
          <w:rFonts w:ascii="Sylfaen" w:hAnsi="Sylfaen" w:cs="Sylfaen"/>
        </w:rPr>
        <w:t xml:space="preserve"> </w:t>
      </w:r>
      <w:r w:rsidR="005F32E2" w:rsidRPr="00B351C2">
        <w:rPr>
          <w:rFonts w:ascii="Sylfaen" w:hAnsi="Sylfaen" w:cs="Sylfaen"/>
        </w:rPr>
        <w:t>ծածկում</w:t>
      </w:r>
      <w:r w:rsidR="00AD7DB5">
        <w:rPr>
          <w:rFonts w:ascii="Sylfaen" w:hAnsi="Sylfaen" w:cs="Sylfaen"/>
        </w:rPr>
        <w:t xml:space="preserve"> </w:t>
      </w:r>
      <w:r w:rsidR="005F32E2" w:rsidRPr="00B351C2">
        <w:rPr>
          <w:rFonts w:ascii="Sylfaen" w:hAnsi="Sylfaen" w:cs="Sylfaen"/>
        </w:rPr>
        <w:t>ու</w:t>
      </w:r>
      <w:r w:rsidR="00AD7DB5">
        <w:rPr>
          <w:rFonts w:ascii="Sylfaen" w:hAnsi="Sylfaen" w:cs="Sylfaen"/>
        </w:rPr>
        <w:t xml:space="preserve"> </w:t>
      </w:r>
      <w:r w:rsidR="005F32E2" w:rsidRPr="00B351C2">
        <w:rPr>
          <w:rFonts w:ascii="Sylfaen" w:hAnsi="Sylfaen" w:cs="Sylfaen"/>
        </w:rPr>
        <w:t>սանիտարական</w:t>
      </w:r>
      <w:r w:rsidR="00AD7DB5">
        <w:rPr>
          <w:rFonts w:ascii="Sylfaen" w:hAnsi="Sylfaen" w:cs="Sylfaen"/>
        </w:rPr>
        <w:t xml:space="preserve"> </w:t>
      </w:r>
      <w:r w:rsidR="005F32E2" w:rsidRPr="00B351C2">
        <w:rPr>
          <w:rFonts w:ascii="Sylfaen" w:hAnsi="Sylfaen" w:cs="Sylfaen"/>
        </w:rPr>
        <w:t>այլ</w:t>
      </w:r>
      <w:r w:rsidR="00AD7DB5">
        <w:rPr>
          <w:rFonts w:ascii="Sylfaen" w:hAnsi="Sylfaen" w:cs="Sylfaen"/>
        </w:rPr>
        <w:t xml:space="preserve"> </w:t>
      </w:r>
      <w:r w:rsidR="005F32E2" w:rsidRPr="00B351C2">
        <w:rPr>
          <w:rFonts w:ascii="Sylfaen" w:hAnsi="Sylfaen" w:cs="Sylfaen"/>
        </w:rPr>
        <w:t>միջոցառումներ</w:t>
      </w:r>
      <w:r w:rsidR="005F32E2" w:rsidRPr="00B351C2">
        <w:rPr>
          <w:rFonts w:ascii="Sylfaen" w:hAnsi="Sylfaen" w:cs="Sylfaen"/>
          <w:lang w:val="ro-RO"/>
        </w:rPr>
        <w:t xml:space="preserve">: </w:t>
      </w:r>
      <w:r w:rsidR="005F32E2" w:rsidRPr="00B351C2">
        <w:rPr>
          <w:rFonts w:ascii="Sylfaen" w:hAnsi="Sylfaen" w:cs="Sylfaen"/>
        </w:rPr>
        <w:t>Աղբահանումն</w:t>
      </w:r>
      <w:r w:rsidR="00AD7DB5">
        <w:rPr>
          <w:rFonts w:ascii="Sylfaen" w:hAnsi="Sylfaen" w:cs="Sylfaen"/>
        </w:rPr>
        <w:t xml:space="preserve"> </w:t>
      </w:r>
      <w:r w:rsidR="005F32E2" w:rsidRPr="00B351C2">
        <w:rPr>
          <w:rFonts w:ascii="Sylfaen" w:hAnsi="Sylfaen" w:cs="Sylfaen"/>
        </w:rPr>
        <w:t>իրականացվում</w:t>
      </w:r>
      <w:r w:rsidR="00AD7DB5">
        <w:rPr>
          <w:rFonts w:ascii="Sylfaen" w:hAnsi="Sylfaen" w:cs="Sylfaen"/>
        </w:rPr>
        <w:t xml:space="preserve"> </w:t>
      </w:r>
      <w:r w:rsidR="005F32E2" w:rsidRPr="00B351C2">
        <w:rPr>
          <w:rFonts w:ascii="Sylfaen" w:hAnsi="Sylfaen" w:cs="Sylfaen"/>
        </w:rPr>
        <w:t>է</w:t>
      </w:r>
      <w:r w:rsidR="00AD7DB5">
        <w:rPr>
          <w:rFonts w:ascii="Sylfaen" w:hAnsi="Sylfaen" w:cs="Sylfaen"/>
        </w:rPr>
        <w:t xml:space="preserve"> </w:t>
      </w:r>
      <w:r w:rsidR="005F32E2" w:rsidRPr="00B351C2">
        <w:rPr>
          <w:rFonts w:ascii="Sylfaen" w:hAnsi="Sylfaen" w:cs="Sylfaen"/>
        </w:rPr>
        <w:t>ոչ</w:t>
      </w:r>
      <w:r w:rsidR="00AD7DB5">
        <w:rPr>
          <w:rFonts w:ascii="Sylfaen" w:hAnsi="Sylfaen" w:cs="Sylfaen"/>
        </w:rPr>
        <w:t xml:space="preserve"> </w:t>
      </w:r>
      <w:r w:rsidR="005F32E2" w:rsidRPr="00B351C2">
        <w:rPr>
          <w:rFonts w:ascii="Sylfaen" w:hAnsi="Sylfaen" w:cs="Sylfaen"/>
        </w:rPr>
        <w:t>բավարար</w:t>
      </w:r>
      <w:r w:rsidR="00AD7DB5">
        <w:rPr>
          <w:rFonts w:ascii="Sylfaen" w:hAnsi="Sylfaen" w:cs="Sylfaen"/>
        </w:rPr>
        <w:t xml:space="preserve"> </w:t>
      </w:r>
      <w:r w:rsidR="005F32E2" w:rsidRPr="00B351C2">
        <w:rPr>
          <w:rFonts w:ascii="Sylfaen" w:hAnsi="Sylfaen" w:cs="Sylfaen"/>
        </w:rPr>
        <w:t>տեխնիկայի</w:t>
      </w:r>
      <w:r w:rsidR="00AD7DB5">
        <w:rPr>
          <w:rFonts w:ascii="Sylfaen" w:hAnsi="Sylfaen" w:cs="Sylfaen"/>
        </w:rPr>
        <w:t xml:space="preserve"> </w:t>
      </w:r>
      <w:r w:rsidR="005F32E2" w:rsidRPr="00B351C2">
        <w:rPr>
          <w:rFonts w:ascii="Sylfaen" w:hAnsi="Sylfaen" w:cs="Sylfaen"/>
        </w:rPr>
        <w:t>պայմաններում</w:t>
      </w:r>
      <w:r w:rsidR="009C41E6" w:rsidRPr="00B351C2">
        <w:rPr>
          <w:rFonts w:ascii="Sylfaen" w:hAnsi="Sylfaen" w:cs="Sylfaen"/>
        </w:rPr>
        <w:t>: Փ</w:t>
      </w:r>
      <w:r w:rsidR="005F32E2" w:rsidRPr="00B351C2">
        <w:rPr>
          <w:rFonts w:ascii="Sylfaen" w:hAnsi="Sylfaen" w:cs="Sylfaen"/>
        </w:rPr>
        <w:t>ողոցներում</w:t>
      </w:r>
      <w:r w:rsidR="00AD7DB5">
        <w:rPr>
          <w:rFonts w:ascii="Sylfaen" w:hAnsi="Sylfaen" w:cs="Sylfaen"/>
        </w:rPr>
        <w:t xml:space="preserve"> </w:t>
      </w:r>
      <w:r w:rsidR="005F32E2" w:rsidRPr="00B351C2">
        <w:rPr>
          <w:rFonts w:ascii="Sylfaen" w:hAnsi="Sylfaen" w:cs="Sylfaen"/>
        </w:rPr>
        <w:t>աղբամաններ</w:t>
      </w:r>
      <w:r w:rsidR="00AD7DB5">
        <w:rPr>
          <w:rFonts w:ascii="Sylfaen" w:hAnsi="Sylfaen" w:cs="Sylfaen"/>
        </w:rPr>
        <w:t xml:space="preserve"> </w:t>
      </w:r>
      <w:r w:rsidR="005F32E2" w:rsidRPr="00B351C2">
        <w:rPr>
          <w:rFonts w:ascii="Sylfaen" w:hAnsi="Sylfaen" w:cs="Sylfaen"/>
        </w:rPr>
        <w:t>տեղադրվել</w:t>
      </w:r>
      <w:r w:rsidR="00AD7DB5">
        <w:rPr>
          <w:rFonts w:ascii="Sylfaen" w:hAnsi="Sylfaen" w:cs="Sylfaen"/>
        </w:rPr>
        <w:t xml:space="preserve"> </w:t>
      </w:r>
      <w:r w:rsidR="006431ED" w:rsidRPr="00B351C2">
        <w:rPr>
          <w:rFonts w:ascii="Sylfaen" w:hAnsi="Sylfaen" w:cs="Sylfaen"/>
        </w:rPr>
        <w:t>են</w:t>
      </w:r>
      <w:r w:rsidR="00AD7DB5">
        <w:rPr>
          <w:rFonts w:ascii="Sylfaen" w:hAnsi="Sylfaen" w:cs="Sylfaen"/>
        </w:rPr>
        <w:t xml:space="preserve"> </w:t>
      </w:r>
      <w:r w:rsidR="006431ED" w:rsidRPr="00B351C2">
        <w:rPr>
          <w:rFonts w:ascii="Sylfaen" w:hAnsi="Sylfaen" w:cs="Sylfaen"/>
        </w:rPr>
        <w:t>քիչ</w:t>
      </w:r>
      <w:r w:rsidR="00AD7DB5">
        <w:rPr>
          <w:rFonts w:ascii="Sylfaen" w:hAnsi="Sylfaen" w:cs="Sylfaen"/>
        </w:rPr>
        <w:t xml:space="preserve"> </w:t>
      </w:r>
      <w:r w:rsidR="006431ED" w:rsidRPr="00B351C2">
        <w:rPr>
          <w:rFonts w:ascii="Sylfaen" w:hAnsi="Sylfaen" w:cs="Sylfaen"/>
        </w:rPr>
        <w:t>չափով</w:t>
      </w:r>
      <w:r w:rsidR="009C41E6" w:rsidRPr="00B351C2">
        <w:rPr>
          <w:rFonts w:ascii="Sylfaen" w:hAnsi="Sylfaen" w:cs="Sylfaen"/>
        </w:rPr>
        <w:t>,</w:t>
      </w:r>
      <w:r w:rsidR="00AD7DB5">
        <w:rPr>
          <w:rFonts w:ascii="Sylfaen" w:hAnsi="Sylfaen" w:cs="Sylfaen"/>
        </w:rPr>
        <w:t xml:space="preserve"> </w:t>
      </w:r>
      <w:r w:rsidR="00D74BEE" w:rsidRPr="00B351C2">
        <w:rPr>
          <w:rFonts w:ascii="Sylfaen" w:hAnsi="Sylfaen" w:cs="Sylfaen"/>
        </w:rPr>
        <w:t>և</w:t>
      </w:r>
      <w:r w:rsidR="00AD7DB5">
        <w:rPr>
          <w:rFonts w:ascii="Sylfaen" w:hAnsi="Sylfaen" w:cs="Sylfaen"/>
        </w:rPr>
        <w:t xml:space="preserve"> </w:t>
      </w:r>
      <w:r w:rsidR="005F32E2" w:rsidRPr="00B351C2">
        <w:rPr>
          <w:rFonts w:ascii="Sylfaen" w:hAnsi="Sylfaen" w:cs="Sylfaen"/>
        </w:rPr>
        <w:t>բնակիչներն</w:t>
      </w:r>
      <w:r w:rsidR="00AD7DB5">
        <w:rPr>
          <w:rFonts w:ascii="Sylfaen" w:hAnsi="Sylfaen" w:cs="Sylfaen"/>
        </w:rPr>
        <w:t xml:space="preserve"> </w:t>
      </w:r>
      <w:r w:rsidR="005F32E2" w:rsidRPr="00B351C2">
        <w:rPr>
          <w:rFonts w:ascii="Sylfaen" w:hAnsi="Sylfaen" w:cs="Sylfaen"/>
        </w:rPr>
        <w:t>աղբը</w:t>
      </w:r>
      <w:r w:rsidR="00AD7DB5">
        <w:rPr>
          <w:rFonts w:ascii="Sylfaen" w:hAnsi="Sylfaen" w:cs="Sylfaen"/>
        </w:rPr>
        <w:t xml:space="preserve"> </w:t>
      </w:r>
      <w:r w:rsidR="005F32E2" w:rsidRPr="00B351C2">
        <w:rPr>
          <w:rFonts w:ascii="Sylfaen" w:hAnsi="Sylfaen" w:cs="Sylfaen"/>
        </w:rPr>
        <w:t>դնում</w:t>
      </w:r>
      <w:r w:rsidR="00AD7DB5">
        <w:rPr>
          <w:rFonts w:ascii="Sylfaen" w:hAnsi="Sylfaen" w:cs="Sylfaen"/>
        </w:rPr>
        <w:t xml:space="preserve"> </w:t>
      </w:r>
      <w:r w:rsidR="005F32E2" w:rsidRPr="00B351C2">
        <w:rPr>
          <w:rFonts w:ascii="Sylfaen" w:hAnsi="Sylfaen" w:cs="Sylfaen"/>
        </w:rPr>
        <w:t>են</w:t>
      </w:r>
      <w:r w:rsidR="00AD7DB5">
        <w:rPr>
          <w:rFonts w:ascii="Sylfaen" w:hAnsi="Sylfaen" w:cs="Sylfaen"/>
        </w:rPr>
        <w:t xml:space="preserve"> </w:t>
      </w:r>
      <w:r w:rsidR="005F32E2" w:rsidRPr="00B351C2">
        <w:rPr>
          <w:rFonts w:ascii="Sylfaen" w:hAnsi="Sylfaen" w:cs="Sylfaen"/>
        </w:rPr>
        <w:t>մայթերին</w:t>
      </w:r>
      <w:r w:rsidR="005F32E2" w:rsidRPr="00B351C2">
        <w:rPr>
          <w:rFonts w:ascii="Sylfaen" w:hAnsi="Sylfaen" w:cs="Sylfaen"/>
          <w:lang w:val="ro-RO"/>
        </w:rPr>
        <w:t xml:space="preserve">, </w:t>
      </w:r>
      <w:r w:rsidR="005F32E2" w:rsidRPr="00B351C2">
        <w:rPr>
          <w:rFonts w:ascii="Sylfaen" w:hAnsi="Sylfaen" w:cs="Sylfaen"/>
        </w:rPr>
        <w:t>որտեղից</w:t>
      </w:r>
      <w:r w:rsidR="00AD7DB5">
        <w:rPr>
          <w:rFonts w:ascii="Sylfaen" w:hAnsi="Sylfaen" w:cs="Sylfaen"/>
        </w:rPr>
        <w:t xml:space="preserve"> </w:t>
      </w:r>
      <w:r w:rsidR="005F32E2" w:rsidRPr="00B351C2">
        <w:rPr>
          <w:rFonts w:ascii="Sylfaen" w:hAnsi="Sylfaen" w:cs="Sylfaen"/>
        </w:rPr>
        <w:t>աղբահավաք</w:t>
      </w:r>
      <w:r w:rsidR="00AD7DB5">
        <w:rPr>
          <w:rFonts w:ascii="Sylfaen" w:hAnsi="Sylfaen" w:cs="Sylfaen"/>
        </w:rPr>
        <w:t xml:space="preserve"> </w:t>
      </w:r>
      <w:r w:rsidR="005F32E2" w:rsidRPr="00B351C2">
        <w:rPr>
          <w:rFonts w:ascii="Sylfaen" w:hAnsi="Sylfaen" w:cs="Sylfaen"/>
        </w:rPr>
        <w:t>մենքենան</w:t>
      </w:r>
      <w:r w:rsidR="00AD7DB5">
        <w:rPr>
          <w:rFonts w:ascii="Sylfaen" w:hAnsi="Sylfaen" w:cs="Sylfaen"/>
        </w:rPr>
        <w:t xml:space="preserve"> </w:t>
      </w:r>
      <w:r w:rsidR="005F32E2" w:rsidRPr="00B351C2">
        <w:rPr>
          <w:rFonts w:ascii="Sylfaen" w:hAnsi="Sylfaen" w:cs="Sylfaen"/>
        </w:rPr>
        <w:t>հավաքում</w:t>
      </w:r>
      <w:r w:rsidR="00AD7DB5">
        <w:rPr>
          <w:rFonts w:ascii="Sylfaen" w:hAnsi="Sylfaen" w:cs="Sylfaen"/>
        </w:rPr>
        <w:t xml:space="preserve"> </w:t>
      </w:r>
      <w:r w:rsidR="005F32E2" w:rsidRPr="00B351C2">
        <w:rPr>
          <w:rFonts w:ascii="Sylfaen" w:hAnsi="Sylfaen" w:cs="Sylfaen"/>
        </w:rPr>
        <w:t>է</w:t>
      </w:r>
      <w:r w:rsidR="005F32E2" w:rsidRPr="00B351C2">
        <w:rPr>
          <w:rFonts w:ascii="Sylfaen" w:hAnsi="Sylfaen" w:cs="Sylfaen"/>
          <w:lang w:val="ro-RO"/>
        </w:rPr>
        <w:t xml:space="preserve">: </w:t>
      </w:r>
      <w:r w:rsidR="005F32E2" w:rsidRPr="00B351C2">
        <w:rPr>
          <w:rFonts w:ascii="Sylfaen" w:hAnsi="Sylfaen" w:cs="Sylfaen"/>
        </w:rPr>
        <w:t>Աղբամանների</w:t>
      </w:r>
      <w:r w:rsidR="00AD7DB5">
        <w:rPr>
          <w:rFonts w:ascii="Sylfaen" w:hAnsi="Sylfaen" w:cs="Sylfaen"/>
        </w:rPr>
        <w:t xml:space="preserve"> </w:t>
      </w:r>
      <w:r w:rsidR="006431ED" w:rsidRPr="00B351C2">
        <w:rPr>
          <w:rFonts w:ascii="Sylfaen" w:hAnsi="Sylfaen" w:cs="Sylfaen"/>
        </w:rPr>
        <w:t>և</w:t>
      </w:r>
      <w:r w:rsidR="00AD7DB5">
        <w:rPr>
          <w:rFonts w:ascii="Sylfaen" w:hAnsi="Sylfaen" w:cs="Sylfaen"/>
        </w:rPr>
        <w:t xml:space="preserve"> </w:t>
      </w:r>
      <w:r w:rsidR="006431ED" w:rsidRPr="00B351C2">
        <w:rPr>
          <w:rFonts w:ascii="Sylfaen" w:hAnsi="Sylfaen" w:cs="Sylfaen"/>
        </w:rPr>
        <w:t>աղբահավաք</w:t>
      </w:r>
      <w:r w:rsidR="00AD7DB5">
        <w:rPr>
          <w:rFonts w:ascii="Sylfaen" w:hAnsi="Sylfaen" w:cs="Sylfaen"/>
        </w:rPr>
        <w:t xml:space="preserve"> </w:t>
      </w:r>
      <w:r w:rsidR="006431ED" w:rsidRPr="00B351C2">
        <w:rPr>
          <w:rFonts w:ascii="Sylfaen" w:hAnsi="Sylfaen" w:cs="Sylfaen"/>
        </w:rPr>
        <w:t>մեքենայի</w:t>
      </w:r>
      <w:r w:rsidR="00AD7DB5">
        <w:rPr>
          <w:rFonts w:ascii="Sylfaen" w:hAnsi="Sylfaen" w:cs="Sylfaen"/>
        </w:rPr>
        <w:t xml:space="preserve"> </w:t>
      </w:r>
      <w:r w:rsidR="005F32E2" w:rsidRPr="00B351C2">
        <w:rPr>
          <w:rFonts w:ascii="Sylfaen" w:hAnsi="Sylfaen" w:cs="Sylfaen"/>
        </w:rPr>
        <w:t>բացակայությունը</w:t>
      </w:r>
      <w:r w:rsidR="00AD7DB5">
        <w:rPr>
          <w:rFonts w:ascii="Sylfaen" w:hAnsi="Sylfaen" w:cs="Sylfaen"/>
        </w:rPr>
        <w:t xml:space="preserve"> </w:t>
      </w:r>
      <w:r w:rsidR="005F32E2" w:rsidRPr="00B351C2">
        <w:rPr>
          <w:rFonts w:ascii="Sylfaen" w:hAnsi="Sylfaen" w:cs="Sylfaen"/>
        </w:rPr>
        <w:t>բացասաբար</w:t>
      </w:r>
      <w:r w:rsidR="00AD7DB5">
        <w:rPr>
          <w:rFonts w:ascii="Sylfaen" w:hAnsi="Sylfaen" w:cs="Sylfaen"/>
        </w:rPr>
        <w:t xml:space="preserve"> </w:t>
      </w:r>
      <w:r w:rsidR="005F32E2" w:rsidRPr="00B351C2">
        <w:rPr>
          <w:rFonts w:ascii="Sylfaen" w:hAnsi="Sylfaen" w:cs="Sylfaen"/>
        </w:rPr>
        <w:t>է</w:t>
      </w:r>
      <w:r w:rsidR="00AD7DB5">
        <w:rPr>
          <w:rFonts w:ascii="Sylfaen" w:hAnsi="Sylfaen" w:cs="Sylfaen"/>
        </w:rPr>
        <w:t xml:space="preserve"> </w:t>
      </w:r>
      <w:r w:rsidR="005F32E2" w:rsidRPr="00B351C2">
        <w:rPr>
          <w:rFonts w:ascii="Sylfaen" w:hAnsi="Sylfaen" w:cs="Sylfaen"/>
        </w:rPr>
        <w:t>անդրադառնում</w:t>
      </w:r>
      <w:r w:rsidR="00AD7DB5">
        <w:rPr>
          <w:rFonts w:ascii="Sylfaen" w:hAnsi="Sylfaen" w:cs="Sylfaen"/>
        </w:rPr>
        <w:t xml:space="preserve"> </w:t>
      </w:r>
      <w:r w:rsidR="005F32E2" w:rsidRPr="00B351C2">
        <w:rPr>
          <w:rFonts w:ascii="Sylfaen" w:hAnsi="Sylfaen" w:cs="Sylfaen"/>
        </w:rPr>
        <w:t>գյուղի</w:t>
      </w:r>
      <w:r w:rsidR="00AD7DB5">
        <w:rPr>
          <w:rFonts w:ascii="Sylfaen" w:hAnsi="Sylfaen" w:cs="Sylfaen"/>
        </w:rPr>
        <w:t xml:space="preserve"> </w:t>
      </w:r>
      <w:r w:rsidR="005F32E2" w:rsidRPr="00B351C2">
        <w:rPr>
          <w:rFonts w:ascii="Sylfaen" w:hAnsi="Sylfaen" w:cs="Sylfaen"/>
        </w:rPr>
        <w:t>արտաքին</w:t>
      </w:r>
      <w:r w:rsidR="00AD7DB5">
        <w:rPr>
          <w:rFonts w:ascii="Sylfaen" w:hAnsi="Sylfaen" w:cs="Sylfaen"/>
        </w:rPr>
        <w:t xml:space="preserve"> </w:t>
      </w:r>
      <w:r w:rsidR="005F32E2" w:rsidRPr="00B351C2">
        <w:rPr>
          <w:rFonts w:ascii="Sylfaen" w:hAnsi="Sylfaen" w:cs="Sylfaen"/>
        </w:rPr>
        <w:t>տեսքի</w:t>
      </w:r>
      <w:r w:rsidR="00AD7DB5">
        <w:rPr>
          <w:rFonts w:ascii="Sylfaen" w:hAnsi="Sylfaen" w:cs="Sylfaen"/>
        </w:rPr>
        <w:t xml:space="preserve"> </w:t>
      </w:r>
      <w:r w:rsidR="00184FC5" w:rsidRPr="00B351C2">
        <w:rPr>
          <w:rFonts w:ascii="Sylfaen" w:hAnsi="Sylfaen" w:cs="Sylfaen"/>
        </w:rPr>
        <w:t xml:space="preserve">և </w:t>
      </w:r>
      <w:r w:rsidR="005F32E2" w:rsidRPr="00B351C2">
        <w:rPr>
          <w:rFonts w:ascii="Sylfaen" w:hAnsi="Sylfaen" w:cs="Sylfaen"/>
        </w:rPr>
        <w:t>սանիտարահիգ</w:t>
      </w:r>
      <w:r w:rsidR="00693C95" w:rsidRPr="00B351C2">
        <w:rPr>
          <w:rFonts w:ascii="Sylfaen" w:hAnsi="Sylfaen" w:cs="Sylfaen"/>
        </w:rPr>
        <w:t>ի</w:t>
      </w:r>
      <w:r w:rsidR="005F32E2" w:rsidRPr="00B351C2">
        <w:rPr>
          <w:rFonts w:ascii="Sylfaen" w:hAnsi="Sylfaen" w:cs="Sylfaen"/>
        </w:rPr>
        <w:t>ենիկ</w:t>
      </w:r>
      <w:r w:rsidR="00AD7DB5">
        <w:rPr>
          <w:rFonts w:ascii="Sylfaen" w:hAnsi="Sylfaen" w:cs="Sylfaen"/>
        </w:rPr>
        <w:t xml:space="preserve"> </w:t>
      </w:r>
      <w:r w:rsidR="005F32E2" w:rsidRPr="00B351C2">
        <w:rPr>
          <w:rFonts w:ascii="Sylfaen" w:hAnsi="Sylfaen" w:cs="Sylfaen"/>
        </w:rPr>
        <w:t>պայմանների</w:t>
      </w:r>
      <w:r w:rsidR="00AD7DB5">
        <w:rPr>
          <w:rFonts w:ascii="Sylfaen" w:hAnsi="Sylfaen" w:cs="Sylfaen"/>
        </w:rPr>
        <w:t xml:space="preserve"> </w:t>
      </w:r>
      <w:r w:rsidR="005F32E2" w:rsidRPr="00B351C2">
        <w:rPr>
          <w:rFonts w:ascii="Sylfaen" w:hAnsi="Sylfaen" w:cs="Sylfaen"/>
        </w:rPr>
        <w:t>վրա</w:t>
      </w:r>
      <w:r w:rsidR="005F32E2" w:rsidRPr="00B351C2">
        <w:rPr>
          <w:rFonts w:ascii="Sylfaen" w:hAnsi="Sylfaen" w:cs="Sylfaen"/>
          <w:lang w:val="ro-RO"/>
        </w:rPr>
        <w:t>:</w:t>
      </w:r>
      <w:r w:rsidR="006431ED" w:rsidRPr="00B351C2">
        <w:rPr>
          <w:rFonts w:ascii="Sylfaen" w:hAnsi="Sylfaen" w:cs="Sylfaen"/>
          <w:lang w:val="ro-RO"/>
        </w:rPr>
        <w:t xml:space="preserve"> </w:t>
      </w:r>
      <w:r w:rsidR="00E62751">
        <w:rPr>
          <w:rFonts w:ascii="Sylfaen" w:hAnsi="Sylfaen" w:cs="Sylfaen"/>
          <w:color w:val="FF0000"/>
          <w:lang w:val="ro-RO"/>
        </w:rPr>
        <w:t>Համայնքի աղբահանությունը կատարվում է Գողթ համայնքի հետ աղբատար մեքենայի օգտագործման շուրջ աղբահեռացման պայմանագրով:</w:t>
      </w:r>
    </w:p>
    <w:p w:rsidR="00184FC5" w:rsidRPr="00B351C2" w:rsidRDefault="00E62751" w:rsidP="00DC18D6">
      <w:pPr>
        <w:spacing w:after="0" w:line="20" w:lineRule="atLeast"/>
        <w:ind w:firstLine="720"/>
        <w:jc w:val="both"/>
        <w:rPr>
          <w:rFonts w:ascii="Sylfaen" w:hAnsi="Sylfaen" w:cs="Sylfaen"/>
          <w:lang w:val="ro-RO"/>
        </w:rPr>
      </w:pPr>
      <w:r>
        <w:rPr>
          <w:rFonts w:ascii="Sylfaen" w:hAnsi="Sylfaen" w:cs="Sylfaen"/>
          <w:lang w:val="ro-RO"/>
        </w:rPr>
        <w:t xml:space="preserve">Համայնքն </w:t>
      </w:r>
      <w:r w:rsidR="00D71EBB" w:rsidRPr="00B351C2">
        <w:rPr>
          <w:rFonts w:ascii="Sylfaen" w:hAnsi="Sylfaen" w:cs="Sylfaen"/>
          <w:lang w:val="ro-RO"/>
        </w:rPr>
        <w:t>ունի գլխավոր հատակագիծ</w:t>
      </w:r>
      <w:r w:rsidR="004E0218" w:rsidRPr="00B351C2">
        <w:rPr>
          <w:rFonts w:ascii="Sylfaen" w:hAnsi="Sylfaen" w:cs="Sylfaen"/>
          <w:lang w:val="ro-RO"/>
        </w:rPr>
        <w:t>:</w:t>
      </w:r>
    </w:p>
    <w:p w:rsidR="00394785" w:rsidRPr="00B351C2" w:rsidRDefault="00394785" w:rsidP="00DC18D6">
      <w:pPr>
        <w:spacing w:after="0" w:line="20" w:lineRule="atLeast"/>
        <w:ind w:firstLine="720"/>
        <w:jc w:val="both"/>
        <w:rPr>
          <w:rFonts w:ascii="Sylfaen" w:hAnsi="Sylfaen"/>
          <w:lang w:val="ro-RO"/>
        </w:rPr>
      </w:pPr>
      <w:r w:rsidRPr="00B351C2">
        <w:rPr>
          <w:rFonts w:ascii="Sylfaen" w:hAnsi="Sylfaen" w:cs="Sylfaen"/>
        </w:rPr>
        <w:t>Համայնքի</w:t>
      </w:r>
      <w:r w:rsidR="0060441C" w:rsidRPr="0060441C">
        <w:rPr>
          <w:rFonts w:ascii="Sylfaen" w:hAnsi="Sylfaen" w:cs="Sylfaen"/>
          <w:lang w:val="ro-RO"/>
        </w:rPr>
        <w:t xml:space="preserve"> </w:t>
      </w:r>
      <w:r w:rsidRPr="00B351C2">
        <w:rPr>
          <w:rFonts w:ascii="Sylfaen" w:hAnsi="Sylfaen" w:cs="Sylfaen"/>
        </w:rPr>
        <w:t>տարածքում</w:t>
      </w:r>
      <w:r w:rsidR="0060441C" w:rsidRPr="0060441C">
        <w:rPr>
          <w:rFonts w:ascii="Sylfaen" w:hAnsi="Sylfaen" w:cs="Sylfaen"/>
          <w:lang w:val="ro-RO"/>
        </w:rPr>
        <w:t xml:space="preserve"> </w:t>
      </w:r>
      <w:r w:rsidRPr="00B351C2">
        <w:rPr>
          <w:rFonts w:ascii="Sylfaen" w:hAnsi="Sylfaen" w:cs="Sylfaen"/>
        </w:rPr>
        <w:t>գիշերային</w:t>
      </w:r>
      <w:r w:rsidRPr="00B351C2">
        <w:rPr>
          <w:rFonts w:ascii="Sylfaen" w:hAnsi="Sylfaen" w:cs="Sylfaen"/>
          <w:lang w:val="ro-RO"/>
        </w:rPr>
        <w:t xml:space="preserve"> (</w:t>
      </w:r>
      <w:r w:rsidRPr="00B351C2">
        <w:rPr>
          <w:rFonts w:ascii="Sylfaen" w:hAnsi="Sylfaen" w:cs="Sylfaen"/>
        </w:rPr>
        <w:t>արտաքին</w:t>
      </w:r>
      <w:r w:rsidRPr="00B351C2">
        <w:rPr>
          <w:rFonts w:ascii="Sylfaen" w:hAnsi="Sylfaen" w:cs="Sylfaen"/>
          <w:lang w:val="ro-RO"/>
        </w:rPr>
        <w:t xml:space="preserve">) </w:t>
      </w:r>
      <w:r w:rsidRPr="00B351C2">
        <w:rPr>
          <w:rFonts w:ascii="Sylfaen" w:hAnsi="Sylfaen" w:cs="Sylfaen"/>
        </w:rPr>
        <w:t>լուսավորության</w:t>
      </w:r>
      <w:r w:rsidR="0060441C" w:rsidRPr="0060441C">
        <w:rPr>
          <w:rFonts w:ascii="Sylfaen" w:hAnsi="Sylfaen" w:cs="Sylfaen"/>
          <w:lang w:val="ro-RO"/>
        </w:rPr>
        <w:t xml:space="preserve"> </w:t>
      </w:r>
      <w:r w:rsidRPr="00B351C2">
        <w:rPr>
          <w:rFonts w:ascii="Sylfaen" w:hAnsi="Sylfaen" w:cs="Sylfaen"/>
        </w:rPr>
        <w:t>ցանցը</w:t>
      </w:r>
      <w:r w:rsidR="0060441C" w:rsidRPr="0060441C">
        <w:rPr>
          <w:rFonts w:ascii="Sylfaen" w:hAnsi="Sylfaen" w:cs="Sylfaen"/>
          <w:lang w:val="ro-RO"/>
        </w:rPr>
        <w:t xml:space="preserve"> </w:t>
      </w:r>
      <w:r w:rsidRPr="00B351C2">
        <w:rPr>
          <w:rFonts w:ascii="Sylfaen" w:hAnsi="Sylfaen" w:cs="Sylfaen"/>
        </w:rPr>
        <w:t>ապահովում</w:t>
      </w:r>
      <w:r w:rsidR="0060441C" w:rsidRPr="0060441C">
        <w:rPr>
          <w:rFonts w:ascii="Sylfaen" w:hAnsi="Sylfaen" w:cs="Sylfaen"/>
          <w:lang w:val="ro-RO"/>
        </w:rPr>
        <w:t xml:space="preserve"> </w:t>
      </w:r>
      <w:r w:rsidRPr="00B351C2">
        <w:rPr>
          <w:rFonts w:ascii="Sylfaen" w:hAnsi="Sylfaen" w:cs="Sylfaen"/>
        </w:rPr>
        <w:t>է</w:t>
      </w:r>
      <w:r w:rsidR="0060441C" w:rsidRPr="0060441C">
        <w:rPr>
          <w:rFonts w:ascii="Sylfaen" w:hAnsi="Sylfaen" w:cs="Sylfaen"/>
          <w:lang w:val="ro-RO"/>
        </w:rPr>
        <w:t xml:space="preserve"> </w:t>
      </w:r>
      <w:r w:rsidRPr="00B351C2">
        <w:rPr>
          <w:rFonts w:ascii="Sylfaen" w:hAnsi="Sylfaen" w:cs="Sylfaen"/>
        </w:rPr>
        <w:t>համայնքի</w:t>
      </w:r>
      <w:r w:rsidR="0060441C" w:rsidRPr="0060441C">
        <w:rPr>
          <w:rFonts w:ascii="Sylfaen" w:hAnsi="Sylfaen" w:cs="Sylfaen"/>
          <w:lang w:val="ro-RO"/>
        </w:rPr>
        <w:t xml:space="preserve"> </w:t>
      </w:r>
      <w:r w:rsidRPr="00B351C2">
        <w:rPr>
          <w:rFonts w:ascii="Sylfaen" w:hAnsi="Sylfaen" w:cs="Sylfaen"/>
        </w:rPr>
        <w:t>անհրաժեշտ</w:t>
      </w:r>
      <w:r w:rsidR="0060441C" w:rsidRPr="0060441C">
        <w:rPr>
          <w:rFonts w:ascii="Sylfaen" w:hAnsi="Sylfaen" w:cs="Sylfaen"/>
          <w:lang w:val="ro-RO"/>
        </w:rPr>
        <w:t xml:space="preserve"> </w:t>
      </w:r>
      <w:r w:rsidRPr="00B351C2">
        <w:rPr>
          <w:rFonts w:ascii="Sylfaen" w:hAnsi="Sylfaen" w:cs="Sylfaen"/>
        </w:rPr>
        <w:t>գիշերային</w:t>
      </w:r>
      <w:r w:rsidR="0060441C" w:rsidRPr="0060441C">
        <w:rPr>
          <w:rFonts w:ascii="Sylfaen" w:hAnsi="Sylfaen" w:cs="Sylfaen"/>
          <w:lang w:val="ro-RO"/>
        </w:rPr>
        <w:t xml:space="preserve"> </w:t>
      </w:r>
      <w:r w:rsidRPr="00B351C2">
        <w:rPr>
          <w:rFonts w:ascii="Sylfaen" w:hAnsi="Sylfaen" w:cs="Sylfaen"/>
        </w:rPr>
        <w:t>լուսավորության</w:t>
      </w:r>
      <w:r w:rsidR="0060441C" w:rsidRPr="0060441C">
        <w:rPr>
          <w:rFonts w:ascii="Sylfaen" w:hAnsi="Sylfaen" w:cs="Sylfaen"/>
          <w:lang w:val="ro-RO"/>
        </w:rPr>
        <w:t xml:space="preserve"> </w:t>
      </w:r>
      <w:r w:rsidRPr="00B351C2">
        <w:rPr>
          <w:rFonts w:ascii="Sylfaen" w:hAnsi="Sylfaen" w:cs="Sylfaen"/>
        </w:rPr>
        <w:t>ծածկույթի</w:t>
      </w:r>
      <w:r w:rsidRPr="00B351C2">
        <w:rPr>
          <w:rFonts w:ascii="Sylfaen" w:hAnsi="Sylfaen" w:cs="Sylfaen"/>
          <w:lang w:val="ro-RO"/>
        </w:rPr>
        <w:t xml:space="preserve"> </w:t>
      </w:r>
      <w:r w:rsidR="0060441C">
        <w:rPr>
          <w:rFonts w:ascii="Sylfaen" w:hAnsi="Sylfaen" w:cs="Sylfaen"/>
          <w:lang w:val="ro-RO"/>
        </w:rPr>
        <w:t>15</w:t>
      </w:r>
      <w:r w:rsidRPr="00B351C2">
        <w:rPr>
          <w:rFonts w:ascii="Sylfaen" w:hAnsi="Sylfaen" w:cs="Sylfaen"/>
          <w:lang w:val="ro-RO"/>
        </w:rPr>
        <w:t xml:space="preserve"> %-</w:t>
      </w:r>
      <w:r w:rsidRPr="00B351C2">
        <w:rPr>
          <w:rFonts w:ascii="Sylfaen" w:hAnsi="Sylfaen" w:cs="Sylfaen"/>
        </w:rPr>
        <w:t>ը</w:t>
      </w:r>
      <w:r w:rsidRPr="00B351C2">
        <w:rPr>
          <w:rFonts w:ascii="Sylfaen" w:hAnsi="Sylfaen" w:cs="Sylfaen"/>
          <w:lang w:val="ro-RO"/>
        </w:rPr>
        <w:t xml:space="preserve">: </w:t>
      </w:r>
      <w:r w:rsidRPr="00B351C2">
        <w:rPr>
          <w:rFonts w:ascii="Sylfaen" w:hAnsi="Sylfaen" w:cs="Sylfaen"/>
        </w:rPr>
        <w:t>Համայնքի</w:t>
      </w:r>
      <w:r w:rsidR="0060441C" w:rsidRPr="0060441C">
        <w:rPr>
          <w:rFonts w:ascii="Sylfaen" w:hAnsi="Sylfaen" w:cs="Sylfaen"/>
          <w:lang w:val="ro-RO"/>
        </w:rPr>
        <w:t xml:space="preserve"> </w:t>
      </w:r>
      <w:r w:rsidRPr="00B351C2">
        <w:rPr>
          <w:rFonts w:ascii="Sylfaen" w:hAnsi="Sylfaen" w:cs="Sylfaen"/>
        </w:rPr>
        <w:t>լուսավորությունն</w:t>
      </w:r>
      <w:r w:rsidR="0060441C" w:rsidRPr="0060441C">
        <w:rPr>
          <w:rFonts w:ascii="Sylfaen" w:hAnsi="Sylfaen" w:cs="Sylfaen"/>
          <w:lang w:val="ro-RO"/>
        </w:rPr>
        <w:t xml:space="preserve"> </w:t>
      </w:r>
      <w:r w:rsidRPr="00B351C2">
        <w:rPr>
          <w:rFonts w:ascii="Sylfaen" w:hAnsi="Sylfaen" w:cs="Sylfaen"/>
        </w:rPr>
        <w:t>առաջնային</w:t>
      </w:r>
      <w:r w:rsidR="0060441C" w:rsidRPr="0060441C">
        <w:rPr>
          <w:rFonts w:ascii="Sylfaen" w:hAnsi="Sylfaen" w:cs="Sylfaen"/>
          <w:lang w:val="ro-RO"/>
        </w:rPr>
        <w:t xml:space="preserve"> </w:t>
      </w:r>
      <w:r w:rsidRPr="00B351C2">
        <w:rPr>
          <w:rFonts w:ascii="Sylfaen" w:hAnsi="Sylfaen" w:cs="Sylfaen"/>
        </w:rPr>
        <w:t>կարևորության</w:t>
      </w:r>
      <w:r w:rsidR="0060441C" w:rsidRPr="0060441C">
        <w:rPr>
          <w:rFonts w:ascii="Sylfaen" w:hAnsi="Sylfaen" w:cs="Sylfaen"/>
          <w:lang w:val="ro-RO"/>
        </w:rPr>
        <w:t xml:space="preserve"> </w:t>
      </w:r>
      <w:r w:rsidRPr="00B351C2">
        <w:rPr>
          <w:rFonts w:ascii="Sylfaen" w:hAnsi="Sylfaen" w:cs="Sylfaen"/>
        </w:rPr>
        <w:t>հարցերից</w:t>
      </w:r>
      <w:r w:rsidR="0060441C" w:rsidRPr="0060441C">
        <w:rPr>
          <w:rFonts w:ascii="Sylfaen" w:hAnsi="Sylfaen" w:cs="Sylfaen"/>
          <w:lang w:val="ro-RO"/>
        </w:rPr>
        <w:t xml:space="preserve"> </w:t>
      </w:r>
      <w:r w:rsidRPr="00B351C2">
        <w:rPr>
          <w:rFonts w:ascii="Sylfaen" w:hAnsi="Sylfaen" w:cs="Sylfaen"/>
        </w:rPr>
        <w:t>է</w:t>
      </w:r>
      <w:r w:rsidR="0060441C" w:rsidRPr="0060441C">
        <w:rPr>
          <w:rFonts w:ascii="Sylfaen" w:hAnsi="Sylfaen" w:cs="Sylfaen"/>
          <w:lang w:val="ro-RO"/>
        </w:rPr>
        <w:t xml:space="preserve"> </w:t>
      </w:r>
      <w:r w:rsidRPr="00B351C2">
        <w:rPr>
          <w:rFonts w:ascii="Sylfaen" w:hAnsi="Sylfaen" w:cs="Sylfaen"/>
        </w:rPr>
        <w:t>և</w:t>
      </w:r>
      <w:r w:rsidR="0060441C" w:rsidRPr="0060441C">
        <w:rPr>
          <w:rFonts w:ascii="Sylfaen" w:hAnsi="Sylfaen" w:cs="Sylfaen"/>
          <w:lang w:val="ro-RO"/>
        </w:rPr>
        <w:t xml:space="preserve"> </w:t>
      </w:r>
      <w:r w:rsidRPr="00B351C2">
        <w:rPr>
          <w:rFonts w:ascii="Sylfaen" w:hAnsi="Sylfaen" w:cs="Sylfaen"/>
        </w:rPr>
        <w:t>անհրաժեշտ</w:t>
      </w:r>
      <w:r w:rsidR="0060441C" w:rsidRPr="0060441C">
        <w:rPr>
          <w:rFonts w:ascii="Sylfaen" w:hAnsi="Sylfaen" w:cs="Sylfaen"/>
          <w:lang w:val="ro-RO"/>
        </w:rPr>
        <w:t xml:space="preserve"> </w:t>
      </w:r>
      <w:r w:rsidRPr="00B351C2">
        <w:rPr>
          <w:rFonts w:ascii="Sylfaen" w:hAnsi="Sylfaen" w:cs="Sylfaen"/>
        </w:rPr>
        <w:t>է</w:t>
      </w:r>
      <w:r w:rsidR="0060441C" w:rsidRPr="0060441C">
        <w:rPr>
          <w:rFonts w:ascii="Sylfaen" w:hAnsi="Sylfaen" w:cs="Sylfaen"/>
          <w:lang w:val="ro-RO"/>
        </w:rPr>
        <w:t xml:space="preserve"> </w:t>
      </w:r>
      <w:r w:rsidRPr="00B351C2">
        <w:rPr>
          <w:rFonts w:ascii="Sylfaen" w:hAnsi="Sylfaen" w:cs="Sylfaen"/>
        </w:rPr>
        <w:t>կտրուկ</w:t>
      </w:r>
      <w:r w:rsidR="0060441C" w:rsidRPr="0060441C">
        <w:rPr>
          <w:rFonts w:ascii="Sylfaen" w:hAnsi="Sylfaen" w:cs="Sylfaen"/>
          <w:lang w:val="ro-RO"/>
        </w:rPr>
        <w:t xml:space="preserve"> </w:t>
      </w:r>
      <w:r w:rsidRPr="00B351C2">
        <w:rPr>
          <w:rFonts w:ascii="Sylfaen" w:hAnsi="Sylfaen" w:cs="Sylfaen"/>
        </w:rPr>
        <w:t>ընդլայնել</w:t>
      </w:r>
      <w:r w:rsidR="0060441C" w:rsidRPr="0060441C">
        <w:rPr>
          <w:rFonts w:ascii="Sylfaen" w:hAnsi="Sylfaen" w:cs="Sylfaen"/>
          <w:lang w:val="ro-RO"/>
        </w:rPr>
        <w:t xml:space="preserve"> </w:t>
      </w:r>
      <w:r w:rsidRPr="00B351C2">
        <w:rPr>
          <w:rFonts w:ascii="Sylfaen" w:hAnsi="Sylfaen" w:cs="Sylfaen"/>
        </w:rPr>
        <w:t>լուսավորության</w:t>
      </w:r>
      <w:r w:rsidR="0060441C" w:rsidRPr="0060441C">
        <w:rPr>
          <w:rFonts w:ascii="Sylfaen" w:hAnsi="Sylfaen" w:cs="Sylfaen"/>
          <w:lang w:val="ro-RO"/>
        </w:rPr>
        <w:t xml:space="preserve"> </w:t>
      </w:r>
      <w:r w:rsidRPr="00B351C2">
        <w:rPr>
          <w:rFonts w:ascii="Sylfaen" w:hAnsi="Sylfaen" w:cs="Sylfaen"/>
        </w:rPr>
        <w:t>ցանցը</w:t>
      </w:r>
      <w:r w:rsidRPr="00B351C2">
        <w:rPr>
          <w:rFonts w:ascii="Sylfaen" w:hAnsi="Sylfaen" w:cs="Sylfaen"/>
          <w:lang w:val="ro-RO"/>
        </w:rPr>
        <w:t>:</w:t>
      </w:r>
    </w:p>
    <w:p w:rsidR="00184FC5" w:rsidRPr="00B351C2" w:rsidRDefault="004E0218" w:rsidP="00DC18D6">
      <w:pPr>
        <w:spacing w:after="0" w:line="20" w:lineRule="atLeast"/>
        <w:ind w:firstLine="720"/>
        <w:jc w:val="both"/>
        <w:rPr>
          <w:rFonts w:ascii="Sylfaen" w:hAnsi="Sylfaen" w:cs="Sylfaen"/>
          <w:lang w:val="ro-RO"/>
        </w:rPr>
      </w:pPr>
      <w:r w:rsidRPr="00B351C2">
        <w:rPr>
          <w:rFonts w:ascii="Sylfaen" w:hAnsi="Sylfaen" w:cs="Sylfaen"/>
          <w:lang w:val="ro-RO"/>
        </w:rPr>
        <w:t>Խմելու ջրի մատակարարումը համարվում է համայնքի կարևորագույն խնդիրներից ամենաառաջնահեր</w:t>
      </w:r>
      <w:r w:rsidR="00184FC5" w:rsidRPr="00B351C2">
        <w:rPr>
          <w:rFonts w:ascii="Sylfaen" w:hAnsi="Sylfaen" w:cs="Sylfaen"/>
          <w:lang w:val="ro-RO"/>
        </w:rPr>
        <w:t>թ</w:t>
      </w:r>
      <w:r w:rsidRPr="00B351C2">
        <w:rPr>
          <w:rFonts w:ascii="Sylfaen" w:hAnsi="Sylfaen" w:cs="Sylfaen"/>
          <w:lang w:val="ro-RO"/>
        </w:rPr>
        <w:t xml:space="preserve">ը: </w:t>
      </w:r>
    </w:p>
    <w:p w:rsidR="00184FC5" w:rsidRPr="00B351C2" w:rsidRDefault="0060441C" w:rsidP="00DC18D6">
      <w:pPr>
        <w:spacing w:after="0" w:line="20" w:lineRule="atLeast"/>
        <w:ind w:firstLine="720"/>
        <w:jc w:val="both"/>
        <w:rPr>
          <w:rFonts w:ascii="Sylfaen" w:hAnsi="Sylfaen" w:cs="Sylfaen"/>
          <w:lang w:val="ro-RO"/>
        </w:rPr>
      </w:pPr>
      <w:r>
        <w:rPr>
          <w:rFonts w:ascii="Sylfaen" w:hAnsi="Sylfaen" w:cs="Sylfaen"/>
          <w:lang w:val="ro-RO"/>
        </w:rPr>
        <w:t>Ա</w:t>
      </w:r>
      <w:r w:rsidR="00184FC5" w:rsidRPr="00B351C2">
        <w:rPr>
          <w:rFonts w:ascii="Sylfaen" w:hAnsi="Sylfaen" w:cs="Sylfaen"/>
          <w:lang w:val="ro-RO"/>
        </w:rPr>
        <w:t xml:space="preserve">ռկա է </w:t>
      </w:r>
      <w:r w:rsidR="00EB5801">
        <w:rPr>
          <w:rFonts w:ascii="Sylfaen" w:hAnsi="Sylfaen" w:cs="Sylfaen"/>
          <w:lang w:val="ro-RO"/>
        </w:rPr>
        <w:t>խմելաջրի կապտաժների</w:t>
      </w:r>
      <w:r w:rsidR="00AD70E3" w:rsidRPr="00B351C2">
        <w:rPr>
          <w:rFonts w:ascii="Sylfaen" w:hAnsi="Sylfaen" w:cs="Sylfaen"/>
          <w:lang w:val="ro-RO"/>
        </w:rPr>
        <w:t xml:space="preserve"> ցանկապատման կամ եղած ցանկապատերի թարմացման</w:t>
      </w:r>
      <w:r w:rsidR="00184FC5" w:rsidRPr="00B351C2">
        <w:rPr>
          <w:rFonts w:ascii="Sylfaen" w:hAnsi="Sylfaen" w:cs="Sylfaen"/>
          <w:lang w:val="ro-RO"/>
        </w:rPr>
        <w:t xml:space="preserve"> խնդիր</w:t>
      </w:r>
      <w:r w:rsidR="00AD70E3" w:rsidRPr="00B351C2">
        <w:rPr>
          <w:rFonts w:ascii="Sylfaen" w:hAnsi="Sylfaen" w:cs="Sylfaen"/>
          <w:lang w:val="ro-RO"/>
        </w:rPr>
        <w:t>:</w:t>
      </w:r>
    </w:p>
    <w:p w:rsidR="00184FC5" w:rsidRPr="00B351C2" w:rsidRDefault="00184FC5" w:rsidP="00DC18D6">
      <w:pPr>
        <w:spacing w:after="0" w:line="20" w:lineRule="atLeast"/>
        <w:ind w:firstLine="720"/>
        <w:jc w:val="both"/>
        <w:rPr>
          <w:rFonts w:ascii="Sylfaen" w:hAnsi="Sylfaen" w:cs="Sylfaen"/>
          <w:lang w:val="ro-RO"/>
        </w:rPr>
      </w:pPr>
    </w:p>
    <w:p w:rsidR="00184FC5" w:rsidRPr="00B351C2" w:rsidRDefault="00184FC5" w:rsidP="00DC18D6">
      <w:pPr>
        <w:spacing w:after="0" w:line="20" w:lineRule="atLeast"/>
        <w:ind w:firstLine="720"/>
        <w:jc w:val="both"/>
        <w:rPr>
          <w:rFonts w:ascii="Sylfaen" w:hAnsi="Sylfaen" w:cs="Sylfaen"/>
          <w:lang w:val="ro-RO"/>
        </w:rPr>
      </w:pPr>
      <w:r w:rsidRPr="00B351C2">
        <w:rPr>
          <w:rFonts w:ascii="Sylfaen" w:hAnsi="Sylfaen"/>
          <w:color w:val="000000" w:themeColor="text1"/>
          <w:szCs w:val="24"/>
          <w:lang w:val="ro-RO"/>
        </w:rPr>
        <w:t xml:space="preserve">Ստորև ներկայացվում է </w:t>
      </w:r>
      <w:r w:rsidRPr="00B351C2">
        <w:rPr>
          <w:rFonts w:ascii="Sylfaen" w:hAnsi="Sylfaen"/>
          <w:color w:val="000000" w:themeColor="text1"/>
          <w:szCs w:val="24"/>
        </w:rPr>
        <w:t>քաղաքաշինության</w:t>
      </w:r>
      <w:r w:rsidR="0060441C" w:rsidRPr="0060441C">
        <w:rPr>
          <w:rFonts w:ascii="Sylfaen" w:hAnsi="Sylfaen"/>
          <w:color w:val="000000" w:themeColor="text1"/>
          <w:szCs w:val="24"/>
          <w:lang w:val="ro-RO"/>
        </w:rPr>
        <w:t xml:space="preserve"> </w:t>
      </w:r>
      <w:r w:rsidRPr="00B351C2">
        <w:rPr>
          <w:rFonts w:ascii="Sylfaen" w:hAnsi="Sylfaen"/>
          <w:color w:val="000000" w:themeColor="text1"/>
          <w:szCs w:val="24"/>
        </w:rPr>
        <w:t>և</w:t>
      </w:r>
      <w:r w:rsidR="0060441C" w:rsidRPr="0060441C">
        <w:rPr>
          <w:rFonts w:ascii="Sylfaen" w:hAnsi="Sylfaen"/>
          <w:color w:val="000000" w:themeColor="text1"/>
          <w:szCs w:val="24"/>
          <w:lang w:val="ro-RO"/>
        </w:rPr>
        <w:t xml:space="preserve"> </w:t>
      </w:r>
      <w:r w:rsidRPr="00B351C2">
        <w:rPr>
          <w:rFonts w:ascii="Sylfaen" w:hAnsi="Sylfaen"/>
          <w:color w:val="000000" w:themeColor="text1"/>
          <w:szCs w:val="24"/>
        </w:rPr>
        <w:t>կոմունալ</w:t>
      </w:r>
      <w:r w:rsidR="0060441C" w:rsidRPr="0060441C">
        <w:rPr>
          <w:rFonts w:ascii="Sylfaen" w:hAnsi="Sylfaen"/>
          <w:color w:val="000000" w:themeColor="text1"/>
          <w:szCs w:val="24"/>
          <w:lang w:val="ro-RO"/>
        </w:rPr>
        <w:t xml:space="preserve"> </w:t>
      </w:r>
      <w:r w:rsidRPr="00B351C2">
        <w:rPr>
          <w:rFonts w:ascii="Sylfaen" w:hAnsi="Sylfaen"/>
          <w:color w:val="000000" w:themeColor="text1"/>
          <w:szCs w:val="24"/>
        </w:rPr>
        <w:t>տնտեսության</w:t>
      </w:r>
      <w:r w:rsidR="0060441C" w:rsidRPr="0060441C">
        <w:rPr>
          <w:rFonts w:ascii="Sylfaen" w:hAnsi="Sylfaen"/>
          <w:color w:val="000000" w:themeColor="text1"/>
          <w:szCs w:val="24"/>
          <w:lang w:val="ro-RO"/>
        </w:rPr>
        <w:t xml:space="preserve"> </w:t>
      </w:r>
      <w:r w:rsidRPr="00B351C2">
        <w:rPr>
          <w:rFonts w:ascii="Sylfaen" w:hAnsi="Sylfaen"/>
          <w:color w:val="000000" w:themeColor="text1"/>
          <w:szCs w:val="24"/>
        </w:rPr>
        <w:t>ոլորտի</w:t>
      </w:r>
      <w:r w:rsidR="0060441C" w:rsidRPr="0060441C">
        <w:rPr>
          <w:rFonts w:ascii="Sylfaen" w:hAnsi="Sylfaen"/>
          <w:color w:val="000000" w:themeColor="text1"/>
          <w:szCs w:val="24"/>
          <w:lang w:val="ro-RO"/>
        </w:rPr>
        <w:t xml:space="preserve"> </w:t>
      </w:r>
      <w:r w:rsidRPr="00B351C2">
        <w:rPr>
          <w:rFonts w:ascii="Sylfaen" w:hAnsi="Sylfaen"/>
          <w:color w:val="000000" w:themeColor="text1"/>
          <w:szCs w:val="24"/>
        </w:rPr>
        <w:t>իրավիճակն</w:t>
      </w:r>
      <w:r w:rsidR="0060441C">
        <w:rPr>
          <w:rFonts w:ascii="Sylfaen" w:hAnsi="Sylfaen"/>
          <w:color w:val="000000" w:themeColor="text1"/>
          <w:szCs w:val="24"/>
        </w:rPr>
        <w:t>ը</w:t>
      </w:r>
      <w:r w:rsidR="0060441C" w:rsidRPr="0060441C">
        <w:rPr>
          <w:rFonts w:ascii="Sylfaen" w:hAnsi="Sylfaen"/>
          <w:color w:val="000000" w:themeColor="text1"/>
          <w:szCs w:val="24"/>
          <w:lang w:val="ro-RO"/>
        </w:rPr>
        <w:t>:</w:t>
      </w:r>
      <w:r w:rsidRPr="00B351C2">
        <w:rPr>
          <w:rFonts w:ascii="Sylfaen" w:hAnsi="Sylfaen"/>
          <w:color w:val="000000" w:themeColor="text1"/>
          <w:szCs w:val="24"/>
          <w:lang w:val="ro-RO"/>
        </w:rPr>
        <w:t xml:space="preserve"> </w:t>
      </w:r>
    </w:p>
    <w:p w:rsidR="00184FC5" w:rsidRPr="00B351C2" w:rsidRDefault="00184FC5" w:rsidP="00DC18D6">
      <w:pPr>
        <w:spacing w:after="0" w:line="20" w:lineRule="atLeast"/>
        <w:rPr>
          <w:rFonts w:ascii="Sylfaen" w:hAnsi="Sylfaen" w:cs="Sylfaen"/>
          <w:color w:val="00B050"/>
          <w:lang w:val="ro-RO"/>
        </w:rPr>
      </w:pPr>
    </w:p>
    <w:p w:rsidR="008653BE" w:rsidRPr="00B351C2" w:rsidRDefault="008653BE" w:rsidP="00DC18D6">
      <w:pPr>
        <w:spacing w:after="0" w:line="20" w:lineRule="atLeast"/>
        <w:ind w:firstLine="360"/>
        <w:rPr>
          <w:rFonts w:ascii="Sylfaen" w:hAnsi="Sylfaen" w:cs="Sylfaen"/>
          <w:color w:val="00B050"/>
          <w:lang w:val="ro-RO"/>
        </w:rPr>
      </w:pPr>
    </w:p>
    <w:p w:rsidR="00440F9A" w:rsidRPr="00B351C2" w:rsidRDefault="0060441C" w:rsidP="00DC18D6">
      <w:pPr>
        <w:spacing w:after="0" w:line="20" w:lineRule="atLeast"/>
        <w:jc w:val="center"/>
        <w:rPr>
          <w:rFonts w:ascii="Sylfaen" w:hAnsi="Sylfaen" w:cs="Sylfaen"/>
          <w:b/>
          <w:color w:val="000000" w:themeColor="text1"/>
          <w:szCs w:val="24"/>
          <w:lang w:val="ro-RO"/>
        </w:rPr>
      </w:pPr>
      <w:r>
        <w:rPr>
          <w:rFonts w:ascii="Sylfaen" w:hAnsi="Sylfaen" w:cs="Sylfaen"/>
          <w:b/>
          <w:color w:val="000000" w:themeColor="text1"/>
          <w:szCs w:val="24"/>
        </w:rPr>
        <w:t>ԳԱՌՆԻ</w:t>
      </w:r>
      <w:r w:rsidRPr="00D37B2D">
        <w:rPr>
          <w:rFonts w:ascii="Sylfaen" w:hAnsi="Sylfaen" w:cs="Sylfaen"/>
          <w:b/>
          <w:color w:val="000000" w:themeColor="text1"/>
          <w:szCs w:val="24"/>
          <w:lang w:val="ro-RO"/>
        </w:rPr>
        <w:t xml:space="preserve"> </w:t>
      </w:r>
      <w:r w:rsidR="00D37B2D">
        <w:rPr>
          <w:rFonts w:ascii="Sylfaen" w:hAnsi="Sylfaen" w:cs="Sylfaen"/>
          <w:b/>
          <w:color w:val="000000" w:themeColor="text1"/>
          <w:szCs w:val="24"/>
        </w:rPr>
        <w:t>ՀԱՄԱՅՆՔՈՒՄ</w:t>
      </w:r>
    </w:p>
    <w:p w:rsidR="0056667C" w:rsidRPr="00B351C2" w:rsidRDefault="00D37B2D" w:rsidP="00DC18D6">
      <w:pPr>
        <w:spacing w:after="0" w:line="20" w:lineRule="atLeast"/>
        <w:ind w:firstLine="720"/>
        <w:jc w:val="both"/>
        <w:rPr>
          <w:rFonts w:ascii="Sylfaen" w:hAnsi="Sylfaen" w:cs="Sylfaen"/>
          <w:lang w:val="hy-AM"/>
        </w:rPr>
      </w:pPr>
      <w:r>
        <w:rPr>
          <w:rFonts w:ascii="Sylfaen" w:hAnsi="Sylfaen" w:cs="Sylfaen"/>
        </w:rPr>
        <w:t>Բ</w:t>
      </w:r>
      <w:r w:rsidR="0056667C" w:rsidRPr="00B351C2">
        <w:rPr>
          <w:rFonts w:ascii="Sylfaen" w:hAnsi="Sylfaen" w:cs="Sylfaen"/>
          <w:lang w:val="hy-AM"/>
        </w:rPr>
        <w:t xml:space="preserve">նակելի կառուցապատումն  իրականացված է առանձնատներով, առանց հատակագծի: Արդյունքում կառուցապատումն ունի խառը տեսք: Փողոցները կառուցված են </w:t>
      </w:r>
      <w:r>
        <w:rPr>
          <w:rFonts w:ascii="Sylfaen" w:hAnsi="Sylfaen" w:cs="Sylfaen"/>
        </w:rPr>
        <w:t>թե</w:t>
      </w:r>
      <w:r w:rsidRPr="00D37B2D">
        <w:rPr>
          <w:rFonts w:ascii="Sylfaen" w:hAnsi="Sylfaen" w:cs="Sylfaen"/>
          <w:lang w:val="ro-RO"/>
        </w:rPr>
        <w:t xml:space="preserve"> </w:t>
      </w:r>
      <w:r>
        <w:rPr>
          <w:rFonts w:ascii="Sylfaen" w:hAnsi="Sylfaen" w:cs="Sylfaen"/>
        </w:rPr>
        <w:t>լայն</w:t>
      </w:r>
      <w:r w:rsidRPr="00D37B2D">
        <w:rPr>
          <w:rFonts w:ascii="Sylfaen" w:hAnsi="Sylfaen" w:cs="Sylfaen"/>
          <w:lang w:val="ro-RO"/>
        </w:rPr>
        <w:t xml:space="preserve"> </w:t>
      </w:r>
      <w:r>
        <w:rPr>
          <w:rFonts w:ascii="Sylfaen" w:hAnsi="Sylfaen" w:cs="Sylfaen"/>
        </w:rPr>
        <w:t>և</w:t>
      </w:r>
      <w:r w:rsidRPr="00D37B2D">
        <w:rPr>
          <w:rFonts w:ascii="Sylfaen" w:hAnsi="Sylfaen" w:cs="Sylfaen"/>
          <w:lang w:val="ro-RO"/>
        </w:rPr>
        <w:t xml:space="preserve"> </w:t>
      </w:r>
      <w:r>
        <w:rPr>
          <w:rFonts w:ascii="Sylfaen" w:hAnsi="Sylfaen" w:cs="Sylfaen"/>
        </w:rPr>
        <w:t>թե</w:t>
      </w:r>
      <w:r w:rsidR="0056667C" w:rsidRPr="00B351C2">
        <w:rPr>
          <w:rFonts w:ascii="Sylfaen" w:hAnsi="Sylfaen" w:cs="Sylfaen"/>
          <w:lang w:val="hy-AM"/>
        </w:rPr>
        <w:t xml:space="preserve"> նեղ</w:t>
      </w:r>
      <w:r w:rsidRPr="00D37B2D">
        <w:rPr>
          <w:rFonts w:ascii="Sylfaen" w:hAnsi="Sylfaen" w:cs="Sylfaen"/>
          <w:lang w:val="ro-RO"/>
        </w:rPr>
        <w:t>:</w:t>
      </w:r>
      <w:r w:rsidR="0056667C" w:rsidRPr="00B351C2">
        <w:rPr>
          <w:rFonts w:ascii="Sylfaen" w:hAnsi="Sylfaen" w:cs="Sylfaen"/>
          <w:lang w:val="hy-AM"/>
        </w:rPr>
        <w:t xml:space="preserve"> </w:t>
      </w:r>
      <w:r>
        <w:rPr>
          <w:rFonts w:ascii="Sylfaen" w:hAnsi="Sylfaen" w:cs="Sylfaen"/>
        </w:rPr>
        <w:t>Գ</w:t>
      </w:r>
      <w:r w:rsidR="0056667C" w:rsidRPr="00B351C2">
        <w:rPr>
          <w:rFonts w:ascii="Sylfaen" w:hAnsi="Sylfaen" w:cs="Sylfaen"/>
          <w:lang w:val="hy-AM"/>
        </w:rPr>
        <w:t xml:space="preserve">տնվում են </w:t>
      </w:r>
      <w:r>
        <w:rPr>
          <w:rFonts w:ascii="Sylfaen" w:hAnsi="Sylfaen" w:cs="Sylfaen"/>
        </w:rPr>
        <w:t>ռելեֆին</w:t>
      </w:r>
      <w:r w:rsidRPr="00D37B2D">
        <w:rPr>
          <w:rFonts w:ascii="Sylfaen" w:hAnsi="Sylfaen" w:cs="Sylfaen"/>
          <w:lang w:val="ro-RO"/>
        </w:rPr>
        <w:t xml:space="preserve"> </w:t>
      </w:r>
      <w:r>
        <w:rPr>
          <w:rFonts w:ascii="Sylfaen" w:hAnsi="Sylfaen" w:cs="Sylfaen"/>
        </w:rPr>
        <w:t>համապատասխան</w:t>
      </w:r>
      <w:r w:rsidR="0056667C" w:rsidRPr="00B351C2">
        <w:rPr>
          <w:rFonts w:ascii="Sylfaen" w:hAnsi="Sylfaen" w:cs="Sylfaen"/>
          <w:lang w:val="hy-AM"/>
        </w:rPr>
        <w:t xml:space="preserve">: </w:t>
      </w:r>
      <w:r>
        <w:rPr>
          <w:rFonts w:ascii="Sylfaen" w:hAnsi="Sylfaen" w:cs="Sylfaen"/>
        </w:rPr>
        <w:t>Գառնիում</w:t>
      </w:r>
      <w:r w:rsidR="0056667C" w:rsidRPr="00B351C2">
        <w:rPr>
          <w:rFonts w:ascii="Sylfaen" w:hAnsi="Sylfaen" w:cs="Sylfaen"/>
          <w:lang w:val="hy-AM"/>
        </w:rPr>
        <w:t xml:space="preserve"> տնամերձ հողամասերի միջին չափը 2000 քմ է:</w:t>
      </w:r>
    </w:p>
    <w:p w:rsidR="00A67E9B" w:rsidRPr="00B351C2" w:rsidRDefault="00D37B2D" w:rsidP="00DC18D6">
      <w:pPr>
        <w:spacing w:after="0" w:line="20" w:lineRule="atLeast"/>
        <w:ind w:firstLine="720"/>
        <w:jc w:val="both"/>
        <w:rPr>
          <w:rFonts w:ascii="Sylfaen" w:hAnsi="Sylfaen" w:cs="Sylfaen"/>
          <w:lang w:val="hy-AM"/>
        </w:rPr>
      </w:pPr>
      <w:r w:rsidRPr="00D37B2D">
        <w:rPr>
          <w:rFonts w:ascii="Sylfaen" w:hAnsi="Sylfaen" w:cs="Sylfaen"/>
          <w:lang w:val="hy-AM"/>
        </w:rPr>
        <w:t>Համայնքի</w:t>
      </w:r>
      <w:r w:rsidR="00440F9A" w:rsidRPr="00B351C2">
        <w:rPr>
          <w:rFonts w:ascii="Sylfaen" w:hAnsi="Sylfaen" w:cs="Sylfaen"/>
          <w:lang w:val="hy-AM"/>
        </w:rPr>
        <w:t xml:space="preserve"> աղբահանությունը կատարվում է </w:t>
      </w:r>
      <w:r w:rsidRPr="00D37B2D">
        <w:rPr>
          <w:rFonts w:ascii="Sylfaen" w:hAnsi="Sylfaen" w:cs="Sylfaen"/>
          <w:lang w:val="hy-AM"/>
        </w:rPr>
        <w:t>շուրջօրյա</w:t>
      </w:r>
      <w:r w:rsidR="008653BE" w:rsidRPr="00B351C2">
        <w:rPr>
          <w:rFonts w:ascii="Sylfaen" w:hAnsi="Sylfaen" w:cs="Sylfaen"/>
          <w:lang w:val="hy-AM"/>
        </w:rPr>
        <w:t>: Տ</w:t>
      </w:r>
      <w:r w:rsidR="00440F9A" w:rsidRPr="00B351C2">
        <w:rPr>
          <w:rFonts w:ascii="Sylfaen" w:hAnsi="Sylfaen" w:cs="Sylfaen"/>
          <w:lang w:val="hy-AM"/>
        </w:rPr>
        <w:t xml:space="preserve">եղադրված </w:t>
      </w:r>
      <w:r w:rsidR="008653BE" w:rsidRPr="00B351C2">
        <w:rPr>
          <w:rFonts w:ascii="Sylfaen" w:hAnsi="Sylfaen" w:cs="Sylfaen"/>
          <w:lang w:val="hy-AM"/>
        </w:rPr>
        <w:t>են</w:t>
      </w:r>
      <w:r w:rsidRPr="00D37B2D">
        <w:rPr>
          <w:rFonts w:ascii="Sylfaen" w:hAnsi="Sylfaen" w:cs="Sylfaen"/>
          <w:lang w:val="hy-AM"/>
        </w:rPr>
        <w:t xml:space="preserve"> </w:t>
      </w:r>
      <w:r w:rsidR="00440F9A" w:rsidRPr="00B351C2">
        <w:rPr>
          <w:rFonts w:ascii="Sylfaen" w:hAnsi="Sylfaen" w:cs="Sylfaen"/>
          <w:lang w:val="hy-AM"/>
        </w:rPr>
        <w:t xml:space="preserve">որոշակի աղբամաններ, աղբահանությունը սպասարկում է </w:t>
      </w:r>
      <w:r w:rsidR="00A67E9B" w:rsidRPr="00B351C2">
        <w:rPr>
          <w:rFonts w:ascii="Sylfaen" w:hAnsi="Sylfaen" w:cs="Sylfaen"/>
          <w:lang w:val="hy-AM"/>
        </w:rPr>
        <w:t>«</w:t>
      </w:r>
      <w:r w:rsidRPr="00D37B2D">
        <w:rPr>
          <w:rFonts w:ascii="Sylfaen" w:hAnsi="Sylfaen" w:cs="Sylfaen"/>
          <w:lang w:val="hy-AM"/>
        </w:rPr>
        <w:t>Գառնի կոմունալ տնտեսություն</w:t>
      </w:r>
      <w:r w:rsidR="00A67E9B" w:rsidRPr="00B351C2">
        <w:rPr>
          <w:rFonts w:ascii="Sylfaen" w:hAnsi="Sylfaen" w:cs="Sylfaen"/>
          <w:lang w:val="hy-AM"/>
        </w:rPr>
        <w:t>»</w:t>
      </w:r>
      <w:r w:rsidR="00440F9A" w:rsidRPr="00B351C2">
        <w:rPr>
          <w:rFonts w:ascii="Sylfaen" w:hAnsi="Sylfaen" w:cs="Sylfaen"/>
          <w:lang w:val="hy-AM"/>
        </w:rPr>
        <w:t xml:space="preserve"> ՀՈԱԿ-ը:</w:t>
      </w:r>
    </w:p>
    <w:p w:rsidR="00440F9A" w:rsidRPr="00FF4904" w:rsidRDefault="00D37B2D" w:rsidP="00DC18D6">
      <w:pPr>
        <w:spacing w:after="0" w:line="20" w:lineRule="atLeast"/>
        <w:ind w:firstLine="720"/>
        <w:jc w:val="both"/>
        <w:rPr>
          <w:rFonts w:ascii="Sylfaen" w:hAnsi="Sylfaen" w:cs="Sylfaen"/>
          <w:lang w:val="hy-AM"/>
        </w:rPr>
      </w:pPr>
      <w:r w:rsidRPr="00D37B2D">
        <w:rPr>
          <w:rFonts w:ascii="Sylfaen" w:hAnsi="Sylfaen" w:cs="Sylfaen"/>
          <w:lang w:val="hy-AM"/>
        </w:rPr>
        <w:t>Համայնքն</w:t>
      </w:r>
      <w:r w:rsidR="00440F9A" w:rsidRPr="00B351C2">
        <w:rPr>
          <w:rFonts w:ascii="Sylfaen" w:hAnsi="Sylfaen" w:cs="Sylfaen"/>
          <w:lang w:val="hy-AM"/>
        </w:rPr>
        <w:t xml:space="preserve"> ունի օրական 24 ժամյա ջրամատակարարում: </w:t>
      </w:r>
      <w:r w:rsidRPr="00D37B2D">
        <w:rPr>
          <w:rFonts w:ascii="Sylfaen" w:hAnsi="Sylfaen" w:cs="Sylfaen"/>
          <w:lang w:val="hy-AM"/>
        </w:rPr>
        <w:t xml:space="preserve">Ունի </w:t>
      </w:r>
      <w:r w:rsidR="00440F9A" w:rsidRPr="00B351C2">
        <w:rPr>
          <w:rFonts w:ascii="Sylfaen" w:hAnsi="Sylfaen" w:cs="Sylfaen"/>
          <w:lang w:val="hy-AM"/>
        </w:rPr>
        <w:t xml:space="preserve"> խմելու ջրի </w:t>
      </w:r>
      <w:r w:rsidRPr="00D37B2D">
        <w:rPr>
          <w:rFonts w:ascii="Sylfaen" w:hAnsi="Sylfaen" w:cs="Sylfaen"/>
          <w:lang w:val="hy-AM"/>
        </w:rPr>
        <w:t xml:space="preserve">2 </w:t>
      </w:r>
      <w:r w:rsidR="00440F9A" w:rsidRPr="00B351C2">
        <w:rPr>
          <w:rFonts w:ascii="Sylfaen" w:hAnsi="Sylfaen" w:cs="Sylfaen"/>
          <w:lang w:val="hy-AM"/>
        </w:rPr>
        <w:t>ՕԿՋ-</w:t>
      </w:r>
      <w:r w:rsidRPr="00D37B2D">
        <w:rPr>
          <w:rFonts w:ascii="Sylfaen" w:hAnsi="Sylfaen" w:cs="Sylfaen"/>
          <w:lang w:val="hy-AM"/>
        </w:rPr>
        <w:t>եր</w:t>
      </w:r>
      <w:r w:rsidR="00A67E9B" w:rsidRPr="00B351C2">
        <w:rPr>
          <w:rFonts w:ascii="Sylfaen" w:hAnsi="Sylfaen" w:cs="Sylfaen"/>
          <w:lang w:val="hy-AM"/>
        </w:rPr>
        <w:t>: Խ</w:t>
      </w:r>
      <w:r w:rsidR="00440F9A" w:rsidRPr="00B351C2">
        <w:rPr>
          <w:rFonts w:ascii="Sylfaen" w:hAnsi="Sylfaen" w:cs="Sylfaen"/>
          <w:lang w:val="hy-AM"/>
        </w:rPr>
        <w:t>ողովակաշարի ներքին և արտաքին ցանց</w:t>
      </w:r>
      <w:r w:rsidR="00A67E9B" w:rsidRPr="00B351C2">
        <w:rPr>
          <w:rFonts w:ascii="Sylfaen" w:hAnsi="Sylfaen" w:cs="Sylfaen"/>
          <w:lang w:val="hy-AM"/>
        </w:rPr>
        <w:t xml:space="preserve">երը </w:t>
      </w:r>
      <w:r w:rsidR="00440F9A" w:rsidRPr="00B351C2">
        <w:rPr>
          <w:rFonts w:ascii="Sylfaen" w:hAnsi="Sylfaen" w:cs="Sylfaen"/>
          <w:lang w:val="hy-AM"/>
        </w:rPr>
        <w:t xml:space="preserve">գտնվում </w:t>
      </w:r>
      <w:r w:rsidR="00A67E9B" w:rsidRPr="00B351C2">
        <w:rPr>
          <w:rFonts w:ascii="Sylfaen" w:hAnsi="Sylfaen" w:cs="Sylfaen"/>
          <w:lang w:val="hy-AM"/>
        </w:rPr>
        <w:t>են</w:t>
      </w:r>
      <w:r w:rsidR="00440F9A" w:rsidRPr="00B351C2">
        <w:rPr>
          <w:rFonts w:ascii="Sylfaen" w:hAnsi="Sylfaen" w:cs="Sylfaen"/>
          <w:lang w:val="hy-AM"/>
        </w:rPr>
        <w:t xml:space="preserve"> շատ անմխիթար վիճակում: </w:t>
      </w:r>
      <w:r w:rsidRPr="00D37B2D">
        <w:rPr>
          <w:rFonts w:ascii="Sylfaen" w:hAnsi="Sylfaen" w:cs="Sylfaen"/>
          <w:lang w:val="hy-AM"/>
        </w:rPr>
        <w:t xml:space="preserve">Համայնքապետարանի կողմից կատարվում են ջրագծերի նորոգման և նորացման աշխատանքներ:Սույն ծրագրով նախատեսված է  Գառնի համայնքի </w:t>
      </w:r>
      <w:r w:rsidR="00440F9A" w:rsidRPr="00B351C2">
        <w:rPr>
          <w:rFonts w:ascii="Sylfaen" w:hAnsi="Sylfaen" w:cs="Sylfaen"/>
          <w:lang w:val="hy-AM"/>
        </w:rPr>
        <w:t xml:space="preserve"> խմելու ջրի</w:t>
      </w:r>
      <w:r w:rsidR="00F02695" w:rsidRPr="00B351C2">
        <w:rPr>
          <w:rFonts w:ascii="Sylfaen" w:hAnsi="Sylfaen" w:cs="Sylfaen"/>
          <w:lang w:val="hy-AM"/>
        </w:rPr>
        <w:t>`</w:t>
      </w:r>
      <w:r w:rsidR="00440F9A" w:rsidRPr="00B351C2">
        <w:rPr>
          <w:rFonts w:ascii="Sylfaen" w:hAnsi="Sylfaen" w:cs="Sylfaen"/>
          <w:lang w:val="hy-AM"/>
        </w:rPr>
        <w:t xml:space="preserve">արտաքին </w:t>
      </w:r>
      <w:r w:rsidR="00440F9A" w:rsidRPr="00B351C2">
        <w:rPr>
          <w:rFonts w:ascii="Sylfaen" w:hAnsi="Sylfaen" w:cs="Sylfaen"/>
          <w:lang w:val="hy-AM"/>
        </w:rPr>
        <w:lastRenderedPageBreak/>
        <w:t>և ներքին ցանց</w:t>
      </w:r>
      <w:r w:rsidRPr="00D37B2D">
        <w:rPr>
          <w:rFonts w:ascii="Sylfaen" w:hAnsi="Sylfaen" w:cs="Sylfaen"/>
          <w:lang w:val="hy-AM"/>
        </w:rPr>
        <w:t>ի</w:t>
      </w:r>
      <w:r w:rsidR="00440F9A" w:rsidRPr="00B351C2">
        <w:rPr>
          <w:rFonts w:ascii="Sylfaen" w:hAnsi="Sylfaen" w:cs="Sylfaen"/>
          <w:lang w:val="hy-AM"/>
        </w:rPr>
        <w:t xml:space="preserve">, </w:t>
      </w:r>
      <w:r w:rsidRPr="00D37B2D">
        <w:rPr>
          <w:rFonts w:ascii="Sylfaen" w:hAnsi="Sylfaen" w:cs="Sylfaen"/>
          <w:lang w:val="hy-AM"/>
        </w:rPr>
        <w:t xml:space="preserve">նորոգում </w:t>
      </w:r>
      <w:r w:rsidR="00440F9A" w:rsidRPr="00B351C2">
        <w:rPr>
          <w:rFonts w:ascii="Sylfaen" w:hAnsi="Sylfaen" w:cs="Sylfaen"/>
          <w:lang w:val="hy-AM"/>
        </w:rPr>
        <w:t>ինչպես նաև ՕԿՋ</w:t>
      </w:r>
      <w:r w:rsidRPr="00D37B2D">
        <w:rPr>
          <w:rFonts w:ascii="Sylfaen" w:hAnsi="Sylfaen" w:cs="Sylfaen"/>
          <w:lang w:val="hy-AM"/>
        </w:rPr>
        <w:t>-երի նորոգում</w:t>
      </w:r>
      <w:r w:rsidR="00440F9A" w:rsidRPr="00B351C2">
        <w:rPr>
          <w:rFonts w:ascii="Sylfaen" w:hAnsi="Sylfaen" w:cs="Sylfaen"/>
          <w:lang w:val="hy-AM"/>
        </w:rPr>
        <w:t>:</w:t>
      </w:r>
      <w:r w:rsidR="00195353" w:rsidRPr="00B351C2">
        <w:rPr>
          <w:rFonts w:ascii="Sylfaen" w:hAnsi="Sylfaen" w:cs="Sylfaen"/>
          <w:lang w:val="hy-AM"/>
        </w:rPr>
        <w:t xml:space="preserve"> </w:t>
      </w:r>
      <w:r w:rsidRPr="00D37B2D">
        <w:rPr>
          <w:rFonts w:ascii="Sylfaen" w:hAnsi="Sylfaen" w:cs="Sylfaen"/>
          <w:lang w:val="hy-AM"/>
        </w:rPr>
        <w:t xml:space="preserve">Գառնի համայնքի </w:t>
      </w:r>
      <w:r w:rsidR="00195353" w:rsidRPr="00B351C2">
        <w:rPr>
          <w:rFonts w:ascii="Sylfaen" w:hAnsi="Sylfaen" w:cs="Sylfaen"/>
          <w:lang w:val="hy-AM"/>
        </w:rPr>
        <w:t xml:space="preserve"> խմելու ջուրը բերված է ինքնահոս եղանակով </w:t>
      </w:r>
      <w:r w:rsidR="00FF4904" w:rsidRPr="00FF4904">
        <w:rPr>
          <w:rFonts w:ascii="Sylfaen" w:hAnsi="Sylfaen" w:cs="Sylfaen"/>
          <w:lang w:val="hy-AM"/>
        </w:rPr>
        <w:t xml:space="preserve">համայնքի լոկալ աղբյուրներից </w:t>
      </w:r>
      <w:r w:rsidR="00195353" w:rsidRPr="00B351C2">
        <w:rPr>
          <w:rFonts w:ascii="Sylfaen" w:hAnsi="Sylfaen" w:cs="Sylfaen"/>
          <w:lang w:val="hy-AM"/>
        </w:rPr>
        <w:t>և դուրս է օպերատորի սպասարկման տիրույթից:</w:t>
      </w:r>
      <w:r w:rsidR="00FF4904" w:rsidRPr="00FF4904">
        <w:rPr>
          <w:rFonts w:ascii="Sylfaen" w:hAnsi="Sylfaen" w:cs="Sylfaen"/>
          <w:lang w:val="hy-AM"/>
        </w:rPr>
        <w:t xml:space="preserve"> Ինքնահոս ջրի անբավարարության պատճառով աղբյուրներից ջուրը մղվում է ջրամղիչ պոմպերի օգնությամբ ինչը մեծ ֆինանսական ծախսերի պատճառ է համարվում:</w:t>
      </w:r>
    </w:p>
    <w:p w:rsidR="00195353" w:rsidRPr="00FF4904" w:rsidRDefault="00195353" w:rsidP="00DC18D6">
      <w:pPr>
        <w:spacing w:after="0" w:line="20" w:lineRule="atLeast"/>
        <w:ind w:firstLine="720"/>
        <w:jc w:val="both"/>
        <w:rPr>
          <w:rFonts w:ascii="Sylfaen" w:hAnsi="Sylfaen" w:cs="Sylfaen"/>
          <w:lang w:val="hy-AM"/>
        </w:rPr>
      </w:pPr>
      <w:r w:rsidRPr="00B351C2">
        <w:rPr>
          <w:rFonts w:ascii="Sylfaen" w:hAnsi="Sylfaen" w:cs="Sylfaen"/>
          <w:lang w:val="hy-AM"/>
        </w:rPr>
        <w:t>Բնակավայրը ունի լուսավորության ցանց,</w:t>
      </w:r>
      <w:r w:rsidR="00A67E9B" w:rsidRPr="00B351C2">
        <w:rPr>
          <w:rFonts w:ascii="Sylfaen" w:hAnsi="Sylfaen" w:cs="Sylfaen"/>
          <w:lang w:val="hy-AM"/>
        </w:rPr>
        <w:t xml:space="preserve"> որը</w:t>
      </w:r>
      <w:r w:rsidRPr="00B351C2">
        <w:rPr>
          <w:rFonts w:ascii="Sylfaen" w:hAnsi="Sylfaen" w:cs="Sylfaen"/>
          <w:lang w:val="hy-AM"/>
        </w:rPr>
        <w:t xml:space="preserve"> կառուցված է էներգիա մատակարարող հենասյուների վրա: </w:t>
      </w:r>
      <w:r w:rsidR="00A67E9B" w:rsidRPr="00B351C2">
        <w:rPr>
          <w:rFonts w:ascii="Sylfaen" w:hAnsi="Sylfaen" w:cs="Sylfaen"/>
          <w:lang w:val="hy-AM"/>
        </w:rPr>
        <w:t>Ա</w:t>
      </w:r>
      <w:r w:rsidRPr="00B351C2">
        <w:rPr>
          <w:rFonts w:ascii="Sylfaen" w:hAnsi="Sylfaen" w:cs="Sylfaen"/>
          <w:lang w:val="hy-AM"/>
        </w:rPr>
        <w:t xml:space="preserve">նհրաժեշտություն կա </w:t>
      </w:r>
      <w:r w:rsidR="00A67E9B" w:rsidRPr="00B351C2">
        <w:rPr>
          <w:rFonts w:ascii="Sylfaen" w:hAnsi="Sylfaen" w:cs="Sylfaen"/>
          <w:lang w:val="hy-AM"/>
        </w:rPr>
        <w:t xml:space="preserve">հետագայում </w:t>
      </w:r>
      <w:r w:rsidR="00FF4904" w:rsidRPr="00FF4904">
        <w:rPr>
          <w:rFonts w:ascii="Sylfaen" w:hAnsi="Sylfaen" w:cs="Sylfaen"/>
          <w:lang w:val="hy-AM"/>
        </w:rPr>
        <w:t>ընդլայնել լուսավորության ներքին ցանցը:</w:t>
      </w:r>
    </w:p>
    <w:p w:rsidR="00195353" w:rsidRPr="00B351C2" w:rsidRDefault="00FF4904" w:rsidP="00DC18D6">
      <w:pPr>
        <w:spacing w:after="0" w:line="20" w:lineRule="atLeast"/>
        <w:ind w:firstLine="720"/>
        <w:jc w:val="both"/>
        <w:rPr>
          <w:rFonts w:ascii="Sylfaen" w:hAnsi="Sylfaen" w:cs="Sylfaen"/>
          <w:lang w:val="hy-AM"/>
        </w:rPr>
      </w:pPr>
      <w:r w:rsidRPr="00FF4904">
        <w:rPr>
          <w:rFonts w:ascii="Sylfaen" w:hAnsi="Sylfaen" w:cs="Sylfaen"/>
          <w:lang w:val="hy-AM"/>
        </w:rPr>
        <w:t xml:space="preserve">Գառնի համայնքը </w:t>
      </w:r>
      <w:r w:rsidR="00195353" w:rsidRPr="00B351C2">
        <w:rPr>
          <w:rFonts w:ascii="Sylfaen" w:hAnsi="Sylfaen" w:cs="Sylfaen"/>
          <w:lang w:val="hy-AM"/>
        </w:rPr>
        <w:t>գազաֆիկացված է</w:t>
      </w:r>
      <w:r w:rsidRPr="00FF4904">
        <w:rPr>
          <w:rFonts w:ascii="Sylfaen" w:hAnsi="Sylfaen" w:cs="Sylfaen"/>
          <w:lang w:val="hy-AM"/>
        </w:rPr>
        <w:t>, գազաֆիկացումը շարունակվում է նոր զարգացող թաղամասում</w:t>
      </w:r>
      <w:r w:rsidR="00195353" w:rsidRPr="00B351C2">
        <w:rPr>
          <w:rFonts w:ascii="Sylfaen" w:hAnsi="Sylfaen" w:cs="Sylfaen"/>
          <w:lang w:val="hy-AM"/>
        </w:rPr>
        <w:t>:</w:t>
      </w:r>
    </w:p>
    <w:p w:rsidR="00195353" w:rsidRPr="00BA57F8" w:rsidRDefault="00FF4904" w:rsidP="00DC18D6">
      <w:pPr>
        <w:spacing w:after="0" w:line="20" w:lineRule="atLeast"/>
        <w:ind w:firstLine="720"/>
        <w:jc w:val="both"/>
        <w:rPr>
          <w:rFonts w:ascii="Sylfaen" w:hAnsi="Sylfaen" w:cs="Sylfaen"/>
          <w:lang w:val="hy-AM"/>
        </w:rPr>
      </w:pPr>
      <w:r w:rsidRPr="00FF4904">
        <w:rPr>
          <w:rFonts w:ascii="Sylfaen" w:hAnsi="Sylfaen" w:cs="Sylfaen"/>
          <w:lang w:val="hy-AM"/>
        </w:rPr>
        <w:t>Համայնքի</w:t>
      </w:r>
      <w:r w:rsidR="00195353" w:rsidRPr="00B351C2">
        <w:rPr>
          <w:rFonts w:ascii="Sylfaen" w:hAnsi="Sylfaen" w:cs="Sylfaen"/>
          <w:lang w:val="hy-AM"/>
        </w:rPr>
        <w:t xml:space="preserve"> </w:t>
      </w:r>
      <w:r w:rsidR="00EB5801" w:rsidRPr="00EB5801">
        <w:rPr>
          <w:rFonts w:ascii="Sylfaen" w:hAnsi="Sylfaen" w:cs="Sylfaen"/>
          <w:lang w:val="hy-AM"/>
        </w:rPr>
        <w:t>կապտաժները</w:t>
      </w:r>
      <w:r w:rsidR="00195353" w:rsidRPr="00B351C2">
        <w:rPr>
          <w:rFonts w:ascii="Sylfaen" w:hAnsi="Sylfaen" w:cs="Sylfaen"/>
          <w:lang w:val="hy-AM"/>
        </w:rPr>
        <w:t xml:space="preserve">  ցանկապատված </w:t>
      </w:r>
      <w:r w:rsidRPr="00FF4904">
        <w:rPr>
          <w:rFonts w:ascii="Sylfaen" w:hAnsi="Sylfaen" w:cs="Sylfaen"/>
          <w:lang w:val="hy-AM"/>
        </w:rPr>
        <w:t>չեն</w:t>
      </w:r>
      <w:r w:rsidR="00195353" w:rsidRPr="00B351C2">
        <w:rPr>
          <w:rFonts w:ascii="Sylfaen" w:hAnsi="Sylfaen" w:cs="Sylfaen"/>
          <w:lang w:val="hy-AM"/>
        </w:rPr>
        <w:t>, անհրաժե</w:t>
      </w:r>
      <w:r w:rsidR="00A67E9B" w:rsidRPr="00B351C2">
        <w:rPr>
          <w:rFonts w:ascii="Sylfaen" w:hAnsi="Sylfaen" w:cs="Sylfaen"/>
          <w:lang w:val="hy-AM"/>
        </w:rPr>
        <w:t>շ</w:t>
      </w:r>
      <w:r w:rsidR="00195353" w:rsidRPr="00B351C2">
        <w:rPr>
          <w:rFonts w:ascii="Sylfaen" w:hAnsi="Sylfaen" w:cs="Sylfaen"/>
          <w:lang w:val="hy-AM"/>
        </w:rPr>
        <w:t xml:space="preserve">տ է </w:t>
      </w:r>
      <w:r w:rsidRPr="00FF4904">
        <w:rPr>
          <w:rFonts w:ascii="Sylfaen" w:hAnsi="Sylfaen" w:cs="Sylfaen"/>
          <w:lang w:val="hy-AM"/>
        </w:rPr>
        <w:t>ցանկապատել</w:t>
      </w:r>
      <w:r w:rsidR="00195353" w:rsidRPr="00B351C2">
        <w:rPr>
          <w:rFonts w:ascii="Sylfaen" w:hAnsi="Sylfaen" w:cs="Sylfaen"/>
          <w:lang w:val="hy-AM"/>
        </w:rPr>
        <w:t>:</w:t>
      </w:r>
    </w:p>
    <w:p w:rsidR="00FF4904" w:rsidRPr="00BA57F8" w:rsidRDefault="00FF4904" w:rsidP="00DC18D6">
      <w:pPr>
        <w:spacing w:after="0" w:line="20" w:lineRule="atLeast"/>
        <w:ind w:firstLine="720"/>
        <w:jc w:val="both"/>
        <w:rPr>
          <w:rFonts w:ascii="Sylfaen" w:hAnsi="Sylfaen" w:cs="Sylfaen"/>
          <w:lang w:val="hy-AM"/>
        </w:rPr>
      </w:pPr>
      <w:r w:rsidRPr="00BA57F8">
        <w:rPr>
          <w:rFonts w:ascii="Sylfaen" w:hAnsi="Sylfaen" w:cs="Sylfaen"/>
          <w:lang w:val="hy-AM"/>
        </w:rPr>
        <w:t>Համայնքի Բանավան թաղամասի բազմաբնակարան շենքերը մասամբ գտնվում են բարվոք վիճակում, անհրաժեշտություն կա որոշ շենքերի տանիքների նորոգման:</w:t>
      </w:r>
    </w:p>
    <w:p w:rsidR="00695609" w:rsidRPr="00BA57F8" w:rsidRDefault="00695609" w:rsidP="00DC18D6">
      <w:pPr>
        <w:spacing w:after="0" w:line="20" w:lineRule="atLeast"/>
        <w:ind w:firstLine="720"/>
        <w:jc w:val="both"/>
        <w:rPr>
          <w:rFonts w:ascii="Sylfaen" w:hAnsi="Sylfaen" w:cs="Sylfaen"/>
          <w:lang w:val="hy-AM"/>
        </w:rPr>
      </w:pPr>
      <w:r w:rsidRPr="00BA57F8">
        <w:rPr>
          <w:rFonts w:ascii="Sylfaen" w:hAnsi="Sylfaen" w:cs="Sylfaen"/>
          <w:lang w:val="hy-AM"/>
        </w:rPr>
        <w:t>Առանձնատների մի որոշ մասը կառուցվել է դեռ 50ական թվականներից և վերանորոգումների հետևանքով դարձել է բավարար բնակելի:</w:t>
      </w:r>
    </w:p>
    <w:p w:rsidR="00195353" w:rsidRPr="00B351C2" w:rsidRDefault="00195353" w:rsidP="00DC18D6">
      <w:pPr>
        <w:spacing w:after="0" w:line="20" w:lineRule="atLeast"/>
        <w:ind w:firstLine="360"/>
        <w:rPr>
          <w:rFonts w:ascii="Sylfaen" w:hAnsi="Sylfaen" w:cs="Sylfaen"/>
          <w:color w:val="00B050"/>
          <w:lang w:val="ro-RO"/>
        </w:rPr>
      </w:pPr>
    </w:p>
    <w:p w:rsidR="00BB1609" w:rsidRPr="00BA57F8" w:rsidRDefault="00BB1609" w:rsidP="00DC18D6">
      <w:pPr>
        <w:pStyle w:val="ListParagraph"/>
        <w:spacing w:after="0" w:line="20" w:lineRule="atLeast"/>
        <w:rPr>
          <w:rFonts w:ascii="Sylfaen" w:hAnsi="Sylfaen" w:cs="Sylfaen"/>
          <w:i/>
          <w:color w:val="00B050"/>
          <w:lang w:val="hy-AM"/>
        </w:rPr>
      </w:pPr>
    </w:p>
    <w:p w:rsidR="00BA07F3" w:rsidRPr="00B351C2" w:rsidRDefault="00BA07F3" w:rsidP="003C3BAE">
      <w:pPr>
        <w:pStyle w:val="ListParagraph"/>
        <w:numPr>
          <w:ilvl w:val="1"/>
          <w:numId w:val="1"/>
        </w:numPr>
        <w:spacing w:after="0" w:line="20" w:lineRule="atLeast"/>
        <w:rPr>
          <w:rFonts w:ascii="Sylfaen" w:hAnsi="Sylfaen" w:cs="Sylfaen"/>
          <w:i/>
          <w:color w:val="000000" w:themeColor="text1"/>
        </w:rPr>
      </w:pPr>
      <w:r w:rsidRPr="00B351C2">
        <w:rPr>
          <w:rFonts w:ascii="Sylfaen" w:hAnsi="Sylfaen" w:cs="Sylfaen"/>
          <w:i/>
          <w:color w:val="000000" w:themeColor="text1"/>
        </w:rPr>
        <w:t>ՀՈՂՕԳՏԱԳՈՐԾՈՒՄ</w:t>
      </w:r>
    </w:p>
    <w:p w:rsidR="00C5735F" w:rsidRPr="00B351C2" w:rsidRDefault="00C5735F" w:rsidP="00DC18D6">
      <w:pPr>
        <w:spacing w:after="0" w:line="20" w:lineRule="atLeast"/>
        <w:ind w:firstLine="720"/>
        <w:jc w:val="both"/>
        <w:rPr>
          <w:rFonts w:ascii="Sylfaen" w:hAnsi="Sylfaen" w:cs="Sylfaen"/>
        </w:rPr>
      </w:pPr>
    </w:p>
    <w:p w:rsidR="00F2490E" w:rsidRPr="00B351C2" w:rsidRDefault="006B2082" w:rsidP="00DC18D6">
      <w:pPr>
        <w:spacing w:after="0" w:line="20" w:lineRule="atLeast"/>
        <w:ind w:firstLine="720"/>
        <w:jc w:val="both"/>
        <w:rPr>
          <w:rFonts w:ascii="Sylfaen" w:hAnsi="Sylfaen" w:cs="Sylfaen"/>
        </w:rPr>
      </w:pPr>
      <w:r w:rsidRPr="00B351C2">
        <w:rPr>
          <w:rFonts w:ascii="Sylfaen" w:hAnsi="Sylfaen" w:cs="Sylfaen"/>
          <w:lang w:val="hy-AM"/>
        </w:rPr>
        <w:t>Համայնք</w:t>
      </w:r>
      <w:r w:rsidRPr="00B351C2">
        <w:rPr>
          <w:rFonts w:ascii="Sylfaen" w:hAnsi="Sylfaen" w:cs="Sylfaen"/>
        </w:rPr>
        <w:t>ի</w:t>
      </w:r>
      <w:r w:rsidR="00F2490E" w:rsidRPr="00B351C2">
        <w:rPr>
          <w:rFonts w:ascii="Sylfaen" w:hAnsi="Sylfaen" w:cs="Sylfaen"/>
        </w:rPr>
        <w:t xml:space="preserve"> վարչական տարածքը</w:t>
      </w:r>
      <w:r w:rsidR="00C5735F" w:rsidRPr="00B351C2">
        <w:rPr>
          <w:rFonts w:ascii="Sylfaen" w:hAnsi="Sylfaen" w:cs="Sylfaen"/>
        </w:rPr>
        <w:t xml:space="preserve"> կազմում է </w:t>
      </w:r>
      <w:r w:rsidR="00BA57F8" w:rsidRPr="00BA57F8">
        <w:rPr>
          <w:rFonts w:ascii="Sylfaen" w:hAnsi="Sylfaen" w:cs="Sylfaen"/>
        </w:rPr>
        <w:t>10097,4</w:t>
      </w:r>
      <w:r w:rsidR="00C5735F" w:rsidRPr="00B351C2">
        <w:rPr>
          <w:rFonts w:ascii="Sylfaen" w:hAnsi="Sylfaen" w:cs="Sylfaen"/>
        </w:rPr>
        <w:t xml:space="preserve"> հա, որից գյուղատնտեսական նշանակության հողերը կազմում են </w:t>
      </w:r>
      <w:r w:rsidR="00BA57F8" w:rsidRPr="00BA57F8">
        <w:rPr>
          <w:rFonts w:ascii="Sylfaen" w:hAnsi="Sylfaen" w:cs="Sylfaen"/>
        </w:rPr>
        <w:t>9264,39</w:t>
      </w:r>
      <w:r w:rsidR="00C5735F" w:rsidRPr="00B351C2">
        <w:rPr>
          <w:rFonts w:ascii="Sylfaen" w:hAnsi="Sylfaen" w:cs="Sylfaen"/>
        </w:rPr>
        <w:t xml:space="preserve"> հա, բնակավայրերի հողերը՝ </w:t>
      </w:r>
      <w:r w:rsidR="00BA57F8" w:rsidRPr="00BA57F8">
        <w:rPr>
          <w:rFonts w:ascii="Sylfaen" w:hAnsi="Sylfaen" w:cs="Sylfaen"/>
        </w:rPr>
        <w:t>550,83</w:t>
      </w:r>
      <w:r w:rsidR="00C5735F" w:rsidRPr="00B351C2">
        <w:rPr>
          <w:rFonts w:ascii="Sylfaen" w:hAnsi="Sylfaen" w:cs="Sylfaen"/>
        </w:rPr>
        <w:t xml:space="preserve"> հա, արտադրական նշանակության հողերը՝ </w:t>
      </w:r>
      <w:r w:rsidR="00BA57F8" w:rsidRPr="00BA57F8">
        <w:rPr>
          <w:rFonts w:ascii="Sylfaen" w:hAnsi="Sylfaen" w:cs="Sylfaen"/>
        </w:rPr>
        <w:t>63,50</w:t>
      </w:r>
      <w:r w:rsidR="00C5735F" w:rsidRPr="00B351C2">
        <w:rPr>
          <w:rFonts w:ascii="Sylfaen" w:hAnsi="Sylfaen" w:cs="Sylfaen"/>
        </w:rPr>
        <w:t xml:space="preserve"> հա, էներգետիկայի, տրանսպորտի և կապի, կոմունալ ենթակայության հողերը՝ </w:t>
      </w:r>
      <w:r w:rsidR="00BA57F8" w:rsidRPr="00BA57F8">
        <w:rPr>
          <w:rFonts w:ascii="Sylfaen" w:hAnsi="Sylfaen" w:cs="Sylfaen"/>
        </w:rPr>
        <w:t>56,49</w:t>
      </w:r>
      <w:r w:rsidR="00C5735F" w:rsidRPr="00B351C2">
        <w:rPr>
          <w:rFonts w:ascii="Sylfaen" w:hAnsi="Sylfaen" w:cs="Sylfaen"/>
        </w:rPr>
        <w:t xml:space="preserve"> հա, անտառային հողերը՝ </w:t>
      </w:r>
      <w:r w:rsidR="00BA57F8" w:rsidRPr="00BA57F8">
        <w:rPr>
          <w:rFonts w:ascii="Sylfaen" w:hAnsi="Sylfaen" w:cs="Sylfaen"/>
        </w:rPr>
        <w:t>51,80</w:t>
      </w:r>
      <w:r w:rsidR="00C5735F" w:rsidRPr="00B351C2">
        <w:rPr>
          <w:rFonts w:ascii="Sylfaen" w:hAnsi="Sylfaen" w:cs="Sylfaen"/>
        </w:rPr>
        <w:t xml:space="preserve"> հա, հատուկ պահպանության հողերը՝ </w:t>
      </w:r>
      <w:r w:rsidR="00BA57F8" w:rsidRPr="00BA57F8">
        <w:rPr>
          <w:rFonts w:ascii="Sylfaen" w:hAnsi="Sylfaen" w:cs="Sylfaen"/>
        </w:rPr>
        <w:t>52,78</w:t>
      </w:r>
      <w:r w:rsidR="00C5735F" w:rsidRPr="00B351C2">
        <w:rPr>
          <w:rFonts w:ascii="Sylfaen" w:hAnsi="Sylfaen" w:cs="Sylfaen"/>
        </w:rPr>
        <w:t xml:space="preserve"> հա, հատուկ նշանակության հողերը՝ </w:t>
      </w:r>
      <w:r w:rsidR="00BA57F8" w:rsidRPr="00BA57F8">
        <w:rPr>
          <w:rFonts w:ascii="Sylfaen" w:hAnsi="Sylfaen" w:cs="Sylfaen"/>
        </w:rPr>
        <w:t>0,63</w:t>
      </w:r>
      <w:r w:rsidR="00C5735F" w:rsidRPr="00B351C2">
        <w:rPr>
          <w:rFonts w:ascii="Sylfaen" w:hAnsi="Sylfaen" w:cs="Sylfaen"/>
        </w:rPr>
        <w:t xml:space="preserve"> հա և ջրային հողերը՝ </w:t>
      </w:r>
      <w:r w:rsidR="00BA57F8" w:rsidRPr="00BA57F8">
        <w:rPr>
          <w:rFonts w:ascii="Sylfaen" w:hAnsi="Sylfaen" w:cs="Sylfaen"/>
        </w:rPr>
        <w:t>56,92</w:t>
      </w:r>
      <w:r w:rsidR="00C5735F" w:rsidRPr="00B351C2">
        <w:rPr>
          <w:rFonts w:ascii="Sylfaen" w:hAnsi="Sylfaen" w:cs="Sylfaen"/>
        </w:rPr>
        <w:t xml:space="preserve"> հա: </w:t>
      </w:r>
    </w:p>
    <w:p w:rsidR="00F2490E" w:rsidRPr="00B351C2" w:rsidRDefault="00FE1A72" w:rsidP="00DC18D6">
      <w:pPr>
        <w:spacing w:after="0" w:line="20" w:lineRule="atLeast"/>
        <w:ind w:firstLine="720"/>
        <w:jc w:val="both"/>
        <w:rPr>
          <w:rFonts w:ascii="Sylfaen" w:hAnsi="Sylfaen"/>
          <w:szCs w:val="24"/>
        </w:rPr>
      </w:pPr>
      <w:r w:rsidRPr="00B351C2">
        <w:rPr>
          <w:rFonts w:ascii="Sylfaen" w:hAnsi="Sylfaen"/>
          <w:szCs w:val="24"/>
          <w:lang w:val="ro-RO"/>
        </w:rPr>
        <w:t xml:space="preserve">1991 </w:t>
      </w:r>
      <w:r w:rsidRPr="00B351C2">
        <w:rPr>
          <w:rFonts w:ascii="Sylfaen" w:hAnsi="Sylfaen"/>
          <w:szCs w:val="24"/>
          <w:lang w:val="hy-AM"/>
        </w:rPr>
        <w:t>թվականին</w:t>
      </w:r>
      <w:r w:rsidRPr="00B351C2">
        <w:rPr>
          <w:rFonts w:ascii="Sylfaen" w:hAnsi="Sylfaen"/>
          <w:szCs w:val="24"/>
          <w:lang w:val="ro-RO"/>
        </w:rPr>
        <w:t xml:space="preserve"> հ</w:t>
      </w:r>
      <w:r w:rsidRPr="00B351C2">
        <w:rPr>
          <w:rFonts w:ascii="Sylfaen" w:hAnsi="Sylfaen"/>
          <w:szCs w:val="24"/>
          <w:lang w:val="hy-AM"/>
        </w:rPr>
        <w:t>անրապետությունում</w:t>
      </w:r>
      <w:r w:rsidR="00BA57F8" w:rsidRPr="00BA57F8">
        <w:rPr>
          <w:rFonts w:ascii="Sylfaen" w:hAnsi="Sylfaen"/>
          <w:szCs w:val="24"/>
        </w:rPr>
        <w:t xml:space="preserve"> </w:t>
      </w:r>
      <w:r w:rsidRPr="00B351C2">
        <w:rPr>
          <w:rFonts w:ascii="Sylfaen" w:hAnsi="Sylfaen"/>
          <w:szCs w:val="24"/>
          <w:lang w:val="hy-AM"/>
        </w:rPr>
        <w:t>իրականացված</w:t>
      </w:r>
      <w:r w:rsidR="00BA57F8" w:rsidRPr="00BA57F8">
        <w:rPr>
          <w:rFonts w:ascii="Sylfaen" w:hAnsi="Sylfaen"/>
          <w:szCs w:val="24"/>
        </w:rPr>
        <w:t xml:space="preserve"> </w:t>
      </w:r>
      <w:r w:rsidRPr="00B351C2">
        <w:rPr>
          <w:rFonts w:ascii="Sylfaen" w:hAnsi="Sylfaen"/>
          <w:szCs w:val="24"/>
          <w:lang w:val="hy-AM"/>
        </w:rPr>
        <w:t>հողի</w:t>
      </w:r>
      <w:r w:rsidR="00BA57F8" w:rsidRPr="00BA57F8">
        <w:rPr>
          <w:rFonts w:ascii="Sylfaen" w:hAnsi="Sylfaen"/>
          <w:szCs w:val="24"/>
        </w:rPr>
        <w:t xml:space="preserve"> </w:t>
      </w:r>
      <w:r w:rsidRPr="00B351C2">
        <w:rPr>
          <w:rFonts w:ascii="Sylfaen" w:hAnsi="Sylfaen"/>
          <w:szCs w:val="24"/>
          <w:lang w:val="hy-AM"/>
        </w:rPr>
        <w:t>սեփականաշնորհման</w:t>
      </w:r>
      <w:r w:rsidR="00BA57F8" w:rsidRPr="00BA57F8">
        <w:rPr>
          <w:rFonts w:ascii="Sylfaen" w:hAnsi="Sylfaen"/>
          <w:szCs w:val="24"/>
        </w:rPr>
        <w:t xml:space="preserve"> </w:t>
      </w:r>
      <w:r w:rsidRPr="00B351C2">
        <w:rPr>
          <w:rFonts w:ascii="Sylfaen" w:hAnsi="Sylfaen"/>
          <w:szCs w:val="24"/>
          <w:lang w:val="hy-AM"/>
        </w:rPr>
        <w:t>ժամանակ</w:t>
      </w:r>
      <w:r w:rsidRPr="00B351C2">
        <w:rPr>
          <w:rFonts w:ascii="Sylfaen" w:hAnsi="Sylfaen"/>
          <w:szCs w:val="24"/>
          <w:lang w:val="ro-RO"/>
        </w:rPr>
        <w:t xml:space="preserve"> համայնք</w:t>
      </w:r>
      <w:r w:rsidR="00BA57F8">
        <w:rPr>
          <w:rFonts w:ascii="Sylfaen" w:hAnsi="Sylfaen"/>
          <w:szCs w:val="24"/>
        </w:rPr>
        <w:t>ում</w:t>
      </w:r>
      <w:r w:rsidRPr="00B351C2">
        <w:rPr>
          <w:rFonts w:ascii="Sylfaen" w:hAnsi="Sylfaen"/>
          <w:szCs w:val="24"/>
          <w:lang w:val="ro-RO"/>
        </w:rPr>
        <w:t xml:space="preserve"> </w:t>
      </w:r>
      <w:r w:rsidRPr="00B351C2">
        <w:rPr>
          <w:rFonts w:ascii="Sylfaen" w:hAnsi="Sylfaen"/>
          <w:szCs w:val="24"/>
          <w:lang w:val="hy-AM"/>
        </w:rPr>
        <w:t>սեփականաշնորհված</w:t>
      </w:r>
      <w:r w:rsidR="00BA57F8">
        <w:rPr>
          <w:rFonts w:ascii="Sylfaen" w:hAnsi="Sylfaen"/>
          <w:szCs w:val="24"/>
        </w:rPr>
        <w:t xml:space="preserve"> </w:t>
      </w:r>
      <w:r w:rsidRPr="00B351C2">
        <w:rPr>
          <w:rFonts w:ascii="Sylfaen" w:hAnsi="Sylfaen"/>
          <w:szCs w:val="24"/>
          <w:lang w:val="hy-AM"/>
        </w:rPr>
        <w:t>հողերի</w:t>
      </w:r>
      <w:r w:rsidR="00BA57F8">
        <w:rPr>
          <w:rFonts w:ascii="Sylfaen" w:hAnsi="Sylfaen"/>
          <w:szCs w:val="24"/>
        </w:rPr>
        <w:t xml:space="preserve"> </w:t>
      </w:r>
      <w:r w:rsidRPr="00B351C2">
        <w:rPr>
          <w:rFonts w:ascii="Sylfaen" w:hAnsi="Sylfaen"/>
          <w:szCs w:val="24"/>
          <w:lang w:val="hy-AM"/>
        </w:rPr>
        <w:t>մեկ</w:t>
      </w:r>
      <w:r w:rsidR="00BA57F8">
        <w:rPr>
          <w:rFonts w:ascii="Sylfaen" w:hAnsi="Sylfaen"/>
          <w:szCs w:val="24"/>
        </w:rPr>
        <w:t xml:space="preserve"> </w:t>
      </w:r>
      <w:r w:rsidRPr="00B351C2">
        <w:rPr>
          <w:rFonts w:ascii="Sylfaen" w:hAnsi="Sylfaen"/>
          <w:szCs w:val="24"/>
          <w:lang w:val="hy-AM"/>
        </w:rPr>
        <w:t>հողաբաժնի</w:t>
      </w:r>
      <w:r w:rsidR="00BA57F8">
        <w:rPr>
          <w:rFonts w:ascii="Sylfaen" w:hAnsi="Sylfaen"/>
          <w:szCs w:val="24"/>
        </w:rPr>
        <w:t xml:space="preserve"> </w:t>
      </w:r>
      <w:r w:rsidRPr="00B351C2">
        <w:rPr>
          <w:rFonts w:ascii="Sylfaen" w:hAnsi="Sylfaen"/>
          <w:szCs w:val="24"/>
          <w:lang w:val="hy-AM"/>
        </w:rPr>
        <w:t>չափ</w:t>
      </w:r>
      <w:r w:rsidR="006A486B">
        <w:rPr>
          <w:rFonts w:ascii="Sylfaen" w:hAnsi="Sylfaen"/>
          <w:szCs w:val="24"/>
        </w:rPr>
        <w:t>ը</w:t>
      </w:r>
      <w:r w:rsidR="00BA57F8">
        <w:rPr>
          <w:rFonts w:ascii="Sylfaen" w:hAnsi="Sylfaen"/>
          <w:szCs w:val="24"/>
        </w:rPr>
        <w:t xml:space="preserve"> </w:t>
      </w:r>
      <w:r w:rsidR="00F2490E" w:rsidRPr="00B351C2">
        <w:rPr>
          <w:rFonts w:ascii="Sylfaen" w:hAnsi="Sylfaen"/>
          <w:szCs w:val="24"/>
        </w:rPr>
        <w:t xml:space="preserve">ներկայացված է աղյուսակ: </w:t>
      </w:r>
    </w:p>
    <w:p w:rsidR="00F2490E" w:rsidRPr="00B351C2" w:rsidRDefault="00F2490E" w:rsidP="00DC18D6">
      <w:pPr>
        <w:spacing w:after="0" w:line="20" w:lineRule="atLeast"/>
        <w:ind w:firstLine="720"/>
        <w:jc w:val="both"/>
        <w:rPr>
          <w:rFonts w:ascii="Sylfaen" w:hAnsi="Sylfaen"/>
          <w:color w:val="00B050"/>
          <w:szCs w:val="24"/>
        </w:rPr>
      </w:pPr>
    </w:p>
    <w:p w:rsidR="00F2490E" w:rsidRPr="00B351C2" w:rsidRDefault="00F2490E" w:rsidP="00DC18D6">
      <w:pPr>
        <w:tabs>
          <w:tab w:val="left" w:pos="2070"/>
        </w:tabs>
        <w:spacing w:after="0" w:line="20" w:lineRule="atLeast"/>
        <w:ind w:left="2070" w:hanging="1350"/>
        <w:jc w:val="both"/>
        <w:rPr>
          <w:rFonts w:ascii="Sylfaen" w:hAnsi="Sylfaen" w:cs="Sylfaen"/>
          <w:b/>
          <w:color w:val="000000" w:themeColor="text1"/>
          <w:sz w:val="22"/>
          <w:szCs w:val="24"/>
          <w:lang w:val="hy-AM"/>
        </w:rPr>
      </w:pPr>
      <w:r w:rsidRPr="00B351C2">
        <w:rPr>
          <w:rFonts w:ascii="Sylfaen" w:hAnsi="Sylfaen" w:cs="Sylfaen"/>
          <w:b/>
          <w:color w:val="000000" w:themeColor="text1"/>
          <w:sz w:val="22"/>
          <w:szCs w:val="24"/>
          <w:lang w:val="hy-AM"/>
        </w:rPr>
        <w:t xml:space="preserve">Աղյուսակ. </w:t>
      </w:r>
      <w:r w:rsidR="006A486B">
        <w:rPr>
          <w:rFonts w:ascii="Sylfaen" w:hAnsi="Sylfaen" w:cs="Sylfaen"/>
          <w:b/>
          <w:color w:val="000000" w:themeColor="text1"/>
          <w:sz w:val="22"/>
          <w:szCs w:val="24"/>
        </w:rPr>
        <w:t xml:space="preserve"> </w:t>
      </w:r>
      <w:r w:rsidRPr="00B351C2">
        <w:rPr>
          <w:rFonts w:ascii="Sylfaen" w:hAnsi="Sylfaen" w:cs="Sylfaen"/>
          <w:b/>
          <w:color w:val="000000" w:themeColor="text1"/>
          <w:sz w:val="22"/>
          <w:szCs w:val="24"/>
          <w:lang w:val="hy-AM"/>
        </w:rPr>
        <w:t>Համայնք</w:t>
      </w:r>
      <w:r w:rsidR="006A486B">
        <w:rPr>
          <w:rFonts w:ascii="Sylfaen" w:hAnsi="Sylfaen" w:cs="Sylfaen"/>
          <w:b/>
          <w:color w:val="000000" w:themeColor="text1"/>
          <w:sz w:val="22"/>
          <w:szCs w:val="24"/>
        </w:rPr>
        <w:t>ում</w:t>
      </w:r>
      <w:r w:rsidRPr="00B351C2">
        <w:rPr>
          <w:rFonts w:ascii="Sylfaen" w:hAnsi="Sylfaen" w:cs="Sylfaen"/>
          <w:b/>
          <w:color w:val="000000" w:themeColor="text1"/>
          <w:sz w:val="22"/>
          <w:szCs w:val="24"/>
          <w:lang w:val="hy-AM"/>
        </w:rPr>
        <w:t xml:space="preserve"> սեփականաշնորհված հողերի մեկ հողաբաժնի չափը </w:t>
      </w:r>
    </w:p>
    <w:p w:rsidR="00F2490E" w:rsidRPr="00B351C2" w:rsidRDefault="00F2490E" w:rsidP="00DC18D6">
      <w:pPr>
        <w:spacing w:after="0" w:line="20" w:lineRule="atLeast"/>
        <w:ind w:left="2070" w:hanging="1350"/>
        <w:jc w:val="both"/>
        <w:rPr>
          <w:rFonts w:ascii="Sylfaen" w:hAnsi="Sylfaen" w:cs="Sylfaen"/>
          <w:b/>
          <w:color w:val="000000" w:themeColor="text1"/>
          <w:sz w:val="10"/>
          <w:szCs w:val="10"/>
          <w:lang w:val="hy-AM"/>
        </w:rPr>
      </w:pPr>
    </w:p>
    <w:tbl>
      <w:tblPr>
        <w:tblW w:w="10260" w:type="dxa"/>
        <w:tblInd w:w="2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540"/>
        <w:gridCol w:w="1800"/>
        <w:gridCol w:w="1800"/>
        <w:gridCol w:w="2040"/>
        <w:gridCol w:w="2040"/>
        <w:gridCol w:w="2040"/>
      </w:tblGrid>
      <w:tr w:rsidR="00F2490E" w:rsidRPr="00B351C2" w:rsidTr="00AB1A0A">
        <w:tc>
          <w:tcPr>
            <w:tcW w:w="540" w:type="dxa"/>
            <w:vMerge w:val="restart"/>
            <w:shd w:val="clear" w:color="auto" w:fill="D9D9D9" w:themeFill="background1" w:themeFillShade="D9"/>
            <w:vAlign w:val="center"/>
          </w:tcPr>
          <w:p w:rsidR="00F2490E" w:rsidRPr="00B351C2" w:rsidRDefault="00F2490E" w:rsidP="00AB1A0A">
            <w:pPr>
              <w:spacing w:after="0" w:line="20" w:lineRule="atLeast"/>
              <w:jc w:val="center"/>
              <w:rPr>
                <w:rFonts w:ascii="Sylfaen" w:hAnsi="Sylfaen" w:cs="Sylfaen"/>
                <w:b/>
                <w:color w:val="000000" w:themeColor="text1"/>
                <w:sz w:val="20"/>
                <w:szCs w:val="24"/>
              </w:rPr>
            </w:pP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4"/>
              </w:rPr>
              <w:t>Հ</w:t>
            </w:r>
            <w:r w:rsidR="001A1E6A" w:rsidRPr="00B351C2">
              <w:rPr>
                <w:rFonts w:ascii="Sylfaen" w:hAnsi="Sylfaen" w:cs="Sylfaen"/>
                <w:b/>
                <w:color w:val="000000" w:themeColor="text1"/>
                <w:sz w:val="20"/>
                <w:szCs w:val="24"/>
              </w:rPr>
              <w:t>/</w:t>
            </w: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4"/>
              </w:rPr>
              <w:t>հ</w:t>
            </w:r>
          </w:p>
        </w:tc>
        <w:tc>
          <w:tcPr>
            <w:tcW w:w="1800" w:type="dxa"/>
            <w:vMerge w:val="restart"/>
            <w:shd w:val="clear" w:color="auto" w:fill="D9D9D9" w:themeFill="background1" w:themeFillShade="D9"/>
            <w:vAlign w:val="center"/>
          </w:tcPr>
          <w:p w:rsidR="00F2490E" w:rsidRPr="00B351C2" w:rsidRDefault="00F2490E" w:rsidP="00AB1A0A">
            <w:pPr>
              <w:spacing w:after="0" w:line="20" w:lineRule="atLeast"/>
              <w:jc w:val="center"/>
              <w:rPr>
                <w:rFonts w:ascii="Sylfaen" w:hAnsi="Sylfaen" w:cs="Sylfaen"/>
                <w:b/>
                <w:color w:val="000000" w:themeColor="text1"/>
                <w:sz w:val="20"/>
                <w:szCs w:val="24"/>
              </w:rPr>
            </w:pP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4"/>
              </w:rPr>
              <w:t>Բնակավայրի անվանումը</w:t>
            </w:r>
          </w:p>
        </w:tc>
        <w:tc>
          <w:tcPr>
            <w:tcW w:w="1800" w:type="dxa"/>
            <w:vMerge w:val="restart"/>
            <w:shd w:val="clear" w:color="auto" w:fill="D9D9D9" w:themeFill="background1" w:themeFillShade="D9"/>
          </w:tcPr>
          <w:p w:rsidR="00F2490E" w:rsidRPr="00B351C2" w:rsidRDefault="00F2490E" w:rsidP="00AB1A0A">
            <w:pPr>
              <w:spacing w:after="0" w:line="20" w:lineRule="atLeast"/>
              <w:jc w:val="center"/>
              <w:rPr>
                <w:rFonts w:ascii="Sylfaen" w:hAnsi="Sylfaen" w:cs="Sylfaen"/>
                <w:b/>
                <w:color w:val="000000" w:themeColor="text1"/>
                <w:sz w:val="20"/>
                <w:szCs w:val="24"/>
              </w:rPr>
            </w:pP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4"/>
              </w:rPr>
              <w:t>Մեկ հողաբաժնի չափը</w:t>
            </w:r>
          </w:p>
        </w:tc>
        <w:tc>
          <w:tcPr>
            <w:tcW w:w="6120" w:type="dxa"/>
            <w:gridSpan w:val="3"/>
            <w:shd w:val="clear" w:color="auto" w:fill="D9D9D9" w:themeFill="background1" w:themeFillShade="D9"/>
          </w:tcPr>
          <w:p w:rsidR="00F2490E" w:rsidRPr="00B351C2" w:rsidRDefault="00F2490E" w:rsidP="00AB1A0A">
            <w:pPr>
              <w:spacing w:after="0" w:line="20" w:lineRule="atLeast"/>
              <w:jc w:val="center"/>
              <w:rPr>
                <w:rFonts w:ascii="Sylfaen" w:hAnsi="Sylfaen" w:cs="Sylfaen"/>
                <w:b/>
                <w:color w:val="000000" w:themeColor="text1"/>
                <w:sz w:val="20"/>
                <w:szCs w:val="24"/>
              </w:rPr>
            </w:pP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4"/>
              </w:rPr>
              <w:t>Այդ թվում՝</w:t>
            </w:r>
          </w:p>
        </w:tc>
      </w:tr>
      <w:tr w:rsidR="00F2490E" w:rsidRPr="00B351C2" w:rsidTr="00AB1A0A">
        <w:tc>
          <w:tcPr>
            <w:tcW w:w="540" w:type="dxa"/>
            <w:vMerge/>
            <w:shd w:val="clear" w:color="auto" w:fill="D9D9D9" w:themeFill="background1" w:themeFillShade="D9"/>
            <w:vAlign w:val="center"/>
          </w:tcPr>
          <w:p w:rsidR="00F2490E" w:rsidRPr="00B351C2" w:rsidRDefault="00F2490E" w:rsidP="00AB1A0A">
            <w:pPr>
              <w:spacing w:after="0" w:line="20" w:lineRule="atLeast"/>
              <w:jc w:val="center"/>
              <w:rPr>
                <w:rFonts w:ascii="Sylfaen" w:hAnsi="Sylfaen" w:cs="Sylfae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:rsidR="00F2490E" w:rsidRPr="00B351C2" w:rsidRDefault="00F2490E" w:rsidP="00AB1A0A">
            <w:pPr>
              <w:spacing w:after="0" w:line="20" w:lineRule="atLeast"/>
              <w:jc w:val="center"/>
              <w:rPr>
                <w:rFonts w:ascii="Sylfaen" w:hAnsi="Sylfaen" w:cs="Sylfae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1800" w:type="dxa"/>
            <w:vMerge/>
            <w:shd w:val="clear" w:color="auto" w:fill="D9D9D9" w:themeFill="background1" w:themeFillShade="D9"/>
          </w:tcPr>
          <w:p w:rsidR="00F2490E" w:rsidRPr="00B351C2" w:rsidRDefault="00F2490E" w:rsidP="00AB1A0A">
            <w:pPr>
              <w:spacing w:after="0" w:line="20" w:lineRule="atLeast"/>
              <w:jc w:val="center"/>
              <w:rPr>
                <w:rFonts w:ascii="Sylfaen" w:hAnsi="Sylfaen" w:cs="Sylfae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2040" w:type="dxa"/>
            <w:shd w:val="clear" w:color="auto" w:fill="D9D9D9" w:themeFill="background1" w:themeFillShade="D9"/>
          </w:tcPr>
          <w:p w:rsidR="00F2490E" w:rsidRPr="00B351C2" w:rsidRDefault="006A486B" w:rsidP="00AB1A0A">
            <w:pPr>
              <w:spacing w:after="0" w:line="20" w:lineRule="atLeast"/>
              <w:jc w:val="center"/>
              <w:rPr>
                <w:rFonts w:ascii="Sylfaen" w:hAnsi="Sylfaen" w:cs="Sylfaen"/>
                <w:b/>
                <w:color w:val="000000" w:themeColor="text1"/>
                <w:sz w:val="20"/>
                <w:szCs w:val="24"/>
              </w:rPr>
            </w:pPr>
            <w:r>
              <w:rPr>
                <w:rFonts w:ascii="Sylfaen" w:hAnsi="Sylfaen" w:cs="Sylfaen"/>
                <w:b/>
                <w:color w:val="000000" w:themeColor="text1"/>
                <w:sz w:val="20"/>
                <w:szCs w:val="24"/>
              </w:rPr>
              <w:t xml:space="preserve">Տնամերձ և ջրովի </w:t>
            </w:r>
            <w:r w:rsidR="00F2490E" w:rsidRPr="00B351C2">
              <w:rPr>
                <w:rFonts w:ascii="Sylfaen" w:hAnsi="Sylfaen" w:cs="Sylfaen"/>
                <w:b/>
                <w:color w:val="000000" w:themeColor="text1"/>
                <w:sz w:val="20"/>
                <w:szCs w:val="24"/>
              </w:rPr>
              <w:t>վարելահող</w:t>
            </w:r>
          </w:p>
        </w:tc>
        <w:tc>
          <w:tcPr>
            <w:tcW w:w="2040" w:type="dxa"/>
            <w:shd w:val="clear" w:color="auto" w:fill="D9D9D9" w:themeFill="background1" w:themeFillShade="D9"/>
            <w:vAlign w:val="center"/>
          </w:tcPr>
          <w:p w:rsidR="00F2490E" w:rsidRPr="00B351C2" w:rsidRDefault="006A486B" w:rsidP="00AB1A0A">
            <w:pPr>
              <w:spacing w:after="0" w:line="20" w:lineRule="atLeast"/>
              <w:jc w:val="center"/>
              <w:rPr>
                <w:rFonts w:ascii="Sylfaen" w:hAnsi="Sylfaen" w:cs="Sylfaen"/>
                <w:b/>
                <w:color w:val="000000" w:themeColor="text1"/>
                <w:sz w:val="20"/>
                <w:szCs w:val="24"/>
              </w:rPr>
            </w:pPr>
            <w:r>
              <w:rPr>
                <w:rFonts w:ascii="Sylfaen" w:hAnsi="Sylfaen" w:cs="Sylfaen"/>
                <w:b/>
                <w:color w:val="000000" w:themeColor="text1"/>
                <w:sz w:val="20"/>
                <w:szCs w:val="24"/>
              </w:rPr>
              <w:t>Անջրդի վարելահող</w:t>
            </w:r>
          </w:p>
        </w:tc>
        <w:tc>
          <w:tcPr>
            <w:tcW w:w="2040" w:type="dxa"/>
            <w:shd w:val="clear" w:color="auto" w:fill="D9D9D9" w:themeFill="background1" w:themeFillShade="D9"/>
            <w:vAlign w:val="center"/>
          </w:tcPr>
          <w:p w:rsidR="00F2490E" w:rsidRPr="00B351C2" w:rsidRDefault="00F2490E" w:rsidP="00AB1A0A">
            <w:pPr>
              <w:spacing w:after="0" w:line="20" w:lineRule="atLeast"/>
              <w:jc w:val="center"/>
              <w:rPr>
                <w:rFonts w:ascii="Sylfaen" w:hAnsi="Sylfaen" w:cs="Sylfaen"/>
                <w:b/>
                <w:color w:val="000000" w:themeColor="text1"/>
                <w:sz w:val="20"/>
                <w:szCs w:val="24"/>
              </w:rPr>
            </w:pP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4"/>
              </w:rPr>
              <w:t>խոտհարք</w:t>
            </w:r>
          </w:p>
        </w:tc>
      </w:tr>
      <w:tr w:rsidR="00F2490E" w:rsidRPr="00B351C2" w:rsidTr="00AB1A0A">
        <w:tc>
          <w:tcPr>
            <w:tcW w:w="540" w:type="dxa"/>
            <w:shd w:val="clear" w:color="auto" w:fill="D9D9D9" w:themeFill="background1" w:themeFillShade="D9"/>
          </w:tcPr>
          <w:p w:rsidR="00F2490E" w:rsidRPr="00B351C2" w:rsidRDefault="00F2490E" w:rsidP="00D90DFA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spacing w:after="0" w:line="20" w:lineRule="atLeast"/>
              <w:ind w:right="-23" w:hanging="655"/>
              <w:jc w:val="both"/>
              <w:rPr>
                <w:rFonts w:ascii="Sylfaen" w:hAnsi="Sylfaen" w:cs="Sylfaen"/>
                <w:color w:val="000000" w:themeColor="text1"/>
                <w:sz w:val="20"/>
                <w:szCs w:val="24"/>
              </w:rPr>
            </w:pPr>
          </w:p>
        </w:tc>
        <w:tc>
          <w:tcPr>
            <w:tcW w:w="1800" w:type="dxa"/>
          </w:tcPr>
          <w:p w:rsidR="00F2490E" w:rsidRPr="00B351C2" w:rsidRDefault="006A486B" w:rsidP="00AB1A0A">
            <w:pPr>
              <w:spacing w:after="0" w:line="20" w:lineRule="atLeast"/>
              <w:jc w:val="both"/>
              <w:rPr>
                <w:rFonts w:ascii="Sylfaen" w:hAnsi="Sylfaen" w:cs="Sylfaen"/>
                <w:color w:val="000000" w:themeColor="text1"/>
                <w:sz w:val="20"/>
                <w:szCs w:val="24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4"/>
              </w:rPr>
              <w:t>Գառնի</w:t>
            </w:r>
          </w:p>
        </w:tc>
        <w:tc>
          <w:tcPr>
            <w:tcW w:w="1800" w:type="dxa"/>
          </w:tcPr>
          <w:p w:rsidR="00F2490E" w:rsidRPr="00B351C2" w:rsidRDefault="006A486B" w:rsidP="00AB1A0A">
            <w:pPr>
              <w:spacing w:after="0" w:line="20" w:lineRule="atLeast"/>
              <w:jc w:val="center"/>
              <w:rPr>
                <w:rFonts w:ascii="Sylfaen" w:hAnsi="Sylfaen" w:cs="Sylfaen"/>
                <w:color w:val="000000" w:themeColor="text1"/>
                <w:sz w:val="20"/>
                <w:szCs w:val="24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4"/>
              </w:rPr>
              <w:t>0.425</w:t>
            </w:r>
            <w:r w:rsidR="00F2490E" w:rsidRPr="00B351C2">
              <w:rPr>
                <w:rFonts w:ascii="Sylfaen" w:hAnsi="Sylfaen" w:cs="Sylfaen"/>
                <w:color w:val="000000" w:themeColor="text1"/>
                <w:sz w:val="20"/>
                <w:szCs w:val="24"/>
              </w:rPr>
              <w:t xml:space="preserve"> հա</w:t>
            </w:r>
          </w:p>
        </w:tc>
        <w:tc>
          <w:tcPr>
            <w:tcW w:w="2040" w:type="dxa"/>
          </w:tcPr>
          <w:p w:rsidR="00F2490E" w:rsidRPr="00B351C2" w:rsidRDefault="006A486B" w:rsidP="00AB1A0A">
            <w:pPr>
              <w:spacing w:after="0" w:line="20" w:lineRule="atLeast"/>
              <w:jc w:val="center"/>
              <w:rPr>
                <w:rFonts w:ascii="Sylfaen" w:hAnsi="Sylfaen" w:cs="Sylfaen"/>
                <w:color w:val="000000" w:themeColor="text1"/>
                <w:sz w:val="20"/>
                <w:szCs w:val="24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4"/>
              </w:rPr>
              <w:t>0.24</w:t>
            </w:r>
            <w:r w:rsidR="00F2490E" w:rsidRPr="00B351C2">
              <w:rPr>
                <w:rFonts w:ascii="Sylfaen" w:hAnsi="Sylfaen" w:cs="Sylfaen"/>
                <w:color w:val="000000" w:themeColor="text1"/>
                <w:sz w:val="20"/>
                <w:szCs w:val="24"/>
              </w:rPr>
              <w:t xml:space="preserve"> հա</w:t>
            </w:r>
          </w:p>
        </w:tc>
        <w:tc>
          <w:tcPr>
            <w:tcW w:w="2040" w:type="dxa"/>
          </w:tcPr>
          <w:p w:rsidR="00F2490E" w:rsidRPr="00B351C2" w:rsidRDefault="00F2490E" w:rsidP="006A486B">
            <w:pPr>
              <w:spacing w:after="0" w:line="20" w:lineRule="atLeast"/>
              <w:jc w:val="center"/>
              <w:rPr>
                <w:rFonts w:ascii="Sylfaen" w:hAnsi="Sylfaen" w:cs="Sylfaen"/>
                <w:color w:val="000000" w:themeColor="text1"/>
                <w:sz w:val="20"/>
                <w:szCs w:val="24"/>
              </w:rPr>
            </w:pPr>
            <w:r w:rsidRPr="00B351C2">
              <w:rPr>
                <w:rFonts w:ascii="Sylfaen" w:hAnsi="Sylfaen" w:cs="Sylfaen"/>
                <w:color w:val="000000" w:themeColor="text1"/>
                <w:sz w:val="20"/>
                <w:szCs w:val="24"/>
              </w:rPr>
              <w:t>0.1</w:t>
            </w:r>
            <w:r w:rsidR="006A486B">
              <w:rPr>
                <w:rFonts w:ascii="Sylfaen" w:hAnsi="Sylfaen" w:cs="Sylfaen"/>
                <w:color w:val="000000" w:themeColor="text1"/>
                <w:sz w:val="20"/>
                <w:szCs w:val="24"/>
              </w:rPr>
              <w:t>2</w:t>
            </w:r>
            <w:r w:rsidRPr="00B351C2">
              <w:rPr>
                <w:rFonts w:ascii="Sylfaen" w:hAnsi="Sylfaen" w:cs="Sylfaen"/>
                <w:color w:val="000000" w:themeColor="text1"/>
                <w:sz w:val="20"/>
                <w:szCs w:val="24"/>
              </w:rPr>
              <w:t xml:space="preserve"> հա</w:t>
            </w:r>
          </w:p>
        </w:tc>
        <w:tc>
          <w:tcPr>
            <w:tcW w:w="2040" w:type="dxa"/>
          </w:tcPr>
          <w:p w:rsidR="00F2490E" w:rsidRPr="00B351C2" w:rsidRDefault="006A486B" w:rsidP="00AB1A0A">
            <w:pPr>
              <w:spacing w:after="0" w:line="20" w:lineRule="atLeast"/>
              <w:jc w:val="center"/>
              <w:rPr>
                <w:rFonts w:ascii="Sylfaen" w:hAnsi="Sylfaen" w:cs="Sylfaen"/>
                <w:color w:val="000000" w:themeColor="text1"/>
                <w:sz w:val="20"/>
                <w:szCs w:val="24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4"/>
              </w:rPr>
              <w:t>0.065 հա</w:t>
            </w:r>
          </w:p>
        </w:tc>
      </w:tr>
    </w:tbl>
    <w:p w:rsidR="00F2490E" w:rsidRPr="00B351C2" w:rsidRDefault="00F2490E" w:rsidP="00DC18D6">
      <w:pPr>
        <w:spacing w:after="0" w:line="20" w:lineRule="atLeast"/>
        <w:ind w:firstLine="720"/>
        <w:jc w:val="both"/>
        <w:rPr>
          <w:rFonts w:ascii="Sylfaen" w:hAnsi="Sylfaen"/>
          <w:color w:val="00B050"/>
          <w:szCs w:val="24"/>
        </w:rPr>
      </w:pPr>
    </w:p>
    <w:p w:rsidR="009F028B" w:rsidRPr="00B351C2" w:rsidRDefault="009F028B" w:rsidP="00DC18D6">
      <w:pPr>
        <w:spacing w:after="0" w:line="20" w:lineRule="atLeast"/>
        <w:ind w:firstLine="720"/>
        <w:jc w:val="both"/>
        <w:rPr>
          <w:rFonts w:ascii="Sylfaen" w:hAnsi="Sylfaen" w:cs="Sylfaen"/>
          <w:color w:val="00B050"/>
          <w:lang w:val="ro-RO"/>
        </w:rPr>
      </w:pPr>
    </w:p>
    <w:p w:rsidR="00BA07F3" w:rsidRPr="00B351C2" w:rsidRDefault="00BA07F3" w:rsidP="003C3BAE">
      <w:pPr>
        <w:pStyle w:val="ListParagraph"/>
        <w:numPr>
          <w:ilvl w:val="1"/>
          <w:numId w:val="1"/>
        </w:numPr>
        <w:spacing w:after="0" w:line="20" w:lineRule="atLeast"/>
        <w:rPr>
          <w:rFonts w:ascii="Sylfaen" w:hAnsi="Sylfaen" w:cs="Sylfaen"/>
          <w:i/>
          <w:color w:val="000000" w:themeColor="text1"/>
        </w:rPr>
      </w:pPr>
      <w:r w:rsidRPr="00B351C2">
        <w:rPr>
          <w:rFonts w:ascii="Sylfaen" w:hAnsi="Sylfaen" w:cs="Sylfaen"/>
          <w:i/>
          <w:color w:val="000000" w:themeColor="text1"/>
        </w:rPr>
        <w:t>ԳՅՈՒՂԱՏՆՏԵՍՈՒԹՅՈՒՆ</w:t>
      </w:r>
    </w:p>
    <w:p w:rsidR="00AE0081" w:rsidRPr="00B351C2" w:rsidRDefault="00AE0081" w:rsidP="00DC18D6">
      <w:pPr>
        <w:spacing w:after="0" w:line="20" w:lineRule="atLeast"/>
        <w:ind w:firstLine="720"/>
        <w:jc w:val="both"/>
        <w:rPr>
          <w:rFonts w:ascii="Sylfaen" w:hAnsi="Sylfaen" w:cs="Sylfaen"/>
        </w:rPr>
      </w:pPr>
    </w:p>
    <w:p w:rsidR="00C36DFA" w:rsidRPr="00B351C2" w:rsidRDefault="00566D87" w:rsidP="00DC18D6">
      <w:pPr>
        <w:spacing w:after="0" w:line="20" w:lineRule="atLeast"/>
        <w:ind w:firstLine="720"/>
        <w:jc w:val="both"/>
        <w:rPr>
          <w:rFonts w:ascii="Sylfaen" w:hAnsi="Sylfaen"/>
          <w:lang w:val="ro-RO"/>
        </w:rPr>
      </w:pPr>
      <w:r w:rsidRPr="00B351C2">
        <w:rPr>
          <w:rFonts w:ascii="Sylfaen" w:hAnsi="Sylfaen" w:cs="Sylfaen"/>
        </w:rPr>
        <w:t>Համայնքի ս</w:t>
      </w:r>
      <w:r w:rsidR="00C36DFA" w:rsidRPr="00B351C2">
        <w:rPr>
          <w:rFonts w:ascii="Sylfaen" w:hAnsi="Sylfaen" w:cs="Sylfaen"/>
        </w:rPr>
        <w:t>եփականաշնորհված</w:t>
      </w:r>
      <w:r w:rsidR="00387391">
        <w:rPr>
          <w:rFonts w:ascii="Sylfaen" w:hAnsi="Sylfaen" w:cs="Sylfaen"/>
        </w:rPr>
        <w:t xml:space="preserve"> </w:t>
      </w:r>
      <w:r w:rsidR="00C36DFA" w:rsidRPr="00B351C2">
        <w:rPr>
          <w:rFonts w:ascii="Sylfaen" w:hAnsi="Sylfaen" w:cs="Sylfaen"/>
        </w:rPr>
        <w:t>և</w:t>
      </w:r>
      <w:r w:rsidR="00C36DFA" w:rsidRPr="00B351C2">
        <w:rPr>
          <w:rFonts w:ascii="Sylfaen" w:hAnsi="Sylfaen" w:cs="Sylfaen"/>
          <w:lang w:val="ro-RO"/>
        </w:rPr>
        <w:t xml:space="preserve"> վ</w:t>
      </w:r>
      <w:r w:rsidR="00C36DFA" w:rsidRPr="00B351C2">
        <w:rPr>
          <w:rFonts w:ascii="Sylfaen" w:hAnsi="Sylfaen"/>
          <w:lang w:val="ro-RO"/>
        </w:rPr>
        <w:t xml:space="preserve">արձակալությամբ տրված </w:t>
      </w:r>
      <w:r w:rsidR="00387391">
        <w:rPr>
          <w:rFonts w:ascii="Sylfaen" w:hAnsi="Sylfaen"/>
          <w:lang w:val="ro-RO"/>
        </w:rPr>
        <w:t xml:space="preserve">անջրդի </w:t>
      </w:r>
      <w:r w:rsidR="00C36DFA" w:rsidRPr="00B351C2">
        <w:rPr>
          <w:rFonts w:ascii="Sylfaen" w:hAnsi="Sylfaen" w:cs="Sylfaen"/>
        </w:rPr>
        <w:t>վարելահողերում</w:t>
      </w:r>
      <w:r w:rsidR="00387391">
        <w:rPr>
          <w:rFonts w:ascii="Sylfaen" w:hAnsi="Sylfaen" w:cs="Sylfaen"/>
        </w:rPr>
        <w:t xml:space="preserve"> </w:t>
      </w:r>
      <w:r w:rsidR="00C36DFA" w:rsidRPr="00B351C2">
        <w:rPr>
          <w:rFonts w:ascii="Sylfaen" w:hAnsi="Sylfaen" w:cs="Sylfaen"/>
        </w:rPr>
        <w:t>ցանվում</w:t>
      </w:r>
      <w:r w:rsidR="00387391">
        <w:rPr>
          <w:rFonts w:ascii="Sylfaen" w:hAnsi="Sylfaen" w:cs="Sylfaen"/>
        </w:rPr>
        <w:t xml:space="preserve"> </w:t>
      </w:r>
      <w:r w:rsidR="00C36DFA" w:rsidRPr="00B351C2">
        <w:rPr>
          <w:rFonts w:ascii="Sylfaen" w:hAnsi="Sylfaen" w:cs="Sylfaen"/>
        </w:rPr>
        <w:t>են</w:t>
      </w:r>
      <w:r w:rsidR="00387391">
        <w:rPr>
          <w:rFonts w:ascii="Sylfaen" w:hAnsi="Sylfaen" w:cs="Sylfaen"/>
        </w:rPr>
        <w:t xml:space="preserve"> </w:t>
      </w:r>
      <w:r w:rsidR="00C36DFA" w:rsidRPr="00B351C2">
        <w:rPr>
          <w:rFonts w:ascii="Sylfaen" w:hAnsi="Sylfaen" w:cs="Sylfaen"/>
        </w:rPr>
        <w:t>հացահատիկային</w:t>
      </w:r>
      <w:r w:rsidR="00387391">
        <w:rPr>
          <w:rFonts w:ascii="Sylfaen" w:hAnsi="Sylfaen" w:cs="Sylfaen"/>
        </w:rPr>
        <w:t xml:space="preserve"> </w:t>
      </w:r>
      <w:r w:rsidR="00C36DFA" w:rsidRPr="00B351C2">
        <w:rPr>
          <w:rFonts w:ascii="Sylfaen" w:hAnsi="Sylfaen" w:cs="Sylfaen"/>
        </w:rPr>
        <w:t>մշակբույսեր՝</w:t>
      </w:r>
      <w:r w:rsidR="00387391">
        <w:rPr>
          <w:rFonts w:ascii="Sylfaen" w:hAnsi="Sylfaen" w:cs="Sylfaen"/>
        </w:rPr>
        <w:t xml:space="preserve"> </w:t>
      </w:r>
      <w:r w:rsidR="00C36DFA" w:rsidRPr="00B351C2">
        <w:rPr>
          <w:rFonts w:ascii="Sylfaen" w:hAnsi="Sylfaen" w:cs="Sylfaen"/>
        </w:rPr>
        <w:t>ցորեն</w:t>
      </w:r>
      <w:r w:rsidR="00C36DFA" w:rsidRPr="00B351C2">
        <w:rPr>
          <w:rFonts w:ascii="Sylfaen" w:hAnsi="Sylfaen" w:cs="Sylfaen"/>
          <w:lang w:val="ro-RO"/>
        </w:rPr>
        <w:t>,</w:t>
      </w:r>
      <w:r w:rsidR="00C36DFA" w:rsidRPr="00B351C2">
        <w:rPr>
          <w:rFonts w:ascii="Sylfaen" w:hAnsi="Sylfaen"/>
          <w:lang w:val="ro-RO"/>
        </w:rPr>
        <w:t xml:space="preserve"> գա</w:t>
      </w:r>
      <w:r w:rsidR="00C36DFA" w:rsidRPr="00B351C2">
        <w:rPr>
          <w:rFonts w:ascii="Sylfaen" w:hAnsi="Sylfaen" w:cs="Sylfaen"/>
        </w:rPr>
        <w:t>րի</w:t>
      </w:r>
      <w:r w:rsidR="00387391">
        <w:rPr>
          <w:rFonts w:ascii="Sylfaen" w:hAnsi="Sylfaen" w:cs="Sylfaen"/>
        </w:rPr>
        <w:t xml:space="preserve"> </w:t>
      </w:r>
      <w:r w:rsidR="00C36DFA" w:rsidRPr="00B351C2">
        <w:rPr>
          <w:rFonts w:ascii="Sylfaen" w:hAnsi="Sylfaen" w:cs="Sylfaen"/>
        </w:rPr>
        <w:t>և</w:t>
      </w:r>
      <w:r w:rsidR="00387391">
        <w:rPr>
          <w:rFonts w:ascii="Sylfaen" w:hAnsi="Sylfaen" w:cs="Sylfaen"/>
        </w:rPr>
        <w:t xml:space="preserve"> </w:t>
      </w:r>
      <w:r w:rsidR="00C36DFA" w:rsidRPr="00B351C2">
        <w:rPr>
          <w:rFonts w:ascii="Sylfaen" w:hAnsi="Sylfaen" w:cs="Sylfaen"/>
        </w:rPr>
        <w:t>այլ</w:t>
      </w:r>
      <w:r w:rsidR="00387391">
        <w:rPr>
          <w:rFonts w:ascii="Sylfaen" w:hAnsi="Sylfaen" w:cs="Sylfaen"/>
        </w:rPr>
        <w:t xml:space="preserve"> </w:t>
      </w:r>
      <w:r w:rsidR="00C36DFA" w:rsidRPr="00B351C2">
        <w:rPr>
          <w:rFonts w:ascii="Sylfaen" w:hAnsi="Sylfaen" w:cs="Sylfaen"/>
        </w:rPr>
        <w:t>կուլտուրաներ</w:t>
      </w:r>
      <w:r w:rsidR="00387391">
        <w:rPr>
          <w:rFonts w:ascii="Sylfaen" w:hAnsi="Sylfaen" w:cs="Sylfaen"/>
          <w:lang w:val="ro-RO"/>
        </w:rPr>
        <w:t xml:space="preserve"> իսկ ջրովի վարելահողերում մշակում են գյուղատնտեսական բազմաբնույթ կուլտուրաներ և կատարվում են ծառատնկումներ </w:t>
      </w:r>
      <w:r w:rsidR="00C36DFA" w:rsidRPr="00B351C2">
        <w:rPr>
          <w:rFonts w:ascii="Sylfaen" w:hAnsi="Sylfaen" w:cs="Sylfaen"/>
        </w:rPr>
        <w:t>Հացահատիկային</w:t>
      </w:r>
      <w:r w:rsidR="00387391">
        <w:rPr>
          <w:rFonts w:ascii="Sylfaen" w:hAnsi="Sylfaen" w:cs="Sylfaen"/>
        </w:rPr>
        <w:t xml:space="preserve"> </w:t>
      </w:r>
      <w:r w:rsidR="00C36DFA" w:rsidRPr="00B351C2">
        <w:rPr>
          <w:rFonts w:ascii="Sylfaen" w:hAnsi="Sylfaen" w:cs="Sylfaen"/>
        </w:rPr>
        <w:t>կուլտուրաների</w:t>
      </w:r>
      <w:r w:rsidR="00387391">
        <w:rPr>
          <w:rFonts w:ascii="Sylfaen" w:hAnsi="Sylfaen" w:cs="Sylfaen"/>
        </w:rPr>
        <w:t xml:space="preserve"> </w:t>
      </w:r>
      <w:r w:rsidR="00C36DFA" w:rsidRPr="00B351C2">
        <w:rPr>
          <w:rFonts w:ascii="Sylfaen" w:hAnsi="Sylfaen" w:cs="Sylfaen"/>
        </w:rPr>
        <w:t>արտադրությունն</w:t>
      </w:r>
      <w:r w:rsidR="00387391">
        <w:rPr>
          <w:rFonts w:ascii="Sylfaen" w:hAnsi="Sylfaen" w:cs="Sylfaen"/>
        </w:rPr>
        <w:t xml:space="preserve"> </w:t>
      </w:r>
      <w:r w:rsidR="00C36DFA" w:rsidRPr="00B351C2">
        <w:rPr>
          <w:rFonts w:ascii="Sylfaen" w:hAnsi="Sylfaen" w:cs="Sylfaen"/>
        </w:rPr>
        <w:t>ու</w:t>
      </w:r>
      <w:r w:rsidR="00387391">
        <w:rPr>
          <w:rFonts w:ascii="Sylfaen" w:hAnsi="Sylfaen" w:cs="Sylfaen"/>
        </w:rPr>
        <w:t xml:space="preserve"> </w:t>
      </w:r>
      <w:r w:rsidR="00C36DFA" w:rsidRPr="00B351C2">
        <w:rPr>
          <w:rFonts w:ascii="Sylfaen" w:hAnsi="Sylfaen" w:cs="Sylfaen"/>
        </w:rPr>
        <w:t>անասնապահությունը</w:t>
      </w:r>
      <w:r w:rsidR="00387391">
        <w:rPr>
          <w:rFonts w:ascii="Sylfaen" w:hAnsi="Sylfaen" w:cs="Sylfaen"/>
        </w:rPr>
        <w:t xml:space="preserve"> </w:t>
      </w:r>
      <w:r w:rsidR="00C36DFA" w:rsidRPr="00B351C2">
        <w:rPr>
          <w:rFonts w:ascii="Sylfaen" w:hAnsi="Sylfaen" w:cs="Sylfaen"/>
        </w:rPr>
        <w:t>հանդիսանում</w:t>
      </w:r>
      <w:r w:rsidR="00387391">
        <w:rPr>
          <w:rFonts w:ascii="Sylfaen" w:hAnsi="Sylfaen" w:cs="Sylfaen"/>
        </w:rPr>
        <w:t xml:space="preserve"> </w:t>
      </w:r>
      <w:r w:rsidR="00C36DFA" w:rsidRPr="00B351C2">
        <w:rPr>
          <w:rFonts w:ascii="Sylfaen" w:hAnsi="Sylfaen" w:cs="Sylfaen"/>
        </w:rPr>
        <w:t>են</w:t>
      </w:r>
      <w:r w:rsidR="00387391">
        <w:rPr>
          <w:rFonts w:ascii="Sylfaen" w:hAnsi="Sylfaen" w:cs="Sylfaen"/>
        </w:rPr>
        <w:t xml:space="preserve"> Գառնի </w:t>
      </w:r>
      <w:r w:rsidR="00C36DFA" w:rsidRPr="00B351C2">
        <w:rPr>
          <w:rFonts w:ascii="Sylfaen" w:hAnsi="Sylfaen" w:cs="Sylfaen"/>
        </w:rPr>
        <w:t>համայնքի</w:t>
      </w:r>
      <w:r w:rsidR="00387391">
        <w:rPr>
          <w:rFonts w:ascii="Sylfaen" w:hAnsi="Sylfaen" w:cs="Sylfaen"/>
        </w:rPr>
        <w:t xml:space="preserve"> </w:t>
      </w:r>
      <w:r w:rsidR="00C36DFA" w:rsidRPr="00B351C2">
        <w:rPr>
          <w:rFonts w:ascii="Sylfaen" w:hAnsi="Sylfaen" w:cs="Sylfaen"/>
        </w:rPr>
        <w:t>տնտեսական</w:t>
      </w:r>
      <w:r w:rsidR="00387391">
        <w:rPr>
          <w:rFonts w:ascii="Sylfaen" w:hAnsi="Sylfaen" w:cs="Sylfaen"/>
        </w:rPr>
        <w:t xml:space="preserve"> </w:t>
      </w:r>
      <w:r w:rsidR="00C36DFA" w:rsidRPr="00B351C2">
        <w:rPr>
          <w:rFonts w:ascii="Sylfaen" w:hAnsi="Sylfaen" w:cs="Sylfaen"/>
        </w:rPr>
        <w:t>զար</w:t>
      </w:r>
      <w:r w:rsidR="00C36DFA" w:rsidRPr="00B351C2">
        <w:rPr>
          <w:rFonts w:ascii="Sylfaen" w:hAnsi="Sylfaen"/>
          <w:lang w:val="ru-RU"/>
        </w:rPr>
        <w:t>գ</w:t>
      </w:r>
      <w:r w:rsidR="00C36DFA" w:rsidRPr="00B351C2">
        <w:rPr>
          <w:rFonts w:ascii="Sylfaen" w:hAnsi="Sylfaen" w:cs="Sylfaen"/>
        </w:rPr>
        <w:t>ացման</w:t>
      </w:r>
      <w:r w:rsidR="00387391">
        <w:rPr>
          <w:rFonts w:ascii="Sylfaen" w:hAnsi="Sylfaen" w:cs="Sylfaen"/>
        </w:rPr>
        <w:t xml:space="preserve"> նվազ </w:t>
      </w:r>
      <w:r w:rsidR="00C36DFA" w:rsidRPr="00B351C2">
        <w:rPr>
          <w:rFonts w:ascii="Sylfaen" w:hAnsi="Sylfaen" w:cs="Sylfaen"/>
        </w:rPr>
        <w:t>կանխորոշող</w:t>
      </w:r>
      <w:r w:rsidR="00387391">
        <w:rPr>
          <w:rFonts w:ascii="Sylfaen" w:hAnsi="Sylfaen" w:cs="Sylfaen"/>
        </w:rPr>
        <w:t xml:space="preserve"> </w:t>
      </w:r>
      <w:r w:rsidR="00C36DFA" w:rsidRPr="00B351C2">
        <w:rPr>
          <w:rFonts w:ascii="Sylfaen" w:hAnsi="Sylfaen" w:cs="Sylfaen"/>
        </w:rPr>
        <w:t>ոլորտ</w:t>
      </w:r>
      <w:r w:rsidR="00C36DFA" w:rsidRPr="00B351C2">
        <w:rPr>
          <w:rFonts w:ascii="Sylfaen" w:hAnsi="Sylfaen"/>
          <w:lang w:val="ro-RO"/>
        </w:rPr>
        <w:t xml:space="preserve">: </w:t>
      </w:r>
      <w:r w:rsidR="00387391">
        <w:rPr>
          <w:rFonts w:ascii="Sylfaen" w:hAnsi="Sylfaen"/>
          <w:lang w:val="ro-RO"/>
        </w:rPr>
        <w:t xml:space="preserve">Համայնքում հիմնականում զարգացած է պտղաբուծությունը </w:t>
      </w:r>
    </w:p>
    <w:p w:rsidR="00AE0081" w:rsidRPr="00B351C2" w:rsidRDefault="00387391" w:rsidP="00DC18D6">
      <w:pPr>
        <w:spacing w:after="0" w:line="20" w:lineRule="atLeast"/>
        <w:ind w:firstLine="720"/>
        <w:jc w:val="both"/>
        <w:rPr>
          <w:rFonts w:ascii="Sylfaen" w:hAnsi="Sylfaen"/>
          <w:lang w:val="ro-RO"/>
        </w:rPr>
      </w:pPr>
      <w:r>
        <w:rPr>
          <w:rFonts w:ascii="Sylfaen" w:hAnsi="Sylfaen"/>
          <w:lang w:val="ro-RO"/>
        </w:rPr>
        <w:t>Համայնքի բնակիչները</w:t>
      </w:r>
      <w:r w:rsidR="00DB5A73" w:rsidRPr="00B351C2">
        <w:rPr>
          <w:rFonts w:ascii="Sylfaen" w:hAnsi="Sylfaen"/>
          <w:lang w:val="ro-RO"/>
        </w:rPr>
        <w:t xml:space="preserve"> զբաղվում են նաև անասնապահությամբ, սակայն </w:t>
      </w:r>
      <w:r w:rsidR="003B7BD9" w:rsidRPr="00B351C2">
        <w:rPr>
          <w:rFonts w:ascii="Sylfaen" w:hAnsi="Sylfaen"/>
          <w:lang w:val="ro-RO"/>
        </w:rPr>
        <w:t>խոշոր ֆերմերային տնտեսությունները սակավաթիվ են</w:t>
      </w:r>
      <w:r w:rsidR="00566D87" w:rsidRPr="00B351C2">
        <w:rPr>
          <w:rFonts w:ascii="Sylfaen" w:hAnsi="Sylfaen"/>
          <w:lang w:val="ro-RO"/>
        </w:rPr>
        <w:t>: Հ</w:t>
      </w:r>
      <w:r w:rsidR="003B7BD9" w:rsidRPr="00B351C2">
        <w:rPr>
          <w:rFonts w:ascii="Sylfaen" w:hAnsi="Sylfaen"/>
          <w:lang w:val="ro-RO"/>
        </w:rPr>
        <w:t xml:space="preserve">իմնականում յուրաքանչյուր </w:t>
      </w:r>
      <w:r w:rsidR="003B7BD9" w:rsidRPr="00B351C2">
        <w:rPr>
          <w:rFonts w:ascii="Sylfaen" w:hAnsi="Sylfaen"/>
          <w:lang w:val="ro-RO"/>
        </w:rPr>
        <w:lastRenderedPageBreak/>
        <w:t>տնտեսություն իր արտադրանքը սպառում է իր տն</w:t>
      </w:r>
      <w:r w:rsidR="00566D87" w:rsidRPr="00B351C2">
        <w:rPr>
          <w:rFonts w:ascii="Sylfaen" w:hAnsi="Sylfaen"/>
          <w:lang w:val="ro-RO"/>
        </w:rPr>
        <w:t>տ</w:t>
      </w:r>
      <w:r w:rsidR="003B7BD9" w:rsidRPr="00B351C2">
        <w:rPr>
          <w:rFonts w:ascii="Sylfaen" w:hAnsi="Sylfaen"/>
          <w:lang w:val="ro-RO"/>
        </w:rPr>
        <w:t xml:space="preserve">եսության ներսում: Վերջին տարիներին </w:t>
      </w:r>
      <w:r>
        <w:rPr>
          <w:rFonts w:ascii="Sylfaen" w:hAnsi="Sylfaen"/>
          <w:lang w:val="ro-RO"/>
        </w:rPr>
        <w:t>Գառնի համայնքում</w:t>
      </w:r>
      <w:r w:rsidR="003B7BD9" w:rsidRPr="00B351C2">
        <w:rPr>
          <w:rFonts w:ascii="Sylfaen" w:hAnsi="Sylfaen"/>
          <w:lang w:val="ro-RO"/>
        </w:rPr>
        <w:t xml:space="preserve"> </w:t>
      </w:r>
      <w:r w:rsidR="00566D87" w:rsidRPr="00B351C2">
        <w:rPr>
          <w:rFonts w:ascii="Sylfaen" w:hAnsi="Sylfaen"/>
          <w:lang w:val="ro-RO"/>
        </w:rPr>
        <w:t>«</w:t>
      </w:r>
      <w:r w:rsidR="00C87F5C" w:rsidRPr="00B351C2">
        <w:rPr>
          <w:rFonts w:ascii="Sylfaen" w:hAnsi="Sylfaen"/>
          <w:lang w:val="ro-RO"/>
        </w:rPr>
        <w:t>Գյուղատնտեսության նախարարության գյուղատնտես</w:t>
      </w:r>
      <w:r>
        <w:rPr>
          <w:rFonts w:ascii="Sylfaen" w:hAnsi="Sylfaen"/>
          <w:lang w:val="ro-RO"/>
        </w:rPr>
        <w:t>ության աջակցման մարզային կենտրոնի</w:t>
      </w:r>
      <w:r w:rsidR="00566D87" w:rsidRPr="00B351C2">
        <w:rPr>
          <w:rFonts w:ascii="Sylfaen" w:hAnsi="Sylfaen"/>
          <w:lang w:val="ro-RO"/>
        </w:rPr>
        <w:t>»</w:t>
      </w:r>
      <w:r w:rsidR="00F1499B" w:rsidRPr="00B351C2">
        <w:rPr>
          <w:rFonts w:ascii="Sylfaen" w:hAnsi="Sylfaen"/>
          <w:lang w:val="ro-RO"/>
        </w:rPr>
        <w:t xml:space="preserve"> Պ</w:t>
      </w:r>
      <w:r>
        <w:rPr>
          <w:rFonts w:ascii="Sylfaen" w:hAnsi="Sylfaen"/>
          <w:lang w:val="ro-RO"/>
        </w:rPr>
        <w:t>ՈԱԿ</w:t>
      </w:r>
      <w:r w:rsidR="00F1499B" w:rsidRPr="00B351C2">
        <w:rPr>
          <w:rFonts w:ascii="Sylfaen" w:hAnsi="Sylfaen"/>
          <w:lang w:val="ro-RO"/>
        </w:rPr>
        <w:t>-ի կողմից</w:t>
      </w:r>
      <w:r w:rsidR="003B7BD9" w:rsidRPr="00B351C2">
        <w:rPr>
          <w:rFonts w:ascii="Sylfaen" w:hAnsi="Sylfaen"/>
          <w:lang w:val="ro-RO"/>
        </w:rPr>
        <w:t xml:space="preserve"> </w:t>
      </w:r>
      <w:r>
        <w:rPr>
          <w:rFonts w:ascii="Sylfaen" w:hAnsi="Sylfaen"/>
          <w:lang w:val="ro-RO"/>
        </w:rPr>
        <w:t>աջակցություն է ցուցաբերվում</w:t>
      </w:r>
      <w:r w:rsidR="00073CFC">
        <w:rPr>
          <w:rFonts w:ascii="Sylfaen" w:hAnsi="Sylfaen"/>
          <w:lang w:val="ro-RO"/>
        </w:rPr>
        <w:t xml:space="preserve"> վնասատուների պայքարի և գյուղատնտեսության զարգացման ոլորտում</w:t>
      </w:r>
      <w:r w:rsidR="00566D87" w:rsidRPr="00B351C2">
        <w:rPr>
          <w:rFonts w:ascii="Sylfaen" w:hAnsi="Sylfaen"/>
          <w:lang w:val="ro-RO"/>
        </w:rPr>
        <w:t>:</w:t>
      </w:r>
    </w:p>
    <w:p w:rsidR="00DB5A73" w:rsidRPr="00B351C2" w:rsidRDefault="00073CFC" w:rsidP="00DC18D6">
      <w:pPr>
        <w:spacing w:after="0" w:line="20" w:lineRule="atLeast"/>
        <w:ind w:firstLine="720"/>
        <w:jc w:val="both"/>
        <w:rPr>
          <w:rFonts w:ascii="Sylfaen" w:hAnsi="Sylfaen" w:cs="Sylfaen"/>
          <w:lang w:val="ro-RO"/>
        </w:rPr>
      </w:pPr>
      <w:r>
        <w:rPr>
          <w:rFonts w:ascii="Sylfaen" w:hAnsi="Sylfaen"/>
        </w:rPr>
        <w:t>Բ</w:t>
      </w:r>
      <w:r w:rsidR="00FC439A" w:rsidRPr="00B351C2">
        <w:rPr>
          <w:rFonts w:ascii="Sylfaen" w:hAnsi="Sylfaen"/>
        </w:rPr>
        <w:t>նակ</w:t>
      </w:r>
      <w:r>
        <w:rPr>
          <w:rFonts w:ascii="Sylfaen" w:hAnsi="Sylfaen"/>
        </w:rPr>
        <w:t>իչների</w:t>
      </w:r>
      <w:r w:rsidRPr="00073CFC">
        <w:rPr>
          <w:rFonts w:ascii="Sylfaen" w:hAnsi="Sylfaen"/>
          <w:lang w:val="ro-RO"/>
        </w:rPr>
        <w:t xml:space="preserve"> </w:t>
      </w:r>
      <w:r w:rsidR="00FC439A" w:rsidRPr="00B351C2">
        <w:rPr>
          <w:rFonts w:ascii="Sylfaen" w:hAnsi="Sylfaen"/>
        </w:rPr>
        <w:t>զգալի</w:t>
      </w:r>
      <w:r w:rsidRPr="00073CFC">
        <w:rPr>
          <w:rFonts w:ascii="Sylfaen" w:hAnsi="Sylfaen"/>
          <w:lang w:val="ro-RO"/>
        </w:rPr>
        <w:t xml:space="preserve"> </w:t>
      </w:r>
      <w:r w:rsidR="00FC439A" w:rsidRPr="00B351C2">
        <w:rPr>
          <w:rFonts w:ascii="Sylfaen" w:hAnsi="Sylfaen"/>
        </w:rPr>
        <w:t>մասը</w:t>
      </w:r>
      <w:r w:rsidRPr="00073CFC">
        <w:rPr>
          <w:rFonts w:ascii="Sylfaen" w:hAnsi="Sylfaen"/>
          <w:lang w:val="ro-RO"/>
        </w:rPr>
        <w:t xml:space="preserve"> </w:t>
      </w:r>
      <w:r w:rsidR="00FC439A" w:rsidRPr="00B351C2">
        <w:rPr>
          <w:rFonts w:ascii="Sylfaen" w:hAnsi="Sylfaen"/>
        </w:rPr>
        <w:t>զբաղվում</w:t>
      </w:r>
      <w:r w:rsidRPr="00073CFC">
        <w:rPr>
          <w:rFonts w:ascii="Sylfaen" w:hAnsi="Sylfaen"/>
          <w:lang w:val="ro-RO"/>
        </w:rPr>
        <w:t xml:space="preserve"> </w:t>
      </w:r>
      <w:r w:rsidR="00FC439A" w:rsidRPr="00B351C2">
        <w:rPr>
          <w:rFonts w:ascii="Sylfaen" w:hAnsi="Sylfaen"/>
        </w:rPr>
        <w:t>է</w:t>
      </w:r>
      <w:r w:rsidRPr="00073CFC">
        <w:rPr>
          <w:rFonts w:ascii="Sylfaen" w:hAnsi="Sylfaen"/>
          <w:lang w:val="ro-RO"/>
        </w:rPr>
        <w:t xml:space="preserve"> </w:t>
      </w:r>
      <w:r w:rsidR="00FC439A" w:rsidRPr="00B351C2">
        <w:rPr>
          <w:rFonts w:ascii="Sylfaen" w:hAnsi="Sylfaen"/>
        </w:rPr>
        <w:t>մեղվաբուծությամբ</w:t>
      </w:r>
      <w:r>
        <w:rPr>
          <w:rFonts w:ascii="Sylfaen" w:hAnsi="Sylfaen"/>
          <w:lang w:val="ro-RO"/>
        </w:rPr>
        <w:t>:</w:t>
      </w:r>
      <w:r w:rsidR="00FC439A" w:rsidRPr="00B351C2">
        <w:rPr>
          <w:rFonts w:ascii="Sylfaen" w:hAnsi="Sylfaen"/>
          <w:lang w:val="ro-RO"/>
        </w:rPr>
        <w:t xml:space="preserve"> </w:t>
      </w:r>
    </w:p>
    <w:p w:rsidR="00FC439A" w:rsidRPr="00073CFC" w:rsidRDefault="003B7BD9" w:rsidP="00DC18D6">
      <w:pPr>
        <w:spacing w:after="0" w:line="20" w:lineRule="atLeast"/>
        <w:ind w:firstLine="720"/>
        <w:jc w:val="both"/>
        <w:rPr>
          <w:rFonts w:ascii="Sylfaen" w:hAnsi="Sylfaen"/>
          <w:b/>
          <w:lang w:val="ro-RO"/>
        </w:rPr>
      </w:pPr>
      <w:r w:rsidRPr="00B351C2">
        <w:rPr>
          <w:rFonts w:ascii="Sylfaen" w:hAnsi="Sylfaen" w:cs="Sylfaen"/>
        </w:rPr>
        <w:t>Համայնքաբնակները</w:t>
      </w:r>
      <w:r w:rsidR="00073CFC" w:rsidRPr="00073CFC">
        <w:rPr>
          <w:rFonts w:ascii="Sylfaen" w:hAnsi="Sylfaen" w:cs="Sylfaen"/>
          <w:lang w:val="ro-RO"/>
        </w:rPr>
        <w:t xml:space="preserve"> </w:t>
      </w:r>
      <w:r w:rsidRPr="00B351C2">
        <w:rPr>
          <w:rFonts w:ascii="Sylfaen" w:hAnsi="Sylfaen" w:cs="Sylfaen"/>
        </w:rPr>
        <w:t>իրենց</w:t>
      </w:r>
      <w:r w:rsidR="00073CFC" w:rsidRPr="00073CFC">
        <w:rPr>
          <w:rFonts w:ascii="Sylfaen" w:hAnsi="Sylfaen" w:cs="Sylfaen"/>
          <w:lang w:val="ro-RO"/>
        </w:rPr>
        <w:t xml:space="preserve"> </w:t>
      </w:r>
      <w:r w:rsidRPr="00B351C2">
        <w:rPr>
          <w:rFonts w:ascii="Sylfaen" w:hAnsi="Sylfaen" w:cs="Sylfaen"/>
        </w:rPr>
        <w:t>տնամերձ</w:t>
      </w:r>
      <w:r w:rsidR="00073CFC" w:rsidRPr="00073CFC">
        <w:rPr>
          <w:rFonts w:ascii="Sylfaen" w:hAnsi="Sylfaen" w:cs="Sylfaen"/>
          <w:lang w:val="ro-RO"/>
        </w:rPr>
        <w:t xml:space="preserve"> </w:t>
      </w:r>
      <w:r w:rsidRPr="00B351C2">
        <w:rPr>
          <w:rFonts w:ascii="Sylfaen" w:hAnsi="Sylfaen" w:cs="Sylfaen"/>
        </w:rPr>
        <w:t>հաղամասերում</w:t>
      </w:r>
      <w:r w:rsidR="00073CFC" w:rsidRPr="00073CFC">
        <w:rPr>
          <w:rFonts w:ascii="Sylfaen" w:hAnsi="Sylfaen" w:cs="Sylfaen"/>
          <w:lang w:val="ro-RO"/>
        </w:rPr>
        <w:t xml:space="preserve"> </w:t>
      </w:r>
      <w:r w:rsidRPr="00B351C2">
        <w:rPr>
          <w:rFonts w:ascii="Sylfaen" w:hAnsi="Sylfaen" w:cs="Sylfaen"/>
        </w:rPr>
        <w:t>աճեցնում</w:t>
      </w:r>
      <w:r w:rsidR="00073CFC" w:rsidRPr="00073CFC">
        <w:rPr>
          <w:rFonts w:ascii="Sylfaen" w:hAnsi="Sylfaen" w:cs="Sylfaen"/>
          <w:lang w:val="ro-RO"/>
        </w:rPr>
        <w:t xml:space="preserve"> </w:t>
      </w:r>
      <w:r w:rsidRPr="00B351C2">
        <w:rPr>
          <w:rFonts w:ascii="Sylfaen" w:hAnsi="Sylfaen" w:cs="Sylfaen"/>
        </w:rPr>
        <w:t>են</w:t>
      </w:r>
      <w:r w:rsidR="00073CFC" w:rsidRPr="00073CFC">
        <w:rPr>
          <w:rFonts w:ascii="Sylfaen" w:hAnsi="Sylfaen" w:cs="Sylfaen"/>
          <w:lang w:val="ro-RO"/>
        </w:rPr>
        <w:t xml:space="preserve"> </w:t>
      </w:r>
      <w:r w:rsidRPr="00B351C2">
        <w:rPr>
          <w:rFonts w:ascii="Sylfaen" w:hAnsi="Sylfaen" w:cs="Sylfaen"/>
        </w:rPr>
        <w:t>բանջարաբոստանային</w:t>
      </w:r>
      <w:r w:rsidR="00073CFC" w:rsidRPr="00073CFC">
        <w:rPr>
          <w:rFonts w:ascii="Sylfaen" w:hAnsi="Sylfaen" w:cs="Sylfaen"/>
          <w:lang w:val="ro-RO"/>
        </w:rPr>
        <w:t xml:space="preserve"> </w:t>
      </w:r>
      <w:r w:rsidRPr="00B351C2">
        <w:rPr>
          <w:rFonts w:ascii="Sylfaen" w:hAnsi="Sylfaen" w:cs="Sylfaen"/>
        </w:rPr>
        <w:t>կուլտուրաներ</w:t>
      </w:r>
      <w:r w:rsidR="00073CFC" w:rsidRPr="00073CFC">
        <w:rPr>
          <w:rFonts w:ascii="Sylfaen" w:hAnsi="Sylfaen" w:cs="Sylfaen"/>
          <w:lang w:val="ro-RO"/>
        </w:rPr>
        <w:t xml:space="preserve"> </w:t>
      </w:r>
      <w:r w:rsidRPr="00B351C2">
        <w:rPr>
          <w:rFonts w:ascii="Sylfaen" w:hAnsi="Sylfaen" w:cs="Sylfaen"/>
        </w:rPr>
        <w:t>և</w:t>
      </w:r>
      <w:r w:rsidR="00073CFC" w:rsidRPr="00073CFC">
        <w:rPr>
          <w:rFonts w:ascii="Sylfaen" w:hAnsi="Sylfaen" w:cs="Sylfaen"/>
          <w:lang w:val="ro-RO"/>
        </w:rPr>
        <w:t xml:space="preserve"> </w:t>
      </w:r>
      <w:r w:rsidR="00073CFC">
        <w:rPr>
          <w:rFonts w:ascii="Sylfaen" w:hAnsi="Sylfaen" w:cs="Sylfaen"/>
          <w:lang w:val="ro-RO"/>
        </w:rPr>
        <w:t>չի ոռոգվում ոռոգման ջրի պակասության պատճառով</w:t>
      </w:r>
      <w:r w:rsidR="00073CFC" w:rsidRPr="00073CFC">
        <w:rPr>
          <w:rFonts w:ascii="Sylfaen" w:hAnsi="Sylfaen" w:cs="Sylfaen"/>
          <w:lang w:val="ro-RO"/>
        </w:rPr>
        <w:t>:</w:t>
      </w:r>
    </w:p>
    <w:p w:rsidR="00592D0C" w:rsidRPr="00B351C2" w:rsidRDefault="00592D0C" w:rsidP="00DC18D6">
      <w:pPr>
        <w:spacing w:after="0" w:line="20" w:lineRule="atLeast"/>
        <w:ind w:firstLine="720"/>
        <w:jc w:val="both"/>
        <w:rPr>
          <w:rFonts w:ascii="Sylfaen" w:hAnsi="Sylfaen" w:cs="Sylfaen"/>
          <w:color w:val="00B050"/>
          <w:lang w:val="hy-AM"/>
        </w:rPr>
      </w:pPr>
    </w:p>
    <w:p w:rsidR="00BA07F3" w:rsidRPr="00B351C2" w:rsidRDefault="00BA07F3" w:rsidP="003C3BAE">
      <w:pPr>
        <w:pStyle w:val="ListParagraph"/>
        <w:numPr>
          <w:ilvl w:val="1"/>
          <w:numId w:val="1"/>
        </w:numPr>
        <w:spacing w:after="0" w:line="20" w:lineRule="atLeast"/>
        <w:rPr>
          <w:rFonts w:ascii="Sylfaen" w:hAnsi="Sylfaen" w:cs="Sylfaen"/>
          <w:i/>
          <w:color w:val="000000" w:themeColor="text1"/>
          <w:lang w:val="hy-AM"/>
        </w:rPr>
      </w:pPr>
      <w:r w:rsidRPr="00B351C2">
        <w:rPr>
          <w:rFonts w:ascii="Sylfaen" w:hAnsi="Sylfaen" w:cs="Sylfaen"/>
          <w:i/>
          <w:color w:val="000000" w:themeColor="text1"/>
          <w:lang w:val="hy-AM"/>
        </w:rPr>
        <w:t>ԲՆՈՒԹՅԱՆ ԵՎ ՇՐՋԱԿԱ ԲՆԱԿԱՆ ՄԻՋԱՎԱՅՐԻ ՊԱՀՊԱՆՈՒԹՅՈՒՆ</w:t>
      </w:r>
    </w:p>
    <w:p w:rsidR="00394785" w:rsidRPr="00B351C2" w:rsidRDefault="00394785" w:rsidP="00DC18D6">
      <w:pPr>
        <w:spacing w:after="0" w:line="20" w:lineRule="atLeast"/>
        <w:ind w:firstLine="720"/>
        <w:jc w:val="both"/>
        <w:rPr>
          <w:rFonts w:ascii="Sylfaen" w:hAnsi="Sylfaen" w:cs="Sylfaen"/>
          <w:color w:val="00B050"/>
          <w:lang w:val="hy-AM"/>
        </w:rPr>
      </w:pPr>
    </w:p>
    <w:p w:rsidR="001E725F" w:rsidRPr="00B351C2" w:rsidRDefault="00394785" w:rsidP="00DC18D6">
      <w:pPr>
        <w:spacing w:after="0" w:line="20" w:lineRule="atLeast"/>
        <w:ind w:firstLine="720"/>
        <w:jc w:val="both"/>
        <w:rPr>
          <w:rFonts w:ascii="Sylfaen" w:hAnsi="Sylfaen" w:cs="Sylfaen"/>
          <w:b/>
          <w:szCs w:val="24"/>
          <w:u w:val="single"/>
          <w:lang w:val="ro-RO"/>
        </w:rPr>
      </w:pPr>
      <w:r w:rsidRPr="00B351C2">
        <w:rPr>
          <w:rFonts w:ascii="Sylfaen" w:hAnsi="Sylfaen" w:cs="Sylfaen"/>
          <w:lang w:val="hy-AM"/>
        </w:rPr>
        <w:t>Համայնքում շ</w:t>
      </w:r>
      <w:r w:rsidR="001E725F" w:rsidRPr="00B351C2">
        <w:rPr>
          <w:rFonts w:ascii="Sylfaen" w:hAnsi="Sylfaen" w:cs="Sylfaen"/>
          <w:lang w:val="hy-AM"/>
        </w:rPr>
        <w:t>րջակա</w:t>
      </w:r>
      <w:r w:rsidR="00073CFC" w:rsidRPr="00073CFC">
        <w:rPr>
          <w:rFonts w:ascii="Sylfaen" w:hAnsi="Sylfaen" w:cs="Sylfaen"/>
          <w:lang w:val="hy-AM"/>
        </w:rPr>
        <w:t xml:space="preserve"> </w:t>
      </w:r>
      <w:r w:rsidR="001E725F" w:rsidRPr="00B351C2">
        <w:rPr>
          <w:rFonts w:ascii="Sylfaen" w:hAnsi="Sylfaen" w:cs="Sylfaen"/>
          <w:lang w:val="hy-AM"/>
        </w:rPr>
        <w:t>բնական</w:t>
      </w:r>
      <w:r w:rsidR="00073CFC" w:rsidRPr="00073CFC">
        <w:rPr>
          <w:rFonts w:ascii="Sylfaen" w:hAnsi="Sylfaen" w:cs="Sylfaen"/>
          <w:lang w:val="hy-AM"/>
        </w:rPr>
        <w:t xml:space="preserve"> </w:t>
      </w:r>
      <w:r w:rsidR="001E725F" w:rsidRPr="00B351C2">
        <w:rPr>
          <w:rFonts w:ascii="Sylfaen" w:hAnsi="Sylfaen" w:cs="Sylfaen"/>
          <w:lang w:val="hy-AM"/>
        </w:rPr>
        <w:t>միջավայրի</w:t>
      </w:r>
      <w:r w:rsidR="00073CFC" w:rsidRPr="00073CFC">
        <w:rPr>
          <w:rFonts w:ascii="Sylfaen" w:hAnsi="Sylfaen" w:cs="Sylfaen"/>
          <w:lang w:val="hy-AM"/>
        </w:rPr>
        <w:t xml:space="preserve"> </w:t>
      </w:r>
      <w:r w:rsidR="001E725F" w:rsidRPr="00B351C2">
        <w:rPr>
          <w:rFonts w:ascii="Sylfaen" w:hAnsi="Sylfaen" w:cs="Sylfaen"/>
          <w:lang w:val="hy-AM"/>
        </w:rPr>
        <w:t>պահպանության</w:t>
      </w:r>
      <w:r w:rsidR="00073CFC" w:rsidRPr="00073CFC">
        <w:rPr>
          <w:rFonts w:ascii="Sylfaen" w:hAnsi="Sylfaen" w:cs="Sylfaen"/>
          <w:lang w:val="hy-AM"/>
        </w:rPr>
        <w:t xml:space="preserve"> </w:t>
      </w:r>
      <w:r w:rsidR="001E725F" w:rsidRPr="00B351C2">
        <w:rPr>
          <w:rFonts w:ascii="Sylfaen" w:hAnsi="Sylfaen" w:cs="Sylfaen"/>
          <w:lang w:val="hy-AM"/>
        </w:rPr>
        <w:t>առումով</w:t>
      </w:r>
      <w:r w:rsidR="00073CFC" w:rsidRPr="00073CFC">
        <w:rPr>
          <w:rFonts w:ascii="Sylfaen" w:hAnsi="Sylfaen" w:cs="Sylfaen"/>
          <w:lang w:val="hy-AM"/>
        </w:rPr>
        <w:t xml:space="preserve"> </w:t>
      </w:r>
      <w:r w:rsidR="001E725F" w:rsidRPr="00B351C2">
        <w:rPr>
          <w:rFonts w:ascii="Sylfaen" w:hAnsi="Sylfaen" w:cs="Sylfaen"/>
          <w:lang w:val="hy-AM"/>
        </w:rPr>
        <w:t>առաջնային</w:t>
      </w:r>
      <w:r w:rsidR="00073CFC" w:rsidRPr="00073CFC">
        <w:rPr>
          <w:rFonts w:ascii="Sylfaen" w:hAnsi="Sylfaen" w:cs="Sylfaen"/>
          <w:lang w:val="hy-AM"/>
        </w:rPr>
        <w:t xml:space="preserve"> </w:t>
      </w:r>
      <w:r w:rsidR="001E725F" w:rsidRPr="00B351C2">
        <w:rPr>
          <w:rFonts w:ascii="Sylfaen" w:hAnsi="Sylfaen" w:cs="Sylfaen"/>
          <w:lang w:val="hy-AM"/>
        </w:rPr>
        <w:t>խնդիր</w:t>
      </w:r>
      <w:r w:rsidR="00073CFC" w:rsidRPr="00073CFC">
        <w:rPr>
          <w:rFonts w:ascii="Sylfaen" w:hAnsi="Sylfaen" w:cs="Sylfaen"/>
          <w:lang w:val="hy-AM"/>
        </w:rPr>
        <w:t xml:space="preserve"> </w:t>
      </w:r>
      <w:r w:rsidR="001E725F" w:rsidRPr="00B351C2">
        <w:rPr>
          <w:rFonts w:ascii="Sylfaen" w:hAnsi="Sylfaen" w:cs="Sylfaen"/>
          <w:lang w:val="hy-AM"/>
        </w:rPr>
        <w:t>է</w:t>
      </w:r>
      <w:r w:rsidR="00073CFC" w:rsidRPr="00073CFC">
        <w:rPr>
          <w:rFonts w:ascii="Sylfaen" w:hAnsi="Sylfaen" w:cs="Sylfaen"/>
          <w:lang w:val="hy-AM"/>
        </w:rPr>
        <w:t xml:space="preserve"> </w:t>
      </w:r>
      <w:r w:rsidR="00392413" w:rsidRPr="00B351C2">
        <w:rPr>
          <w:rFonts w:ascii="Sylfaen" w:hAnsi="Sylfaen" w:cs="Sylfaen"/>
          <w:lang w:val="hy-AM"/>
        </w:rPr>
        <w:t>համայնքի</w:t>
      </w:r>
      <w:r w:rsidR="00073CFC" w:rsidRPr="00073CFC">
        <w:rPr>
          <w:rFonts w:ascii="Sylfaen" w:hAnsi="Sylfaen" w:cs="Sylfaen"/>
          <w:lang w:val="hy-AM"/>
        </w:rPr>
        <w:t xml:space="preserve"> </w:t>
      </w:r>
      <w:r w:rsidR="001E725F" w:rsidRPr="00B351C2">
        <w:rPr>
          <w:rFonts w:ascii="Sylfaen" w:hAnsi="Sylfaen" w:cs="Sylfaen"/>
          <w:lang w:val="hy-AM"/>
        </w:rPr>
        <w:t>սանմաքրումը</w:t>
      </w:r>
      <w:r w:rsidR="001E725F" w:rsidRPr="00B351C2">
        <w:rPr>
          <w:rFonts w:ascii="Sylfaen" w:hAnsi="Sylfaen"/>
          <w:lang w:val="ro-RO"/>
        </w:rPr>
        <w:t xml:space="preserve">: </w:t>
      </w:r>
      <w:r w:rsidR="001E725F" w:rsidRPr="00B351C2">
        <w:rPr>
          <w:rFonts w:ascii="Sylfaen" w:hAnsi="Sylfaen" w:cs="Sylfaen"/>
          <w:lang w:val="ro-RO"/>
        </w:rPr>
        <w:t>Համայնքում</w:t>
      </w:r>
      <w:r w:rsidRPr="00B351C2">
        <w:rPr>
          <w:rFonts w:ascii="Sylfaen" w:hAnsi="Sylfaen" w:cs="Sylfaen"/>
          <w:lang w:val="ro-RO"/>
        </w:rPr>
        <w:t xml:space="preserve"> բնության և շրջակա բնական միջավայրի պահպանության բնագավառում</w:t>
      </w:r>
      <w:r w:rsidR="001E725F" w:rsidRPr="00B351C2">
        <w:rPr>
          <w:rFonts w:ascii="Sylfaen" w:hAnsi="Sylfaen" w:cs="Sylfaen"/>
          <w:lang w:val="ro-RO"/>
        </w:rPr>
        <w:t xml:space="preserve"> անհրաժեշտ է իրականացնել հետևյալ միջոցառումները՝ </w:t>
      </w:r>
    </w:p>
    <w:p w:rsidR="001E725F" w:rsidRPr="00B351C2" w:rsidRDefault="001E725F" w:rsidP="003C3BAE">
      <w:pPr>
        <w:pStyle w:val="ListParagraph"/>
        <w:numPr>
          <w:ilvl w:val="0"/>
          <w:numId w:val="2"/>
        </w:numPr>
        <w:spacing w:after="0" w:line="20" w:lineRule="atLeast"/>
        <w:rPr>
          <w:rFonts w:ascii="Sylfaen" w:hAnsi="Sylfaen"/>
        </w:rPr>
      </w:pPr>
      <w:r w:rsidRPr="00B351C2">
        <w:rPr>
          <w:rFonts w:ascii="Sylfaen" w:hAnsi="Sylfaen" w:cs="Sylfaen"/>
        </w:rPr>
        <w:t>բարեկարգել</w:t>
      </w:r>
      <w:r w:rsidRPr="00B351C2">
        <w:rPr>
          <w:rFonts w:ascii="Sylfaen" w:hAnsi="Sylfaen"/>
        </w:rPr>
        <w:t xml:space="preserve"> </w:t>
      </w:r>
      <w:r w:rsidR="00073CFC">
        <w:rPr>
          <w:rFonts w:ascii="Sylfaen" w:hAnsi="Sylfaen"/>
        </w:rPr>
        <w:t>պուրակ</w:t>
      </w:r>
      <w:r w:rsidR="00EB5801">
        <w:rPr>
          <w:rFonts w:ascii="Sylfaen" w:hAnsi="Sylfaen"/>
        </w:rPr>
        <w:t>ները</w:t>
      </w:r>
    </w:p>
    <w:p w:rsidR="001E725F" w:rsidRPr="00B351C2" w:rsidRDefault="00EB5801" w:rsidP="003C3BAE">
      <w:pPr>
        <w:pStyle w:val="ListParagraph"/>
        <w:numPr>
          <w:ilvl w:val="0"/>
          <w:numId w:val="2"/>
        </w:numPr>
        <w:spacing w:after="0" w:line="20" w:lineRule="atLeast"/>
        <w:rPr>
          <w:rFonts w:ascii="Sylfaen" w:hAnsi="Sylfaen"/>
        </w:rPr>
      </w:pPr>
      <w:r>
        <w:rPr>
          <w:rFonts w:ascii="Sylfaen" w:hAnsi="Sylfaen"/>
        </w:rPr>
        <w:t xml:space="preserve">կատարել </w:t>
      </w:r>
      <w:r w:rsidR="00B611A4" w:rsidRPr="00B351C2">
        <w:rPr>
          <w:rFonts w:ascii="Sylfaen" w:hAnsi="Sylfaen"/>
        </w:rPr>
        <w:t>կենտրոնացված աղբավայր</w:t>
      </w:r>
      <w:r w:rsidR="00073CFC">
        <w:rPr>
          <w:rFonts w:ascii="Sylfaen" w:hAnsi="Sylfaen"/>
        </w:rPr>
        <w:t>ը</w:t>
      </w:r>
      <w:r w:rsidR="0051600C" w:rsidRPr="00B351C2">
        <w:rPr>
          <w:rFonts w:ascii="Sylfaen" w:hAnsi="Sylfaen"/>
        </w:rPr>
        <w:t>,</w:t>
      </w:r>
    </w:p>
    <w:p w:rsidR="001E725F" w:rsidRPr="00B351C2" w:rsidRDefault="001E725F" w:rsidP="003C3BAE">
      <w:pPr>
        <w:pStyle w:val="ListParagraph"/>
        <w:numPr>
          <w:ilvl w:val="0"/>
          <w:numId w:val="2"/>
        </w:numPr>
        <w:spacing w:after="0" w:line="20" w:lineRule="atLeast"/>
        <w:jc w:val="both"/>
        <w:rPr>
          <w:rFonts w:ascii="Sylfaen" w:hAnsi="Sylfaen"/>
        </w:rPr>
      </w:pPr>
      <w:r w:rsidRPr="00B351C2">
        <w:rPr>
          <w:rFonts w:ascii="Sylfaen" w:hAnsi="Sylfaen" w:cs="Sylfaen"/>
        </w:rPr>
        <w:t>աղբի նախնական</w:t>
      </w:r>
      <w:r w:rsidR="00073CFC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տեսակավորման համար փողոցներում</w:t>
      </w:r>
      <w:r w:rsidR="00073CFC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տեղադրել</w:t>
      </w:r>
      <w:r w:rsidR="00073CFC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աղբամաններ,</w:t>
      </w:r>
    </w:p>
    <w:p w:rsidR="001E725F" w:rsidRPr="00B351C2" w:rsidRDefault="001E725F" w:rsidP="003C3BAE">
      <w:pPr>
        <w:pStyle w:val="ListParagraph"/>
        <w:numPr>
          <w:ilvl w:val="0"/>
          <w:numId w:val="2"/>
        </w:numPr>
        <w:spacing w:after="0" w:line="20" w:lineRule="atLeast"/>
        <w:rPr>
          <w:rFonts w:ascii="Sylfaen" w:hAnsi="Sylfaen"/>
        </w:rPr>
      </w:pPr>
      <w:r w:rsidRPr="00B351C2">
        <w:rPr>
          <w:rFonts w:ascii="Sylfaen" w:hAnsi="Sylfaen" w:cs="Sylfaen"/>
        </w:rPr>
        <w:t>աղբավայրում ստեղծել աղբի տեսակավորման հնարավարություն</w:t>
      </w:r>
      <w:r w:rsidR="0051600C" w:rsidRPr="00B351C2">
        <w:rPr>
          <w:rFonts w:ascii="Sylfaen" w:hAnsi="Sylfaen" w:cs="Sylfaen"/>
        </w:rPr>
        <w:t>,</w:t>
      </w:r>
    </w:p>
    <w:p w:rsidR="001E725F" w:rsidRPr="00B351C2" w:rsidRDefault="001E725F" w:rsidP="003C3BAE">
      <w:pPr>
        <w:pStyle w:val="ListParagraph"/>
        <w:numPr>
          <w:ilvl w:val="0"/>
          <w:numId w:val="2"/>
        </w:numPr>
        <w:spacing w:after="0" w:line="20" w:lineRule="atLeast"/>
        <w:rPr>
          <w:rFonts w:ascii="Sylfaen" w:hAnsi="Sylfaen"/>
        </w:rPr>
      </w:pPr>
      <w:r w:rsidRPr="00B351C2">
        <w:rPr>
          <w:rFonts w:ascii="Sylfaen" w:hAnsi="Sylfaen" w:cs="Sylfaen"/>
        </w:rPr>
        <w:t>գյուղմթերքների</w:t>
      </w:r>
      <w:r w:rsidR="00073CFC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վաճառքի</w:t>
      </w:r>
      <w:r w:rsidR="00073CFC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համար</w:t>
      </w:r>
      <w:r w:rsidR="00073CFC">
        <w:rPr>
          <w:rFonts w:ascii="Sylfaen" w:hAnsi="Sylfaen" w:cs="Sylfaen"/>
        </w:rPr>
        <w:t xml:space="preserve"> ստեղծել հնարավոր պայմաններ</w:t>
      </w:r>
    </w:p>
    <w:p w:rsidR="001E725F" w:rsidRPr="00B351C2" w:rsidRDefault="00A434D1" w:rsidP="003C3BAE">
      <w:pPr>
        <w:pStyle w:val="ListParagraph"/>
        <w:numPr>
          <w:ilvl w:val="0"/>
          <w:numId w:val="2"/>
        </w:numPr>
        <w:spacing w:after="0" w:line="20" w:lineRule="atLeast"/>
        <w:rPr>
          <w:rFonts w:ascii="Sylfaen" w:hAnsi="Sylfaen" w:cs="Sylfaen"/>
        </w:rPr>
      </w:pPr>
      <w:r w:rsidRPr="00B351C2">
        <w:rPr>
          <w:rFonts w:ascii="Sylfaen" w:hAnsi="Sylfaen" w:cs="Sylfaen"/>
        </w:rPr>
        <w:t xml:space="preserve">համայնքի փողոցներում իրականացնել </w:t>
      </w:r>
      <w:r w:rsidR="001E725F" w:rsidRPr="00B351C2">
        <w:rPr>
          <w:rFonts w:ascii="Sylfaen" w:hAnsi="Sylfaen" w:cs="Sylfaen"/>
        </w:rPr>
        <w:t>ծառատունկ</w:t>
      </w:r>
      <w:r w:rsidRPr="00B351C2">
        <w:rPr>
          <w:rFonts w:ascii="Sylfaen" w:hAnsi="Sylfaen" w:cs="Sylfaen"/>
        </w:rPr>
        <w:t>,</w:t>
      </w:r>
      <w:r w:rsidR="00EB5801">
        <w:rPr>
          <w:rFonts w:ascii="Sylfaen" w:hAnsi="Sylfaen" w:cs="Sylfaen"/>
        </w:rPr>
        <w:t xml:space="preserve"> տեղադրել կանգառներ</w:t>
      </w:r>
    </w:p>
    <w:p w:rsidR="001E725F" w:rsidRPr="00B351C2" w:rsidRDefault="00A434D1" w:rsidP="003C3BAE">
      <w:pPr>
        <w:pStyle w:val="ListParagraph"/>
        <w:numPr>
          <w:ilvl w:val="0"/>
          <w:numId w:val="2"/>
        </w:numPr>
        <w:spacing w:after="0" w:line="20" w:lineRule="atLeast"/>
        <w:rPr>
          <w:rFonts w:ascii="Sylfaen" w:hAnsi="Sylfaen" w:cs="Sylfaen"/>
        </w:rPr>
      </w:pPr>
      <w:r w:rsidRPr="00B351C2">
        <w:rPr>
          <w:rFonts w:ascii="Sylfaen" w:hAnsi="Sylfaen" w:cs="Sylfaen"/>
        </w:rPr>
        <w:t xml:space="preserve">ավելացնել համայնքի </w:t>
      </w:r>
      <w:r w:rsidR="001E725F" w:rsidRPr="00B351C2">
        <w:rPr>
          <w:rFonts w:ascii="Sylfaen" w:hAnsi="Sylfaen" w:cs="Sylfaen"/>
        </w:rPr>
        <w:t xml:space="preserve">կանաչապատ և ծաղկապատ </w:t>
      </w:r>
      <w:r w:rsidRPr="00B351C2">
        <w:rPr>
          <w:rFonts w:ascii="Sylfaen" w:hAnsi="Sylfaen" w:cs="Sylfaen"/>
        </w:rPr>
        <w:t>տարածքները,</w:t>
      </w:r>
    </w:p>
    <w:p w:rsidR="001E725F" w:rsidRPr="00B351C2" w:rsidRDefault="00A434D1" w:rsidP="003C3BAE">
      <w:pPr>
        <w:pStyle w:val="ListParagraph"/>
        <w:numPr>
          <w:ilvl w:val="0"/>
          <w:numId w:val="2"/>
        </w:numPr>
        <w:spacing w:after="0" w:line="20" w:lineRule="atLeast"/>
        <w:jc w:val="both"/>
        <w:rPr>
          <w:rFonts w:ascii="Sylfaen" w:hAnsi="Sylfaen" w:cs="Sylfaen"/>
        </w:rPr>
      </w:pPr>
      <w:r w:rsidRPr="00B351C2">
        <w:rPr>
          <w:rFonts w:ascii="Sylfaen" w:hAnsi="Sylfaen" w:cs="Sylfaen"/>
        </w:rPr>
        <w:t>ներգրավել համայնքի բնակչությանը բնապահպանական խնդիրների լուծման  գործընթացում՝ հ</w:t>
      </w:r>
      <w:r w:rsidR="001E725F" w:rsidRPr="00B351C2">
        <w:rPr>
          <w:rFonts w:ascii="Sylfaen" w:hAnsi="Sylfaen" w:cs="Sylfaen"/>
        </w:rPr>
        <w:t>ասարակական կազմակերպությունների հետ համատեղ պարբերաբար անցկացվող  սեմինարների, դասընթացների, տեսագովազդների, ցուցանակների և հանրային իրազեկման այլ միջոցներով</w:t>
      </w:r>
      <w:r w:rsidRPr="00B351C2">
        <w:rPr>
          <w:rFonts w:ascii="Sylfaen" w:hAnsi="Sylfaen" w:cs="Sylfaen"/>
        </w:rPr>
        <w:t>:</w:t>
      </w:r>
    </w:p>
    <w:p w:rsidR="008C294F" w:rsidRPr="00B351C2" w:rsidRDefault="008C294F" w:rsidP="00DC18D6">
      <w:pPr>
        <w:spacing w:after="0" w:line="20" w:lineRule="atLeast"/>
        <w:rPr>
          <w:rFonts w:ascii="Sylfaen" w:hAnsi="Sylfaen" w:cs="Sylfaen"/>
          <w:i/>
          <w:color w:val="00B050"/>
        </w:rPr>
      </w:pPr>
    </w:p>
    <w:p w:rsidR="00BA07F3" w:rsidRPr="00203C65" w:rsidRDefault="00BA07F3" w:rsidP="003C3BAE">
      <w:pPr>
        <w:pStyle w:val="ListParagraph"/>
        <w:numPr>
          <w:ilvl w:val="1"/>
          <w:numId w:val="1"/>
        </w:numPr>
        <w:spacing w:after="0" w:line="20" w:lineRule="atLeast"/>
        <w:rPr>
          <w:rFonts w:ascii="Sylfaen" w:hAnsi="Sylfaen" w:cs="Sylfaen"/>
          <w:i/>
          <w:color w:val="FF0000"/>
        </w:rPr>
      </w:pPr>
      <w:r w:rsidRPr="00203C65">
        <w:rPr>
          <w:rFonts w:ascii="Sylfaen" w:hAnsi="Sylfaen" w:cs="Sylfaen"/>
          <w:i/>
          <w:color w:val="FF0000"/>
        </w:rPr>
        <w:t>ՏՐԱՆՍՊՈՐՏ, ՃԱՆԱՊԱՐՀԱՅԻՆ ՏՆՏԵՍՈՒԹՅՈՒՆ</w:t>
      </w:r>
    </w:p>
    <w:p w:rsidR="007051BA" w:rsidRPr="00203C65" w:rsidRDefault="007051BA" w:rsidP="00DC18D6">
      <w:pPr>
        <w:spacing w:after="0" w:line="20" w:lineRule="atLeast"/>
        <w:ind w:firstLine="720"/>
        <w:jc w:val="both"/>
        <w:rPr>
          <w:rFonts w:ascii="Sylfaen" w:hAnsi="Sylfaen" w:cs="Sylfaen"/>
          <w:color w:val="FF0000"/>
        </w:rPr>
      </w:pPr>
    </w:p>
    <w:p w:rsidR="004B5839" w:rsidRPr="00203C65" w:rsidRDefault="00203C65" w:rsidP="00DC18D6">
      <w:pPr>
        <w:spacing w:after="0" w:line="20" w:lineRule="atLeast"/>
        <w:ind w:firstLine="720"/>
        <w:jc w:val="both"/>
        <w:rPr>
          <w:rFonts w:ascii="Sylfaen" w:hAnsi="Sylfaen"/>
          <w:color w:val="FF0000"/>
          <w:lang w:val="ro-RO"/>
        </w:rPr>
      </w:pPr>
      <w:r w:rsidRPr="00203C65">
        <w:rPr>
          <w:rFonts w:ascii="Sylfaen" w:hAnsi="Sylfaen" w:cs="Sylfaen"/>
          <w:color w:val="FF0000"/>
        </w:rPr>
        <w:t xml:space="preserve">Գառնի </w:t>
      </w:r>
      <w:r w:rsidR="00712C33" w:rsidRPr="00203C65">
        <w:rPr>
          <w:rFonts w:ascii="Sylfaen" w:hAnsi="Sylfaen" w:cs="Sylfaen"/>
          <w:color w:val="FF0000"/>
        </w:rPr>
        <w:t>համայնքն</w:t>
      </w:r>
      <w:r w:rsidRPr="00203C65">
        <w:rPr>
          <w:rFonts w:ascii="Sylfaen" w:hAnsi="Sylfaen" w:cs="Sylfaen"/>
          <w:color w:val="FF0000"/>
        </w:rPr>
        <w:t xml:space="preserve"> </w:t>
      </w:r>
      <w:r w:rsidR="00712C33" w:rsidRPr="00203C65">
        <w:rPr>
          <w:rFonts w:ascii="Sylfaen" w:hAnsi="Sylfaen" w:cs="Sylfaen"/>
          <w:color w:val="FF0000"/>
        </w:rPr>
        <w:t>ունի</w:t>
      </w:r>
      <w:r w:rsidRPr="00203C65">
        <w:rPr>
          <w:rFonts w:ascii="Sylfaen" w:hAnsi="Sylfaen" w:cs="Sylfaen"/>
          <w:color w:val="FF0000"/>
        </w:rPr>
        <w:t xml:space="preserve"> համայն</w:t>
      </w:r>
      <w:r w:rsidR="0058156D">
        <w:rPr>
          <w:rFonts w:ascii="Sylfaen" w:hAnsi="Sylfaen" w:cs="Sylfaen"/>
          <w:color w:val="FF0000"/>
        </w:rPr>
        <w:t xml:space="preserve">քային ենթակայության ասֆալտապատ և գրունտային ճանապարհներ: </w:t>
      </w:r>
      <w:r w:rsidR="004B5839" w:rsidRPr="00203C65">
        <w:rPr>
          <w:rFonts w:ascii="Sylfaen" w:hAnsi="Sylfaen" w:cs="Sylfaen"/>
          <w:color w:val="FF0000"/>
        </w:rPr>
        <w:t>Ճ</w:t>
      </w:r>
      <w:r w:rsidR="005E47DA" w:rsidRPr="00203C65">
        <w:rPr>
          <w:rFonts w:ascii="Sylfaen" w:hAnsi="Sylfaen" w:cs="Sylfaen"/>
          <w:color w:val="FF0000"/>
        </w:rPr>
        <w:t>անապարհներ</w:t>
      </w:r>
      <w:r w:rsidR="0058156D">
        <w:rPr>
          <w:rFonts w:ascii="Sylfaen" w:hAnsi="Sylfaen" w:cs="Sylfaen"/>
          <w:color w:val="FF0000"/>
        </w:rPr>
        <w:t>ի մեծ մասը</w:t>
      </w:r>
      <w:r w:rsidR="005E47DA" w:rsidRPr="00203C65">
        <w:rPr>
          <w:rFonts w:ascii="Sylfaen" w:hAnsi="Sylfaen" w:cs="Sylfaen"/>
          <w:color w:val="FF0000"/>
        </w:rPr>
        <w:t xml:space="preserve"> հիմնականում գրունտային և խճապատ են, որոնք էլ լինելով թեքությունների վրա</w:t>
      </w:r>
      <w:r w:rsidR="004B5839" w:rsidRPr="00203C65">
        <w:rPr>
          <w:rFonts w:ascii="Sylfaen" w:hAnsi="Sylfaen" w:cs="Sylfaen"/>
          <w:color w:val="FF0000"/>
        </w:rPr>
        <w:t>,</w:t>
      </w:r>
      <w:r w:rsidR="005E47DA" w:rsidRPr="00203C65">
        <w:rPr>
          <w:rFonts w:ascii="Sylfaen" w:hAnsi="Sylfaen" w:cs="Sylfaen"/>
          <w:color w:val="FF0000"/>
        </w:rPr>
        <w:t xml:space="preserve"> հաճախակի տեղացող հորդառատ անձրևների պատճառով ամբողջովին քայքայվում են և որոշ տեղերում դառնում դժվար կամ գրեթե անանցանելի</w:t>
      </w:r>
      <w:r w:rsidR="00712C33" w:rsidRPr="00203C65">
        <w:rPr>
          <w:rFonts w:ascii="Sylfaen" w:hAnsi="Sylfaen"/>
          <w:color w:val="FF0000"/>
          <w:lang w:val="ro-RO"/>
        </w:rPr>
        <w:t>:</w:t>
      </w:r>
      <w:r w:rsidR="00B41968" w:rsidRPr="00203C65">
        <w:rPr>
          <w:rFonts w:ascii="Sylfaen" w:hAnsi="Sylfaen"/>
          <w:color w:val="FF0000"/>
          <w:lang w:val="ro-RO"/>
        </w:rPr>
        <w:t xml:space="preserve"> Համայնքի տարա</w:t>
      </w:r>
      <w:r w:rsidR="004B5839" w:rsidRPr="00203C65">
        <w:rPr>
          <w:rFonts w:ascii="Sylfaen" w:hAnsi="Sylfaen"/>
          <w:color w:val="FF0000"/>
          <w:lang w:val="ro-RO"/>
        </w:rPr>
        <w:t>ծ</w:t>
      </w:r>
      <w:r w:rsidR="00B41968" w:rsidRPr="00203C65">
        <w:rPr>
          <w:rFonts w:ascii="Sylfaen" w:hAnsi="Sylfaen"/>
          <w:color w:val="FF0000"/>
          <w:lang w:val="ro-RO"/>
        </w:rPr>
        <w:t xml:space="preserve">քում ճանապարհներից ասֆալտապատ </w:t>
      </w:r>
      <w:r w:rsidR="004B5839" w:rsidRPr="00203C65">
        <w:rPr>
          <w:rFonts w:ascii="Sylfaen" w:hAnsi="Sylfaen"/>
          <w:color w:val="FF0000"/>
          <w:lang w:val="ro-RO"/>
        </w:rPr>
        <w:t>է</w:t>
      </w:r>
      <w:r w:rsidR="00B41968" w:rsidRPr="00203C65">
        <w:rPr>
          <w:rFonts w:ascii="Sylfaen" w:hAnsi="Sylfaen"/>
          <w:color w:val="FF0000"/>
          <w:lang w:val="ro-RO"/>
        </w:rPr>
        <w:t xml:space="preserve"> միայն՝ </w:t>
      </w:r>
      <w:r w:rsidR="0058156D">
        <w:rPr>
          <w:rFonts w:ascii="Sylfaen" w:hAnsi="Sylfaen"/>
          <w:color w:val="FF0000"/>
          <w:lang w:val="ro-RO"/>
        </w:rPr>
        <w:t>կենտրոնական ճանապարհներ և որոշակի թաղամասեր տանող ճանապարհները:</w:t>
      </w:r>
    </w:p>
    <w:p w:rsidR="005E47DA" w:rsidRPr="00203C65" w:rsidRDefault="005E47DA" w:rsidP="00DC18D6">
      <w:pPr>
        <w:spacing w:after="0" w:line="20" w:lineRule="atLeast"/>
        <w:ind w:firstLine="720"/>
        <w:jc w:val="both"/>
        <w:rPr>
          <w:rFonts w:ascii="Sylfaen" w:hAnsi="Sylfaen"/>
          <w:color w:val="FF0000"/>
          <w:lang w:val="ro-RO"/>
        </w:rPr>
      </w:pPr>
      <w:r w:rsidRPr="00203C65">
        <w:rPr>
          <w:rFonts w:ascii="Sylfaen" w:hAnsi="Sylfaen"/>
          <w:color w:val="FF0000"/>
          <w:lang w:val="ro-RO"/>
        </w:rPr>
        <w:t>Համայք</w:t>
      </w:r>
      <w:r w:rsidR="0058156D">
        <w:rPr>
          <w:rFonts w:ascii="Sylfaen" w:hAnsi="Sylfaen"/>
          <w:color w:val="FF0000"/>
          <w:lang w:val="ro-RO"/>
        </w:rPr>
        <w:t>ում</w:t>
      </w:r>
      <w:r w:rsidRPr="00203C65">
        <w:rPr>
          <w:rFonts w:ascii="Sylfaen" w:hAnsi="Sylfaen"/>
          <w:color w:val="FF0000"/>
          <w:lang w:val="ro-RO"/>
        </w:rPr>
        <w:t xml:space="preserve"> կանգառներ</w:t>
      </w:r>
      <w:r w:rsidR="0058156D">
        <w:rPr>
          <w:rFonts w:ascii="Sylfaen" w:hAnsi="Sylfaen"/>
          <w:color w:val="FF0000"/>
          <w:lang w:val="ro-RO"/>
        </w:rPr>
        <w:t>ը</w:t>
      </w:r>
      <w:r w:rsidRPr="00203C65">
        <w:rPr>
          <w:rFonts w:ascii="Sylfaen" w:hAnsi="Sylfaen"/>
          <w:color w:val="FF0000"/>
          <w:lang w:val="ro-RO"/>
        </w:rPr>
        <w:t xml:space="preserve"> </w:t>
      </w:r>
      <w:r w:rsidR="0058156D">
        <w:rPr>
          <w:rFonts w:ascii="Sylfaen" w:hAnsi="Sylfaen"/>
          <w:color w:val="FF0000"/>
          <w:lang w:val="ro-RO"/>
        </w:rPr>
        <w:t>քիչ են</w:t>
      </w:r>
      <w:r w:rsidRPr="00203C65">
        <w:rPr>
          <w:rFonts w:ascii="Sylfaen" w:hAnsi="Sylfaen"/>
          <w:color w:val="FF0000"/>
          <w:lang w:val="ro-RO"/>
        </w:rPr>
        <w:t>, անհրաժեշտ է տեղադրել բազմաֆունկցիոնալ կանգառներ</w:t>
      </w:r>
      <w:r w:rsidR="004B5839" w:rsidRPr="00203C65">
        <w:rPr>
          <w:rFonts w:ascii="Sylfaen" w:hAnsi="Sylfaen"/>
          <w:color w:val="FF0000"/>
          <w:lang w:val="ro-RO"/>
        </w:rPr>
        <w:t xml:space="preserve"> (</w:t>
      </w:r>
      <w:r w:rsidRPr="00203C65">
        <w:rPr>
          <w:rFonts w:ascii="Sylfaen" w:hAnsi="Sylfaen"/>
          <w:color w:val="FF0000"/>
          <w:lang w:val="ro-RO"/>
        </w:rPr>
        <w:t>ներառյալ ինֆորմացիոն վահանակներ</w:t>
      </w:r>
      <w:r w:rsidR="00B41968" w:rsidRPr="00203C65">
        <w:rPr>
          <w:rFonts w:ascii="Sylfaen" w:hAnsi="Sylfaen"/>
          <w:color w:val="FF0000"/>
          <w:lang w:val="ro-RO"/>
        </w:rPr>
        <w:t>՝ համայնքում մատուցվող ծառայությունների և այլնի մասին</w:t>
      </w:r>
      <w:r w:rsidRPr="00203C65">
        <w:rPr>
          <w:rFonts w:ascii="Sylfaen" w:hAnsi="Sylfaen"/>
          <w:color w:val="FF0000"/>
          <w:lang w:val="ro-RO"/>
        </w:rPr>
        <w:t>, ցուցանակներ, համայնքում գտնվող պատմամշակութային և հետաքրքր</w:t>
      </w:r>
      <w:r w:rsidR="00B41968" w:rsidRPr="00203C65">
        <w:rPr>
          <w:rFonts w:ascii="Sylfaen" w:hAnsi="Sylfaen"/>
          <w:color w:val="FF0000"/>
          <w:lang w:val="ro-RO"/>
        </w:rPr>
        <w:t>ա</w:t>
      </w:r>
      <w:r w:rsidRPr="00203C65">
        <w:rPr>
          <w:rFonts w:ascii="Sylfaen" w:hAnsi="Sylfaen"/>
          <w:color w:val="FF0000"/>
          <w:lang w:val="ro-RO"/>
        </w:rPr>
        <w:t>շարժ վայրերի</w:t>
      </w:r>
      <w:r w:rsidR="00B41968" w:rsidRPr="00203C65">
        <w:rPr>
          <w:rFonts w:ascii="Sylfaen" w:hAnsi="Sylfaen"/>
          <w:color w:val="FF0000"/>
          <w:lang w:val="ro-RO"/>
        </w:rPr>
        <w:t xml:space="preserve">  քարտեզներ</w:t>
      </w:r>
      <w:r w:rsidR="004B5839" w:rsidRPr="00203C65">
        <w:rPr>
          <w:rFonts w:ascii="Sylfaen" w:hAnsi="Sylfaen"/>
          <w:color w:val="FF0000"/>
          <w:lang w:val="ro-RO"/>
        </w:rPr>
        <w:t>)</w:t>
      </w:r>
      <w:r w:rsidR="00B41968" w:rsidRPr="00203C65">
        <w:rPr>
          <w:rFonts w:ascii="Sylfaen" w:hAnsi="Sylfaen"/>
          <w:color w:val="FF0000"/>
          <w:lang w:val="ro-RO"/>
        </w:rPr>
        <w:t>,</w:t>
      </w:r>
      <w:r w:rsidRPr="00203C65">
        <w:rPr>
          <w:rFonts w:ascii="Sylfaen" w:hAnsi="Sylfaen"/>
          <w:color w:val="FF0000"/>
          <w:lang w:val="ro-RO"/>
        </w:rPr>
        <w:t xml:space="preserve">  որոնք էլ</w:t>
      </w:r>
      <w:r w:rsidR="00B41968" w:rsidRPr="00203C65">
        <w:rPr>
          <w:rFonts w:ascii="Sylfaen" w:hAnsi="Sylfaen"/>
          <w:color w:val="FF0000"/>
          <w:lang w:val="ro-RO"/>
        </w:rPr>
        <w:t xml:space="preserve"> ավելի կխթանեն զբոսաշրջության զարգացումը:</w:t>
      </w:r>
    </w:p>
    <w:p w:rsidR="007051BA" w:rsidRPr="00B351C2" w:rsidRDefault="007051BA" w:rsidP="00DC18D6">
      <w:pPr>
        <w:spacing w:after="0" w:line="20" w:lineRule="atLeast"/>
        <w:ind w:firstLine="720"/>
        <w:jc w:val="both"/>
        <w:rPr>
          <w:rFonts w:ascii="Sylfaen" w:hAnsi="Sylfaen" w:cs="Sylfaen"/>
          <w:lang w:val="ro-RO"/>
        </w:rPr>
      </w:pPr>
    </w:p>
    <w:p w:rsidR="00BA07F3" w:rsidRPr="00B351C2" w:rsidRDefault="00BA07F3" w:rsidP="003C3BAE">
      <w:pPr>
        <w:pStyle w:val="ListParagraph"/>
        <w:numPr>
          <w:ilvl w:val="1"/>
          <w:numId w:val="1"/>
        </w:numPr>
        <w:spacing w:after="0" w:line="20" w:lineRule="atLeast"/>
        <w:rPr>
          <w:rFonts w:ascii="Sylfaen" w:hAnsi="Sylfaen" w:cs="Sylfaen"/>
          <w:i/>
          <w:color w:val="000000" w:themeColor="text1"/>
        </w:rPr>
      </w:pPr>
      <w:r w:rsidRPr="00B351C2">
        <w:rPr>
          <w:rFonts w:ascii="Sylfaen" w:hAnsi="Sylfaen" w:cs="Sylfaen"/>
          <w:i/>
          <w:color w:val="000000" w:themeColor="text1"/>
        </w:rPr>
        <w:t>ԱՌԵՎՏՈՒՐ ԵՎ ԾԱՌԱՅՈՒԹՅՈՒՆՆԵՐ</w:t>
      </w:r>
    </w:p>
    <w:p w:rsidR="00E839C7" w:rsidRPr="00B351C2" w:rsidRDefault="00E839C7" w:rsidP="00DC18D6">
      <w:pPr>
        <w:spacing w:after="0" w:line="20" w:lineRule="atLeast"/>
        <w:ind w:firstLine="720"/>
        <w:jc w:val="both"/>
        <w:rPr>
          <w:rFonts w:ascii="Sylfaen" w:hAnsi="Sylfaen" w:cs="Sylfaen"/>
        </w:rPr>
      </w:pPr>
    </w:p>
    <w:p w:rsidR="00FC1151" w:rsidRPr="00B351C2" w:rsidRDefault="00203C65" w:rsidP="00DC18D6">
      <w:pPr>
        <w:spacing w:after="0" w:line="20" w:lineRule="atLeast"/>
        <w:ind w:firstLine="720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Գառնի</w:t>
      </w:r>
      <w:r w:rsidR="00AE44B9" w:rsidRPr="00B351C2">
        <w:rPr>
          <w:rFonts w:ascii="Sylfaen" w:hAnsi="Sylfaen" w:cs="Sylfaen"/>
        </w:rPr>
        <w:t xml:space="preserve"> համայնքում առևտուր</w:t>
      </w:r>
      <w:r w:rsidR="00A434D1" w:rsidRPr="00B351C2">
        <w:rPr>
          <w:rFonts w:ascii="Sylfaen" w:hAnsi="Sylfaen" w:cs="Sylfaen"/>
        </w:rPr>
        <w:t>ն</w:t>
      </w:r>
      <w:r w:rsidR="00AE44B9" w:rsidRPr="00B351C2">
        <w:rPr>
          <w:rFonts w:ascii="Sylfaen" w:hAnsi="Sylfaen" w:cs="Sylfaen"/>
        </w:rPr>
        <w:t xml:space="preserve"> իրականաց</w:t>
      </w:r>
      <w:r w:rsidR="00A434D1" w:rsidRPr="00B351C2">
        <w:rPr>
          <w:rFonts w:ascii="Sylfaen" w:hAnsi="Sylfaen" w:cs="Sylfaen"/>
        </w:rPr>
        <w:t>վ</w:t>
      </w:r>
      <w:r w:rsidR="00AE44B9" w:rsidRPr="00B351C2">
        <w:rPr>
          <w:rFonts w:ascii="Sylfaen" w:hAnsi="Sylfaen" w:cs="Sylfaen"/>
        </w:rPr>
        <w:t xml:space="preserve">ում </w:t>
      </w:r>
      <w:r w:rsidR="00A434D1" w:rsidRPr="00B351C2">
        <w:rPr>
          <w:rFonts w:ascii="Sylfaen" w:hAnsi="Sylfaen" w:cs="Sylfaen"/>
        </w:rPr>
        <w:t>է</w:t>
      </w:r>
      <w:r w:rsidR="00AE44B9" w:rsidRPr="00B351C2">
        <w:rPr>
          <w:rFonts w:ascii="Sylfaen" w:hAnsi="Sylfaen" w:cs="Sylfaen"/>
        </w:rPr>
        <w:t xml:space="preserve"> անհատ ձեռնարկատերերի և մասնավոր </w:t>
      </w:r>
      <w:r>
        <w:rPr>
          <w:rFonts w:ascii="Sylfaen" w:hAnsi="Sylfaen" w:cs="Sylfaen"/>
        </w:rPr>
        <w:t xml:space="preserve">անձանց և </w:t>
      </w:r>
      <w:r w:rsidR="00AE44B9" w:rsidRPr="00B351C2">
        <w:rPr>
          <w:rFonts w:ascii="Sylfaen" w:hAnsi="Sylfaen" w:cs="Sylfaen"/>
        </w:rPr>
        <w:t xml:space="preserve">կազմակերպությունների կողմից:  </w:t>
      </w:r>
      <w:r w:rsidR="008B2271" w:rsidRPr="00B351C2">
        <w:rPr>
          <w:rFonts w:ascii="Sylfaen" w:hAnsi="Sylfaen" w:cs="Sylfaen"/>
        </w:rPr>
        <w:t>Համայնք</w:t>
      </w:r>
      <w:r w:rsidR="00AE44B9" w:rsidRPr="00B351C2">
        <w:rPr>
          <w:rFonts w:ascii="Sylfaen" w:hAnsi="Sylfaen" w:cs="Sylfaen"/>
        </w:rPr>
        <w:t xml:space="preserve">ում գործում են </w:t>
      </w:r>
      <w:r w:rsidR="00F3287F" w:rsidRPr="00B351C2">
        <w:rPr>
          <w:rFonts w:ascii="Sylfaen" w:hAnsi="Sylfaen" w:cs="Sylfaen"/>
        </w:rPr>
        <w:t xml:space="preserve"> հանրային սննդի</w:t>
      </w:r>
      <w:r w:rsidR="00AE44B9" w:rsidRPr="00B351C2">
        <w:rPr>
          <w:rFonts w:ascii="Sylfaen" w:hAnsi="Sylfaen" w:cs="Sylfaen"/>
        </w:rPr>
        <w:t xml:space="preserve"> խանութ</w:t>
      </w:r>
      <w:r w:rsidR="00FC1151" w:rsidRPr="00B351C2">
        <w:rPr>
          <w:rFonts w:ascii="Sylfaen" w:hAnsi="Sylfaen" w:cs="Sylfaen"/>
        </w:rPr>
        <w:t>ներ</w:t>
      </w:r>
      <w:r w:rsidR="00F3287F" w:rsidRPr="00B351C2">
        <w:rPr>
          <w:rFonts w:ascii="Sylfaen" w:hAnsi="Sylfaen" w:cs="Sylfaen"/>
        </w:rPr>
        <w:t xml:space="preserve">,  </w:t>
      </w:r>
      <w:r w:rsidR="00AE44B9" w:rsidRPr="00B351C2">
        <w:rPr>
          <w:rFonts w:ascii="Sylfaen" w:hAnsi="Sylfaen" w:cs="Sylfaen"/>
        </w:rPr>
        <w:t>հացի փռ</w:t>
      </w:r>
      <w:r w:rsidR="00FC1151" w:rsidRPr="00B351C2">
        <w:rPr>
          <w:rFonts w:ascii="Sylfaen" w:hAnsi="Sylfaen" w:cs="Sylfaen"/>
        </w:rPr>
        <w:t>եր</w:t>
      </w:r>
      <w:r w:rsidR="00F3287F" w:rsidRPr="00B351C2">
        <w:rPr>
          <w:rFonts w:ascii="Sylfaen" w:hAnsi="Sylfaen" w:cs="Sylfaen"/>
        </w:rPr>
        <w:t>,  հանրային սննդի սպասարկման օբյեկտ</w:t>
      </w:r>
      <w:r w:rsidR="00FC1151" w:rsidRPr="00B351C2">
        <w:rPr>
          <w:rFonts w:ascii="Sylfaen" w:hAnsi="Sylfaen" w:cs="Sylfaen"/>
        </w:rPr>
        <w:t>ներ</w:t>
      </w:r>
      <w:r w:rsidR="00F3287F" w:rsidRPr="00B351C2">
        <w:rPr>
          <w:rFonts w:ascii="Sylfaen" w:hAnsi="Sylfaen" w:cs="Sylfaen"/>
        </w:rPr>
        <w:t>,  հյու</w:t>
      </w:r>
      <w:r w:rsidR="00E839C7" w:rsidRPr="00B351C2">
        <w:rPr>
          <w:rFonts w:ascii="Sylfaen" w:hAnsi="Sylfaen" w:cs="Sylfaen"/>
        </w:rPr>
        <w:t>ր</w:t>
      </w:r>
      <w:r w:rsidR="00F3287F" w:rsidRPr="00B351C2">
        <w:rPr>
          <w:rFonts w:ascii="Sylfaen" w:hAnsi="Sylfaen" w:cs="Sylfaen"/>
        </w:rPr>
        <w:t>անոց</w:t>
      </w:r>
      <w:r w:rsidR="00FC1151" w:rsidRPr="00B351C2">
        <w:rPr>
          <w:rFonts w:ascii="Sylfaen" w:hAnsi="Sylfaen" w:cs="Sylfaen"/>
        </w:rPr>
        <w:t>ներ</w:t>
      </w:r>
      <w:r w:rsidR="00F3287F" w:rsidRPr="00B351C2">
        <w:rPr>
          <w:rFonts w:ascii="Sylfaen" w:hAnsi="Sylfaen" w:cs="Sylfaen"/>
        </w:rPr>
        <w:t>,  հյուրատն</w:t>
      </w:r>
      <w:r w:rsidR="00FC1151" w:rsidRPr="00B351C2">
        <w:rPr>
          <w:rFonts w:ascii="Sylfaen" w:hAnsi="Sylfaen" w:cs="Sylfaen"/>
        </w:rPr>
        <w:t>եր</w:t>
      </w:r>
      <w:r w:rsidR="00F3287F" w:rsidRPr="00B351C2">
        <w:rPr>
          <w:rFonts w:ascii="Sylfaen" w:hAnsi="Sylfaen" w:cs="Sylfaen"/>
        </w:rPr>
        <w:t>, բաց</w:t>
      </w:r>
      <w:r w:rsidR="00E839C7" w:rsidRPr="00B351C2">
        <w:rPr>
          <w:rFonts w:ascii="Sylfaen" w:hAnsi="Sylfaen" w:cs="Sylfaen"/>
        </w:rPr>
        <w:t>օ</w:t>
      </w:r>
      <w:r w:rsidR="00F3287F" w:rsidRPr="00B351C2">
        <w:rPr>
          <w:rFonts w:ascii="Sylfaen" w:hAnsi="Sylfaen" w:cs="Sylfaen"/>
        </w:rPr>
        <w:t xml:space="preserve">թյա տեղական մթերքների </w:t>
      </w:r>
      <w:r>
        <w:rPr>
          <w:rFonts w:ascii="Sylfaen" w:hAnsi="Sylfaen" w:cs="Sylfaen"/>
        </w:rPr>
        <w:t>առևտրի կետեր:</w:t>
      </w:r>
    </w:p>
    <w:p w:rsidR="002C24AE" w:rsidRPr="00B351C2" w:rsidRDefault="00FC1151" w:rsidP="00DC18D6">
      <w:pPr>
        <w:spacing w:after="0" w:line="20" w:lineRule="atLeast"/>
        <w:ind w:firstLine="720"/>
        <w:jc w:val="both"/>
        <w:rPr>
          <w:rFonts w:ascii="Sylfaen" w:hAnsi="Sylfaen" w:cs="Sylfaen"/>
        </w:rPr>
      </w:pPr>
      <w:r w:rsidRPr="00B351C2">
        <w:rPr>
          <w:rFonts w:ascii="Sylfaen" w:hAnsi="Sylfaen" w:cs="Sylfaen"/>
        </w:rPr>
        <w:lastRenderedPageBreak/>
        <w:t xml:space="preserve">Համայնքում չկան գործող ոչ կառավարական կազմակերպություններ (ՀԿ-ներ, հիմնադրամներ, քաղաքական կուսակցություններ և այլն): </w:t>
      </w:r>
    </w:p>
    <w:p w:rsidR="003A7B68" w:rsidRPr="00B351C2" w:rsidRDefault="00FC1151" w:rsidP="00DC18D6">
      <w:pPr>
        <w:spacing w:after="0" w:line="20" w:lineRule="atLeast"/>
        <w:ind w:firstLine="720"/>
        <w:jc w:val="both"/>
        <w:rPr>
          <w:rFonts w:ascii="Sylfaen" w:hAnsi="Sylfaen" w:cs="Sylfaen"/>
        </w:rPr>
      </w:pPr>
      <w:r w:rsidRPr="00B351C2">
        <w:rPr>
          <w:rFonts w:ascii="Sylfaen" w:hAnsi="Sylfaen" w:cs="Sylfaen"/>
        </w:rPr>
        <w:t>Համայնքի տարածքում արտադրական, առևտրային և այլ ծառայություններ մատուցող կազմակերպությունների</w:t>
      </w:r>
      <w:r w:rsidR="00203C65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տվյալները</w:t>
      </w:r>
      <w:r w:rsidR="003A7B68" w:rsidRPr="00B351C2">
        <w:rPr>
          <w:rFonts w:ascii="Sylfaen" w:hAnsi="Sylfaen" w:cs="Sylfaen"/>
        </w:rPr>
        <w:t xml:space="preserve"> (</w:t>
      </w:r>
      <w:r w:rsidRPr="00B351C2">
        <w:rPr>
          <w:rFonts w:ascii="Sylfaen" w:hAnsi="Sylfaen" w:cs="Sylfaen"/>
        </w:rPr>
        <w:t>նաև նախկինում աշխատած</w:t>
      </w:r>
      <w:r w:rsidR="003A7B68" w:rsidRPr="00B351C2">
        <w:rPr>
          <w:rFonts w:ascii="Sylfaen" w:hAnsi="Sylfaen" w:cs="Sylfaen"/>
        </w:rPr>
        <w:t xml:space="preserve">) ներկայացված են </w:t>
      </w:r>
      <w:r w:rsidR="003A7B68" w:rsidRPr="00B351C2">
        <w:rPr>
          <w:rFonts w:ascii="Sylfaen" w:hAnsi="Sylfaen" w:cs="Sylfaen"/>
          <w:b/>
        </w:rPr>
        <w:t>հավելված</w:t>
      </w:r>
      <w:r w:rsidR="00203C65">
        <w:rPr>
          <w:rFonts w:ascii="Sylfaen" w:hAnsi="Sylfaen" w:cs="Sylfaen"/>
          <w:b/>
        </w:rPr>
        <w:t>ով</w:t>
      </w:r>
      <w:r w:rsidR="003A7B68" w:rsidRPr="00B351C2">
        <w:rPr>
          <w:rFonts w:ascii="Sylfaen" w:hAnsi="Sylfaen" w:cs="Sylfaen"/>
        </w:rPr>
        <w:t>:</w:t>
      </w:r>
    </w:p>
    <w:p w:rsidR="001E1B90" w:rsidRPr="00B351C2" w:rsidRDefault="001E1B90" w:rsidP="00DC18D6">
      <w:pPr>
        <w:spacing w:after="0" w:line="20" w:lineRule="atLeast"/>
        <w:ind w:firstLine="720"/>
        <w:jc w:val="both"/>
        <w:rPr>
          <w:rFonts w:ascii="Sylfaen" w:hAnsi="Sylfaen" w:cs="Sylfaen"/>
          <w:color w:val="00B050"/>
          <w:lang w:val="ro-RO"/>
        </w:rPr>
      </w:pPr>
    </w:p>
    <w:p w:rsidR="00BA07F3" w:rsidRPr="00B351C2" w:rsidRDefault="00BA07F3" w:rsidP="003C3BAE">
      <w:pPr>
        <w:pStyle w:val="ListParagraph"/>
        <w:numPr>
          <w:ilvl w:val="1"/>
          <w:numId w:val="1"/>
        </w:numPr>
        <w:spacing w:after="0" w:line="20" w:lineRule="atLeast"/>
        <w:rPr>
          <w:rFonts w:ascii="Sylfaen" w:hAnsi="Sylfaen" w:cs="Sylfaen"/>
          <w:i/>
          <w:color w:val="000000" w:themeColor="text1"/>
        </w:rPr>
      </w:pPr>
      <w:r w:rsidRPr="00B351C2">
        <w:rPr>
          <w:rFonts w:ascii="Sylfaen" w:hAnsi="Sylfaen" w:cs="Sylfaen"/>
          <w:i/>
          <w:color w:val="000000" w:themeColor="text1"/>
        </w:rPr>
        <w:t>ԿՐԹՈՒԹՅՈՒՆ</w:t>
      </w:r>
    </w:p>
    <w:p w:rsidR="008805B3" w:rsidRPr="00B351C2" w:rsidRDefault="008805B3" w:rsidP="00DC18D6">
      <w:pPr>
        <w:tabs>
          <w:tab w:val="left" w:pos="720"/>
        </w:tabs>
        <w:spacing w:after="0" w:line="20" w:lineRule="atLeast"/>
        <w:ind w:firstLine="720"/>
        <w:jc w:val="both"/>
        <w:rPr>
          <w:rFonts w:ascii="Sylfaen" w:hAnsi="Sylfaen" w:cs="Sylfaen"/>
          <w:color w:val="00B050"/>
          <w:szCs w:val="24"/>
        </w:rPr>
      </w:pPr>
    </w:p>
    <w:p w:rsidR="008805B3" w:rsidRPr="00B351C2" w:rsidRDefault="00203C65" w:rsidP="00DC18D6">
      <w:pPr>
        <w:tabs>
          <w:tab w:val="left" w:pos="720"/>
        </w:tabs>
        <w:spacing w:after="0" w:line="20" w:lineRule="atLeast"/>
        <w:ind w:firstLine="720"/>
        <w:jc w:val="both"/>
        <w:rPr>
          <w:rFonts w:ascii="Sylfaen" w:hAnsi="Sylfaen" w:cs="Sylfaen"/>
          <w:szCs w:val="24"/>
          <w:lang w:val="ro-RO"/>
        </w:rPr>
      </w:pPr>
      <w:r>
        <w:rPr>
          <w:rFonts w:ascii="Sylfaen" w:hAnsi="Sylfaen" w:cs="Sylfaen"/>
          <w:szCs w:val="24"/>
        </w:rPr>
        <w:t>Գառնի</w:t>
      </w:r>
      <w:r w:rsidR="00F3287F" w:rsidRPr="00B351C2">
        <w:rPr>
          <w:rFonts w:ascii="Sylfaen" w:hAnsi="Sylfaen" w:cs="Sylfaen"/>
          <w:szCs w:val="24"/>
        </w:rPr>
        <w:t xml:space="preserve"> համայնքում</w:t>
      </w:r>
      <w:r>
        <w:rPr>
          <w:rFonts w:ascii="Sylfaen" w:hAnsi="Sylfaen" w:cs="Sylfaen"/>
          <w:szCs w:val="24"/>
        </w:rPr>
        <w:t xml:space="preserve"> </w:t>
      </w:r>
      <w:r w:rsidR="002D6964" w:rsidRPr="00B351C2">
        <w:rPr>
          <w:rFonts w:ascii="Sylfaen" w:hAnsi="Sylfaen" w:cs="Sylfaen"/>
          <w:szCs w:val="24"/>
        </w:rPr>
        <w:t>գործում</w:t>
      </w:r>
      <w:r>
        <w:rPr>
          <w:rFonts w:ascii="Sylfaen" w:hAnsi="Sylfaen" w:cs="Sylfaen"/>
          <w:szCs w:val="24"/>
        </w:rPr>
        <w:t xml:space="preserve"> </w:t>
      </w:r>
      <w:r w:rsidR="00F3287F" w:rsidRPr="00B351C2">
        <w:rPr>
          <w:rFonts w:ascii="Sylfaen" w:hAnsi="Sylfaen" w:cs="Sylfaen"/>
          <w:szCs w:val="24"/>
        </w:rPr>
        <w:t>են</w:t>
      </w:r>
      <w:r>
        <w:rPr>
          <w:rFonts w:ascii="Sylfaen" w:hAnsi="Sylfaen" w:cs="Sylfaen"/>
          <w:szCs w:val="24"/>
        </w:rPr>
        <w:t xml:space="preserve"> </w:t>
      </w:r>
      <w:r w:rsidR="00A434D1" w:rsidRPr="00B351C2">
        <w:rPr>
          <w:rFonts w:ascii="Sylfaen" w:hAnsi="Sylfaen" w:cs="Sylfaen"/>
          <w:szCs w:val="24"/>
          <w:lang w:val="ro-RO"/>
        </w:rPr>
        <w:t xml:space="preserve">հանրակրթական </w:t>
      </w:r>
      <w:r>
        <w:rPr>
          <w:rFonts w:ascii="Sylfaen" w:hAnsi="Sylfaen" w:cs="Sylfaen"/>
          <w:szCs w:val="24"/>
          <w:lang w:val="ro-RO"/>
        </w:rPr>
        <w:t xml:space="preserve">ավագ 1 և </w:t>
      </w:r>
      <w:r w:rsidR="001E1B90" w:rsidRPr="00B351C2">
        <w:rPr>
          <w:rFonts w:ascii="Sylfaen" w:hAnsi="Sylfaen" w:cs="Sylfaen"/>
          <w:szCs w:val="24"/>
        </w:rPr>
        <w:t xml:space="preserve">հիմնական </w:t>
      </w:r>
      <w:r>
        <w:rPr>
          <w:rFonts w:ascii="Sylfaen" w:hAnsi="Sylfaen" w:cs="Sylfaen"/>
          <w:szCs w:val="24"/>
        </w:rPr>
        <w:t>2</w:t>
      </w:r>
      <w:r w:rsidR="001E1B90" w:rsidRPr="00B351C2">
        <w:rPr>
          <w:rFonts w:ascii="Sylfaen" w:hAnsi="Sylfaen" w:cs="Sylfaen"/>
          <w:szCs w:val="24"/>
        </w:rPr>
        <w:t xml:space="preserve"> դպրոցներ, </w:t>
      </w:r>
      <w:r>
        <w:rPr>
          <w:rFonts w:ascii="Sylfaen" w:hAnsi="Sylfaen" w:cs="Sylfaen"/>
          <w:szCs w:val="24"/>
        </w:rPr>
        <w:t>որոնք</w:t>
      </w:r>
      <w:r w:rsidR="00F3287F" w:rsidRPr="00B351C2">
        <w:rPr>
          <w:rFonts w:ascii="Sylfaen" w:hAnsi="Sylfaen" w:cs="Sylfaen"/>
          <w:szCs w:val="24"/>
        </w:rPr>
        <w:t xml:space="preserve"> </w:t>
      </w:r>
      <w:r w:rsidR="002D6964" w:rsidRPr="00B351C2">
        <w:rPr>
          <w:rFonts w:ascii="Sylfaen" w:hAnsi="Sylfaen" w:cs="Sylfaen"/>
          <w:szCs w:val="24"/>
        </w:rPr>
        <w:t>հիմնանորոգվ</w:t>
      </w:r>
      <w:r>
        <w:rPr>
          <w:rFonts w:ascii="Sylfaen" w:hAnsi="Sylfaen" w:cs="Sylfaen"/>
          <w:szCs w:val="24"/>
        </w:rPr>
        <w:t xml:space="preserve">ած </w:t>
      </w:r>
      <w:r w:rsidR="00F3287F" w:rsidRPr="00B351C2">
        <w:rPr>
          <w:rFonts w:ascii="Sylfaen" w:hAnsi="Sylfaen" w:cs="Sylfaen"/>
          <w:szCs w:val="24"/>
        </w:rPr>
        <w:t>են</w:t>
      </w:r>
      <w:r w:rsidR="008805B3" w:rsidRPr="00B351C2">
        <w:rPr>
          <w:rFonts w:ascii="Sylfaen" w:hAnsi="Sylfaen" w:cs="Sylfaen"/>
          <w:szCs w:val="24"/>
        </w:rPr>
        <w:t xml:space="preserve">: </w:t>
      </w:r>
    </w:p>
    <w:p w:rsidR="000451F4" w:rsidRPr="00B351C2" w:rsidRDefault="000451F4" w:rsidP="00DC18D6">
      <w:pPr>
        <w:tabs>
          <w:tab w:val="left" w:pos="720"/>
        </w:tabs>
        <w:spacing w:after="0" w:line="20" w:lineRule="atLeast"/>
        <w:ind w:firstLine="720"/>
        <w:jc w:val="both"/>
        <w:rPr>
          <w:rFonts w:ascii="Sylfaen" w:hAnsi="Sylfaen" w:cs="Sylfaen"/>
          <w:szCs w:val="24"/>
          <w:lang w:val="ro-RO"/>
        </w:rPr>
      </w:pPr>
      <w:r w:rsidRPr="00B351C2">
        <w:rPr>
          <w:rFonts w:ascii="Sylfaen" w:hAnsi="Sylfaen" w:cs="Sylfaen"/>
          <w:szCs w:val="24"/>
          <w:lang w:val="ro-RO"/>
        </w:rPr>
        <w:t xml:space="preserve">Համայնքում գործում </w:t>
      </w:r>
      <w:r w:rsidR="008805B3" w:rsidRPr="00B351C2">
        <w:rPr>
          <w:rFonts w:ascii="Sylfaen" w:hAnsi="Sylfaen" w:cs="Sylfaen"/>
          <w:szCs w:val="24"/>
          <w:lang w:val="ro-RO"/>
        </w:rPr>
        <w:t>են</w:t>
      </w:r>
      <w:r w:rsidRPr="00B351C2">
        <w:rPr>
          <w:rFonts w:ascii="Sylfaen" w:hAnsi="Sylfaen" w:cs="Sylfaen"/>
          <w:szCs w:val="24"/>
          <w:lang w:val="ro-RO"/>
        </w:rPr>
        <w:t xml:space="preserve"> </w:t>
      </w:r>
      <w:r w:rsidR="00203C65">
        <w:rPr>
          <w:rFonts w:ascii="Sylfaen" w:hAnsi="Sylfaen" w:cs="Sylfaen"/>
          <w:szCs w:val="24"/>
          <w:lang w:val="ro-RO"/>
        </w:rPr>
        <w:t>մանկապարտեզ</w:t>
      </w:r>
      <w:r w:rsidR="00F92B24">
        <w:rPr>
          <w:rFonts w:ascii="Sylfaen" w:hAnsi="Sylfaen" w:cs="Sylfaen"/>
          <w:szCs w:val="24"/>
          <w:lang w:val="ro-RO"/>
        </w:rPr>
        <w:t>,</w:t>
      </w:r>
      <w:r w:rsidRPr="00B351C2">
        <w:rPr>
          <w:rFonts w:ascii="Sylfaen" w:hAnsi="Sylfaen" w:cs="Sylfaen"/>
          <w:szCs w:val="24"/>
          <w:lang w:val="ro-RO"/>
        </w:rPr>
        <w:t xml:space="preserve"> երաժշտական դպրոց</w:t>
      </w:r>
      <w:r w:rsidR="00F92B24">
        <w:rPr>
          <w:rFonts w:ascii="Sylfaen" w:hAnsi="Sylfaen" w:cs="Sylfaen"/>
          <w:szCs w:val="24"/>
          <w:lang w:val="ro-RO"/>
        </w:rPr>
        <w:t>, Գեղարվեստի դպրոց, Սպորտ դպրոց, Մարզամշակութային կենտրոն որոնք բոլորը</w:t>
      </w:r>
      <w:r w:rsidR="00731B48" w:rsidRPr="00B351C2">
        <w:rPr>
          <w:rFonts w:ascii="Sylfaen" w:hAnsi="Sylfaen" w:cs="Sylfaen"/>
          <w:szCs w:val="24"/>
          <w:lang w:val="ro-RO"/>
        </w:rPr>
        <w:t xml:space="preserve"> աշխատում են 8 ժամյա աշխատանքային ռեժիմով, </w:t>
      </w:r>
      <w:r w:rsidR="00F92B24">
        <w:rPr>
          <w:rFonts w:ascii="Sylfaen" w:hAnsi="Sylfaen" w:cs="Sylfaen"/>
          <w:szCs w:val="24"/>
          <w:lang w:val="ro-RO"/>
        </w:rPr>
        <w:t xml:space="preserve">մանկապարտեզի սաներին </w:t>
      </w:r>
      <w:r w:rsidR="00731B48" w:rsidRPr="00B351C2">
        <w:rPr>
          <w:rFonts w:ascii="Sylfaen" w:hAnsi="Sylfaen" w:cs="Sylfaen"/>
          <w:szCs w:val="24"/>
          <w:lang w:val="ro-RO"/>
        </w:rPr>
        <w:t>տրվում է երկանգամյա սնունդ</w:t>
      </w:r>
      <w:r w:rsidR="00F1188F" w:rsidRPr="00B351C2">
        <w:rPr>
          <w:rFonts w:ascii="Sylfaen" w:hAnsi="Sylfaen" w:cs="Sylfaen"/>
          <w:szCs w:val="24"/>
          <w:lang w:val="ro-RO"/>
        </w:rPr>
        <w:t>: Ա</w:t>
      </w:r>
      <w:r w:rsidR="00731B48" w:rsidRPr="00B351C2">
        <w:rPr>
          <w:rFonts w:ascii="Sylfaen" w:hAnsi="Sylfaen" w:cs="Sylfaen"/>
          <w:szCs w:val="24"/>
          <w:lang w:val="ro-RO"/>
        </w:rPr>
        <w:t xml:space="preserve">վագանու որոշմամբ </w:t>
      </w:r>
      <w:r w:rsidR="00F92B24">
        <w:rPr>
          <w:rFonts w:ascii="Sylfaen" w:hAnsi="Sylfaen" w:cs="Sylfaen"/>
          <w:szCs w:val="24"/>
          <w:lang w:val="ro-RO"/>
        </w:rPr>
        <w:t xml:space="preserve">մանկապարտեզի </w:t>
      </w:r>
      <w:r w:rsidR="00731B48" w:rsidRPr="00B351C2">
        <w:rPr>
          <w:rFonts w:ascii="Sylfaen" w:hAnsi="Sylfaen" w:cs="Sylfaen"/>
          <w:szCs w:val="24"/>
          <w:lang w:val="ro-RO"/>
        </w:rPr>
        <w:t xml:space="preserve"> ծնողական վճարի չափը </w:t>
      </w:r>
      <w:r w:rsidR="00F1188F" w:rsidRPr="00B351C2">
        <w:rPr>
          <w:rFonts w:ascii="Sylfaen" w:hAnsi="Sylfaen" w:cs="Sylfaen"/>
          <w:szCs w:val="24"/>
          <w:lang w:val="ro-RO"/>
        </w:rPr>
        <w:t xml:space="preserve">սահմանված է </w:t>
      </w:r>
      <w:r w:rsidR="00F92B24">
        <w:rPr>
          <w:rFonts w:ascii="Sylfaen" w:hAnsi="Sylfaen" w:cs="Sylfaen"/>
          <w:szCs w:val="24"/>
          <w:lang w:val="ro-RO"/>
        </w:rPr>
        <w:t>4</w:t>
      </w:r>
      <w:r w:rsidR="00731B48" w:rsidRPr="00B351C2">
        <w:rPr>
          <w:rFonts w:ascii="Sylfaen" w:hAnsi="Sylfaen" w:cs="Sylfaen"/>
          <w:szCs w:val="24"/>
          <w:lang w:val="ro-RO"/>
        </w:rPr>
        <w:t>000</w:t>
      </w:r>
      <w:r w:rsidR="0058156D">
        <w:rPr>
          <w:rFonts w:ascii="Sylfaen" w:hAnsi="Sylfaen" w:cs="Sylfaen"/>
          <w:szCs w:val="24"/>
          <w:lang w:val="ro-RO"/>
        </w:rPr>
        <w:t xml:space="preserve"> </w:t>
      </w:r>
      <w:r w:rsidR="00FC28D3" w:rsidRPr="00B351C2">
        <w:rPr>
          <w:rFonts w:ascii="Sylfaen" w:hAnsi="Sylfaen" w:cs="Sylfaen"/>
          <w:szCs w:val="24"/>
          <w:lang w:val="ro-RO"/>
        </w:rPr>
        <w:t>(</w:t>
      </w:r>
      <w:r w:rsidR="00F92B24">
        <w:rPr>
          <w:rFonts w:ascii="Sylfaen" w:hAnsi="Sylfaen" w:cs="Sylfaen"/>
          <w:szCs w:val="24"/>
          <w:lang w:val="ro-RO"/>
        </w:rPr>
        <w:t>չորս</w:t>
      </w:r>
      <w:r w:rsidR="00731B48" w:rsidRPr="00B351C2">
        <w:rPr>
          <w:rFonts w:ascii="Sylfaen" w:hAnsi="Sylfaen" w:cs="Sylfaen"/>
          <w:szCs w:val="24"/>
          <w:lang w:val="ro-RO"/>
        </w:rPr>
        <w:t xml:space="preserve"> հազար</w:t>
      </w:r>
      <w:r w:rsidR="00F1188F" w:rsidRPr="00B351C2">
        <w:rPr>
          <w:rFonts w:ascii="Sylfaen" w:hAnsi="Sylfaen" w:cs="Sylfaen"/>
          <w:szCs w:val="24"/>
          <w:lang w:val="ro-RO"/>
        </w:rPr>
        <w:t>)</w:t>
      </w:r>
      <w:r w:rsidR="00731B48" w:rsidRPr="00B351C2">
        <w:rPr>
          <w:rFonts w:ascii="Sylfaen" w:hAnsi="Sylfaen" w:cs="Sylfaen"/>
          <w:szCs w:val="24"/>
          <w:lang w:val="ro-RO"/>
        </w:rPr>
        <w:t xml:space="preserve"> դրամ: Երաժշտական դպրոցում ծնողական վճարի չափը</w:t>
      </w:r>
      <w:r w:rsidR="00F1188F" w:rsidRPr="00B351C2">
        <w:rPr>
          <w:rFonts w:ascii="Sylfaen" w:hAnsi="Sylfaen" w:cs="Sylfaen"/>
          <w:szCs w:val="24"/>
          <w:lang w:val="ro-RO"/>
        </w:rPr>
        <w:t xml:space="preserve"> սահմանված է</w:t>
      </w:r>
      <w:r w:rsidR="00731B48" w:rsidRPr="00B351C2">
        <w:rPr>
          <w:rFonts w:ascii="Sylfaen" w:hAnsi="Sylfaen" w:cs="Sylfaen"/>
          <w:szCs w:val="24"/>
          <w:lang w:val="ro-RO"/>
        </w:rPr>
        <w:t xml:space="preserve"> </w:t>
      </w:r>
      <w:r w:rsidR="00F92B24">
        <w:rPr>
          <w:rFonts w:ascii="Sylfaen" w:hAnsi="Sylfaen" w:cs="Sylfaen"/>
          <w:szCs w:val="24"/>
          <w:lang w:val="ro-RO"/>
        </w:rPr>
        <w:t>2</w:t>
      </w:r>
      <w:r w:rsidR="00B54DB7">
        <w:rPr>
          <w:rFonts w:ascii="Sylfaen" w:hAnsi="Sylfaen" w:cs="Sylfaen"/>
          <w:szCs w:val="24"/>
          <w:lang w:val="ro-RO"/>
        </w:rPr>
        <w:t>5</w:t>
      </w:r>
      <w:r w:rsidR="00731B48" w:rsidRPr="00B351C2">
        <w:rPr>
          <w:rFonts w:ascii="Sylfaen" w:hAnsi="Sylfaen" w:cs="Sylfaen"/>
          <w:szCs w:val="24"/>
          <w:lang w:val="ro-RO"/>
        </w:rPr>
        <w:t>00</w:t>
      </w:r>
      <w:r w:rsidR="0058156D">
        <w:rPr>
          <w:rFonts w:ascii="Sylfaen" w:hAnsi="Sylfaen" w:cs="Sylfaen"/>
          <w:szCs w:val="24"/>
          <w:lang w:val="ro-RO"/>
        </w:rPr>
        <w:t xml:space="preserve"> </w:t>
      </w:r>
      <w:r w:rsidR="00FC28D3" w:rsidRPr="00B351C2">
        <w:rPr>
          <w:rFonts w:ascii="Sylfaen" w:hAnsi="Sylfaen" w:cs="Sylfaen"/>
          <w:szCs w:val="24"/>
          <w:lang w:val="ro-RO"/>
        </w:rPr>
        <w:t>(</w:t>
      </w:r>
      <w:r w:rsidR="00731B48" w:rsidRPr="00B351C2">
        <w:rPr>
          <w:rFonts w:ascii="Sylfaen" w:hAnsi="Sylfaen" w:cs="Sylfaen"/>
          <w:szCs w:val="24"/>
          <w:lang w:val="ro-RO"/>
        </w:rPr>
        <w:t>եր</w:t>
      </w:r>
      <w:r w:rsidR="00F92B24">
        <w:rPr>
          <w:rFonts w:ascii="Sylfaen" w:hAnsi="Sylfaen" w:cs="Sylfaen"/>
          <w:szCs w:val="24"/>
          <w:lang w:val="ro-RO"/>
        </w:rPr>
        <w:t>կու</w:t>
      </w:r>
      <w:r w:rsidR="00731B48" w:rsidRPr="00B351C2">
        <w:rPr>
          <w:rFonts w:ascii="Sylfaen" w:hAnsi="Sylfaen" w:cs="Sylfaen"/>
          <w:szCs w:val="24"/>
          <w:lang w:val="ro-RO"/>
        </w:rPr>
        <w:t xml:space="preserve"> հազար</w:t>
      </w:r>
      <w:r w:rsidR="00B54DB7">
        <w:rPr>
          <w:rFonts w:ascii="Sylfaen" w:hAnsi="Sylfaen" w:cs="Sylfaen"/>
          <w:szCs w:val="24"/>
          <w:lang w:val="ro-RO"/>
        </w:rPr>
        <w:t xml:space="preserve"> հինգ հարյուր</w:t>
      </w:r>
      <w:r w:rsidR="00F1188F" w:rsidRPr="00B351C2">
        <w:rPr>
          <w:rFonts w:ascii="Sylfaen" w:hAnsi="Sylfaen" w:cs="Sylfaen"/>
          <w:szCs w:val="24"/>
          <w:lang w:val="ro-RO"/>
        </w:rPr>
        <w:t>)</w:t>
      </w:r>
      <w:r w:rsidR="00731B48" w:rsidRPr="00B351C2">
        <w:rPr>
          <w:rFonts w:ascii="Sylfaen" w:hAnsi="Sylfaen" w:cs="Sylfaen"/>
          <w:szCs w:val="24"/>
          <w:lang w:val="ro-RO"/>
        </w:rPr>
        <w:t xml:space="preserve"> դրամ: </w:t>
      </w:r>
      <w:r w:rsidR="00F92B24">
        <w:rPr>
          <w:rFonts w:ascii="Sylfaen" w:hAnsi="Sylfaen" w:cs="Sylfaen"/>
          <w:szCs w:val="24"/>
          <w:lang w:val="ro-RO"/>
        </w:rPr>
        <w:t>Գեղարվեստի դպրոցի սովորողներին</w:t>
      </w:r>
      <w:r w:rsidR="00B54DB7">
        <w:rPr>
          <w:rFonts w:ascii="Sylfaen" w:hAnsi="Sylfaen" w:cs="Sylfaen"/>
          <w:szCs w:val="24"/>
          <w:lang w:val="ro-RO"/>
        </w:rPr>
        <w:t xml:space="preserve"> 10</w:t>
      </w:r>
      <w:r w:rsidR="00B54DB7" w:rsidRPr="00B351C2">
        <w:rPr>
          <w:rFonts w:ascii="Sylfaen" w:hAnsi="Sylfaen" w:cs="Sylfaen"/>
          <w:szCs w:val="24"/>
          <w:lang w:val="ro-RO"/>
        </w:rPr>
        <w:t>00(</w:t>
      </w:r>
      <w:r w:rsidR="00B54DB7">
        <w:rPr>
          <w:rFonts w:ascii="Sylfaen" w:hAnsi="Sylfaen" w:cs="Sylfaen"/>
          <w:szCs w:val="24"/>
          <w:lang w:val="ro-RO"/>
        </w:rPr>
        <w:t>մեկ</w:t>
      </w:r>
      <w:r w:rsidR="00B54DB7" w:rsidRPr="00B351C2">
        <w:rPr>
          <w:rFonts w:ascii="Sylfaen" w:hAnsi="Sylfaen" w:cs="Sylfaen"/>
          <w:szCs w:val="24"/>
          <w:lang w:val="ro-RO"/>
        </w:rPr>
        <w:t xml:space="preserve"> հազար) դրամ</w:t>
      </w:r>
      <w:r w:rsidR="00B54DB7">
        <w:rPr>
          <w:rFonts w:ascii="Sylfaen" w:hAnsi="Sylfaen" w:cs="Sylfaen"/>
          <w:szCs w:val="24"/>
          <w:lang w:val="ro-RO"/>
        </w:rPr>
        <w:t>: Մարզամշակութային կենտրոնում</w:t>
      </w:r>
      <w:r w:rsidR="00B54DB7" w:rsidRPr="00B54DB7">
        <w:rPr>
          <w:rFonts w:ascii="Sylfaen" w:hAnsi="Sylfaen" w:cs="Sylfaen"/>
          <w:szCs w:val="24"/>
          <w:lang w:val="ro-RO"/>
        </w:rPr>
        <w:t xml:space="preserve"> </w:t>
      </w:r>
      <w:r w:rsidR="00B54DB7">
        <w:rPr>
          <w:rFonts w:ascii="Sylfaen" w:hAnsi="Sylfaen" w:cs="Sylfaen"/>
          <w:szCs w:val="24"/>
          <w:lang w:val="ro-RO"/>
        </w:rPr>
        <w:t>սովորողներին 20</w:t>
      </w:r>
      <w:r w:rsidR="00B54DB7" w:rsidRPr="00B351C2">
        <w:rPr>
          <w:rFonts w:ascii="Sylfaen" w:hAnsi="Sylfaen" w:cs="Sylfaen"/>
          <w:szCs w:val="24"/>
          <w:lang w:val="ro-RO"/>
        </w:rPr>
        <w:t>00</w:t>
      </w:r>
      <w:r w:rsidR="0058156D">
        <w:rPr>
          <w:rFonts w:ascii="Sylfaen" w:hAnsi="Sylfaen" w:cs="Sylfaen"/>
          <w:szCs w:val="24"/>
          <w:lang w:val="ro-RO"/>
        </w:rPr>
        <w:t xml:space="preserve"> </w:t>
      </w:r>
      <w:r w:rsidR="00B54DB7" w:rsidRPr="00B351C2">
        <w:rPr>
          <w:rFonts w:ascii="Sylfaen" w:hAnsi="Sylfaen" w:cs="Sylfaen"/>
          <w:szCs w:val="24"/>
          <w:lang w:val="ro-RO"/>
        </w:rPr>
        <w:t>(</w:t>
      </w:r>
      <w:r w:rsidR="00B54DB7">
        <w:rPr>
          <w:rFonts w:ascii="Sylfaen" w:hAnsi="Sylfaen" w:cs="Sylfaen"/>
          <w:szCs w:val="24"/>
          <w:lang w:val="ro-RO"/>
        </w:rPr>
        <w:t>երկու</w:t>
      </w:r>
      <w:r w:rsidR="00B54DB7" w:rsidRPr="00B351C2">
        <w:rPr>
          <w:rFonts w:ascii="Sylfaen" w:hAnsi="Sylfaen" w:cs="Sylfaen"/>
          <w:szCs w:val="24"/>
          <w:lang w:val="ro-RO"/>
        </w:rPr>
        <w:t xml:space="preserve"> հազար) դրամ</w:t>
      </w:r>
    </w:p>
    <w:p w:rsidR="00225664" w:rsidRDefault="000451F4" w:rsidP="006554D6">
      <w:pPr>
        <w:tabs>
          <w:tab w:val="left" w:pos="720"/>
        </w:tabs>
        <w:spacing w:after="0" w:line="20" w:lineRule="atLeast"/>
        <w:ind w:firstLine="720"/>
        <w:jc w:val="both"/>
        <w:rPr>
          <w:rFonts w:ascii="Sylfaen" w:hAnsi="Sylfaen" w:cs="Sylfaen"/>
          <w:szCs w:val="24"/>
          <w:lang w:val="ro-RO"/>
        </w:rPr>
      </w:pPr>
      <w:r w:rsidRPr="00B351C2">
        <w:rPr>
          <w:rFonts w:ascii="Sylfaen" w:hAnsi="Sylfaen" w:cs="Sylfaen"/>
          <w:szCs w:val="24"/>
          <w:lang w:val="ro-RO"/>
        </w:rPr>
        <w:t>Աղյուսակ</w:t>
      </w:r>
      <w:r w:rsidR="00F1188F" w:rsidRPr="00B351C2">
        <w:rPr>
          <w:rFonts w:ascii="Sylfaen" w:hAnsi="Sylfaen" w:cs="Sylfaen"/>
          <w:szCs w:val="24"/>
          <w:lang w:val="ro-RO"/>
        </w:rPr>
        <w:t>ում</w:t>
      </w:r>
      <w:r w:rsidRPr="00B351C2">
        <w:rPr>
          <w:rFonts w:ascii="Sylfaen" w:hAnsi="Sylfaen" w:cs="Sylfaen"/>
          <w:szCs w:val="24"/>
          <w:lang w:val="ro-RO"/>
        </w:rPr>
        <w:t xml:space="preserve"> ներկայացվ</w:t>
      </w:r>
      <w:r w:rsidR="00F1188F" w:rsidRPr="00B351C2">
        <w:rPr>
          <w:rFonts w:ascii="Sylfaen" w:hAnsi="Sylfaen" w:cs="Sylfaen"/>
          <w:szCs w:val="24"/>
          <w:lang w:val="ro-RO"/>
        </w:rPr>
        <w:t>ած</w:t>
      </w:r>
      <w:r w:rsidRPr="00B351C2">
        <w:rPr>
          <w:rFonts w:ascii="Sylfaen" w:hAnsi="Sylfaen" w:cs="Sylfaen"/>
          <w:szCs w:val="24"/>
          <w:lang w:val="ro-RO"/>
        </w:rPr>
        <w:t xml:space="preserve"> է վերը նշված </w:t>
      </w:r>
      <w:r w:rsidR="00933174" w:rsidRPr="00B351C2">
        <w:rPr>
          <w:rFonts w:ascii="Sylfaen" w:hAnsi="Sylfaen" w:cs="Sylfaen"/>
          <w:szCs w:val="24"/>
          <w:lang w:val="ro-RO"/>
        </w:rPr>
        <w:t>ուսումնական</w:t>
      </w:r>
      <w:r w:rsidRPr="00B351C2">
        <w:rPr>
          <w:rFonts w:ascii="Sylfaen" w:hAnsi="Sylfaen" w:cs="Sylfaen"/>
          <w:szCs w:val="24"/>
          <w:lang w:val="ro-RO"/>
        </w:rPr>
        <w:t xml:space="preserve"> հաստատություններում աշխատողների և </w:t>
      </w:r>
      <w:r w:rsidR="00933174" w:rsidRPr="00B351C2">
        <w:rPr>
          <w:rFonts w:ascii="Sylfaen" w:hAnsi="Sylfaen" w:cs="Sylfaen"/>
          <w:szCs w:val="24"/>
          <w:lang w:val="ro-RO"/>
        </w:rPr>
        <w:t xml:space="preserve">ուսուցանվող երեխաների </w:t>
      </w:r>
      <w:r w:rsidRPr="00B351C2">
        <w:rPr>
          <w:rFonts w:ascii="Sylfaen" w:hAnsi="Sylfaen" w:cs="Sylfaen"/>
          <w:szCs w:val="24"/>
          <w:lang w:val="ro-RO"/>
        </w:rPr>
        <w:t>վերաբերյալ տեղեկատվություն</w:t>
      </w:r>
      <w:r w:rsidR="00C239F4" w:rsidRPr="00B351C2">
        <w:rPr>
          <w:rFonts w:ascii="Sylfaen" w:hAnsi="Sylfaen" w:cs="Sylfaen"/>
          <w:szCs w:val="24"/>
          <w:lang w:val="ro-RO"/>
        </w:rPr>
        <w:t xml:space="preserve">: </w:t>
      </w:r>
    </w:p>
    <w:p w:rsidR="00225664" w:rsidRPr="00B351C2" w:rsidRDefault="00225664" w:rsidP="0058156D">
      <w:pPr>
        <w:tabs>
          <w:tab w:val="left" w:pos="720"/>
        </w:tabs>
        <w:spacing w:after="0" w:line="20" w:lineRule="atLeast"/>
        <w:jc w:val="both"/>
        <w:rPr>
          <w:rFonts w:ascii="Sylfaen" w:hAnsi="Sylfaen" w:cs="Sylfaen"/>
          <w:color w:val="00B050"/>
          <w:szCs w:val="24"/>
          <w:lang w:val="ro-RO"/>
        </w:rPr>
      </w:pPr>
    </w:p>
    <w:p w:rsidR="00225664" w:rsidRPr="006F7A9C" w:rsidRDefault="00122BBF" w:rsidP="00225664">
      <w:pPr>
        <w:tabs>
          <w:tab w:val="left" w:pos="2160"/>
        </w:tabs>
        <w:spacing w:after="0" w:line="20" w:lineRule="atLeast"/>
        <w:ind w:left="2160" w:hanging="1440"/>
        <w:jc w:val="both"/>
        <w:rPr>
          <w:rFonts w:ascii="Sylfaen" w:hAnsi="Sylfaen" w:cs="Sylfaen"/>
          <w:b/>
          <w:color w:val="000000" w:themeColor="text1"/>
          <w:sz w:val="22"/>
          <w:szCs w:val="24"/>
          <w:lang w:val="ro-RO"/>
        </w:rPr>
      </w:pPr>
      <w:r w:rsidRPr="00B351C2">
        <w:rPr>
          <w:rFonts w:ascii="Sylfaen" w:hAnsi="Sylfaen" w:cs="Sylfaen"/>
          <w:b/>
          <w:color w:val="000000" w:themeColor="text1"/>
          <w:sz w:val="22"/>
          <w:szCs w:val="24"/>
          <w:lang w:val="hy-AM"/>
        </w:rPr>
        <w:t>Աղյուսակ</w:t>
      </w:r>
      <w:r w:rsidR="00C239F4" w:rsidRPr="00B351C2">
        <w:rPr>
          <w:rFonts w:ascii="Sylfaen" w:hAnsi="Sylfaen" w:cs="Sylfaen"/>
          <w:b/>
          <w:color w:val="000000" w:themeColor="text1"/>
          <w:sz w:val="22"/>
          <w:szCs w:val="24"/>
          <w:lang w:val="ro-RO"/>
        </w:rPr>
        <w:t>.</w:t>
      </w:r>
      <w:r w:rsidRPr="00B351C2">
        <w:rPr>
          <w:rFonts w:ascii="Sylfaen" w:hAnsi="Sylfaen" w:cs="Sylfaen"/>
          <w:b/>
          <w:color w:val="000000" w:themeColor="text1"/>
          <w:sz w:val="22"/>
          <w:szCs w:val="24"/>
          <w:lang w:val="hy-AM"/>
        </w:rPr>
        <w:t xml:space="preserve">  </w:t>
      </w:r>
      <w:r w:rsidR="00B54DB7" w:rsidRPr="00B54DB7">
        <w:rPr>
          <w:rFonts w:ascii="Sylfaen" w:hAnsi="Sylfaen" w:cs="Sylfaen"/>
          <w:b/>
          <w:color w:val="000000" w:themeColor="text1"/>
          <w:sz w:val="22"/>
          <w:szCs w:val="24"/>
          <w:lang w:val="hy-AM"/>
        </w:rPr>
        <w:t>Գառնի</w:t>
      </w:r>
      <w:r w:rsidRPr="00B351C2">
        <w:rPr>
          <w:rFonts w:ascii="Sylfaen" w:hAnsi="Sylfaen" w:cs="Sylfaen"/>
          <w:b/>
          <w:color w:val="000000" w:themeColor="text1"/>
          <w:sz w:val="22"/>
          <w:szCs w:val="24"/>
          <w:lang w:val="hy-AM"/>
        </w:rPr>
        <w:t xml:space="preserve"> համայնքի հանրակրթական դպրոցների</w:t>
      </w:r>
      <w:r w:rsidR="00933174" w:rsidRPr="00B351C2">
        <w:rPr>
          <w:rFonts w:ascii="Sylfaen" w:hAnsi="Sylfaen" w:cs="Sylfaen"/>
          <w:b/>
          <w:color w:val="000000" w:themeColor="text1"/>
          <w:sz w:val="22"/>
          <w:szCs w:val="24"/>
          <w:lang w:val="hy-AM"/>
        </w:rPr>
        <w:t>,  նախադպրոցական ուսումնական հաստատությ</w:t>
      </w:r>
      <w:r w:rsidR="00B54DB7" w:rsidRPr="00B54DB7">
        <w:rPr>
          <w:rFonts w:ascii="Sylfaen" w:hAnsi="Sylfaen" w:cs="Sylfaen"/>
          <w:b/>
          <w:color w:val="000000" w:themeColor="text1"/>
          <w:sz w:val="22"/>
          <w:szCs w:val="24"/>
          <w:lang w:val="hy-AM"/>
        </w:rPr>
        <w:t>ա</w:t>
      </w:r>
      <w:r w:rsidR="00933174" w:rsidRPr="00B351C2">
        <w:rPr>
          <w:rFonts w:ascii="Sylfaen" w:hAnsi="Sylfaen" w:cs="Sylfaen"/>
          <w:b/>
          <w:color w:val="000000" w:themeColor="text1"/>
          <w:sz w:val="22"/>
          <w:szCs w:val="24"/>
          <w:lang w:val="hy-AM"/>
        </w:rPr>
        <w:t xml:space="preserve">ն և </w:t>
      </w:r>
      <w:r w:rsidR="00B54DB7" w:rsidRPr="00B54DB7">
        <w:rPr>
          <w:rFonts w:ascii="Sylfaen" w:hAnsi="Sylfaen" w:cs="Sylfaen"/>
          <w:b/>
          <w:color w:val="000000" w:themeColor="text1"/>
          <w:sz w:val="22"/>
          <w:szCs w:val="24"/>
          <w:lang w:val="hy-AM"/>
        </w:rPr>
        <w:t xml:space="preserve">արտադպրոցական ուսումնական հաստատությունների </w:t>
      </w:r>
      <w:r w:rsidRPr="00B351C2">
        <w:rPr>
          <w:rFonts w:ascii="Sylfaen" w:hAnsi="Sylfaen" w:cs="Sylfaen"/>
          <w:b/>
          <w:color w:val="000000" w:themeColor="text1"/>
          <w:sz w:val="22"/>
          <w:szCs w:val="24"/>
          <w:lang w:val="hy-AM"/>
        </w:rPr>
        <w:t>վերաբերյալ ցուցանիշներ</w:t>
      </w:r>
      <w:r w:rsidR="00B54DB7" w:rsidRPr="00B54DB7">
        <w:rPr>
          <w:rFonts w:ascii="Sylfaen" w:hAnsi="Sylfaen" w:cs="Sylfaen"/>
          <w:b/>
          <w:color w:val="000000" w:themeColor="text1"/>
          <w:sz w:val="22"/>
          <w:szCs w:val="24"/>
          <w:lang w:val="hy-AM"/>
        </w:rPr>
        <w:t>ը:</w:t>
      </w:r>
    </w:p>
    <w:p w:rsidR="00225664" w:rsidRPr="006F7A9C" w:rsidRDefault="00225664" w:rsidP="00DC18D6">
      <w:pPr>
        <w:tabs>
          <w:tab w:val="left" w:pos="2160"/>
        </w:tabs>
        <w:spacing w:after="0" w:line="20" w:lineRule="atLeast"/>
        <w:ind w:left="2160" w:hanging="1440"/>
        <w:jc w:val="both"/>
        <w:rPr>
          <w:rFonts w:ascii="Sylfaen" w:hAnsi="Sylfaen" w:cs="Sylfaen"/>
          <w:b/>
          <w:color w:val="000000" w:themeColor="text1"/>
          <w:sz w:val="10"/>
          <w:szCs w:val="24"/>
          <w:lang w:val="ro-RO"/>
        </w:rPr>
      </w:pPr>
    </w:p>
    <w:p w:rsidR="00225664" w:rsidRPr="006F7A9C" w:rsidRDefault="00225664" w:rsidP="00DC18D6">
      <w:pPr>
        <w:tabs>
          <w:tab w:val="left" w:pos="2160"/>
        </w:tabs>
        <w:spacing w:after="0" w:line="20" w:lineRule="atLeast"/>
        <w:ind w:left="2160" w:hanging="1440"/>
        <w:jc w:val="both"/>
        <w:rPr>
          <w:rFonts w:ascii="Sylfaen" w:hAnsi="Sylfaen" w:cs="Sylfaen"/>
          <w:b/>
          <w:color w:val="000000" w:themeColor="text1"/>
          <w:sz w:val="10"/>
          <w:szCs w:val="24"/>
          <w:lang w:val="ro-RO"/>
        </w:rPr>
      </w:pPr>
    </w:p>
    <w:tbl>
      <w:tblPr>
        <w:tblW w:w="52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932"/>
        <w:gridCol w:w="726"/>
      </w:tblGrid>
      <w:tr w:rsidR="00B54DB7" w:rsidRPr="00B351C2" w:rsidTr="00B54DB7">
        <w:trPr>
          <w:cantSplit/>
          <w:trHeight w:val="1378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B54DB7" w:rsidRPr="00B351C2" w:rsidRDefault="00B54DB7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B351C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B351C2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3932" w:type="dxa"/>
            <w:shd w:val="clear" w:color="auto" w:fill="D9D9D9" w:themeFill="background1" w:themeFillShade="D9"/>
            <w:vAlign w:val="center"/>
          </w:tcPr>
          <w:p w:rsidR="00B54DB7" w:rsidRPr="00B351C2" w:rsidRDefault="00B54DB7" w:rsidP="00DC18D6">
            <w:pPr>
              <w:spacing w:after="0" w:line="20" w:lineRule="atLeast"/>
              <w:ind w:right="-97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B351C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Ցուցանիշները</w:t>
            </w:r>
          </w:p>
        </w:tc>
        <w:tc>
          <w:tcPr>
            <w:tcW w:w="726" w:type="dxa"/>
            <w:shd w:val="clear" w:color="auto" w:fill="D9D9D9" w:themeFill="background1" w:themeFillShade="D9"/>
            <w:textDirection w:val="btLr"/>
            <w:vAlign w:val="center"/>
          </w:tcPr>
          <w:p w:rsidR="00B54DB7" w:rsidRPr="00B351C2" w:rsidRDefault="00B54DB7" w:rsidP="00DC18D6">
            <w:pPr>
              <w:spacing w:after="0" w:line="20" w:lineRule="atLeast"/>
              <w:ind w:left="113" w:right="-43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B351C2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Ընդամենը համայնքում</w:t>
            </w:r>
          </w:p>
        </w:tc>
      </w:tr>
      <w:tr w:rsidR="00B54DB7" w:rsidRPr="00B351C2" w:rsidTr="00B54DB7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B54DB7" w:rsidRPr="00B351C2" w:rsidRDefault="00B54DB7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B351C2">
              <w:rPr>
                <w:rFonts w:ascii="Sylfaen" w:hAnsi="Sylfaen"/>
                <w:sz w:val="20"/>
                <w:szCs w:val="20"/>
                <w:lang w:val="hy-AM"/>
              </w:rPr>
              <w:t>1</w:t>
            </w:r>
            <w:r w:rsidRPr="00B351C2">
              <w:rPr>
                <w:rFonts w:ascii="Sylfaen" w:hAnsi="Sylfaen"/>
                <w:sz w:val="20"/>
                <w:szCs w:val="20"/>
                <w:lang w:val="af-ZA"/>
              </w:rPr>
              <w:t>.</w:t>
            </w:r>
          </w:p>
        </w:tc>
        <w:tc>
          <w:tcPr>
            <w:tcW w:w="3932" w:type="dxa"/>
          </w:tcPr>
          <w:p w:rsidR="00B54DB7" w:rsidRPr="00B351C2" w:rsidRDefault="00B54DB7" w:rsidP="00DC18D6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af-ZA"/>
              </w:rPr>
            </w:pPr>
            <w:r w:rsidRPr="00B351C2">
              <w:rPr>
                <w:rFonts w:ascii="Sylfaen" w:hAnsi="Sylfaen"/>
                <w:sz w:val="20"/>
                <w:szCs w:val="20"/>
                <w:lang w:val="af-ZA"/>
              </w:rPr>
              <w:t>Դպրոցներում աշխատողների թիվը, որից՝</w:t>
            </w:r>
          </w:p>
        </w:tc>
        <w:tc>
          <w:tcPr>
            <w:tcW w:w="726" w:type="dxa"/>
            <w:vAlign w:val="center"/>
          </w:tcPr>
          <w:p w:rsidR="00B54DB7" w:rsidRPr="00B351C2" w:rsidRDefault="00864631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146</w:t>
            </w:r>
          </w:p>
        </w:tc>
      </w:tr>
      <w:tr w:rsidR="00B54DB7" w:rsidRPr="00B351C2" w:rsidTr="00B54DB7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B54DB7" w:rsidRPr="00B351C2" w:rsidRDefault="00B54DB7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932" w:type="dxa"/>
          </w:tcPr>
          <w:p w:rsidR="00B54DB7" w:rsidRPr="00B351C2" w:rsidRDefault="00B54DB7" w:rsidP="00DC18D6">
            <w:pPr>
              <w:spacing w:after="0" w:line="20" w:lineRule="atLeast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B351C2">
              <w:rPr>
                <w:rFonts w:ascii="Sylfaen" w:hAnsi="Sylfaen" w:cs="Sylfaen"/>
                <w:sz w:val="20"/>
                <w:szCs w:val="20"/>
                <w:lang w:val="af-ZA"/>
              </w:rPr>
              <w:t>Մանկավարժներ</w:t>
            </w:r>
          </w:p>
        </w:tc>
        <w:tc>
          <w:tcPr>
            <w:tcW w:w="726" w:type="dxa"/>
            <w:vAlign w:val="center"/>
          </w:tcPr>
          <w:p w:rsidR="00B54DB7" w:rsidRPr="00B351C2" w:rsidRDefault="00864631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89</w:t>
            </w:r>
          </w:p>
        </w:tc>
      </w:tr>
      <w:tr w:rsidR="00B54DB7" w:rsidRPr="00B351C2" w:rsidTr="00B54DB7">
        <w:trPr>
          <w:trHeight w:val="206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B54DB7" w:rsidRPr="00B351C2" w:rsidRDefault="00B54DB7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B351C2">
              <w:rPr>
                <w:rFonts w:ascii="Sylfaen" w:hAnsi="Sylfaen"/>
                <w:sz w:val="20"/>
                <w:szCs w:val="20"/>
                <w:lang w:val="hy-AM"/>
              </w:rPr>
              <w:t>2.</w:t>
            </w:r>
          </w:p>
        </w:tc>
        <w:tc>
          <w:tcPr>
            <w:tcW w:w="3932" w:type="dxa"/>
          </w:tcPr>
          <w:p w:rsidR="00B54DB7" w:rsidRPr="00B351C2" w:rsidRDefault="00B54DB7" w:rsidP="00DC18D6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B351C2">
              <w:rPr>
                <w:rFonts w:ascii="Sylfaen" w:hAnsi="Sylfaen" w:cs="Arial"/>
                <w:sz w:val="20"/>
                <w:szCs w:val="20"/>
              </w:rPr>
              <w:t>Աշակերտների թիվը</w:t>
            </w:r>
          </w:p>
        </w:tc>
        <w:tc>
          <w:tcPr>
            <w:tcW w:w="726" w:type="dxa"/>
            <w:vAlign w:val="center"/>
          </w:tcPr>
          <w:p w:rsidR="00B54DB7" w:rsidRPr="00B351C2" w:rsidRDefault="00864631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1181</w:t>
            </w:r>
          </w:p>
        </w:tc>
      </w:tr>
      <w:tr w:rsidR="00B54DB7" w:rsidRPr="00B351C2" w:rsidTr="00B54DB7">
        <w:trPr>
          <w:trHeight w:val="206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B54DB7" w:rsidRPr="00B351C2" w:rsidRDefault="00B54DB7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</w:rPr>
            </w:pPr>
            <w:r w:rsidRPr="00B351C2">
              <w:rPr>
                <w:rFonts w:ascii="Sylfaen" w:hAnsi="Sylfaen"/>
                <w:sz w:val="20"/>
                <w:szCs w:val="20"/>
              </w:rPr>
              <w:t>3.</w:t>
            </w:r>
          </w:p>
        </w:tc>
        <w:tc>
          <w:tcPr>
            <w:tcW w:w="3932" w:type="dxa"/>
          </w:tcPr>
          <w:p w:rsidR="00B54DB7" w:rsidRPr="00225664" w:rsidRDefault="00225664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</w:rPr>
            </w:pPr>
            <w:r>
              <w:rPr>
                <w:rFonts w:ascii="Sylfaen" w:hAnsi="Sylfaen" w:cs="Arial"/>
                <w:b/>
                <w:sz w:val="20"/>
                <w:szCs w:val="20"/>
              </w:rPr>
              <w:t xml:space="preserve">Մանկապարտեզում </w:t>
            </w:r>
            <w:r w:rsidR="00B54DB7" w:rsidRPr="00225664">
              <w:rPr>
                <w:rFonts w:ascii="Sylfaen" w:hAnsi="Sylfaen" w:cs="Arial"/>
                <w:b/>
                <w:sz w:val="20"/>
                <w:szCs w:val="20"/>
              </w:rPr>
              <w:t xml:space="preserve"> աշխատողների թիվը</w:t>
            </w:r>
          </w:p>
        </w:tc>
        <w:tc>
          <w:tcPr>
            <w:tcW w:w="726" w:type="dxa"/>
            <w:vAlign w:val="center"/>
          </w:tcPr>
          <w:p w:rsidR="00B54DB7" w:rsidRPr="00B351C2" w:rsidRDefault="00864631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28</w:t>
            </w:r>
          </w:p>
        </w:tc>
      </w:tr>
      <w:tr w:rsidR="00B54DB7" w:rsidRPr="00B351C2" w:rsidTr="00B54DB7">
        <w:trPr>
          <w:trHeight w:val="206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B54DB7" w:rsidRPr="00B351C2" w:rsidRDefault="00B54DB7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</w:rPr>
            </w:pPr>
            <w:r w:rsidRPr="00B351C2">
              <w:rPr>
                <w:rFonts w:ascii="Sylfaen" w:hAnsi="Sylfaen"/>
                <w:sz w:val="20"/>
                <w:szCs w:val="20"/>
              </w:rPr>
              <w:t>4.</w:t>
            </w:r>
          </w:p>
        </w:tc>
        <w:tc>
          <w:tcPr>
            <w:tcW w:w="3932" w:type="dxa"/>
          </w:tcPr>
          <w:p w:rsidR="00B54DB7" w:rsidRPr="00B351C2" w:rsidRDefault="00B54DB7" w:rsidP="00DC18D6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B351C2">
              <w:rPr>
                <w:rFonts w:ascii="Sylfaen" w:hAnsi="Sylfaen" w:cs="Arial"/>
                <w:sz w:val="20"/>
                <w:szCs w:val="20"/>
              </w:rPr>
              <w:t xml:space="preserve"> հաճախող երեխաների թիվը</w:t>
            </w:r>
          </w:p>
        </w:tc>
        <w:tc>
          <w:tcPr>
            <w:tcW w:w="726" w:type="dxa"/>
            <w:vAlign w:val="center"/>
          </w:tcPr>
          <w:p w:rsidR="00B54DB7" w:rsidRPr="00E4744C" w:rsidRDefault="00864631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E4744C">
              <w:rPr>
                <w:rFonts w:ascii="Sylfaen" w:hAnsi="Sylfaen"/>
                <w:sz w:val="20"/>
                <w:szCs w:val="20"/>
                <w:lang w:val="ru-RU"/>
              </w:rPr>
              <w:t>25</w:t>
            </w:r>
          </w:p>
        </w:tc>
      </w:tr>
      <w:tr w:rsidR="00B54DB7" w:rsidRPr="00B351C2" w:rsidTr="00B54DB7">
        <w:trPr>
          <w:trHeight w:val="206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B54DB7" w:rsidRPr="00B351C2" w:rsidRDefault="00B54DB7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</w:rPr>
            </w:pPr>
            <w:r w:rsidRPr="00B351C2">
              <w:rPr>
                <w:rFonts w:ascii="Sylfaen" w:hAnsi="Sylfaen"/>
                <w:sz w:val="20"/>
                <w:szCs w:val="20"/>
              </w:rPr>
              <w:t>5.</w:t>
            </w:r>
          </w:p>
        </w:tc>
        <w:tc>
          <w:tcPr>
            <w:tcW w:w="3932" w:type="dxa"/>
          </w:tcPr>
          <w:p w:rsidR="00B54DB7" w:rsidRPr="00B351C2" w:rsidRDefault="00B54DB7" w:rsidP="00DC18D6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B351C2">
              <w:rPr>
                <w:rFonts w:ascii="Sylfaen" w:hAnsi="Sylfaen" w:cs="Arial"/>
                <w:sz w:val="20"/>
                <w:szCs w:val="20"/>
              </w:rPr>
              <w:t>Երաժշտական դպրոցում աշխատողների թիվը</w:t>
            </w:r>
          </w:p>
        </w:tc>
        <w:tc>
          <w:tcPr>
            <w:tcW w:w="726" w:type="dxa"/>
            <w:vAlign w:val="center"/>
          </w:tcPr>
          <w:p w:rsidR="00B54DB7" w:rsidRPr="00B351C2" w:rsidRDefault="00864631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17</w:t>
            </w:r>
          </w:p>
        </w:tc>
      </w:tr>
      <w:tr w:rsidR="00B54DB7" w:rsidRPr="00B351C2" w:rsidTr="00225664">
        <w:trPr>
          <w:trHeight w:val="525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B54DB7" w:rsidRPr="00B351C2" w:rsidRDefault="00B54DB7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</w:rPr>
            </w:pPr>
            <w:r w:rsidRPr="00B351C2">
              <w:rPr>
                <w:rFonts w:ascii="Sylfaen" w:hAnsi="Sylfaen"/>
                <w:sz w:val="20"/>
                <w:szCs w:val="20"/>
              </w:rPr>
              <w:t>6.</w:t>
            </w:r>
          </w:p>
        </w:tc>
        <w:tc>
          <w:tcPr>
            <w:tcW w:w="3932" w:type="dxa"/>
          </w:tcPr>
          <w:p w:rsidR="00225664" w:rsidRPr="00B351C2" w:rsidRDefault="00B54DB7" w:rsidP="00DC18D6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B351C2">
              <w:rPr>
                <w:rFonts w:ascii="Sylfaen" w:hAnsi="Sylfaen" w:cs="Arial"/>
                <w:sz w:val="20"/>
                <w:szCs w:val="20"/>
              </w:rPr>
              <w:t>Երաժշտական դպրոց հաճախող երեխաների թիվը</w:t>
            </w:r>
          </w:p>
        </w:tc>
        <w:tc>
          <w:tcPr>
            <w:tcW w:w="726" w:type="dxa"/>
            <w:vAlign w:val="center"/>
          </w:tcPr>
          <w:p w:rsidR="00B54DB7" w:rsidRPr="00B351C2" w:rsidRDefault="00864631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65</w:t>
            </w:r>
          </w:p>
        </w:tc>
      </w:tr>
      <w:tr w:rsidR="00225664" w:rsidRPr="00B351C2" w:rsidTr="00225664">
        <w:trPr>
          <w:trHeight w:val="120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225664" w:rsidRPr="00B351C2" w:rsidRDefault="00225664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7.</w:t>
            </w:r>
          </w:p>
        </w:tc>
        <w:tc>
          <w:tcPr>
            <w:tcW w:w="3932" w:type="dxa"/>
          </w:tcPr>
          <w:p w:rsidR="00225664" w:rsidRPr="00B351C2" w:rsidRDefault="00225664" w:rsidP="00DC18D6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Գեղարվեստի</w:t>
            </w:r>
            <w:r w:rsidRPr="00B351C2">
              <w:rPr>
                <w:rFonts w:ascii="Sylfaen" w:hAnsi="Sylfaen" w:cs="Arial"/>
                <w:sz w:val="20"/>
                <w:szCs w:val="20"/>
              </w:rPr>
              <w:t xml:space="preserve"> դպրոցում աշխատողների թիվը</w:t>
            </w:r>
          </w:p>
        </w:tc>
        <w:tc>
          <w:tcPr>
            <w:tcW w:w="726" w:type="dxa"/>
            <w:vAlign w:val="center"/>
          </w:tcPr>
          <w:p w:rsidR="00225664" w:rsidRPr="00B351C2" w:rsidRDefault="00864631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225664" w:rsidRPr="00B351C2" w:rsidTr="00225664">
        <w:trPr>
          <w:trHeight w:val="128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225664" w:rsidRPr="00B351C2" w:rsidRDefault="00225664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8.</w:t>
            </w:r>
          </w:p>
        </w:tc>
        <w:tc>
          <w:tcPr>
            <w:tcW w:w="3932" w:type="dxa"/>
          </w:tcPr>
          <w:p w:rsidR="00225664" w:rsidRPr="00B351C2" w:rsidRDefault="00225664" w:rsidP="00DC18D6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Գեղարվեստի</w:t>
            </w:r>
            <w:r w:rsidRPr="00B351C2">
              <w:rPr>
                <w:rFonts w:ascii="Sylfaen" w:hAnsi="Sylfaen" w:cs="Arial"/>
                <w:sz w:val="20"/>
                <w:szCs w:val="20"/>
              </w:rPr>
              <w:t xml:space="preserve"> դպրոց հաճախող երեխաների թիվը</w:t>
            </w:r>
          </w:p>
        </w:tc>
        <w:tc>
          <w:tcPr>
            <w:tcW w:w="726" w:type="dxa"/>
            <w:vAlign w:val="center"/>
          </w:tcPr>
          <w:p w:rsidR="00225664" w:rsidRPr="00B351C2" w:rsidRDefault="00864631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65</w:t>
            </w:r>
          </w:p>
        </w:tc>
      </w:tr>
      <w:tr w:rsidR="00225664" w:rsidRPr="00B351C2" w:rsidTr="00225664">
        <w:trPr>
          <w:trHeight w:val="165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225664" w:rsidRPr="00B351C2" w:rsidRDefault="00225664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9.</w:t>
            </w:r>
          </w:p>
        </w:tc>
        <w:tc>
          <w:tcPr>
            <w:tcW w:w="3932" w:type="dxa"/>
          </w:tcPr>
          <w:p w:rsidR="00225664" w:rsidRPr="00B351C2" w:rsidRDefault="00225664" w:rsidP="00225664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Մարզամշակութային կենտրոնի</w:t>
            </w:r>
            <w:r w:rsidRPr="00B351C2">
              <w:rPr>
                <w:rFonts w:ascii="Sylfaen" w:hAnsi="Sylfaen" w:cs="Arial"/>
                <w:sz w:val="20"/>
                <w:szCs w:val="20"/>
              </w:rPr>
              <w:t xml:space="preserve"> աշխատողների թիվը</w:t>
            </w:r>
          </w:p>
        </w:tc>
        <w:tc>
          <w:tcPr>
            <w:tcW w:w="726" w:type="dxa"/>
            <w:vAlign w:val="center"/>
          </w:tcPr>
          <w:p w:rsidR="00225664" w:rsidRPr="00B351C2" w:rsidRDefault="00864631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225664" w:rsidRPr="00B351C2" w:rsidTr="000F728D">
        <w:trPr>
          <w:trHeight w:val="570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225664" w:rsidRPr="00B351C2" w:rsidRDefault="00225664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10.</w:t>
            </w:r>
          </w:p>
        </w:tc>
        <w:tc>
          <w:tcPr>
            <w:tcW w:w="3932" w:type="dxa"/>
          </w:tcPr>
          <w:p w:rsidR="000F728D" w:rsidRPr="00B351C2" w:rsidRDefault="00225664" w:rsidP="00DC18D6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Մարզամշակութային կենտրոն</w:t>
            </w:r>
            <w:r w:rsidRPr="00B351C2">
              <w:rPr>
                <w:rFonts w:ascii="Sylfaen" w:hAnsi="Sylfaen" w:cs="Arial"/>
                <w:sz w:val="20"/>
                <w:szCs w:val="20"/>
              </w:rPr>
              <w:t xml:space="preserve"> հաճախող երեխաների թիվը</w:t>
            </w:r>
          </w:p>
        </w:tc>
        <w:tc>
          <w:tcPr>
            <w:tcW w:w="726" w:type="dxa"/>
            <w:vAlign w:val="center"/>
          </w:tcPr>
          <w:p w:rsidR="00225664" w:rsidRPr="00B351C2" w:rsidRDefault="00864631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90</w:t>
            </w:r>
          </w:p>
        </w:tc>
      </w:tr>
      <w:tr w:rsidR="000F728D" w:rsidRPr="00B351C2" w:rsidTr="000F728D">
        <w:trPr>
          <w:trHeight w:val="120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0F728D" w:rsidRDefault="000F728D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11.</w:t>
            </w:r>
          </w:p>
        </w:tc>
        <w:tc>
          <w:tcPr>
            <w:tcW w:w="3932" w:type="dxa"/>
          </w:tcPr>
          <w:p w:rsidR="000F728D" w:rsidRDefault="000F728D" w:rsidP="00DC18D6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Սպորտ դպրոցի</w:t>
            </w:r>
            <w:r w:rsidRPr="00B351C2">
              <w:rPr>
                <w:rFonts w:ascii="Sylfaen" w:hAnsi="Sylfaen" w:cs="Arial"/>
                <w:sz w:val="20"/>
                <w:szCs w:val="20"/>
              </w:rPr>
              <w:t xml:space="preserve"> աշխատողների թիվը</w:t>
            </w:r>
          </w:p>
        </w:tc>
        <w:tc>
          <w:tcPr>
            <w:tcW w:w="726" w:type="dxa"/>
            <w:vAlign w:val="center"/>
          </w:tcPr>
          <w:p w:rsidR="000F728D" w:rsidRPr="00B351C2" w:rsidRDefault="00864631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25</w:t>
            </w:r>
          </w:p>
        </w:tc>
      </w:tr>
      <w:tr w:rsidR="000F728D" w:rsidRPr="00B351C2" w:rsidTr="00B54DB7">
        <w:trPr>
          <w:trHeight w:val="128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0F728D" w:rsidRDefault="000F728D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12.</w:t>
            </w:r>
          </w:p>
        </w:tc>
        <w:tc>
          <w:tcPr>
            <w:tcW w:w="3932" w:type="dxa"/>
          </w:tcPr>
          <w:p w:rsidR="000F728D" w:rsidRDefault="000F728D" w:rsidP="00DC18D6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Սպորտ</w:t>
            </w:r>
            <w:r w:rsidRPr="00B351C2">
              <w:rPr>
                <w:rFonts w:ascii="Sylfaen" w:hAnsi="Sylfaen" w:cs="Arial"/>
                <w:sz w:val="20"/>
                <w:szCs w:val="20"/>
              </w:rPr>
              <w:t xml:space="preserve"> դպրոց հաճախող երեխաների թիվը</w:t>
            </w:r>
          </w:p>
        </w:tc>
        <w:tc>
          <w:tcPr>
            <w:tcW w:w="726" w:type="dxa"/>
            <w:vAlign w:val="center"/>
          </w:tcPr>
          <w:p w:rsidR="000F728D" w:rsidRPr="00B351C2" w:rsidRDefault="00864631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300</w:t>
            </w:r>
          </w:p>
        </w:tc>
      </w:tr>
    </w:tbl>
    <w:p w:rsidR="001E1B90" w:rsidRPr="00B351C2" w:rsidRDefault="001E1B90" w:rsidP="00DC18D6">
      <w:pPr>
        <w:tabs>
          <w:tab w:val="left" w:pos="720"/>
        </w:tabs>
        <w:spacing w:after="0" w:line="20" w:lineRule="atLeast"/>
        <w:ind w:firstLine="720"/>
        <w:jc w:val="both"/>
        <w:rPr>
          <w:rFonts w:ascii="Sylfaen" w:hAnsi="Sylfaen" w:cs="Sylfaen"/>
          <w:b/>
          <w:color w:val="00B050"/>
          <w:szCs w:val="24"/>
          <w:lang w:val="ro-RO"/>
        </w:rPr>
      </w:pPr>
    </w:p>
    <w:p w:rsidR="00BA07F3" w:rsidRPr="00B351C2" w:rsidRDefault="00BA07F3" w:rsidP="003C3BAE">
      <w:pPr>
        <w:pStyle w:val="ListParagraph"/>
        <w:numPr>
          <w:ilvl w:val="1"/>
          <w:numId w:val="1"/>
        </w:numPr>
        <w:spacing w:after="0" w:line="20" w:lineRule="atLeast"/>
        <w:rPr>
          <w:rFonts w:ascii="Sylfaen" w:hAnsi="Sylfaen" w:cs="Sylfaen"/>
          <w:i/>
          <w:color w:val="000000" w:themeColor="text1"/>
        </w:rPr>
      </w:pPr>
      <w:r w:rsidRPr="00B351C2">
        <w:rPr>
          <w:rFonts w:ascii="Sylfaen" w:hAnsi="Sylfaen" w:cs="Sylfaen"/>
          <w:i/>
          <w:color w:val="000000" w:themeColor="text1"/>
        </w:rPr>
        <w:t>ԱՌՈՂՋԱՊԱՀՈՒԹՅՈՒՆ, ՖԻԶԻԿԱԿԱՆ ԿՈՒԼՏՈՒՐԱ, ՍՊՈՐՏ</w:t>
      </w:r>
    </w:p>
    <w:p w:rsidR="00EF6264" w:rsidRPr="00B351C2" w:rsidRDefault="00EF6264" w:rsidP="00DC18D6">
      <w:pPr>
        <w:spacing w:after="0" w:line="20" w:lineRule="atLeast"/>
        <w:ind w:firstLine="720"/>
        <w:jc w:val="both"/>
        <w:rPr>
          <w:rFonts w:ascii="Sylfaen" w:hAnsi="Sylfaen" w:cs="Sylfaen"/>
          <w:szCs w:val="24"/>
        </w:rPr>
      </w:pPr>
    </w:p>
    <w:p w:rsidR="002D6243" w:rsidRPr="00B351C2" w:rsidRDefault="002D6243" w:rsidP="00DC18D6">
      <w:pPr>
        <w:spacing w:after="0" w:line="20" w:lineRule="atLeast"/>
        <w:ind w:firstLine="720"/>
        <w:jc w:val="both"/>
        <w:rPr>
          <w:rFonts w:ascii="Sylfaen" w:hAnsi="Sylfaen" w:cs="Sylfaen"/>
          <w:szCs w:val="24"/>
        </w:rPr>
      </w:pPr>
      <w:r w:rsidRPr="00B351C2">
        <w:rPr>
          <w:rFonts w:ascii="Sylfaen" w:hAnsi="Sylfaen" w:cs="Sylfaen"/>
          <w:szCs w:val="24"/>
        </w:rPr>
        <w:t>Համայնքում</w:t>
      </w:r>
      <w:r w:rsidR="004B6A39">
        <w:rPr>
          <w:rFonts w:ascii="Sylfaen" w:hAnsi="Sylfaen" w:cs="Sylfaen"/>
          <w:szCs w:val="24"/>
        </w:rPr>
        <w:t xml:space="preserve"> գործում է &lt;&lt;Գառնիի առողջության կենտրոն&gt;&gt;ՊՈԱԿ-ը որը</w:t>
      </w:r>
      <w:r w:rsidR="00221668" w:rsidRPr="00B351C2">
        <w:rPr>
          <w:rFonts w:ascii="Sylfaen" w:hAnsi="Sylfaen" w:cs="Sylfaen"/>
          <w:szCs w:val="24"/>
        </w:rPr>
        <w:t xml:space="preserve"> </w:t>
      </w:r>
      <w:r w:rsidR="00221668" w:rsidRPr="00B351C2">
        <w:rPr>
          <w:rFonts w:ascii="Sylfaen" w:hAnsi="Sylfaen" w:cs="Sylfaen"/>
          <w:szCs w:val="24"/>
          <w:lang w:val="af-ZA"/>
        </w:rPr>
        <w:t xml:space="preserve">արդիական բժշկական սարքերով համալրման, կադրերի վերապատրաստման կարիք </w:t>
      </w:r>
      <w:r w:rsidR="00EF6264" w:rsidRPr="00B351C2">
        <w:rPr>
          <w:rFonts w:ascii="Sylfaen" w:hAnsi="Sylfaen" w:cs="Sylfaen"/>
          <w:szCs w:val="24"/>
          <w:lang w:val="af-ZA"/>
        </w:rPr>
        <w:t>ուն</w:t>
      </w:r>
      <w:r w:rsidR="00D350AD">
        <w:rPr>
          <w:rFonts w:ascii="Sylfaen" w:hAnsi="Sylfaen" w:cs="Sylfaen"/>
          <w:szCs w:val="24"/>
          <w:lang w:val="af-ZA"/>
        </w:rPr>
        <w:t>ի</w:t>
      </w:r>
      <w:r w:rsidRPr="00B351C2">
        <w:rPr>
          <w:rFonts w:ascii="Sylfaen" w:hAnsi="Sylfaen" w:cs="Sylfaen"/>
          <w:szCs w:val="24"/>
          <w:lang w:val="ro-RO"/>
        </w:rPr>
        <w:t xml:space="preserve">: </w:t>
      </w:r>
      <w:r w:rsidR="00AC786B" w:rsidRPr="00B351C2">
        <w:rPr>
          <w:rFonts w:ascii="Sylfaen" w:hAnsi="Sylfaen" w:cs="Sylfaen"/>
          <w:szCs w:val="24"/>
        </w:rPr>
        <w:t>Բ</w:t>
      </w:r>
      <w:r w:rsidR="00D350AD">
        <w:rPr>
          <w:rFonts w:ascii="Sylfaen" w:hAnsi="Sylfaen" w:cs="Sylfaen"/>
          <w:szCs w:val="24"/>
        </w:rPr>
        <w:t>ուժհաստատություն</w:t>
      </w:r>
      <w:r w:rsidR="00CC523A" w:rsidRPr="00B351C2">
        <w:rPr>
          <w:rFonts w:ascii="Sylfaen" w:hAnsi="Sylfaen" w:cs="Sylfaen"/>
          <w:szCs w:val="24"/>
        </w:rPr>
        <w:t xml:space="preserve">ը հիմնականում իրականացնում </w:t>
      </w:r>
      <w:r w:rsidR="00D350AD">
        <w:rPr>
          <w:rFonts w:ascii="Sylfaen" w:hAnsi="Sylfaen" w:cs="Sylfaen"/>
          <w:szCs w:val="24"/>
        </w:rPr>
        <w:t>է</w:t>
      </w:r>
      <w:r w:rsidR="00CC523A" w:rsidRPr="00B351C2">
        <w:rPr>
          <w:rFonts w:ascii="Sylfaen" w:hAnsi="Sylfaen" w:cs="Sylfaen"/>
          <w:szCs w:val="24"/>
        </w:rPr>
        <w:t xml:space="preserve"> առաջին </w:t>
      </w:r>
      <w:r w:rsidR="00AC786B" w:rsidRPr="00B351C2">
        <w:rPr>
          <w:rFonts w:ascii="Sylfaen" w:hAnsi="Sylfaen" w:cs="Sylfaen"/>
          <w:szCs w:val="24"/>
        </w:rPr>
        <w:t>բուժօ</w:t>
      </w:r>
      <w:r w:rsidR="00CC523A" w:rsidRPr="00B351C2">
        <w:rPr>
          <w:rFonts w:ascii="Sylfaen" w:hAnsi="Sylfaen" w:cs="Sylfaen"/>
          <w:szCs w:val="24"/>
        </w:rPr>
        <w:t>գնության ծառայություններ</w:t>
      </w:r>
      <w:r w:rsidR="00AC786B" w:rsidRPr="00B351C2">
        <w:rPr>
          <w:rFonts w:ascii="Sylfaen" w:hAnsi="Sylfaen" w:cs="Sylfaen"/>
          <w:szCs w:val="24"/>
        </w:rPr>
        <w:t>: Տ</w:t>
      </w:r>
      <w:r w:rsidR="00CC523A" w:rsidRPr="00B351C2">
        <w:rPr>
          <w:rFonts w:ascii="Sylfaen" w:hAnsi="Sylfaen" w:cs="Sylfaen"/>
          <w:szCs w:val="24"/>
        </w:rPr>
        <w:t xml:space="preserve">եղի ունեցող հիմնական դեպքերի ժամանակ շտապ օգնությունը հասնում է </w:t>
      </w:r>
      <w:r w:rsidR="00D350AD">
        <w:rPr>
          <w:rFonts w:ascii="Sylfaen" w:hAnsi="Sylfaen" w:cs="Sylfaen"/>
          <w:szCs w:val="24"/>
        </w:rPr>
        <w:t>Երևան քաղաք</w:t>
      </w:r>
      <w:r w:rsidR="00751B06" w:rsidRPr="00B351C2">
        <w:rPr>
          <w:rFonts w:ascii="Sylfaen" w:hAnsi="Sylfaen" w:cs="Sylfaen"/>
          <w:szCs w:val="24"/>
        </w:rPr>
        <w:t>:</w:t>
      </w:r>
    </w:p>
    <w:p w:rsidR="002D6243" w:rsidRPr="00B351C2" w:rsidRDefault="00751B06" w:rsidP="00DC18D6">
      <w:pPr>
        <w:spacing w:after="0" w:line="20" w:lineRule="atLeast"/>
        <w:ind w:firstLine="720"/>
        <w:jc w:val="both"/>
        <w:rPr>
          <w:rFonts w:ascii="Sylfaen" w:hAnsi="Sylfaen"/>
          <w:lang w:val="ro-RO"/>
        </w:rPr>
      </w:pPr>
      <w:r w:rsidRPr="00B351C2">
        <w:rPr>
          <w:rFonts w:ascii="Sylfaen" w:hAnsi="Sylfaen"/>
        </w:rPr>
        <w:t>Համայնք</w:t>
      </w:r>
      <w:r w:rsidR="002D6243" w:rsidRPr="00B351C2">
        <w:rPr>
          <w:rFonts w:ascii="Sylfaen" w:hAnsi="Sylfaen"/>
        </w:rPr>
        <w:t>ապետարանը</w:t>
      </w:r>
      <w:r w:rsidR="00D350AD">
        <w:rPr>
          <w:rFonts w:ascii="Sylfaen" w:hAnsi="Sylfaen"/>
        </w:rPr>
        <w:t xml:space="preserve"> </w:t>
      </w:r>
      <w:r w:rsidR="002D6243" w:rsidRPr="00B351C2">
        <w:rPr>
          <w:rFonts w:ascii="Sylfaen" w:hAnsi="Sylfaen"/>
        </w:rPr>
        <w:t>կազմակերպում</w:t>
      </w:r>
      <w:r w:rsidR="00D350AD">
        <w:rPr>
          <w:rFonts w:ascii="Sylfaen" w:hAnsi="Sylfaen"/>
        </w:rPr>
        <w:t xml:space="preserve"> </w:t>
      </w:r>
      <w:r w:rsidR="002D6243" w:rsidRPr="00B351C2">
        <w:rPr>
          <w:rFonts w:ascii="Sylfaen" w:hAnsi="Sylfaen"/>
        </w:rPr>
        <w:t>և</w:t>
      </w:r>
      <w:r w:rsidR="00D350AD">
        <w:rPr>
          <w:rFonts w:ascii="Sylfaen" w:hAnsi="Sylfaen"/>
        </w:rPr>
        <w:t xml:space="preserve"> </w:t>
      </w:r>
      <w:r w:rsidR="002D6243" w:rsidRPr="00B351C2">
        <w:rPr>
          <w:rFonts w:ascii="Sylfaen" w:hAnsi="Sylfaen"/>
        </w:rPr>
        <w:t>անց</w:t>
      </w:r>
      <w:r w:rsidR="00D350AD">
        <w:rPr>
          <w:rFonts w:ascii="Sylfaen" w:hAnsi="Sylfaen"/>
        </w:rPr>
        <w:t xml:space="preserve"> </w:t>
      </w:r>
      <w:r w:rsidR="002D6243" w:rsidRPr="00B351C2">
        <w:rPr>
          <w:rFonts w:ascii="Sylfaen" w:hAnsi="Sylfaen"/>
        </w:rPr>
        <w:t>է</w:t>
      </w:r>
      <w:r w:rsidR="00D350AD">
        <w:rPr>
          <w:rFonts w:ascii="Sylfaen" w:hAnsi="Sylfaen"/>
        </w:rPr>
        <w:t xml:space="preserve"> </w:t>
      </w:r>
      <w:r w:rsidR="002D6243" w:rsidRPr="00B351C2">
        <w:rPr>
          <w:rFonts w:ascii="Sylfaen" w:hAnsi="Sylfaen"/>
        </w:rPr>
        <w:t>կացնում</w:t>
      </w:r>
      <w:r w:rsidR="00D350AD">
        <w:rPr>
          <w:rFonts w:ascii="Sylfaen" w:hAnsi="Sylfaen"/>
        </w:rPr>
        <w:t xml:space="preserve"> </w:t>
      </w:r>
      <w:r w:rsidR="002D6243" w:rsidRPr="00B351C2">
        <w:rPr>
          <w:rFonts w:ascii="Sylfaen" w:hAnsi="Sylfaen"/>
        </w:rPr>
        <w:t>ներհամայնքային</w:t>
      </w:r>
      <w:r w:rsidR="00D350AD">
        <w:rPr>
          <w:rFonts w:ascii="Sylfaen" w:hAnsi="Sylfaen"/>
        </w:rPr>
        <w:t xml:space="preserve"> </w:t>
      </w:r>
      <w:r w:rsidR="002D6243" w:rsidRPr="00B351C2">
        <w:rPr>
          <w:rFonts w:ascii="Sylfaen" w:hAnsi="Sylfaen"/>
        </w:rPr>
        <w:t>ֆուտբոլի</w:t>
      </w:r>
      <w:r w:rsidR="002D6243" w:rsidRPr="00B351C2">
        <w:rPr>
          <w:rFonts w:ascii="Sylfaen" w:hAnsi="Sylfaen"/>
          <w:lang w:val="ro-RO"/>
        </w:rPr>
        <w:t xml:space="preserve">, </w:t>
      </w:r>
      <w:r w:rsidR="002D6243" w:rsidRPr="00B351C2">
        <w:rPr>
          <w:rFonts w:ascii="Sylfaen" w:hAnsi="Sylfaen"/>
        </w:rPr>
        <w:t>շաշկու</w:t>
      </w:r>
      <w:r w:rsidR="002D6243" w:rsidRPr="00B351C2">
        <w:rPr>
          <w:rFonts w:ascii="Sylfaen" w:hAnsi="Sylfaen"/>
          <w:lang w:val="ro-RO"/>
        </w:rPr>
        <w:t xml:space="preserve">, </w:t>
      </w:r>
      <w:r w:rsidR="002D6243" w:rsidRPr="00B351C2">
        <w:rPr>
          <w:rFonts w:ascii="Sylfaen" w:hAnsi="Sylfaen"/>
        </w:rPr>
        <w:t>շախմատի</w:t>
      </w:r>
      <w:r w:rsidR="00D350AD">
        <w:rPr>
          <w:rFonts w:ascii="Sylfaen" w:hAnsi="Sylfaen"/>
        </w:rPr>
        <w:t xml:space="preserve"> </w:t>
      </w:r>
      <w:r w:rsidR="002D6243" w:rsidRPr="00B351C2">
        <w:rPr>
          <w:rFonts w:ascii="Sylfaen" w:hAnsi="Sylfaen"/>
        </w:rPr>
        <w:t>մրցումներ</w:t>
      </w:r>
      <w:r w:rsidR="002D6243" w:rsidRPr="00B351C2">
        <w:rPr>
          <w:rFonts w:ascii="Sylfaen" w:hAnsi="Sylfaen"/>
          <w:lang w:val="ro-RO"/>
        </w:rPr>
        <w:t>:</w:t>
      </w:r>
      <w:r w:rsidRPr="00B351C2">
        <w:rPr>
          <w:rFonts w:ascii="Sylfaen" w:hAnsi="Sylfaen"/>
          <w:lang w:val="ro-RO"/>
        </w:rPr>
        <w:t xml:space="preserve"> </w:t>
      </w:r>
      <w:r w:rsidR="00D350AD">
        <w:rPr>
          <w:rFonts w:ascii="Sylfaen" w:hAnsi="Sylfaen"/>
          <w:lang w:val="ro-RO"/>
        </w:rPr>
        <w:t>Հա</w:t>
      </w:r>
      <w:r w:rsidRPr="00B351C2">
        <w:rPr>
          <w:rFonts w:ascii="Sylfaen" w:hAnsi="Sylfaen"/>
          <w:lang w:val="ro-RO"/>
        </w:rPr>
        <w:t xml:space="preserve">մայնքում </w:t>
      </w:r>
      <w:r w:rsidR="00D350AD">
        <w:rPr>
          <w:rFonts w:ascii="Sylfaen" w:hAnsi="Sylfaen"/>
          <w:lang w:val="ro-RO"/>
        </w:rPr>
        <w:t xml:space="preserve">իրականացվում է </w:t>
      </w:r>
      <w:r w:rsidRPr="00B351C2">
        <w:rPr>
          <w:rFonts w:ascii="Sylfaen" w:hAnsi="Sylfaen"/>
          <w:lang w:val="ro-RO"/>
        </w:rPr>
        <w:t>տարաբնույթ սպորտային խմբակներ</w:t>
      </w:r>
      <w:r w:rsidR="00D350AD">
        <w:rPr>
          <w:rFonts w:ascii="Sylfaen" w:hAnsi="Sylfaen"/>
          <w:lang w:val="ro-RO"/>
        </w:rPr>
        <w:t xml:space="preserve">: </w:t>
      </w:r>
      <w:r w:rsidR="00695D4D" w:rsidRPr="00B351C2">
        <w:rPr>
          <w:rFonts w:ascii="Sylfaen" w:hAnsi="Sylfaen"/>
          <w:lang w:val="ro-RO"/>
        </w:rPr>
        <w:t>Սպորտը առավել զարգացնելու համար համայնք</w:t>
      </w:r>
      <w:r w:rsidR="00D350AD">
        <w:rPr>
          <w:rFonts w:ascii="Sylfaen" w:hAnsi="Sylfaen"/>
          <w:lang w:val="ro-RO"/>
        </w:rPr>
        <w:t>ըն ունի</w:t>
      </w:r>
      <w:r w:rsidR="00695D4D" w:rsidRPr="00B351C2">
        <w:rPr>
          <w:rFonts w:ascii="Sylfaen" w:hAnsi="Sylfaen"/>
          <w:lang w:val="ro-RO"/>
        </w:rPr>
        <w:t xml:space="preserve"> անհրաժեշտ սպորտային </w:t>
      </w:r>
      <w:r w:rsidR="00D350AD">
        <w:rPr>
          <w:rFonts w:ascii="Sylfaen" w:hAnsi="Sylfaen"/>
          <w:lang w:val="ro-RO"/>
        </w:rPr>
        <w:t>դպրոց</w:t>
      </w:r>
      <w:r w:rsidR="00695D4D" w:rsidRPr="00B351C2">
        <w:rPr>
          <w:rFonts w:ascii="Sylfaen" w:hAnsi="Sylfaen"/>
          <w:lang w:val="ro-RO"/>
        </w:rPr>
        <w:t>:</w:t>
      </w:r>
      <w:r w:rsidR="00CC523A" w:rsidRPr="00B351C2">
        <w:rPr>
          <w:rFonts w:ascii="Sylfaen" w:hAnsi="Sylfaen"/>
          <w:lang w:val="ro-RO"/>
        </w:rPr>
        <w:t xml:space="preserve"> Համայնքի տարածքում սպորտդահլիճներ առկա են դպրոցներում, սակայն </w:t>
      </w:r>
      <w:r w:rsidR="00D350AD">
        <w:rPr>
          <w:rFonts w:ascii="Sylfaen" w:hAnsi="Sylfaen"/>
          <w:lang w:val="ro-RO"/>
        </w:rPr>
        <w:t xml:space="preserve">գրեթե </w:t>
      </w:r>
      <w:r w:rsidR="00CC523A" w:rsidRPr="00B351C2">
        <w:rPr>
          <w:rFonts w:ascii="Sylfaen" w:hAnsi="Sylfaen"/>
          <w:lang w:val="ro-RO"/>
        </w:rPr>
        <w:t>բոլոր սպորտդահլիճներում պակասում է համապատասխան գույքը</w:t>
      </w:r>
      <w:r w:rsidR="00E34ED9" w:rsidRPr="00B351C2">
        <w:rPr>
          <w:rFonts w:ascii="Sylfaen" w:hAnsi="Sylfaen"/>
          <w:lang w:val="ro-RO"/>
        </w:rPr>
        <w:t xml:space="preserve">: </w:t>
      </w:r>
      <w:r w:rsidR="00D350AD">
        <w:rPr>
          <w:rFonts w:ascii="Sylfaen" w:hAnsi="Sylfaen"/>
          <w:lang w:val="ro-RO"/>
        </w:rPr>
        <w:t>Ա</w:t>
      </w:r>
      <w:r w:rsidR="00E34ED9" w:rsidRPr="00B351C2">
        <w:rPr>
          <w:rFonts w:ascii="Sylfaen" w:hAnsi="Sylfaen"/>
          <w:lang w:val="ro-RO"/>
        </w:rPr>
        <w:t xml:space="preserve">ռկա </w:t>
      </w:r>
      <w:r w:rsidR="00C751B9" w:rsidRPr="00B351C2">
        <w:rPr>
          <w:rFonts w:ascii="Sylfaen" w:hAnsi="Sylfaen"/>
          <w:lang w:val="ro-RO"/>
        </w:rPr>
        <w:t>են բացo</w:t>
      </w:r>
      <w:r w:rsidR="00D350AD">
        <w:rPr>
          <w:rFonts w:ascii="Sylfaen" w:hAnsi="Sylfaen"/>
          <w:lang w:val="ro-RO"/>
        </w:rPr>
        <w:t>թյա խաղահրապարակներ, որտեղ</w:t>
      </w:r>
      <w:r w:rsidR="00E34ED9" w:rsidRPr="00B351C2">
        <w:rPr>
          <w:rFonts w:ascii="Sylfaen" w:hAnsi="Sylfaen"/>
          <w:lang w:val="ro-RO"/>
        </w:rPr>
        <w:t xml:space="preserve"> տեղադրված </w:t>
      </w:r>
      <w:r w:rsidR="00D350AD">
        <w:rPr>
          <w:rFonts w:ascii="Sylfaen" w:hAnsi="Sylfaen"/>
          <w:lang w:val="ro-RO"/>
        </w:rPr>
        <w:t>են</w:t>
      </w:r>
      <w:r w:rsidR="00E34ED9" w:rsidRPr="00B351C2">
        <w:rPr>
          <w:rFonts w:ascii="Sylfaen" w:hAnsi="Sylfaen"/>
          <w:lang w:val="ro-RO"/>
        </w:rPr>
        <w:t xml:space="preserve"> </w:t>
      </w:r>
      <w:r w:rsidR="00D350AD">
        <w:rPr>
          <w:rFonts w:ascii="Sylfaen" w:hAnsi="Sylfaen"/>
          <w:lang w:val="ro-RO"/>
        </w:rPr>
        <w:t>ֆուտբոլի,</w:t>
      </w:r>
      <w:r w:rsidR="00D350AD" w:rsidRPr="00B351C2">
        <w:rPr>
          <w:rFonts w:ascii="Sylfaen" w:hAnsi="Sylfaen"/>
          <w:lang w:val="ro-RO"/>
        </w:rPr>
        <w:t xml:space="preserve"> </w:t>
      </w:r>
      <w:r w:rsidR="00E34ED9" w:rsidRPr="00B351C2">
        <w:rPr>
          <w:rFonts w:ascii="Sylfaen" w:hAnsi="Sylfaen"/>
          <w:lang w:val="ro-RO"/>
        </w:rPr>
        <w:t xml:space="preserve">վոլեյբոլ և վասկետբոլ խաղալու համար համապատասխան սպորտային </w:t>
      </w:r>
      <w:r w:rsidR="00C751B9" w:rsidRPr="00B351C2">
        <w:rPr>
          <w:rFonts w:ascii="Sylfaen" w:hAnsi="Sylfaen"/>
          <w:lang w:val="ro-RO"/>
        </w:rPr>
        <w:t>գույք</w:t>
      </w:r>
      <w:r w:rsidR="00E34ED9" w:rsidRPr="00B351C2">
        <w:rPr>
          <w:rFonts w:ascii="Sylfaen" w:hAnsi="Sylfaen"/>
          <w:lang w:val="ro-RO"/>
        </w:rPr>
        <w:t>:</w:t>
      </w:r>
    </w:p>
    <w:p w:rsidR="005D3435" w:rsidRPr="00B351C2" w:rsidRDefault="005D3435" w:rsidP="00DC18D6">
      <w:pPr>
        <w:spacing w:after="0" w:line="20" w:lineRule="atLeast"/>
        <w:rPr>
          <w:rFonts w:ascii="Sylfaen" w:hAnsi="Sylfaen" w:cs="Sylfaen"/>
          <w:i/>
          <w:color w:val="00B050"/>
          <w:lang w:val="ro-RO"/>
        </w:rPr>
      </w:pPr>
    </w:p>
    <w:p w:rsidR="00582283" w:rsidRPr="00B351C2" w:rsidRDefault="00582283" w:rsidP="00DC18D6">
      <w:pPr>
        <w:spacing w:after="0" w:line="20" w:lineRule="atLeast"/>
        <w:ind w:firstLine="720"/>
        <w:jc w:val="both"/>
        <w:rPr>
          <w:rFonts w:ascii="Sylfaen" w:hAnsi="Sylfaen" w:cs="Sylfaen"/>
          <w:lang w:val="ro-RO"/>
        </w:rPr>
      </w:pPr>
    </w:p>
    <w:p w:rsidR="00CC64E1" w:rsidRPr="00B351C2" w:rsidRDefault="00CC64E1" w:rsidP="003C3BAE">
      <w:pPr>
        <w:pStyle w:val="ListParagraph"/>
        <w:numPr>
          <w:ilvl w:val="1"/>
          <w:numId w:val="1"/>
        </w:numPr>
        <w:spacing w:after="0" w:line="20" w:lineRule="atLeast"/>
        <w:rPr>
          <w:rFonts w:ascii="Sylfaen" w:hAnsi="Sylfaen" w:cs="Sylfaen"/>
          <w:i/>
          <w:color w:val="000000" w:themeColor="text1"/>
        </w:rPr>
      </w:pPr>
      <w:r w:rsidRPr="00B351C2">
        <w:rPr>
          <w:rFonts w:ascii="Sylfaen" w:hAnsi="Sylfaen" w:cs="Sylfaen"/>
          <w:i/>
          <w:color w:val="000000" w:themeColor="text1"/>
        </w:rPr>
        <w:t>ԱՇԽԱՏԱՆՔ ԵՎ ՍՈՑԻԱԼԱԿԱՆ ԾԱՌԱՅՈՒԹՅՈՒՆ</w:t>
      </w:r>
    </w:p>
    <w:p w:rsidR="00C9395A" w:rsidRPr="00B351C2" w:rsidRDefault="00C9395A" w:rsidP="00DC18D6">
      <w:pPr>
        <w:spacing w:after="0" w:line="20" w:lineRule="atLeast"/>
        <w:ind w:firstLine="720"/>
        <w:jc w:val="both"/>
        <w:rPr>
          <w:rFonts w:ascii="Sylfaen" w:hAnsi="Sylfaen" w:cs="Sylfaen"/>
          <w:color w:val="00B050"/>
          <w:szCs w:val="24"/>
          <w:lang w:val="ro-RO"/>
        </w:rPr>
      </w:pPr>
    </w:p>
    <w:p w:rsidR="00C1756F" w:rsidRPr="00B351C2" w:rsidRDefault="00C1756F" w:rsidP="00DC18D6">
      <w:pPr>
        <w:spacing w:after="0" w:line="20" w:lineRule="atLeast"/>
        <w:ind w:firstLine="720"/>
        <w:jc w:val="both"/>
        <w:rPr>
          <w:rFonts w:ascii="Sylfaen" w:hAnsi="Sylfaen" w:cs="Sylfaen"/>
          <w:szCs w:val="24"/>
          <w:lang w:val="ro-RO"/>
        </w:rPr>
      </w:pPr>
      <w:r w:rsidRPr="00B351C2">
        <w:rPr>
          <w:rFonts w:ascii="Sylfaen" w:hAnsi="Sylfaen" w:cs="Sylfaen"/>
          <w:szCs w:val="24"/>
          <w:lang w:val="ro-RO"/>
        </w:rPr>
        <w:t xml:space="preserve">Քանի որ համայնքի տարածքում չկան գործող մեծ գործարաններ կամ արտադրամասեր, ուստի բնակչության աշխատանքի տեղավորվելու և աշխատելու հույսը մնում է միայն՝  համայնքապետարանում, ՀՈԱԿ-ներում, դպրոցներում, </w:t>
      </w:r>
      <w:r w:rsidR="00D350AD">
        <w:rPr>
          <w:rFonts w:ascii="Sylfaen" w:hAnsi="Sylfaen" w:cs="Sylfaen"/>
          <w:szCs w:val="24"/>
          <w:lang w:val="ro-RO"/>
        </w:rPr>
        <w:t>Գառնիի հեթանոսական տաճարում</w:t>
      </w:r>
      <w:r w:rsidRPr="00B351C2">
        <w:rPr>
          <w:rFonts w:ascii="Sylfaen" w:hAnsi="Sylfaen" w:cs="Sylfaen"/>
          <w:szCs w:val="24"/>
          <w:lang w:val="ro-RO"/>
        </w:rPr>
        <w:t xml:space="preserve">, գործող փոքր </w:t>
      </w:r>
      <w:r w:rsidR="00780E57" w:rsidRPr="00B351C2">
        <w:rPr>
          <w:rFonts w:ascii="Sylfaen" w:hAnsi="Sylfaen" w:cs="Sylfaen"/>
          <w:szCs w:val="24"/>
          <w:lang w:val="ro-RO"/>
        </w:rPr>
        <w:t>ՀԷ</w:t>
      </w:r>
      <w:r w:rsidRPr="00B351C2">
        <w:rPr>
          <w:rFonts w:ascii="Sylfaen" w:hAnsi="Sylfaen" w:cs="Sylfaen"/>
          <w:szCs w:val="24"/>
          <w:lang w:val="ro-RO"/>
        </w:rPr>
        <w:t>Կ-երում, քիչ թվով գործող և սակավաթիվ աշխատատեղեր ապահովվող ՊՈԱԿ-ներում, հանրային սննունդ սպասարկող հիմնականում սեզոնային օբյեկտներում</w:t>
      </w:r>
      <w:r w:rsidR="0028142C">
        <w:rPr>
          <w:rFonts w:ascii="Sylfaen" w:hAnsi="Sylfaen" w:cs="Sylfaen"/>
          <w:szCs w:val="24"/>
          <w:lang w:val="ro-RO"/>
        </w:rPr>
        <w:t xml:space="preserve"> և Երևանում տարաբնույթ աշխատանքները</w:t>
      </w:r>
      <w:r w:rsidR="00780E57" w:rsidRPr="00B351C2">
        <w:rPr>
          <w:rFonts w:ascii="Sylfaen" w:hAnsi="Sylfaen" w:cs="Sylfaen"/>
          <w:szCs w:val="24"/>
          <w:lang w:val="ro-RO"/>
        </w:rPr>
        <w:t>:</w:t>
      </w:r>
    </w:p>
    <w:p w:rsidR="007D6D13" w:rsidRPr="00B351C2" w:rsidRDefault="007D6D13" w:rsidP="00DC18D6">
      <w:pPr>
        <w:spacing w:after="0" w:line="20" w:lineRule="atLeast"/>
        <w:ind w:firstLine="720"/>
        <w:jc w:val="both"/>
        <w:rPr>
          <w:rFonts w:ascii="Sylfaen" w:hAnsi="Sylfaen" w:cs="Sylfaen"/>
          <w:szCs w:val="24"/>
          <w:lang w:val="ro-RO"/>
        </w:rPr>
      </w:pPr>
      <w:r w:rsidRPr="00B351C2">
        <w:rPr>
          <w:rFonts w:ascii="Sylfaen" w:hAnsi="Sylfaen" w:cs="Sylfaen"/>
          <w:szCs w:val="24"/>
          <w:lang w:val="ro-RO"/>
        </w:rPr>
        <w:t>Համայնքի ծնողազուրկ, հաշմանդամ և սոցիալապես ծանր վիճակում գտնվող երեխաներ</w:t>
      </w:r>
      <w:r w:rsidR="0028142C">
        <w:rPr>
          <w:rFonts w:ascii="Sylfaen" w:hAnsi="Sylfaen" w:cs="Sylfaen"/>
          <w:szCs w:val="24"/>
          <w:lang w:val="ro-RO"/>
        </w:rPr>
        <w:t>ին Գառնի համայնքապետարանի տրվում է նյութական օգնություն</w:t>
      </w:r>
      <w:r w:rsidR="0028142C" w:rsidRPr="0028142C">
        <w:rPr>
          <w:rFonts w:ascii="Sylfaen" w:hAnsi="Sylfaen" w:cs="Sylfaen"/>
          <w:lang w:val="ro-RO"/>
        </w:rPr>
        <w:t>:</w:t>
      </w:r>
    </w:p>
    <w:p w:rsidR="00CC64E1" w:rsidRPr="00B351C2" w:rsidRDefault="007D6D13" w:rsidP="00DC18D6">
      <w:pPr>
        <w:spacing w:after="0" w:line="20" w:lineRule="atLeast"/>
        <w:ind w:firstLine="720"/>
        <w:jc w:val="both"/>
        <w:rPr>
          <w:rFonts w:ascii="Sylfaen" w:hAnsi="Sylfaen" w:cs="Sylfaen"/>
          <w:szCs w:val="24"/>
          <w:lang w:val="ro-RO"/>
        </w:rPr>
      </w:pPr>
      <w:r w:rsidRPr="00B351C2">
        <w:rPr>
          <w:rFonts w:ascii="Sylfaen" w:hAnsi="Sylfaen" w:cs="Sylfaen"/>
          <w:szCs w:val="24"/>
          <w:lang w:val="ro-RO"/>
        </w:rPr>
        <w:t>Համայնքապետարանը հնարավորությունների շրջանակներում օգնություն է ցուցբերում սոցիալապես անապահով ընտանիքներին:</w:t>
      </w:r>
      <w:r w:rsidR="0028142C">
        <w:rPr>
          <w:rFonts w:ascii="Sylfaen" w:hAnsi="Sylfaen" w:cs="Sylfaen"/>
          <w:szCs w:val="24"/>
          <w:lang w:val="ro-RO"/>
        </w:rPr>
        <w:t xml:space="preserve"> </w:t>
      </w:r>
      <w:r w:rsidR="0090535D" w:rsidRPr="00B351C2">
        <w:rPr>
          <w:rFonts w:ascii="Sylfaen" w:hAnsi="Sylfaen" w:cs="Sylfaen"/>
          <w:szCs w:val="24"/>
          <w:lang w:val="ro-RO"/>
        </w:rPr>
        <w:t>Համայնքապետարանի</w:t>
      </w:r>
      <w:r w:rsidR="00446F7F" w:rsidRPr="00B351C2">
        <w:rPr>
          <w:rFonts w:ascii="Sylfaen" w:hAnsi="Sylfaen" w:cs="Sylfaen"/>
          <w:szCs w:val="24"/>
          <w:lang w:val="ro-RO"/>
        </w:rPr>
        <w:t xml:space="preserve"> սոց</w:t>
      </w:r>
      <w:r w:rsidR="0090535D" w:rsidRPr="00B351C2">
        <w:rPr>
          <w:rFonts w:ascii="Sylfaen" w:hAnsi="Sylfaen" w:cs="Sylfaen"/>
          <w:szCs w:val="24"/>
          <w:lang w:val="ro-RO"/>
        </w:rPr>
        <w:t>իալական</w:t>
      </w:r>
      <w:r w:rsidR="00446F7F" w:rsidRPr="00B351C2">
        <w:rPr>
          <w:rFonts w:ascii="Sylfaen" w:hAnsi="Sylfaen" w:cs="Sylfaen"/>
          <w:szCs w:val="24"/>
          <w:lang w:val="ro-RO"/>
        </w:rPr>
        <w:t xml:space="preserve"> աշխատողը պարբերաբար վիճակագրությունով վեր է հանում համայնքի խոցելի խմբերին և ներկայացնում </w:t>
      </w:r>
      <w:r w:rsidR="0028142C">
        <w:rPr>
          <w:rFonts w:ascii="Sylfaen" w:hAnsi="Sylfaen" w:cs="Sylfaen"/>
          <w:szCs w:val="24"/>
          <w:lang w:val="ro-RO"/>
        </w:rPr>
        <w:t>նյութական օգնության</w:t>
      </w:r>
      <w:r w:rsidR="00446F7F" w:rsidRPr="00B351C2">
        <w:rPr>
          <w:rFonts w:ascii="Sylfaen" w:hAnsi="Sylfaen" w:cs="Sylfaen"/>
          <w:szCs w:val="24"/>
          <w:lang w:val="ro-RO"/>
        </w:rPr>
        <w:t xml:space="preserve">: </w:t>
      </w:r>
    </w:p>
    <w:p w:rsidR="00446F7F" w:rsidRPr="00B351C2" w:rsidRDefault="00446F7F" w:rsidP="00DC18D6">
      <w:pPr>
        <w:spacing w:after="0" w:line="20" w:lineRule="atLeast"/>
        <w:ind w:firstLine="720"/>
        <w:jc w:val="both"/>
        <w:rPr>
          <w:rFonts w:ascii="Sylfaen" w:hAnsi="Sylfaen" w:cs="Sylfaen"/>
          <w:szCs w:val="24"/>
          <w:lang w:val="ro-RO"/>
        </w:rPr>
      </w:pPr>
      <w:r w:rsidRPr="00B351C2">
        <w:rPr>
          <w:rFonts w:ascii="Sylfaen" w:hAnsi="Sylfaen" w:cs="Sylfaen"/>
          <w:szCs w:val="24"/>
          <w:lang w:val="ro-RO"/>
        </w:rPr>
        <w:t>Աղյուսակ</w:t>
      </w:r>
      <w:r w:rsidR="0090535D" w:rsidRPr="00B351C2">
        <w:rPr>
          <w:rFonts w:ascii="Sylfaen" w:hAnsi="Sylfaen" w:cs="Sylfaen"/>
          <w:szCs w:val="24"/>
          <w:lang w:val="ro-RO"/>
        </w:rPr>
        <w:t>ում</w:t>
      </w:r>
      <w:r w:rsidR="0028142C">
        <w:rPr>
          <w:rFonts w:ascii="Sylfaen" w:hAnsi="Sylfaen" w:cs="Sylfaen"/>
          <w:szCs w:val="24"/>
          <w:lang w:val="ro-RO"/>
        </w:rPr>
        <w:t xml:space="preserve"> </w:t>
      </w:r>
      <w:r w:rsidR="0090535D" w:rsidRPr="00B351C2">
        <w:rPr>
          <w:rFonts w:ascii="Sylfaen" w:hAnsi="Sylfaen" w:cs="Sylfaen"/>
          <w:szCs w:val="24"/>
          <w:lang w:val="ro-RO"/>
        </w:rPr>
        <w:t xml:space="preserve">ներկայացված են </w:t>
      </w:r>
      <w:r w:rsidRPr="00B351C2">
        <w:rPr>
          <w:rFonts w:ascii="Sylfaen" w:hAnsi="Sylfaen" w:cs="Sylfaen"/>
          <w:szCs w:val="24"/>
          <w:lang w:val="ro-RO"/>
        </w:rPr>
        <w:t>համայնքո</w:t>
      </w:r>
      <w:r w:rsidR="00C1756F" w:rsidRPr="00B351C2">
        <w:rPr>
          <w:rFonts w:ascii="Sylfaen" w:hAnsi="Sylfaen" w:cs="Sylfaen"/>
          <w:szCs w:val="24"/>
          <w:lang w:val="ro-RO"/>
        </w:rPr>
        <w:t>ւմ եղած աշխատունակ և գործազուրկ մարդկանց, նպաստառու ընտանիքների</w:t>
      </w:r>
      <w:r w:rsidR="007A59A1" w:rsidRPr="00B351C2">
        <w:rPr>
          <w:rFonts w:ascii="Sylfaen" w:hAnsi="Sylfaen" w:cs="Sylfaen"/>
          <w:szCs w:val="24"/>
          <w:lang w:val="ro-RO"/>
        </w:rPr>
        <w:t>, հաշմանդամների</w:t>
      </w:r>
      <w:r w:rsidR="00C1756F" w:rsidRPr="00B351C2">
        <w:rPr>
          <w:rFonts w:ascii="Sylfaen" w:hAnsi="Sylfaen" w:cs="Sylfaen"/>
          <w:szCs w:val="24"/>
          <w:lang w:val="ro-RO"/>
        </w:rPr>
        <w:t xml:space="preserve"> և ծնողազուրկ ու հաշմանդամ երեխաների վերաբերյալ ցուցանիշներ:</w:t>
      </w:r>
    </w:p>
    <w:p w:rsidR="0090535D" w:rsidRPr="00B351C2" w:rsidRDefault="0090535D" w:rsidP="00DC18D6">
      <w:pPr>
        <w:spacing w:after="0" w:line="20" w:lineRule="atLeast"/>
        <w:ind w:firstLine="720"/>
        <w:jc w:val="both"/>
        <w:rPr>
          <w:rFonts w:ascii="Sylfaen" w:hAnsi="Sylfaen" w:cs="Sylfaen"/>
          <w:b/>
          <w:i/>
          <w:color w:val="00B050"/>
          <w:szCs w:val="24"/>
          <w:lang w:val="ro-RO"/>
        </w:rPr>
      </w:pPr>
    </w:p>
    <w:p w:rsidR="00446F7F" w:rsidRPr="0028142C" w:rsidRDefault="00C1756F" w:rsidP="00DC18D6">
      <w:pPr>
        <w:tabs>
          <w:tab w:val="left" w:pos="2340"/>
        </w:tabs>
        <w:spacing w:after="0" w:line="20" w:lineRule="atLeast"/>
        <w:ind w:left="2340" w:hanging="1620"/>
        <w:jc w:val="both"/>
        <w:rPr>
          <w:rFonts w:ascii="Sylfaen" w:hAnsi="Sylfaen" w:cs="Sylfaen"/>
          <w:b/>
          <w:color w:val="000000" w:themeColor="text1"/>
          <w:sz w:val="22"/>
          <w:szCs w:val="24"/>
          <w:lang w:val="ro-RO"/>
        </w:rPr>
      </w:pPr>
      <w:r w:rsidRPr="00B351C2">
        <w:rPr>
          <w:rFonts w:ascii="Sylfaen" w:hAnsi="Sylfaen" w:cs="Sylfaen"/>
          <w:b/>
          <w:color w:val="000000" w:themeColor="text1"/>
          <w:sz w:val="22"/>
          <w:szCs w:val="24"/>
          <w:lang w:val="hy-AM"/>
        </w:rPr>
        <w:t>Աղյուսակ</w:t>
      </w:r>
      <w:r w:rsidR="0028142C">
        <w:rPr>
          <w:rFonts w:ascii="Sylfaen" w:hAnsi="Sylfaen" w:cs="Sylfaen"/>
          <w:b/>
          <w:color w:val="000000" w:themeColor="text1"/>
          <w:sz w:val="22"/>
          <w:szCs w:val="24"/>
          <w:lang w:val="hy-AM"/>
        </w:rPr>
        <w:t xml:space="preserve"> </w:t>
      </w:r>
      <w:r w:rsidR="0090535D" w:rsidRPr="00B351C2">
        <w:rPr>
          <w:rFonts w:ascii="Sylfaen" w:hAnsi="Sylfaen" w:cs="Sylfaen"/>
          <w:b/>
          <w:color w:val="000000" w:themeColor="text1"/>
          <w:sz w:val="22"/>
          <w:szCs w:val="24"/>
          <w:lang w:val="ro-RO"/>
        </w:rPr>
        <w:t xml:space="preserve"> </w:t>
      </w:r>
      <w:r w:rsidR="0028142C">
        <w:rPr>
          <w:rFonts w:ascii="Sylfaen" w:hAnsi="Sylfaen" w:cs="Sylfaen"/>
          <w:b/>
          <w:color w:val="000000" w:themeColor="text1"/>
          <w:sz w:val="22"/>
          <w:szCs w:val="24"/>
        </w:rPr>
        <w:t>Գառնի</w:t>
      </w:r>
      <w:r w:rsidRPr="00B351C2">
        <w:rPr>
          <w:rFonts w:ascii="Sylfaen" w:hAnsi="Sylfaen" w:cs="Sylfaen"/>
          <w:b/>
          <w:color w:val="000000" w:themeColor="text1"/>
          <w:sz w:val="22"/>
          <w:szCs w:val="24"/>
          <w:lang w:val="hy-AM"/>
        </w:rPr>
        <w:t xml:space="preserve"> համայնքի աշխատունակ</w:t>
      </w:r>
      <w:r w:rsidR="0090535D" w:rsidRPr="00B351C2">
        <w:rPr>
          <w:rFonts w:ascii="Sylfaen" w:hAnsi="Sylfaen" w:cs="Sylfaen"/>
          <w:b/>
          <w:color w:val="000000" w:themeColor="text1"/>
          <w:sz w:val="22"/>
          <w:szCs w:val="24"/>
        </w:rPr>
        <w:t>ների</w:t>
      </w:r>
      <w:r w:rsidRPr="00B351C2">
        <w:rPr>
          <w:rFonts w:ascii="Sylfaen" w:hAnsi="Sylfaen" w:cs="Sylfaen"/>
          <w:b/>
          <w:color w:val="000000" w:themeColor="text1"/>
          <w:sz w:val="22"/>
          <w:szCs w:val="24"/>
          <w:lang w:val="hy-AM"/>
        </w:rPr>
        <w:t xml:space="preserve"> և գործազուրկ</w:t>
      </w:r>
      <w:r w:rsidR="0090535D" w:rsidRPr="00B351C2">
        <w:rPr>
          <w:rFonts w:ascii="Sylfaen" w:hAnsi="Sylfaen" w:cs="Sylfaen"/>
          <w:b/>
          <w:color w:val="000000" w:themeColor="text1"/>
          <w:sz w:val="22"/>
          <w:szCs w:val="24"/>
        </w:rPr>
        <w:t>ների</w:t>
      </w:r>
      <w:r w:rsidRPr="00B351C2">
        <w:rPr>
          <w:rFonts w:ascii="Sylfaen" w:hAnsi="Sylfaen" w:cs="Sylfaen"/>
          <w:b/>
          <w:color w:val="000000" w:themeColor="text1"/>
          <w:sz w:val="22"/>
          <w:szCs w:val="24"/>
          <w:lang w:val="hy-AM"/>
        </w:rPr>
        <w:t>, նպաստառու ընտանիքների</w:t>
      </w:r>
      <w:r w:rsidR="007A59A1" w:rsidRPr="00B351C2">
        <w:rPr>
          <w:rFonts w:ascii="Sylfaen" w:hAnsi="Sylfaen" w:cs="Sylfaen"/>
          <w:b/>
          <w:color w:val="000000" w:themeColor="text1"/>
          <w:sz w:val="22"/>
          <w:szCs w:val="24"/>
          <w:lang w:val="hy-AM"/>
        </w:rPr>
        <w:t>, հաշմանդամների</w:t>
      </w:r>
      <w:r w:rsidRPr="00B351C2">
        <w:rPr>
          <w:rFonts w:ascii="Sylfaen" w:hAnsi="Sylfaen" w:cs="Sylfaen"/>
          <w:b/>
          <w:color w:val="000000" w:themeColor="text1"/>
          <w:sz w:val="22"/>
          <w:szCs w:val="24"/>
          <w:lang w:val="hy-AM"/>
        </w:rPr>
        <w:t xml:space="preserve"> և ծնողազուրկ ու հաշմանդամ երեխաների վերաբերյալ ցուցանիշներ</w:t>
      </w:r>
      <w:r w:rsidR="0028142C">
        <w:rPr>
          <w:rFonts w:ascii="Sylfaen" w:hAnsi="Sylfaen" w:cs="Sylfaen"/>
          <w:b/>
          <w:color w:val="000000" w:themeColor="text1"/>
          <w:sz w:val="22"/>
          <w:szCs w:val="24"/>
        </w:rPr>
        <w:t>ը</w:t>
      </w:r>
    </w:p>
    <w:p w:rsidR="0090535D" w:rsidRPr="00B351C2" w:rsidRDefault="0090535D" w:rsidP="00DC18D6">
      <w:pPr>
        <w:spacing w:after="0" w:line="20" w:lineRule="atLeast"/>
        <w:ind w:firstLine="720"/>
        <w:jc w:val="both"/>
        <w:rPr>
          <w:rFonts w:ascii="Sylfaen" w:hAnsi="Sylfaen" w:cs="Sylfaen"/>
          <w:color w:val="00B050"/>
          <w:sz w:val="10"/>
          <w:szCs w:val="24"/>
          <w:lang w:val="ro-RO"/>
        </w:rPr>
      </w:pPr>
    </w:p>
    <w:tbl>
      <w:tblPr>
        <w:tblW w:w="5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050"/>
        <w:gridCol w:w="851"/>
      </w:tblGrid>
      <w:tr w:rsidR="0028142C" w:rsidRPr="00B351C2" w:rsidTr="0028142C">
        <w:trPr>
          <w:cantSplit/>
          <w:trHeight w:val="1495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:rsidR="0028142C" w:rsidRPr="0028142C" w:rsidRDefault="0028142C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color w:val="FF0000"/>
                <w:sz w:val="20"/>
                <w:szCs w:val="20"/>
                <w:lang w:val="af-ZA"/>
              </w:rPr>
            </w:pPr>
            <w:r w:rsidRPr="0028142C">
              <w:rPr>
                <w:rFonts w:ascii="Sylfaen" w:hAnsi="Sylfaen" w:cs="Sylfaen"/>
                <w:b/>
                <w:color w:val="FF0000"/>
                <w:sz w:val="20"/>
                <w:szCs w:val="20"/>
                <w:lang w:val="af-ZA"/>
              </w:rPr>
              <w:t>Հ</w:t>
            </w:r>
            <w:r w:rsidRPr="0028142C">
              <w:rPr>
                <w:rFonts w:ascii="Sylfaen" w:hAnsi="Sylfaen"/>
                <w:b/>
                <w:color w:val="FF0000"/>
                <w:sz w:val="20"/>
                <w:szCs w:val="20"/>
                <w:lang w:val="af-ZA"/>
              </w:rPr>
              <w:t>/</w:t>
            </w:r>
            <w:r w:rsidRPr="0028142C">
              <w:rPr>
                <w:rFonts w:ascii="Sylfaen" w:hAnsi="Sylfaen" w:cs="Sylfaen"/>
                <w:b/>
                <w:color w:val="FF0000"/>
                <w:sz w:val="20"/>
                <w:szCs w:val="20"/>
                <w:lang w:val="af-ZA"/>
              </w:rPr>
              <w:t>հ</w:t>
            </w: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:rsidR="0028142C" w:rsidRPr="0028142C" w:rsidRDefault="0028142C" w:rsidP="00DC18D6">
            <w:pPr>
              <w:spacing w:after="0" w:line="20" w:lineRule="atLeast"/>
              <w:ind w:right="-97"/>
              <w:jc w:val="center"/>
              <w:rPr>
                <w:rFonts w:ascii="Sylfaen" w:hAnsi="Sylfaen"/>
                <w:b/>
                <w:color w:val="FF0000"/>
                <w:sz w:val="20"/>
                <w:szCs w:val="20"/>
                <w:lang w:val="hy-AM"/>
              </w:rPr>
            </w:pPr>
            <w:r w:rsidRPr="0028142C">
              <w:rPr>
                <w:rFonts w:ascii="Sylfaen" w:hAnsi="Sylfaen" w:cs="Sylfaen"/>
                <w:b/>
                <w:color w:val="FF0000"/>
                <w:sz w:val="20"/>
                <w:szCs w:val="20"/>
                <w:lang w:val="af-ZA"/>
              </w:rPr>
              <w:t>Ցուցանիշները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btLr"/>
            <w:vAlign w:val="center"/>
          </w:tcPr>
          <w:p w:rsidR="0028142C" w:rsidRPr="0028142C" w:rsidRDefault="0028142C" w:rsidP="00DC18D6">
            <w:pPr>
              <w:spacing w:after="0" w:line="20" w:lineRule="atLeast"/>
              <w:ind w:left="113" w:right="-108"/>
              <w:rPr>
                <w:rFonts w:ascii="Sylfaen" w:hAnsi="Sylfaen"/>
                <w:b/>
                <w:color w:val="FF0000"/>
                <w:sz w:val="20"/>
                <w:szCs w:val="20"/>
                <w:lang w:val="hy-AM"/>
              </w:rPr>
            </w:pPr>
            <w:r w:rsidRPr="0028142C">
              <w:rPr>
                <w:rFonts w:ascii="Sylfaen" w:hAnsi="Sylfaen" w:cs="Sylfaen"/>
                <w:b/>
                <w:color w:val="FF0000"/>
                <w:sz w:val="20"/>
                <w:szCs w:val="20"/>
                <w:lang w:val="hy-AM"/>
              </w:rPr>
              <w:t>Ընդամենը համայնք</w:t>
            </w:r>
          </w:p>
        </w:tc>
      </w:tr>
      <w:tr w:rsidR="0028142C" w:rsidRPr="00B351C2" w:rsidTr="0028142C">
        <w:tc>
          <w:tcPr>
            <w:tcW w:w="540" w:type="dxa"/>
            <w:shd w:val="clear" w:color="auto" w:fill="D9D9D9" w:themeFill="background1" w:themeFillShade="D9"/>
            <w:vAlign w:val="center"/>
          </w:tcPr>
          <w:p w:rsidR="0028142C" w:rsidRPr="0028142C" w:rsidRDefault="0028142C" w:rsidP="00D90DFA">
            <w:pPr>
              <w:pStyle w:val="ListParagraph"/>
              <w:numPr>
                <w:ilvl w:val="0"/>
                <w:numId w:val="6"/>
              </w:numPr>
              <w:spacing w:after="0" w:line="20" w:lineRule="atLeast"/>
              <w:ind w:right="-108" w:hanging="720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4050" w:type="dxa"/>
          </w:tcPr>
          <w:p w:rsidR="0028142C" w:rsidRPr="0028142C" w:rsidRDefault="0028142C" w:rsidP="00DC18D6">
            <w:pPr>
              <w:spacing w:after="0" w:line="20" w:lineRule="atLeast"/>
              <w:ind w:right="-97"/>
              <w:rPr>
                <w:rFonts w:ascii="Sylfaen" w:hAnsi="Sylfaen"/>
                <w:color w:val="FF0000"/>
                <w:sz w:val="20"/>
                <w:szCs w:val="20"/>
                <w:lang w:val="af-ZA"/>
              </w:rPr>
            </w:pPr>
            <w:r w:rsidRPr="0028142C">
              <w:rPr>
                <w:rFonts w:ascii="Sylfaen" w:hAnsi="Sylfaen"/>
                <w:color w:val="FF0000"/>
                <w:sz w:val="20"/>
                <w:szCs w:val="20"/>
                <w:lang w:val="af-ZA"/>
              </w:rPr>
              <w:t>Միակողմանի ծնողազու</w:t>
            </w:r>
            <w:r w:rsidRPr="0028142C">
              <w:rPr>
                <w:rFonts w:ascii="Sylfaen" w:hAnsi="Sylfaen"/>
                <w:color w:val="FF0000"/>
                <w:sz w:val="20"/>
                <w:szCs w:val="20"/>
                <w:lang w:val="hy-AM"/>
              </w:rPr>
              <w:t>ր</w:t>
            </w:r>
            <w:r w:rsidRPr="0028142C">
              <w:rPr>
                <w:rFonts w:ascii="Sylfaen" w:hAnsi="Sylfaen"/>
                <w:color w:val="FF0000"/>
                <w:sz w:val="20"/>
                <w:szCs w:val="20"/>
                <w:lang w:val="af-ZA"/>
              </w:rPr>
              <w:t xml:space="preserve">կ երեխաներ </w:t>
            </w:r>
          </w:p>
        </w:tc>
        <w:tc>
          <w:tcPr>
            <w:tcW w:w="851" w:type="dxa"/>
            <w:vAlign w:val="center"/>
          </w:tcPr>
          <w:p w:rsidR="0028142C" w:rsidRPr="002A161F" w:rsidRDefault="002A161F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color w:val="FF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FF0000"/>
                <w:sz w:val="20"/>
                <w:szCs w:val="20"/>
                <w:lang w:val="ru-RU"/>
              </w:rPr>
              <w:t>28</w:t>
            </w:r>
          </w:p>
        </w:tc>
      </w:tr>
      <w:tr w:rsidR="0028142C" w:rsidRPr="00B351C2" w:rsidTr="0028142C">
        <w:tc>
          <w:tcPr>
            <w:tcW w:w="540" w:type="dxa"/>
            <w:shd w:val="clear" w:color="auto" w:fill="D9D9D9" w:themeFill="background1" w:themeFillShade="D9"/>
            <w:vAlign w:val="center"/>
          </w:tcPr>
          <w:p w:rsidR="0028142C" w:rsidRPr="0028142C" w:rsidRDefault="0028142C" w:rsidP="00D90DFA">
            <w:pPr>
              <w:pStyle w:val="ListParagraph"/>
              <w:numPr>
                <w:ilvl w:val="0"/>
                <w:numId w:val="6"/>
              </w:numPr>
              <w:spacing w:after="0" w:line="20" w:lineRule="atLeast"/>
              <w:ind w:right="-108" w:hanging="720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4050" w:type="dxa"/>
          </w:tcPr>
          <w:p w:rsidR="0028142C" w:rsidRPr="0028142C" w:rsidRDefault="0028142C" w:rsidP="00DC18D6">
            <w:pPr>
              <w:spacing w:after="0" w:line="20" w:lineRule="atLeast"/>
              <w:ind w:right="-97"/>
              <w:rPr>
                <w:rFonts w:ascii="Sylfaen" w:hAnsi="Sylfaen"/>
                <w:color w:val="FF0000"/>
                <w:sz w:val="20"/>
                <w:szCs w:val="20"/>
                <w:lang w:val="af-ZA"/>
              </w:rPr>
            </w:pPr>
            <w:r w:rsidRPr="0028142C">
              <w:rPr>
                <w:rFonts w:ascii="Sylfaen" w:hAnsi="Sylfaen"/>
                <w:color w:val="FF0000"/>
                <w:sz w:val="20"/>
                <w:szCs w:val="20"/>
                <w:lang w:val="af-ZA"/>
              </w:rPr>
              <w:t>Երկկողմանի ծնողազու</w:t>
            </w:r>
            <w:r w:rsidRPr="0028142C">
              <w:rPr>
                <w:rFonts w:ascii="Sylfaen" w:hAnsi="Sylfaen"/>
                <w:color w:val="FF0000"/>
                <w:sz w:val="20"/>
                <w:szCs w:val="20"/>
                <w:lang w:val="hy-AM"/>
              </w:rPr>
              <w:t>ր</w:t>
            </w:r>
            <w:r w:rsidRPr="0028142C">
              <w:rPr>
                <w:rFonts w:ascii="Sylfaen" w:hAnsi="Sylfaen"/>
                <w:color w:val="FF0000"/>
                <w:sz w:val="20"/>
                <w:szCs w:val="20"/>
                <w:lang w:val="af-ZA"/>
              </w:rPr>
              <w:t xml:space="preserve">կ երեխաներ </w:t>
            </w:r>
          </w:p>
        </w:tc>
        <w:tc>
          <w:tcPr>
            <w:tcW w:w="851" w:type="dxa"/>
            <w:vAlign w:val="center"/>
          </w:tcPr>
          <w:p w:rsidR="0028142C" w:rsidRPr="002A161F" w:rsidRDefault="002A161F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color w:val="FF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FF0000"/>
                <w:sz w:val="20"/>
                <w:szCs w:val="20"/>
                <w:lang w:val="ru-RU"/>
              </w:rPr>
              <w:t>5</w:t>
            </w:r>
          </w:p>
        </w:tc>
      </w:tr>
      <w:tr w:rsidR="0028142C" w:rsidRPr="00B351C2" w:rsidTr="0028142C">
        <w:tc>
          <w:tcPr>
            <w:tcW w:w="540" w:type="dxa"/>
            <w:shd w:val="clear" w:color="auto" w:fill="D9D9D9" w:themeFill="background1" w:themeFillShade="D9"/>
            <w:vAlign w:val="center"/>
          </w:tcPr>
          <w:p w:rsidR="0028142C" w:rsidRPr="0028142C" w:rsidRDefault="0028142C" w:rsidP="00D90DFA">
            <w:pPr>
              <w:pStyle w:val="ListParagraph"/>
              <w:numPr>
                <w:ilvl w:val="0"/>
                <w:numId w:val="6"/>
              </w:numPr>
              <w:spacing w:after="0" w:line="20" w:lineRule="atLeast"/>
              <w:ind w:right="-108" w:hanging="720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4050" w:type="dxa"/>
          </w:tcPr>
          <w:p w:rsidR="0028142C" w:rsidRPr="0028142C" w:rsidRDefault="0028142C" w:rsidP="00DC18D6">
            <w:pPr>
              <w:spacing w:after="0" w:line="20" w:lineRule="atLeast"/>
              <w:ind w:right="-97"/>
              <w:rPr>
                <w:rFonts w:ascii="Sylfaen" w:hAnsi="Sylfaen"/>
                <w:color w:val="FF0000"/>
                <w:sz w:val="20"/>
                <w:szCs w:val="20"/>
                <w:lang w:val="af-ZA"/>
              </w:rPr>
            </w:pPr>
            <w:r w:rsidRPr="0028142C">
              <w:rPr>
                <w:rFonts w:ascii="Sylfaen" w:hAnsi="Sylfaen" w:cs="Sylfaen"/>
                <w:color w:val="FF0000"/>
                <w:sz w:val="20"/>
                <w:szCs w:val="20"/>
                <w:lang w:val="af-ZA"/>
              </w:rPr>
              <w:t xml:space="preserve">Հաշմանդամներ, </w:t>
            </w:r>
            <w:r w:rsidRPr="0028142C">
              <w:rPr>
                <w:rFonts w:ascii="Sylfaen" w:hAnsi="Sylfaen" w:cs="Sylfaen"/>
                <w:color w:val="FF0000"/>
                <w:sz w:val="20"/>
                <w:szCs w:val="20"/>
              </w:rPr>
              <w:t>այդ թվում</w:t>
            </w:r>
            <w:r w:rsidRPr="0028142C">
              <w:rPr>
                <w:rFonts w:ascii="Sylfaen" w:hAnsi="Sylfaen" w:cs="Sylfaen"/>
                <w:color w:val="FF0000"/>
                <w:sz w:val="20"/>
                <w:szCs w:val="20"/>
                <w:lang w:val="af-ZA"/>
              </w:rPr>
              <w:t>`</w:t>
            </w:r>
          </w:p>
        </w:tc>
        <w:tc>
          <w:tcPr>
            <w:tcW w:w="851" w:type="dxa"/>
            <w:vAlign w:val="center"/>
          </w:tcPr>
          <w:p w:rsidR="0028142C" w:rsidRPr="002A161F" w:rsidRDefault="002A161F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color w:val="FF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FF0000"/>
                <w:sz w:val="20"/>
                <w:szCs w:val="20"/>
                <w:lang w:val="ru-RU"/>
              </w:rPr>
              <w:t>108</w:t>
            </w:r>
          </w:p>
        </w:tc>
      </w:tr>
      <w:tr w:rsidR="0028142C" w:rsidRPr="00B351C2" w:rsidTr="0028142C">
        <w:tc>
          <w:tcPr>
            <w:tcW w:w="540" w:type="dxa"/>
            <w:shd w:val="clear" w:color="auto" w:fill="D9D9D9" w:themeFill="background1" w:themeFillShade="D9"/>
            <w:vAlign w:val="center"/>
          </w:tcPr>
          <w:p w:rsidR="0028142C" w:rsidRPr="0028142C" w:rsidRDefault="0028142C" w:rsidP="00D90DFA">
            <w:pPr>
              <w:pStyle w:val="ListParagraph"/>
              <w:numPr>
                <w:ilvl w:val="0"/>
                <w:numId w:val="6"/>
              </w:numPr>
              <w:spacing w:after="0" w:line="20" w:lineRule="atLeast"/>
              <w:ind w:right="-108" w:hanging="720"/>
              <w:jc w:val="center"/>
              <w:rPr>
                <w:rFonts w:ascii="Sylfaen" w:hAnsi="Sylfaen"/>
                <w:color w:val="FF0000"/>
                <w:sz w:val="20"/>
                <w:szCs w:val="20"/>
                <w:lang w:val="af-ZA"/>
              </w:rPr>
            </w:pPr>
          </w:p>
        </w:tc>
        <w:tc>
          <w:tcPr>
            <w:tcW w:w="4050" w:type="dxa"/>
          </w:tcPr>
          <w:p w:rsidR="0028142C" w:rsidRPr="0028142C" w:rsidRDefault="0028142C" w:rsidP="00DC18D6">
            <w:pPr>
              <w:spacing w:after="0" w:line="20" w:lineRule="atLeast"/>
              <w:ind w:right="-1078"/>
              <w:rPr>
                <w:rFonts w:ascii="Sylfaen" w:hAnsi="Sylfaen"/>
                <w:color w:val="FF0000"/>
                <w:sz w:val="20"/>
                <w:szCs w:val="20"/>
                <w:lang w:val="af-ZA"/>
              </w:rPr>
            </w:pPr>
            <w:r w:rsidRPr="0028142C">
              <w:rPr>
                <w:rFonts w:ascii="Sylfaen" w:hAnsi="Sylfaen" w:cs="Sylfaen"/>
                <w:color w:val="FF0000"/>
                <w:sz w:val="20"/>
                <w:szCs w:val="20"/>
                <w:lang w:val="af-ZA"/>
              </w:rPr>
              <w:t xml:space="preserve">Մանկուց հաշմանդամներ </w:t>
            </w:r>
          </w:p>
        </w:tc>
        <w:tc>
          <w:tcPr>
            <w:tcW w:w="851" w:type="dxa"/>
            <w:vAlign w:val="center"/>
          </w:tcPr>
          <w:p w:rsidR="0028142C" w:rsidRPr="002A161F" w:rsidRDefault="002A161F" w:rsidP="00DC18D6">
            <w:pPr>
              <w:spacing w:after="0" w:line="20" w:lineRule="atLeast"/>
              <w:ind w:right="-96"/>
              <w:jc w:val="center"/>
              <w:rPr>
                <w:rFonts w:ascii="Sylfaen" w:hAnsi="Sylfaen"/>
                <w:color w:val="FF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FF0000"/>
                <w:sz w:val="20"/>
                <w:szCs w:val="20"/>
                <w:lang w:val="ru-RU"/>
              </w:rPr>
              <w:t>5</w:t>
            </w:r>
          </w:p>
        </w:tc>
      </w:tr>
      <w:tr w:rsidR="0028142C" w:rsidRPr="00B351C2" w:rsidTr="0028142C">
        <w:trPr>
          <w:trHeight w:val="253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:rsidR="0028142C" w:rsidRPr="0028142C" w:rsidRDefault="0028142C" w:rsidP="00D90DFA">
            <w:pPr>
              <w:pStyle w:val="ListParagraph"/>
              <w:numPr>
                <w:ilvl w:val="0"/>
                <w:numId w:val="6"/>
              </w:numPr>
              <w:spacing w:after="0" w:line="20" w:lineRule="atLeast"/>
              <w:ind w:right="-108" w:hanging="720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4050" w:type="dxa"/>
          </w:tcPr>
          <w:p w:rsidR="0028142C" w:rsidRPr="0028142C" w:rsidRDefault="0028142C" w:rsidP="00DC18D6">
            <w:pPr>
              <w:spacing w:after="0" w:line="20" w:lineRule="atLeast"/>
              <w:ind w:right="-97"/>
              <w:rPr>
                <w:rFonts w:ascii="Sylfaen" w:hAnsi="Sylfaen" w:cs="Sylfaen"/>
                <w:color w:val="FF0000"/>
                <w:sz w:val="20"/>
                <w:szCs w:val="20"/>
                <w:lang w:val="af-ZA"/>
              </w:rPr>
            </w:pPr>
            <w:r w:rsidRPr="0028142C">
              <w:rPr>
                <w:rFonts w:ascii="Sylfaen" w:hAnsi="Sylfaen" w:cs="Sylfaen"/>
                <w:color w:val="FF0000"/>
                <w:sz w:val="20"/>
                <w:szCs w:val="20"/>
                <w:lang w:val="af-ZA"/>
              </w:rPr>
              <w:t xml:space="preserve">Աշխատունակներ </w:t>
            </w:r>
          </w:p>
        </w:tc>
        <w:tc>
          <w:tcPr>
            <w:tcW w:w="851" w:type="dxa"/>
            <w:vAlign w:val="center"/>
          </w:tcPr>
          <w:p w:rsidR="0028142C" w:rsidRPr="002A161F" w:rsidRDefault="002A161F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color w:val="FF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FF0000"/>
                <w:sz w:val="20"/>
                <w:szCs w:val="20"/>
                <w:lang w:val="ru-RU"/>
              </w:rPr>
              <w:t>4650</w:t>
            </w:r>
          </w:p>
        </w:tc>
      </w:tr>
      <w:tr w:rsidR="0028142C" w:rsidRPr="00B351C2" w:rsidTr="0028142C">
        <w:tc>
          <w:tcPr>
            <w:tcW w:w="540" w:type="dxa"/>
            <w:shd w:val="clear" w:color="auto" w:fill="D9D9D9" w:themeFill="background1" w:themeFillShade="D9"/>
            <w:vAlign w:val="center"/>
          </w:tcPr>
          <w:p w:rsidR="0028142C" w:rsidRPr="0028142C" w:rsidRDefault="0028142C" w:rsidP="00D90DFA">
            <w:pPr>
              <w:pStyle w:val="ListParagraph"/>
              <w:numPr>
                <w:ilvl w:val="0"/>
                <w:numId w:val="6"/>
              </w:numPr>
              <w:spacing w:after="0" w:line="20" w:lineRule="atLeast"/>
              <w:ind w:right="-108" w:hanging="720"/>
              <w:jc w:val="center"/>
              <w:rPr>
                <w:rFonts w:ascii="Sylfaen" w:hAnsi="Sylfaen"/>
                <w:color w:val="FF0000"/>
                <w:sz w:val="20"/>
                <w:szCs w:val="20"/>
                <w:lang w:val="af-ZA"/>
              </w:rPr>
            </w:pPr>
          </w:p>
        </w:tc>
        <w:tc>
          <w:tcPr>
            <w:tcW w:w="4050" w:type="dxa"/>
          </w:tcPr>
          <w:p w:rsidR="0028142C" w:rsidRPr="0028142C" w:rsidRDefault="0028142C" w:rsidP="00DC18D6">
            <w:pPr>
              <w:spacing w:after="0" w:line="20" w:lineRule="atLeast"/>
              <w:ind w:right="-101"/>
              <w:rPr>
                <w:rFonts w:ascii="Sylfaen" w:hAnsi="Sylfaen" w:cs="Sylfaen"/>
                <w:color w:val="FF0000"/>
                <w:sz w:val="20"/>
                <w:szCs w:val="20"/>
                <w:lang w:val="af-ZA"/>
              </w:rPr>
            </w:pPr>
            <w:r w:rsidRPr="0028142C">
              <w:rPr>
                <w:rFonts w:ascii="Sylfaen" w:hAnsi="Sylfaen" w:cs="Sylfaen"/>
                <w:color w:val="FF0000"/>
                <w:sz w:val="20"/>
                <w:szCs w:val="20"/>
                <w:lang w:val="af-ZA"/>
              </w:rPr>
              <w:t xml:space="preserve">Զբաղվածներ </w:t>
            </w:r>
          </w:p>
        </w:tc>
        <w:tc>
          <w:tcPr>
            <w:tcW w:w="851" w:type="dxa"/>
            <w:vAlign w:val="center"/>
          </w:tcPr>
          <w:p w:rsidR="0028142C" w:rsidRPr="002A161F" w:rsidRDefault="002A161F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color w:val="FF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FF0000"/>
                <w:sz w:val="20"/>
                <w:szCs w:val="20"/>
                <w:lang w:val="ru-RU"/>
              </w:rPr>
              <w:t>3890</w:t>
            </w:r>
          </w:p>
        </w:tc>
      </w:tr>
      <w:tr w:rsidR="0028142C" w:rsidRPr="00B351C2" w:rsidTr="0028142C">
        <w:tc>
          <w:tcPr>
            <w:tcW w:w="540" w:type="dxa"/>
            <w:shd w:val="clear" w:color="auto" w:fill="D9D9D9" w:themeFill="background1" w:themeFillShade="D9"/>
            <w:vAlign w:val="center"/>
          </w:tcPr>
          <w:p w:rsidR="0028142C" w:rsidRPr="0028142C" w:rsidRDefault="0028142C" w:rsidP="00D90DFA">
            <w:pPr>
              <w:pStyle w:val="ListParagraph"/>
              <w:numPr>
                <w:ilvl w:val="0"/>
                <w:numId w:val="6"/>
              </w:numPr>
              <w:spacing w:after="0" w:line="20" w:lineRule="atLeast"/>
              <w:ind w:right="-108" w:hanging="720"/>
              <w:jc w:val="center"/>
              <w:rPr>
                <w:rFonts w:ascii="Sylfaen" w:hAnsi="Sylfaen"/>
                <w:color w:val="FF0000"/>
                <w:sz w:val="20"/>
                <w:szCs w:val="20"/>
                <w:lang w:val="af-ZA"/>
              </w:rPr>
            </w:pPr>
          </w:p>
        </w:tc>
        <w:tc>
          <w:tcPr>
            <w:tcW w:w="4050" w:type="dxa"/>
          </w:tcPr>
          <w:p w:rsidR="0028142C" w:rsidRPr="0028142C" w:rsidRDefault="0028142C" w:rsidP="00DC18D6">
            <w:pPr>
              <w:spacing w:after="0" w:line="20" w:lineRule="atLeast"/>
              <w:ind w:right="-97"/>
              <w:rPr>
                <w:rFonts w:ascii="Sylfaen" w:hAnsi="Sylfaen"/>
                <w:color w:val="FF0000"/>
                <w:sz w:val="20"/>
                <w:szCs w:val="20"/>
                <w:lang w:val="hy-AM"/>
              </w:rPr>
            </w:pPr>
            <w:r w:rsidRPr="0028142C">
              <w:rPr>
                <w:rFonts w:ascii="Sylfaen" w:hAnsi="Sylfaen" w:cs="Sylfaen"/>
                <w:color w:val="FF0000"/>
                <w:sz w:val="20"/>
                <w:szCs w:val="20"/>
                <w:lang w:val="af-ZA"/>
              </w:rPr>
              <w:t>Գործազուրկներ</w:t>
            </w:r>
          </w:p>
        </w:tc>
        <w:tc>
          <w:tcPr>
            <w:tcW w:w="851" w:type="dxa"/>
            <w:vAlign w:val="center"/>
          </w:tcPr>
          <w:p w:rsidR="0028142C" w:rsidRPr="002A161F" w:rsidRDefault="002A161F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color w:val="FF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FF0000"/>
                <w:sz w:val="20"/>
                <w:szCs w:val="20"/>
                <w:lang w:val="ru-RU"/>
              </w:rPr>
              <w:t>360</w:t>
            </w:r>
          </w:p>
        </w:tc>
      </w:tr>
      <w:tr w:rsidR="0028142C" w:rsidRPr="00B351C2" w:rsidTr="0028142C">
        <w:tc>
          <w:tcPr>
            <w:tcW w:w="540" w:type="dxa"/>
            <w:shd w:val="clear" w:color="auto" w:fill="D9D9D9" w:themeFill="background1" w:themeFillShade="D9"/>
            <w:vAlign w:val="center"/>
          </w:tcPr>
          <w:p w:rsidR="0028142C" w:rsidRPr="0028142C" w:rsidRDefault="0028142C" w:rsidP="00D90DFA">
            <w:pPr>
              <w:pStyle w:val="ListParagraph"/>
              <w:numPr>
                <w:ilvl w:val="0"/>
                <w:numId w:val="6"/>
              </w:numPr>
              <w:spacing w:after="0" w:line="20" w:lineRule="atLeast"/>
              <w:ind w:right="-108" w:hanging="720"/>
              <w:jc w:val="center"/>
              <w:rPr>
                <w:rFonts w:ascii="Sylfaen" w:hAnsi="Sylfaen"/>
                <w:color w:val="FF0000"/>
                <w:sz w:val="20"/>
                <w:szCs w:val="20"/>
                <w:lang w:val="af-ZA"/>
              </w:rPr>
            </w:pPr>
          </w:p>
        </w:tc>
        <w:tc>
          <w:tcPr>
            <w:tcW w:w="4050" w:type="dxa"/>
          </w:tcPr>
          <w:p w:rsidR="0028142C" w:rsidRPr="0028142C" w:rsidRDefault="0028142C" w:rsidP="00DC18D6">
            <w:pPr>
              <w:spacing w:after="0" w:line="20" w:lineRule="atLeast"/>
              <w:ind w:right="-97"/>
              <w:rPr>
                <w:rFonts w:ascii="Sylfaen" w:hAnsi="Sylfaen" w:cs="Sylfaen"/>
                <w:color w:val="FF0000"/>
                <w:sz w:val="20"/>
                <w:szCs w:val="20"/>
                <w:lang w:val="hy-AM"/>
              </w:rPr>
            </w:pPr>
            <w:r w:rsidRPr="0028142C">
              <w:rPr>
                <w:rFonts w:ascii="Sylfaen" w:hAnsi="Sylfaen" w:cs="Sylfaen"/>
                <w:color w:val="FF0000"/>
                <w:sz w:val="20"/>
                <w:szCs w:val="20"/>
              </w:rPr>
              <w:t>Ընտանեկաննպաստների</w:t>
            </w:r>
            <w:r w:rsidRPr="0028142C">
              <w:rPr>
                <w:rFonts w:ascii="Sylfaen" w:hAnsi="Sylfaen"/>
                <w:color w:val="FF0000"/>
                <w:sz w:val="20"/>
                <w:szCs w:val="20"/>
              </w:rPr>
              <w:t>պետական</w:t>
            </w:r>
            <w:r w:rsidRPr="0028142C">
              <w:rPr>
                <w:rFonts w:ascii="Sylfaen" w:hAnsi="Sylfaen" w:cs="Sylfaen"/>
                <w:color w:val="FF0000"/>
                <w:sz w:val="20"/>
                <w:szCs w:val="20"/>
              </w:rPr>
              <w:t>համակարգումգրանցվածընտանիքներիթիվը</w:t>
            </w:r>
          </w:p>
        </w:tc>
        <w:tc>
          <w:tcPr>
            <w:tcW w:w="851" w:type="dxa"/>
            <w:vAlign w:val="center"/>
          </w:tcPr>
          <w:p w:rsidR="0028142C" w:rsidRPr="002A161F" w:rsidRDefault="002A161F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color w:val="FF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FF0000"/>
                <w:sz w:val="20"/>
                <w:szCs w:val="20"/>
                <w:lang w:val="ru-RU"/>
              </w:rPr>
              <w:t>200</w:t>
            </w:r>
          </w:p>
        </w:tc>
      </w:tr>
    </w:tbl>
    <w:p w:rsidR="00CC64E1" w:rsidRPr="00B351C2" w:rsidRDefault="00CC64E1" w:rsidP="00DC18D6">
      <w:pPr>
        <w:spacing w:after="0" w:line="20" w:lineRule="atLeast"/>
        <w:ind w:firstLine="720"/>
        <w:rPr>
          <w:rFonts w:ascii="Sylfaen" w:hAnsi="Sylfaen"/>
          <w:color w:val="00B050"/>
          <w:szCs w:val="24"/>
          <w:u w:val="single"/>
          <w:lang w:val="ro-RO"/>
        </w:rPr>
      </w:pPr>
    </w:p>
    <w:p w:rsidR="00BA07F3" w:rsidRPr="00B351C2" w:rsidRDefault="00BA07F3" w:rsidP="003C3BAE">
      <w:pPr>
        <w:pStyle w:val="ListParagraph"/>
        <w:numPr>
          <w:ilvl w:val="1"/>
          <w:numId w:val="1"/>
        </w:numPr>
        <w:spacing w:after="0" w:line="20" w:lineRule="atLeast"/>
        <w:rPr>
          <w:rFonts w:ascii="Sylfaen" w:hAnsi="Sylfaen" w:cs="Sylfaen"/>
          <w:i/>
          <w:color w:val="000000" w:themeColor="text1"/>
        </w:rPr>
      </w:pPr>
      <w:r w:rsidRPr="00B351C2">
        <w:rPr>
          <w:rFonts w:ascii="Sylfaen" w:hAnsi="Sylfaen" w:cs="Sylfaen"/>
          <w:i/>
          <w:color w:val="000000" w:themeColor="text1"/>
        </w:rPr>
        <w:t>ԲՆԱԿԻՉՆԵՐԻ ՄԱՍՆԱԿՑՈՒԹՅՈՒՆԸ ՏԵՂԱԿԱՆ ԻՆՔՆԱԿԱՌԱՎԱՐՄԱՆԸ</w:t>
      </w:r>
    </w:p>
    <w:p w:rsidR="005D3435" w:rsidRPr="00B351C2" w:rsidRDefault="005D3435" w:rsidP="00DC18D6">
      <w:pPr>
        <w:pStyle w:val="ListParagraph"/>
        <w:spacing w:after="0" w:line="20" w:lineRule="atLeast"/>
        <w:rPr>
          <w:rFonts w:ascii="Sylfaen" w:hAnsi="Sylfaen" w:cs="Sylfaen"/>
          <w:i/>
          <w:color w:val="00B050"/>
        </w:rPr>
      </w:pPr>
    </w:p>
    <w:p w:rsidR="00B74988" w:rsidRPr="00B351C2" w:rsidRDefault="00056630" w:rsidP="00DC18D6">
      <w:pPr>
        <w:pStyle w:val="ListParagraph"/>
        <w:spacing w:after="0" w:line="20" w:lineRule="atLeast"/>
        <w:ind w:left="90" w:firstLine="630"/>
        <w:jc w:val="both"/>
        <w:rPr>
          <w:rFonts w:ascii="Sylfaen" w:hAnsi="Sylfaen"/>
          <w:lang w:val="ro-RO"/>
        </w:rPr>
      </w:pPr>
      <w:r w:rsidRPr="00B351C2">
        <w:rPr>
          <w:rFonts w:ascii="Sylfaen" w:hAnsi="Sylfaen" w:cs="Sylfaen"/>
          <w:szCs w:val="24"/>
        </w:rPr>
        <w:t>Համայնք</w:t>
      </w:r>
      <w:r w:rsidR="005D3435" w:rsidRPr="00B351C2">
        <w:rPr>
          <w:rFonts w:ascii="Sylfaen" w:hAnsi="Sylfaen" w:cs="Sylfaen"/>
          <w:szCs w:val="24"/>
        </w:rPr>
        <w:t>ապետարանը</w:t>
      </w:r>
      <w:r w:rsidR="0028142C">
        <w:rPr>
          <w:rFonts w:ascii="Sylfaen" w:hAnsi="Sylfaen" w:cs="Sylfaen"/>
          <w:szCs w:val="24"/>
        </w:rPr>
        <w:t xml:space="preserve"> </w:t>
      </w:r>
      <w:r w:rsidR="005D3435" w:rsidRPr="00B351C2">
        <w:rPr>
          <w:rFonts w:ascii="Sylfaen" w:hAnsi="Sylfaen" w:cs="Sylfaen"/>
          <w:szCs w:val="24"/>
        </w:rPr>
        <w:t>ստեղծել</w:t>
      </w:r>
      <w:r w:rsidR="00CF2EA0" w:rsidRPr="00B351C2">
        <w:rPr>
          <w:rFonts w:ascii="Sylfaen" w:hAnsi="Sylfaen" w:cs="Sylfaen"/>
          <w:szCs w:val="24"/>
        </w:rPr>
        <w:t xml:space="preserve"> է</w:t>
      </w:r>
      <w:r w:rsidR="0028142C">
        <w:rPr>
          <w:rFonts w:ascii="Sylfaen" w:hAnsi="Sylfaen" w:cs="Sylfaen"/>
          <w:szCs w:val="24"/>
        </w:rPr>
        <w:t xml:space="preserve"> </w:t>
      </w:r>
      <w:r w:rsidR="005D3435" w:rsidRPr="00B351C2">
        <w:rPr>
          <w:rFonts w:ascii="Sylfaen" w:hAnsi="Sylfaen" w:cs="Sylfaen"/>
          <w:szCs w:val="24"/>
        </w:rPr>
        <w:t>իր</w:t>
      </w:r>
      <w:r w:rsidR="0028142C">
        <w:rPr>
          <w:rFonts w:ascii="Sylfaen" w:hAnsi="Sylfaen" w:cs="Sylfaen"/>
          <w:szCs w:val="24"/>
        </w:rPr>
        <w:t xml:space="preserve"> </w:t>
      </w:r>
      <w:r w:rsidR="005D3435" w:rsidRPr="00B351C2">
        <w:rPr>
          <w:rFonts w:ascii="Sylfaen" w:hAnsi="Sylfaen" w:cs="Sylfaen"/>
          <w:szCs w:val="24"/>
        </w:rPr>
        <w:t>պաշտոնական</w:t>
      </w:r>
      <w:r w:rsidR="0073242E" w:rsidRPr="00B351C2">
        <w:rPr>
          <w:rFonts w:ascii="Sylfaen" w:hAnsi="Sylfaen" w:cs="Sylfaen"/>
          <w:szCs w:val="24"/>
        </w:rPr>
        <w:t xml:space="preserve"> վեբ</w:t>
      </w:r>
      <w:r w:rsidR="0028142C">
        <w:rPr>
          <w:rFonts w:ascii="Sylfaen" w:hAnsi="Sylfaen" w:cs="Sylfaen"/>
          <w:szCs w:val="24"/>
        </w:rPr>
        <w:t xml:space="preserve"> </w:t>
      </w:r>
      <w:r w:rsidR="005D3435" w:rsidRPr="00B351C2">
        <w:rPr>
          <w:rFonts w:ascii="Sylfaen" w:hAnsi="Sylfaen" w:cs="Sylfaen"/>
          <w:szCs w:val="24"/>
        </w:rPr>
        <w:t>կայքը</w:t>
      </w:r>
      <w:r w:rsidR="00B74988" w:rsidRPr="00B351C2">
        <w:rPr>
          <w:rFonts w:ascii="Sylfaen" w:hAnsi="Sylfaen" w:cs="Sylfaen"/>
          <w:szCs w:val="24"/>
        </w:rPr>
        <w:t>՝</w:t>
      </w:r>
      <w:hyperlink r:id="rId14" w:history="1">
        <w:r w:rsidR="00801242" w:rsidRPr="005E76D5">
          <w:rPr>
            <w:rStyle w:val="Hyperlink"/>
            <w:rFonts w:ascii="Sylfaen" w:hAnsi="Sylfaen" w:cs="Sylfaen"/>
            <w:szCs w:val="24"/>
          </w:rPr>
          <w:t>www.kotayq-garni.am</w:t>
        </w:r>
      </w:hyperlink>
      <w:r w:rsidR="005D3435" w:rsidRPr="00B351C2">
        <w:rPr>
          <w:rFonts w:ascii="Sylfaen" w:hAnsi="Sylfaen"/>
          <w:szCs w:val="24"/>
          <w:lang w:val="ro-RO"/>
        </w:rPr>
        <w:t xml:space="preserve">, </w:t>
      </w:r>
      <w:r w:rsidR="005D3435" w:rsidRPr="00B351C2">
        <w:rPr>
          <w:rFonts w:ascii="Sylfaen" w:hAnsi="Sylfaen" w:cs="Sylfaen"/>
          <w:szCs w:val="24"/>
        </w:rPr>
        <w:t>որի</w:t>
      </w:r>
      <w:r w:rsidR="0028142C">
        <w:rPr>
          <w:rFonts w:ascii="Sylfaen" w:hAnsi="Sylfaen" w:cs="Sylfaen"/>
          <w:szCs w:val="24"/>
        </w:rPr>
        <w:t xml:space="preserve"> </w:t>
      </w:r>
      <w:r w:rsidR="005D3435" w:rsidRPr="00B351C2">
        <w:rPr>
          <w:rFonts w:ascii="Sylfaen" w:hAnsi="Sylfaen" w:cs="Sylfaen"/>
        </w:rPr>
        <w:t>նպատակը</w:t>
      </w:r>
      <w:r w:rsidR="0028142C">
        <w:rPr>
          <w:rFonts w:ascii="Sylfaen" w:hAnsi="Sylfaen" w:cs="Sylfaen"/>
        </w:rPr>
        <w:t xml:space="preserve"> </w:t>
      </w:r>
      <w:r w:rsidR="005D3435" w:rsidRPr="00B351C2">
        <w:rPr>
          <w:rFonts w:ascii="Sylfaen" w:hAnsi="Sylfaen" w:cs="Sylfaen"/>
        </w:rPr>
        <w:t>բնակչությանը</w:t>
      </w:r>
      <w:r w:rsidR="0028142C">
        <w:rPr>
          <w:rFonts w:ascii="Sylfaen" w:hAnsi="Sylfaen" w:cs="Sylfaen"/>
        </w:rPr>
        <w:t xml:space="preserve"> </w:t>
      </w:r>
      <w:r w:rsidR="00CF2EA0" w:rsidRPr="00B351C2">
        <w:rPr>
          <w:rFonts w:ascii="Sylfaen" w:hAnsi="Sylfaen"/>
          <w:lang w:val="ro-RO"/>
        </w:rPr>
        <w:t>համայնք</w:t>
      </w:r>
      <w:r w:rsidR="005D3435" w:rsidRPr="00B351C2">
        <w:rPr>
          <w:rFonts w:ascii="Sylfaen" w:hAnsi="Sylfaen" w:cs="Sylfaen"/>
        </w:rPr>
        <w:t>ի</w:t>
      </w:r>
      <w:r w:rsidR="0028142C">
        <w:rPr>
          <w:rFonts w:ascii="Sylfaen" w:hAnsi="Sylfaen" w:cs="Sylfaen"/>
        </w:rPr>
        <w:t xml:space="preserve"> </w:t>
      </w:r>
      <w:r w:rsidR="005D3435" w:rsidRPr="00B351C2">
        <w:rPr>
          <w:rFonts w:ascii="Sylfaen" w:hAnsi="Sylfaen" w:cs="Sylfaen"/>
        </w:rPr>
        <w:t>կառավարման</w:t>
      </w:r>
      <w:r w:rsidR="0028142C">
        <w:rPr>
          <w:rFonts w:ascii="Sylfaen" w:hAnsi="Sylfaen" w:cs="Sylfaen"/>
        </w:rPr>
        <w:t xml:space="preserve"> </w:t>
      </w:r>
      <w:r w:rsidR="005D3435" w:rsidRPr="00B351C2">
        <w:rPr>
          <w:rFonts w:ascii="Sylfaen" w:hAnsi="Sylfaen" w:cs="Sylfaen"/>
        </w:rPr>
        <w:t>վերաբերյալ</w:t>
      </w:r>
      <w:r w:rsidR="0028142C">
        <w:rPr>
          <w:rFonts w:ascii="Sylfaen" w:hAnsi="Sylfaen" w:cs="Sylfaen"/>
        </w:rPr>
        <w:t xml:space="preserve"> </w:t>
      </w:r>
      <w:r w:rsidR="005D3435" w:rsidRPr="00B351C2">
        <w:rPr>
          <w:rFonts w:ascii="Sylfaen" w:hAnsi="Sylfaen" w:cs="Sylfaen"/>
        </w:rPr>
        <w:t>իրազեկումն</w:t>
      </w:r>
      <w:r w:rsidR="0028142C">
        <w:rPr>
          <w:rFonts w:ascii="Sylfaen" w:hAnsi="Sylfaen" w:cs="Sylfaen"/>
        </w:rPr>
        <w:t xml:space="preserve"> </w:t>
      </w:r>
      <w:r w:rsidR="005D3435" w:rsidRPr="00B351C2">
        <w:rPr>
          <w:rFonts w:ascii="Sylfaen" w:hAnsi="Sylfaen" w:cs="Sylfaen"/>
        </w:rPr>
        <w:t>է</w:t>
      </w:r>
      <w:r w:rsidR="005D3435" w:rsidRPr="00B351C2">
        <w:rPr>
          <w:rFonts w:ascii="Sylfaen" w:hAnsi="Sylfaen"/>
          <w:lang w:val="ro-RO"/>
        </w:rPr>
        <w:t xml:space="preserve">, </w:t>
      </w:r>
      <w:r w:rsidR="00EA2F3F" w:rsidRPr="00B351C2">
        <w:rPr>
          <w:rFonts w:ascii="Sylfaen" w:hAnsi="Sylfaen" w:cs="Sylfaen"/>
        </w:rPr>
        <w:t>«</w:t>
      </w:r>
      <w:r w:rsidR="00CF2EA0" w:rsidRPr="00B351C2">
        <w:rPr>
          <w:rFonts w:ascii="Sylfaen" w:hAnsi="Sylfaen"/>
          <w:lang w:val="ro-RO"/>
        </w:rPr>
        <w:t>Տեղական ինքնակառավարման մասին</w:t>
      </w:r>
      <w:r w:rsidR="00EA2F3F" w:rsidRPr="00B351C2">
        <w:rPr>
          <w:rFonts w:ascii="Sylfaen" w:hAnsi="Sylfaen" w:cs="Sylfaen"/>
        </w:rPr>
        <w:t>»</w:t>
      </w:r>
      <w:r w:rsidR="0028142C">
        <w:rPr>
          <w:rFonts w:ascii="Sylfaen" w:hAnsi="Sylfaen" w:cs="Sylfaen"/>
        </w:rPr>
        <w:t xml:space="preserve"> </w:t>
      </w:r>
      <w:r w:rsidR="00CF2EA0" w:rsidRPr="00B351C2">
        <w:rPr>
          <w:rFonts w:ascii="Sylfaen" w:hAnsi="Sylfaen" w:cs="Sylfaen"/>
          <w:lang w:val="ro-RO"/>
        </w:rPr>
        <w:t xml:space="preserve">ՀՀ </w:t>
      </w:r>
      <w:r w:rsidR="005D3435" w:rsidRPr="00B351C2">
        <w:rPr>
          <w:rFonts w:ascii="Sylfaen" w:hAnsi="Sylfaen" w:cs="Sylfaen"/>
        </w:rPr>
        <w:t>օրենքով</w:t>
      </w:r>
      <w:r w:rsidR="0028142C">
        <w:rPr>
          <w:rFonts w:ascii="Sylfaen" w:hAnsi="Sylfaen" w:cs="Sylfaen"/>
        </w:rPr>
        <w:t xml:space="preserve"> </w:t>
      </w:r>
      <w:r w:rsidR="005D3435" w:rsidRPr="00B351C2">
        <w:rPr>
          <w:rFonts w:ascii="Sylfaen" w:hAnsi="Sylfaen" w:cs="Sylfaen"/>
        </w:rPr>
        <w:t>ամրագրված</w:t>
      </w:r>
      <w:r w:rsidR="0028142C">
        <w:rPr>
          <w:rFonts w:ascii="Sylfaen" w:hAnsi="Sylfaen" w:cs="Sylfaen"/>
        </w:rPr>
        <w:t xml:space="preserve"> </w:t>
      </w:r>
      <w:r w:rsidR="005D3435" w:rsidRPr="00B351C2">
        <w:rPr>
          <w:rFonts w:ascii="Sylfaen" w:hAnsi="Sylfaen" w:cs="Sylfaen"/>
        </w:rPr>
        <w:t>հրապարակայնության</w:t>
      </w:r>
      <w:r w:rsidR="0028142C">
        <w:rPr>
          <w:rFonts w:ascii="Sylfaen" w:hAnsi="Sylfaen" w:cs="Sylfaen"/>
        </w:rPr>
        <w:t xml:space="preserve"> </w:t>
      </w:r>
      <w:r w:rsidR="005D3435" w:rsidRPr="00B351C2">
        <w:rPr>
          <w:rFonts w:ascii="Sylfaen" w:hAnsi="Sylfaen" w:cs="Sylfaen"/>
        </w:rPr>
        <w:t>և</w:t>
      </w:r>
      <w:r w:rsidR="0028142C">
        <w:rPr>
          <w:rFonts w:ascii="Sylfaen" w:hAnsi="Sylfaen" w:cs="Sylfaen"/>
        </w:rPr>
        <w:t xml:space="preserve"> </w:t>
      </w:r>
      <w:r w:rsidR="005D3435" w:rsidRPr="00B351C2">
        <w:rPr>
          <w:rFonts w:ascii="Sylfaen" w:hAnsi="Sylfaen" w:cs="Sylfaen"/>
        </w:rPr>
        <w:t>թափանցիկության</w:t>
      </w:r>
      <w:r w:rsidR="0028142C">
        <w:rPr>
          <w:rFonts w:ascii="Sylfaen" w:hAnsi="Sylfaen" w:cs="Sylfaen"/>
        </w:rPr>
        <w:t xml:space="preserve"> </w:t>
      </w:r>
      <w:r w:rsidR="005D3435" w:rsidRPr="00B351C2">
        <w:rPr>
          <w:rFonts w:ascii="Sylfaen" w:hAnsi="Sylfaen" w:cs="Sylfaen"/>
        </w:rPr>
        <w:t>ապահովումը</w:t>
      </w:r>
      <w:r w:rsidR="005D3435" w:rsidRPr="00B351C2">
        <w:rPr>
          <w:rFonts w:ascii="Sylfaen" w:hAnsi="Sylfaen"/>
          <w:lang w:val="ro-RO"/>
        </w:rPr>
        <w:t xml:space="preserve">, </w:t>
      </w:r>
      <w:r w:rsidR="005D3435" w:rsidRPr="00B351C2">
        <w:rPr>
          <w:rFonts w:ascii="Sylfaen" w:hAnsi="Sylfaen" w:cs="Sylfaen"/>
        </w:rPr>
        <w:t>տեղական</w:t>
      </w:r>
      <w:r w:rsidR="0028142C">
        <w:rPr>
          <w:rFonts w:ascii="Sylfaen" w:hAnsi="Sylfaen" w:cs="Sylfaen"/>
        </w:rPr>
        <w:t xml:space="preserve"> </w:t>
      </w:r>
      <w:r w:rsidR="005D3435" w:rsidRPr="00B351C2">
        <w:rPr>
          <w:rFonts w:ascii="Sylfaen" w:hAnsi="Sylfaen" w:cs="Sylfaen"/>
        </w:rPr>
        <w:t>իշխանություն</w:t>
      </w:r>
      <w:r w:rsidR="005D3435" w:rsidRPr="00B351C2">
        <w:rPr>
          <w:rFonts w:ascii="Sylfaen" w:hAnsi="Sylfaen"/>
          <w:lang w:val="ro-RO"/>
        </w:rPr>
        <w:t>-</w:t>
      </w:r>
      <w:r w:rsidR="005D3435" w:rsidRPr="00B351C2">
        <w:rPr>
          <w:rFonts w:ascii="Sylfaen" w:hAnsi="Sylfaen" w:cs="Sylfaen"/>
        </w:rPr>
        <w:t>բնակչություն</w:t>
      </w:r>
      <w:r w:rsidR="0028142C">
        <w:rPr>
          <w:rFonts w:ascii="Sylfaen" w:hAnsi="Sylfaen" w:cs="Sylfaen"/>
        </w:rPr>
        <w:t xml:space="preserve"> </w:t>
      </w:r>
      <w:r w:rsidR="005D3435" w:rsidRPr="00B351C2">
        <w:rPr>
          <w:rFonts w:ascii="Sylfaen" w:hAnsi="Sylfaen" w:cs="Sylfaen"/>
        </w:rPr>
        <w:t>կապի</w:t>
      </w:r>
      <w:r w:rsidR="0028142C">
        <w:rPr>
          <w:rFonts w:ascii="Sylfaen" w:hAnsi="Sylfaen" w:cs="Sylfaen"/>
        </w:rPr>
        <w:t xml:space="preserve"> </w:t>
      </w:r>
      <w:r w:rsidR="005D3435" w:rsidRPr="00B351C2">
        <w:rPr>
          <w:rFonts w:ascii="Sylfaen" w:hAnsi="Sylfaen" w:cs="Sylfaen"/>
        </w:rPr>
        <w:t>ամրապնդումը</w:t>
      </w:r>
      <w:r w:rsidR="0028142C">
        <w:rPr>
          <w:rFonts w:ascii="Sylfaen" w:hAnsi="Sylfaen" w:cs="Sylfaen"/>
        </w:rPr>
        <w:t xml:space="preserve"> </w:t>
      </w:r>
      <w:r w:rsidR="0073242E" w:rsidRPr="00B351C2">
        <w:rPr>
          <w:rFonts w:ascii="Sylfaen" w:hAnsi="Sylfaen"/>
          <w:lang w:val="ro-RO"/>
        </w:rPr>
        <w:t>և</w:t>
      </w:r>
      <w:r w:rsidR="0028142C">
        <w:rPr>
          <w:rFonts w:ascii="Sylfaen" w:hAnsi="Sylfaen"/>
          <w:lang w:val="ro-RO"/>
        </w:rPr>
        <w:t xml:space="preserve"> </w:t>
      </w:r>
      <w:r w:rsidR="005D3435" w:rsidRPr="00B351C2">
        <w:rPr>
          <w:rFonts w:ascii="Sylfaen" w:hAnsi="Sylfaen" w:cs="Sylfaen"/>
        </w:rPr>
        <w:t>բնակչության</w:t>
      </w:r>
      <w:r w:rsidR="0028142C">
        <w:rPr>
          <w:rFonts w:ascii="Sylfaen" w:hAnsi="Sylfaen" w:cs="Sylfaen"/>
        </w:rPr>
        <w:t xml:space="preserve"> </w:t>
      </w:r>
      <w:r w:rsidR="005D3435" w:rsidRPr="00B351C2">
        <w:rPr>
          <w:rFonts w:ascii="Sylfaen" w:hAnsi="Sylfaen" w:cs="Sylfaen"/>
        </w:rPr>
        <w:t>շրջանում</w:t>
      </w:r>
      <w:r w:rsidR="0028142C">
        <w:rPr>
          <w:rFonts w:ascii="Sylfaen" w:hAnsi="Sylfaen" w:cs="Sylfaen"/>
        </w:rPr>
        <w:t xml:space="preserve"> </w:t>
      </w:r>
      <w:r w:rsidR="00CF2EA0" w:rsidRPr="00B351C2">
        <w:rPr>
          <w:rFonts w:ascii="Sylfaen" w:hAnsi="Sylfaen"/>
          <w:lang w:val="ro-RO"/>
        </w:rPr>
        <w:t>տեղական</w:t>
      </w:r>
      <w:r w:rsidR="0028142C">
        <w:rPr>
          <w:rFonts w:ascii="Sylfaen" w:hAnsi="Sylfaen"/>
          <w:lang w:val="ro-RO"/>
        </w:rPr>
        <w:t xml:space="preserve"> </w:t>
      </w:r>
      <w:r w:rsidR="005D3435" w:rsidRPr="00B351C2">
        <w:rPr>
          <w:rFonts w:ascii="Sylfaen" w:hAnsi="Sylfaen" w:cs="Sylfaen"/>
        </w:rPr>
        <w:t>իշխանության</w:t>
      </w:r>
      <w:r w:rsidR="0028142C">
        <w:rPr>
          <w:rFonts w:ascii="Sylfaen" w:hAnsi="Sylfaen" w:cs="Sylfaen"/>
        </w:rPr>
        <w:t xml:space="preserve"> </w:t>
      </w:r>
      <w:r w:rsidR="005D3435" w:rsidRPr="00B351C2">
        <w:rPr>
          <w:rFonts w:ascii="Sylfaen" w:hAnsi="Sylfaen" w:cs="Sylfaen"/>
        </w:rPr>
        <w:t>նկատմամբ</w:t>
      </w:r>
      <w:r w:rsidR="0028142C">
        <w:rPr>
          <w:rFonts w:ascii="Sylfaen" w:hAnsi="Sylfaen" w:cs="Sylfaen"/>
        </w:rPr>
        <w:t xml:space="preserve"> </w:t>
      </w:r>
      <w:r w:rsidR="005D3435" w:rsidRPr="00B351C2">
        <w:rPr>
          <w:rFonts w:ascii="Sylfaen" w:hAnsi="Sylfaen" w:cs="Sylfaen"/>
        </w:rPr>
        <w:t>վստահության</w:t>
      </w:r>
      <w:r w:rsidR="0028142C">
        <w:rPr>
          <w:rFonts w:ascii="Sylfaen" w:hAnsi="Sylfaen" w:cs="Sylfaen"/>
        </w:rPr>
        <w:t xml:space="preserve"> </w:t>
      </w:r>
      <w:r w:rsidR="005D3435" w:rsidRPr="00B351C2">
        <w:rPr>
          <w:rFonts w:ascii="Sylfaen" w:hAnsi="Sylfaen" w:cs="Sylfaen"/>
        </w:rPr>
        <w:t>բարձրացումը</w:t>
      </w:r>
      <w:r w:rsidR="005D3435" w:rsidRPr="00B351C2">
        <w:rPr>
          <w:rFonts w:ascii="Sylfaen" w:hAnsi="Sylfaen"/>
          <w:lang w:val="ro-RO"/>
        </w:rPr>
        <w:t xml:space="preserve">: </w:t>
      </w:r>
      <w:r w:rsidR="005D3435" w:rsidRPr="00B351C2">
        <w:rPr>
          <w:rFonts w:ascii="Sylfaen" w:hAnsi="Sylfaen" w:cs="Sylfaen"/>
        </w:rPr>
        <w:t>Սակայն</w:t>
      </w:r>
      <w:r w:rsidR="00CF2EA0" w:rsidRPr="00B351C2">
        <w:rPr>
          <w:rFonts w:ascii="Sylfaen" w:hAnsi="Sylfaen" w:cs="Sylfaen"/>
        </w:rPr>
        <w:t>,</w:t>
      </w:r>
      <w:r w:rsidR="0028142C">
        <w:rPr>
          <w:rFonts w:ascii="Sylfaen" w:hAnsi="Sylfaen" w:cs="Sylfaen"/>
        </w:rPr>
        <w:t xml:space="preserve"> </w:t>
      </w:r>
      <w:r w:rsidR="005D3435" w:rsidRPr="00B351C2">
        <w:rPr>
          <w:rFonts w:ascii="Sylfaen" w:hAnsi="Sylfaen" w:cs="Sylfaen"/>
        </w:rPr>
        <w:t>կայքում</w:t>
      </w:r>
      <w:r w:rsidR="0028142C">
        <w:rPr>
          <w:rFonts w:ascii="Sylfaen" w:hAnsi="Sylfaen" w:cs="Sylfaen"/>
        </w:rPr>
        <w:t xml:space="preserve"> </w:t>
      </w:r>
      <w:r w:rsidR="005D3435" w:rsidRPr="00B351C2">
        <w:rPr>
          <w:rFonts w:ascii="Sylfaen" w:hAnsi="Sylfaen" w:cs="Sylfaen"/>
        </w:rPr>
        <w:t>տեղական</w:t>
      </w:r>
      <w:r w:rsidR="0028142C">
        <w:rPr>
          <w:rFonts w:ascii="Sylfaen" w:hAnsi="Sylfaen" w:cs="Sylfaen"/>
        </w:rPr>
        <w:t xml:space="preserve"> </w:t>
      </w:r>
      <w:r w:rsidR="005D3435" w:rsidRPr="00B351C2">
        <w:rPr>
          <w:rFonts w:ascii="Sylfaen" w:hAnsi="Sylfaen" w:cs="Sylfaen"/>
        </w:rPr>
        <w:t>ինքնակառավարման</w:t>
      </w:r>
      <w:r w:rsidR="0028142C">
        <w:rPr>
          <w:rFonts w:ascii="Sylfaen" w:hAnsi="Sylfaen" w:cs="Sylfaen"/>
        </w:rPr>
        <w:t xml:space="preserve"> </w:t>
      </w:r>
      <w:r w:rsidR="005D3435" w:rsidRPr="00B351C2">
        <w:rPr>
          <w:rFonts w:ascii="Sylfaen" w:hAnsi="Sylfaen" w:cs="Sylfaen"/>
        </w:rPr>
        <w:t>վերաբերյալ</w:t>
      </w:r>
      <w:r w:rsidR="0028142C">
        <w:rPr>
          <w:rFonts w:ascii="Sylfaen" w:hAnsi="Sylfaen" w:cs="Sylfaen"/>
        </w:rPr>
        <w:t xml:space="preserve"> </w:t>
      </w:r>
      <w:r w:rsidR="005D3435" w:rsidRPr="00B351C2">
        <w:rPr>
          <w:rFonts w:ascii="Sylfaen" w:hAnsi="Sylfaen" w:cs="Sylfaen"/>
        </w:rPr>
        <w:t>տեղեկատվության առկայությունը</w:t>
      </w:r>
      <w:r w:rsidR="0028142C">
        <w:rPr>
          <w:rFonts w:ascii="Sylfaen" w:hAnsi="Sylfaen" w:cs="Sylfaen"/>
        </w:rPr>
        <w:t xml:space="preserve"> </w:t>
      </w:r>
      <w:r w:rsidR="005D3435" w:rsidRPr="00B351C2">
        <w:rPr>
          <w:rFonts w:ascii="Sylfaen" w:hAnsi="Sylfaen" w:cs="Sylfaen"/>
        </w:rPr>
        <w:t>դեռ</w:t>
      </w:r>
      <w:r w:rsidR="00D91767" w:rsidRPr="00B351C2">
        <w:rPr>
          <w:rFonts w:ascii="Sylfaen" w:hAnsi="Sylfaen" w:cs="Sylfaen"/>
        </w:rPr>
        <w:t>և</w:t>
      </w:r>
      <w:r w:rsidR="005D3435" w:rsidRPr="00B351C2">
        <w:rPr>
          <w:rFonts w:ascii="Sylfaen" w:hAnsi="Sylfaen" w:cs="Sylfaen"/>
        </w:rPr>
        <w:t>ս</w:t>
      </w:r>
      <w:r w:rsidR="0028142C">
        <w:rPr>
          <w:rFonts w:ascii="Sylfaen" w:hAnsi="Sylfaen" w:cs="Sylfaen"/>
        </w:rPr>
        <w:t xml:space="preserve"> </w:t>
      </w:r>
      <w:r w:rsidR="005D3435" w:rsidRPr="00B351C2">
        <w:rPr>
          <w:rFonts w:ascii="Sylfaen" w:hAnsi="Sylfaen" w:cs="Sylfaen"/>
        </w:rPr>
        <w:t>հեռու</w:t>
      </w:r>
      <w:r w:rsidR="0028142C">
        <w:rPr>
          <w:rFonts w:ascii="Sylfaen" w:hAnsi="Sylfaen" w:cs="Sylfaen"/>
        </w:rPr>
        <w:t xml:space="preserve"> </w:t>
      </w:r>
      <w:r w:rsidR="005D3435" w:rsidRPr="00B351C2">
        <w:rPr>
          <w:rFonts w:ascii="Sylfaen" w:hAnsi="Sylfaen" w:cs="Sylfaen"/>
        </w:rPr>
        <w:t>է</w:t>
      </w:r>
      <w:r w:rsidR="0028142C">
        <w:rPr>
          <w:rFonts w:ascii="Sylfaen" w:hAnsi="Sylfaen" w:cs="Sylfaen"/>
        </w:rPr>
        <w:t xml:space="preserve"> </w:t>
      </w:r>
      <w:r w:rsidR="005D3435" w:rsidRPr="00B351C2">
        <w:rPr>
          <w:rFonts w:ascii="Sylfaen" w:hAnsi="Sylfaen" w:cs="Sylfaen"/>
        </w:rPr>
        <w:t>բավարար</w:t>
      </w:r>
      <w:r w:rsidR="0028142C">
        <w:rPr>
          <w:rFonts w:ascii="Sylfaen" w:hAnsi="Sylfaen" w:cs="Sylfaen"/>
        </w:rPr>
        <w:t xml:space="preserve"> </w:t>
      </w:r>
      <w:r w:rsidR="005D3435" w:rsidRPr="00B351C2">
        <w:rPr>
          <w:rFonts w:ascii="Sylfaen" w:hAnsi="Sylfaen" w:cs="Sylfaen"/>
        </w:rPr>
        <w:t>լինելուց</w:t>
      </w:r>
      <w:r w:rsidR="0028142C">
        <w:rPr>
          <w:rFonts w:ascii="Sylfaen" w:hAnsi="Sylfaen" w:cs="Sylfaen"/>
        </w:rPr>
        <w:t xml:space="preserve"> </w:t>
      </w:r>
      <w:r w:rsidR="0073242E" w:rsidRPr="00B351C2">
        <w:rPr>
          <w:rFonts w:ascii="Sylfaen" w:hAnsi="Sylfaen"/>
          <w:lang w:val="ro-RO"/>
        </w:rPr>
        <w:t>և</w:t>
      </w:r>
      <w:r w:rsidR="0028142C">
        <w:rPr>
          <w:rFonts w:ascii="Sylfaen" w:hAnsi="Sylfaen"/>
          <w:lang w:val="ro-RO"/>
        </w:rPr>
        <w:t xml:space="preserve"> </w:t>
      </w:r>
      <w:r w:rsidR="005D3435" w:rsidRPr="00B351C2">
        <w:rPr>
          <w:rFonts w:ascii="Sylfaen" w:hAnsi="Sylfaen" w:cs="Sylfaen"/>
        </w:rPr>
        <w:t>անհրաժեշտ</w:t>
      </w:r>
      <w:r w:rsidR="0028142C">
        <w:rPr>
          <w:rFonts w:ascii="Sylfaen" w:hAnsi="Sylfaen" w:cs="Sylfaen"/>
        </w:rPr>
        <w:t xml:space="preserve"> </w:t>
      </w:r>
      <w:r w:rsidR="005D3435" w:rsidRPr="00B351C2">
        <w:rPr>
          <w:rFonts w:ascii="Sylfaen" w:hAnsi="Sylfaen" w:cs="Sylfaen"/>
        </w:rPr>
        <w:t>է</w:t>
      </w:r>
      <w:r w:rsidR="0028142C">
        <w:rPr>
          <w:rFonts w:ascii="Sylfaen" w:hAnsi="Sylfaen" w:cs="Sylfaen"/>
        </w:rPr>
        <w:t xml:space="preserve"> </w:t>
      </w:r>
      <w:r w:rsidR="005D3435" w:rsidRPr="00B351C2">
        <w:rPr>
          <w:rFonts w:ascii="Sylfaen" w:hAnsi="Sylfaen" w:cs="Sylfaen"/>
        </w:rPr>
        <w:t>բարելավել</w:t>
      </w:r>
      <w:r w:rsidR="0028142C">
        <w:rPr>
          <w:rFonts w:ascii="Sylfaen" w:hAnsi="Sylfaen" w:cs="Sylfaen"/>
        </w:rPr>
        <w:t xml:space="preserve"> </w:t>
      </w:r>
      <w:r w:rsidR="005D3435" w:rsidRPr="00B351C2">
        <w:rPr>
          <w:rFonts w:ascii="Sylfaen" w:hAnsi="Sylfaen" w:cs="Sylfaen"/>
        </w:rPr>
        <w:t>կայքի</w:t>
      </w:r>
      <w:r w:rsidR="0028142C">
        <w:rPr>
          <w:rFonts w:ascii="Sylfaen" w:hAnsi="Sylfaen" w:cs="Sylfaen"/>
        </w:rPr>
        <w:t xml:space="preserve"> </w:t>
      </w:r>
      <w:r w:rsidR="005D3435" w:rsidRPr="00B351C2">
        <w:rPr>
          <w:rFonts w:ascii="Sylfaen" w:hAnsi="Sylfaen" w:cs="Sylfaen"/>
        </w:rPr>
        <w:t>աշխատանքը</w:t>
      </w:r>
      <w:r w:rsidR="005D3435" w:rsidRPr="00B351C2">
        <w:rPr>
          <w:rFonts w:ascii="Sylfaen" w:hAnsi="Sylfaen"/>
          <w:lang w:val="ro-RO"/>
        </w:rPr>
        <w:t xml:space="preserve">, </w:t>
      </w:r>
      <w:r w:rsidR="005D3435" w:rsidRPr="00B351C2">
        <w:rPr>
          <w:rFonts w:ascii="Sylfaen" w:hAnsi="Sylfaen" w:cs="Sylfaen"/>
        </w:rPr>
        <w:t>բարձրացնել</w:t>
      </w:r>
      <w:r w:rsidR="0028142C">
        <w:rPr>
          <w:rFonts w:ascii="Sylfaen" w:hAnsi="Sylfaen" w:cs="Sylfaen"/>
        </w:rPr>
        <w:t xml:space="preserve"> </w:t>
      </w:r>
      <w:r w:rsidR="005D3435" w:rsidRPr="00B351C2">
        <w:rPr>
          <w:rFonts w:ascii="Sylfaen" w:hAnsi="Sylfaen" w:cs="Sylfaen"/>
        </w:rPr>
        <w:t>օպերատիվությունը</w:t>
      </w:r>
      <w:r w:rsidR="005D3435" w:rsidRPr="00B351C2">
        <w:rPr>
          <w:rFonts w:ascii="Sylfaen" w:hAnsi="Sylfaen"/>
          <w:lang w:val="ro-RO"/>
        </w:rPr>
        <w:t xml:space="preserve">: </w:t>
      </w:r>
      <w:r w:rsidRPr="00B351C2">
        <w:rPr>
          <w:rFonts w:ascii="Sylfaen" w:hAnsi="Sylfaen" w:cs="Sylfaen"/>
          <w:szCs w:val="24"/>
        </w:rPr>
        <w:t>Համայնքապետարան</w:t>
      </w:r>
      <w:r w:rsidR="005D3435" w:rsidRPr="00B351C2">
        <w:rPr>
          <w:rFonts w:ascii="Sylfaen" w:hAnsi="Sylfaen" w:cs="Sylfaen"/>
        </w:rPr>
        <w:t>ում</w:t>
      </w:r>
      <w:r w:rsidR="0028142C">
        <w:rPr>
          <w:rFonts w:ascii="Sylfaen" w:hAnsi="Sylfaen" w:cs="Sylfaen"/>
        </w:rPr>
        <w:t xml:space="preserve"> </w:t>
      </w:r>
      <w:r w:rsidR="005D3435" w:rsidRPr="00B351C2">
        <w:rPr>
          <w:rFonts w:ascii="Sylfaen" w:hAnsi="Sylfaen" w:cs="Sylfaen"/>
        </w:rPr>
        <w:t>և</w:t>
      </w:r>
      <w:r w:rsidR="0028142C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բնակավայրի</w:t>
      </w:r>
      <w:r w:rsidR="0028142C">
        <w:rPr>
          <w:rFonts w:ascii="Sylfaen" w:hAnsi="Sylfaen" w:cs="Sylfaen"/>
        </w:rPr>
        <w:t xml:space="preserve"> </w:t>
      </w:r>
      <w:r w:rsidR="005D3435" w:rsidRPr="00B351C2">
        <w:rPr>
          <w:rFonts w:ascii="Sylfaen" w:hAnsi="Sylfaen" w:cs="Sylfaen"/>
        </w:rPr>
        <w:t>կենտրոնական</w:t>
      </w:r>
      <w:r w:rsidR="0028142C">
        <w:rPr>
          <w:rFonts w:ascii="Sylfaen" w:hAnsi="Sylfaen" w:cs="Sylfaen"/>
        </w:rPr>
        <w:t xml:space="preserve"> </w:t>
      </w:r>
      <w:r w:rsidR="005D3435" w:rsidRPr="00B351C2">
        <w:rPr>
          <w:rFonts w:ascii="Sylfaen" w:hAnsi="Sylfaen" w:cs="Sylfaen"/>
        </w:rPr>
        <w:t>հատվածներում</w:t>
      </w:r>
      <w:r w:rsidR="0028142C">
        <w:rPr>
          <w:rFonts w:ascii="Sylfaen" w:hAnsi="Sylfaen" w:cs="Sylfaen"/>
        </w:rPr>
        <w:t xml:space="preserve"> </w:t>
      </w:r>
      <w:r w:rsidR="005D3435" w:rsidRPr="00B351C2">
        <w:rPr>
          <w:rFonts w:ascii="Sylfaen" w:hAnsi="Sylfaen" w:cs="Sylfaen"/>
        </w:rPr>
        <w:t>տեղադրված</w:t>
      </w:r>
      <w:r w:rsidR="0028142C">
        <w:rPr>
          <w:rFonts w:ascii="Sylfaen" w:hAnsi="Sylfaen" w:cs="Sylfaen"/>
        </w:rPr>
        <w:t xml:space="preserve"> </w:t>
      </w:r>
      <w:r w:rsidR="005D3435" w:rsidRPr="00B351C2">
        <w:rPr>
          <w:rFonts w:ascii="Sylfaen" w:hAnsi="Sylfaen" w:cs="Sylfaen"/>
        </w:rPr>
        <w:t>են</w:t>
      </w:r>
      <w:r w:rsidR="0028142C">
        <w:rPr>
          <w:rFonts w:ascii="Sylfaen" w:hAnsi="Sylfaen" w:cs="Sylfaen"/>
        </w:rPr>
        <w:t xml:space="preserve"> </w:t>
      </w:r>
      <w:r w:rsidR="005D3435" w:rsidRPr="00B351C2">
        <w:rPr>
          <w:rFonts w:ascii="Sylfaen" w:hAnsi="Sylfaen" w:cs="Sylfaen"/>
        </w:rPr>
        <w:t>տեղեկատվական</w:t>
      </w:r>
      <w:r w:rsidR="0028142C">
        <w:rPr>
          <w:rFonts w:ascii="Sylfaen" w:hAnsi="Sylfaen" w:cs="Sylfaen"/>
        </w:rPr>
        <w:t xml:space="preserve"> </w:t>
      </w:r>
      <w:r w:rsidR="005D3435" w:rsidRPr="00B351C2">
        <w:rPr>
          <w:rFonts w:ascii="Sylfaen" w:hAnsi="Sylfaen" w:cs="Sylfaen"/>
        </w:rPr>
        <w:t>ցուցատախտակներ</w:t>
      </w:r>
      <w:r w:rsidR="005D3435" w:rsidRPr="00B351C2">
        <w:rPr>
          <w:rFonts w:ascii="Sylfaen" w:hAnsi="Sylfaen"/>
          <w:lang w:val="ro-RO"/>
        </w:rPr>
        <w:t xml:space="preserve">, </w:t>
      </w:r>
      <w:r w:rsidR="00B74988" w:rsidRPr="00B351C2">
        <w:rPr>
          <w:rFonts w:ascii="Sylfaen" w:hAnsi="Sylfaen" w:cs="Sylfaen"/>
        </w:rPr>
        <w:t>որոնց միջոցով</w:t>
      </w:r>
      <w:r w:rsidR="0028142C">
        <w:rPr>
          <w:rFonts w:ascii="Sylfaen" w:hAnsi="Sylfaen" w:cs="Sylfaen"/>
        </w:rPr>
        <w:t xml:space="preserve"> </w:t>
      </w:r>
      <w:r w:rsidR="005D3435" w:rsidRPr="00B351C2">
        <w:rPr>
          <w:rFonts w:ascii="Sylfaen" w:hAnsi="Sylfaen" w:cs="Sylfaen"/>
        </w:rPr>
        <w:t>ապահով</w:t>
      </w:r>
      <w:r w:rsidR="00B74988" w:rsidRPr="00B351C2">
        <w:rPr>
          <w:rFonts w:ascii="Sylfaen" w:hAnsi="Sylfaen" w:cs="Sylfaen"/>
        </w:rPr>
        <w:t>վ</w:t>
      </w:r>
      <w:r w:rsidR="005D3435" w:rsidRPr="00B351C2">
        <w:rPr>
          <w:rFonts w:ascii="Sylfaen" w:hAnsi="Sylfaen" w:cs="Sylfaen"/>
        </w:rPr>
        <w:t>ում</w:t>
      </w:r>
      <w:r w:rsidR="0028142C">
        <w:rPr>
          <w:rFonts w:ascii="Sylfaen" w:hAnsi="Sylfaen" w:cs="Sylfaen"/>
        </w:rPr>
        <w:t xml:space="preserve"> </w:t>
      </w:r>
      <w:r w:rsidR="005D3435" w:rsidRPr="00B351C2">
        <w:rPr>
          <w:rFonts w:ascii="Sylfaen" w:hAnsi="Sylfaen" w:cs="Sylfaen"/>
        </w:rPr>
        <w:t>է</w:t>
      </w:r>
      <w:r w:rsidR="0028142C">
        <w:rPr>
          <w:rFonts w:ascii="Sylfaen" w:hAnsi="Sylfaen" w:cs="Sylfaen"/>
        </w:rPr>
        <w:t xml:space="preserve"> </w:t>
      </w:r>
      <w:r w:rsidR="005D3435" w:rsidRPr="00B351C2">
        <w:rPr>
          <w:rFonts w:ascii="Sylfaen" w:hAnsi="Sylfaen" w:cs="Sylfaen"/>
        </w:rPr>
        <w:t>համայնքի</w:t>
      </w:r>
      <w:r w:rsidR="0028142C">
        <w:rPr>
          <w:rFonts w:ascii="Sylfaen" w:hAnsi="Sylfaen" w:cs="Sylfaen"/>
        </w:rPr>
        <w:t xml:space="preserve"> </w:t>
      </w:r>
      <w:r w:rsidR="00CF2EA0" w:rsidRPr="00B351C2">
        <w:rPr>
          <w:rFonts w:ascii="Sylfaen" w:hAnsi="Sylfaen" w:cs="Sylfaen"/>
        </w:rPr>
        <w:t>ղեկավարի</w:t>
      </w:r>
      <w:r w:rsidR="0028142C">
        <w:rPr>
          <w:rFonts w:ascii="Sylfaen" w:hAnsi="Sylfaen" w:cs="Sylfaen"/>
        </w:rPr>
        <w:t xml:space="preserve"> </w:t>
      </w:r>
      <w:r w:rsidR="005D3435" w:rsidRPr="00B351C2">
        <w:rPr>
          <w:rFonts w:ascii="Sylfaen" w:hAnsi="Sylfaen" w:cs="Sylfaen"/>
        </w:rPr>
        <w:t>եւ</w:t>
      </w:r>
      <w:r w:rsidR="0028142C">
        <w:rPr>
          <w:rFonts w:ascii="Sylfaen" w:hAnsi="Sylfaen" w:cs="Sylfaen"/>
        </w:rPr>
        <w:t xml:space="preserve"> </w:t>
      </w:r>
      <w:r w:rsidR="005D3435" w:rsidRPr="00B351C2">
        <w:rPr>
          <w:rFonts w:ascii="Sylfaen" w:hAnsi="Sylfaen" w:cs="Sylfaen"/>
        </w:rPr>
        <w:t>ավագանու</w:t>
      </w:r>
      <w:r w:rsidR="0028142C">
        <w:rPr>
          <w:rFonts w:ascii="Sylfaen" w:hAnsi="Sylfaen" w:cs="Sylfaen"/>
        </w:rPr>
        <w:t xml:space="preserve"> </w:t>
      </w:r>
      <w:r w:rsidR="005D3435" w:rsidRPr="00B351C2">
        <w:rPr>
          <w:rFonts w:ascii="Sylfaen" w:hAnsi="Sylfaen" w:cs="Sylfaen"/>
        </w:rPr>
        <w:t>կայացրած</w:t>
      </w:r>
      <w:r w:rsidR="0028142C">
        <w:rPr>
          <w:rFonts w:ascii="Sylfaen" w:hAnsi="Sylfaen" w:cs="Sylfaen"/>
        </w:rPr>
        <w:t xml:space="preserve"> </w:t>
      </w:r>
      <w:r w:rsidR="005D3435" w:rsidRPr="00B351C2">
        <w:rPr>
          <w:rFonts w:ascii="Sylfaen" w:hAnsi="Sylfaen" w:cs="Sylfaen"/>
        </w:rPr>
        <w:t>որոշումների</w:t>
      </w:r>
      <w:r w:rsidR="0028142C">
        <w:rPr>
          <w:rFonts w:ascii="Sylfaen" w:hAnsi="Sylfaen" w:cs="Sylfaen"/>
        </w:rPr>
        <w:t xml:space="preserve"> </w:t>
      </w:r>
      <w:r w:rsidR="005D3435" w:rsidRPr="00B351C2">
        <w:rPr>
          <w:rFonts w:ascii="Sylfaen" w:hAnsi="Sylfaen" w:cs="Sylfaen"/>
        </w:rPr>
        <w:t>հրապարակայնությունը</w:t>
      </w:r>
      <w:r w:rsidR="005D3435" w:rsidRPr="00B351C2">
        <w:rPr>
          <w:rFonts w:ascii="Sylfaen" w:hAnsi="Sylfaen"/>
          <w:lang w:val="ro-RO"/>
        </w:rPr>
        <w:t>:</w:t>
      </w:r>
    </w:p>
    <w:p w:rsidR="0058556D" w:rsidRPr="00B351C2" w:rsidRDefault="00B74988" w:rsidP="00DC18D6">
      <w:pPr>
        <w:pStyle w:val="ListParagraph"/>
        <w:spacing w:after="0" w:line="20" w:lineRule="atLeast"/>
        <w:ind w:left="90" w:firstLine="630"/>
        <w:jc w:val="both"/>
        <w:rPr>
          <w:rFonts w:ascii="Sylfaen" w:hAnsi="Sylfaen"/>
          <w:lang w:val="ro-RO"/>
        </w:rPr>
      </w:pPr>
      <w:r w:rsidRPr="00B351C2">
        <w:rPr>
          <w:rFonts w:ascii="Sylfaen" w:hAnsi="Sylfaen"/>
          <w:lang w:val="ro-RO"/>
        </w:rPr>
        <w:t>Համայնքի ա</w:t>
      </w:r>
      <w:r w:rsidR="00056630" w:rsidRPr="00B351C2">
        <w:rPr>
          <w:rFonts w:ascii="Sylfaen" w:hAnsi="Sylfaen"/>
          <w:lang w:val="ro-RO"/>
        </w:rPr>
        <w:t>վագանին</w:t>
      </w:r>
      <w:r w:rsidR="0058556D" w:rsidRPr="00B351C2">
        <w:rPr>
          <w:rFonts w:ascii="Sylfaen" w:hAnsi="Sylfaen"/>
          <w:lang w:val="ro-RO"/>
        </w:rPr>
        <w:t>.</w:t>
      </w:r>
    </w:p>
    <w:p w:rsidR="0058556D" w:rsidRPr="00B351C2" w:rsidRDefault="008046B7" w:rsidP="00D90DFA">
      <w:pPr>
        <w:pStyle w:val="ListParagraph"/>
        <w:numPr>
          <w:ilvl w:val="0"/>
          <w:numId w:val="7"/>
        </w:numPr>
        <w:spacing w:after="0" w:line="20" w:lineRule="atLeast"/>
        <w:ind w:left="450" w:hanging="450"/>
        <w:jc w:val="both"/>
        <w:rPr>
          <w:rFonts w:ascii="Sylfaen" w:hAnsi="Sylfaen" w:cs="Sylfaen"/>
          <w:lang w:val="ro-RO"/>
        </w:rPr>
      </w:pPr>
      <w:r>
        <w:rPr>
          <w:rFonts w:ascii="Sylfaen" w:hAnsi="Sylfaen"/>
          <w:lang w:val="ro-RO"/>
        </w:rPr>
        <w:t>17.05.2016 20</w:t>
      </w:r>
      <w:r w:rsidR="002F6CB5" w:rsidRPr="00B351C2">
        <w:rPr>
          <w:rFonts w:ascii="Sylfaen" w:hAnsi="Sylfaen"/>
          <w:lang w:val="ro-RO"/>
        </w:rPr>
        <w:t>-</w:t>
      </w:r>
      <w:r w:rsidR="002F6CB5" w:rsidRPr="00B351C2">
        <w:rPr>
          <w:rFonts w:ascii="Sylfaen" w:hAnsi="Sylfaen"/>
        </w:rPr>
        <w:t>Ն</w:t>
      </w:r>
      <w:r w:rsidRPr="008046B7">
        <w:rPr>
          <w:rFonts w:ascii="Sylfaen" w:hAnsi="Sylfaen"/>
          <w:lang w:val="ro-RO"/>
        </w:rPr>
        <w:t xml:space="preserve"> </w:t>
      </w:r>
      <w:r w:rsidR="002F6CB5" w:rsidRPr="00B351C2">
        <w:rPr>
          <w:rFonts w:ascii="Sylfaen" w:hAnsi="Sylfaen"/>
        </w:rPr>
        <w:t>որոշմամբ</w:t>
      </w:r>
      <w:r w:rsidR="00056630" w:rsidRPr="00B351C2">
        <w:rPr>
          <w:rFonts w:ascii="Sylfaen" w:hAnsi="Sylfaen"/>
          <w:lang w:val="ro-RO"/>
        </w:rPr>
        <w:t xml:space="preserve"> հաստատել է </w:t>
      </w:r>
      <w:r w:rsidR="0058556D" w:rsidRPr="00B351C2">
        <w:rPr>
          <w:rFonts w:ascii="Sylfaen" w:hAnsi="Sylfaen" w:cs="Sylfaen"/>
          <w:lang w:val="ro-RO"/>
        </w:rPr>
        <w:t>«</w:t>
      </w:r>
      <w:r w:rsidR="0058556D" w:rsidRPr="00B351C2">
        <w:rPr>
          <w:rFonts w:ascii="Sylfaen" w:hAnsi="Sylfaen"/>
          <w:lang w:val="ro-RO"/>
        </w:rPr>
        <w:t>Հ</w:t>
      </w:r>
      <w:r w:rsidR="00056630" w:rsidRPr="00B351C2">
        <w:rPr>
          <w:rFonts w:ascii="Sylfaen" w:hAnsi="Sylfaen"/>
          <w:lang w:val="ro-RO"/>
        </w:rPr>
        <w:t xml:space="preserve">ամայնքի ղեկավարին կից </w:t>
      </w:r>
      <w:r w:rsidR="006937AE" w:rsidRPr="00B351C2">
        <w:rPr>
          <w:rFonts w:ascii="Sylfaen" w:hAnsi="Sylfaen"/>
          <w:lang w:val="ro-RO"/>
        </w:rPr>
        <w:t>խորհրդակցական մարմինների ձևավորման և գործունեության կարգը</w:t>
      </w:r>
      <w:r w:rsidR="0058556D" w:rsidRPr="00B351C2">
        <w:rPr>
          <w:rFonts w:ascii="Sylfaen" w:hAnsi="Sylfaen" w:cs="Sylfaen"/>
          <w:lang w:val="ro-RO"/>
        </w:rPr>
        <w:t>»</w:t>
      </w:r>
    </w:p>
    <w:p w:rsidR="0058556D" w:rsidRPr="00B351C2" w:rsidRDefault="008046B7" w:rsidP="00D90DFA">
      <w:pPr>
        <w:pStyle w:val="ListParagraph"/>
        <w:numPr>
          <w:ilvl w:val="0"/>
          <w:numId w:val="7"/>
        </w:numPr>
        <w:spacing w:after="0" w:line="20" w:lineRule="atLeast"/>
        <w:ind w:left="450" w:hanging="450"/>
        <w:jc w:val="both"/>
        <w:rPr>
          <w:rFonts w:ascii="Sylfaen" w:hAnsi="Sylfaen"/>
          <w:lang w:val="ro-RO"/>
        </w:rPr>
      </w:pPr>
      <w:r>
        <w:rPr>
          <w:rFonts w:ascii="Sylfaen" w:hAnsi="Sylfaen"/>
          <w:lang w:val="ro-RO"/>
        </w:rPr>
        <w:t>17</w:t>
      </w:r>
      <w:r w:rsidR="0058556D" w:rsidRPr="00B351C2">
        <w:rPr>
          <w:rFonts w:ascii="Sylfaen" w:hAnsi="Sylfaen"/>
          <w:lang w:val="ro-RO"/>
        </w:rPr>
        <w:t>.05.2016թ</w:t>
      </w:r>
      <w:r w:rsidR="00090845" w:rsidRPr="00B351C2">
        <w:rPr>
          <w:rFonts w:ascii="Sylfaen" w:hAnsi="Sylfaen"/>
          <w:lang w:val="ro-RO"/>
        </w:rPr>
        <w:t>.</w:t>
      </w:r>
      <w:r w:rsidR="0058556D" w:rsidRPr="00B351C2">
        <w:rPr>
          <w:rFonts w:ascii="Sylfaen" w:hAnsi="Sylfaen"/>
          <w:lang w:val="ro-RO"/>
        </w:rPr>
        <w:t xml:space="preserve"> N </w:t>
      </w:r>
      <w:r>
        <w:rPr>
          <w:rFonts w:ascii="Sylfaen" w:hAnsi="Sylfaen"/>
          <w:lang w:val="ro-RO"/>
        </w:rPr>
        <w:t>18</w:t>
      </w:r>
      <w:r w:rsidR="0058556D" w:rsidRPr="00B351C2">
        <w:rPr>
          <w:rFonts w:ascii="Sylfaen" w:hAnsi="Sylfaen"/>
          <w:lang w:val="ro-RO"/>
        </w:rPr>
        <w:t>-</w:t>
      </w:r>
      <w:r w:rsidR="0058556D" w:rsidRPr="00B351C2">
        <w:rPr>
          <w:rFonts w:ascii="Sylfaen" w:hAnsi="Sylfaen"/>
        </w:rPr>
        <w:t>Ն</w:t>
      </w:r>
      <w:r w:rsidRPr="008046B7">
        <w:rPr>
          <w:rFonts w:ascii="Sylfaen" w:hAnsi="Sylfaen"/>
          <w:lang w:val="ro-RO"/>
        </w:rPr>
        <w:t xml:space="preserve"> </w:t>
      </w:r>
      <w:r w:rsidR="0058556D" w:rsidRPr="00B351C2">
        <w:rPr>
          <w:rFonts w:ascii="Sylfaen" w:hAnsi="Sylfaen"/>
        </w:rPr>
        <w:t>որոշմամբ</w:t>
      </w:r>
      <w:r w:rsidRPr="008046B7">
        <w:rPr>
          <w:rFonts w:ascii="Sylfaen" w:hAnsi="Sylfaen"/>
          <w:lang w:val="ro-RO"/>
        </w:rPr>
        <w:t xml:space="preserve"> </w:t>
      </w:r>
      <w:r w:rsidR="0058556D" w:rsidRPr="00B351C2">
        <w:rPr>
          <w:rFonts w:ascii="Sylfaen" w:hAnsi="Sylfaen"/>
        </w:rPr>
        <w:t>հաստատել</w:t>
      </w:r>
      <w:r w:rsidRPr="008046B7">
        <w:rPr>
          <w:rFonts w:ascii="Sylfaen" w:hAnsi="Sylfaen"/>
          <w:lang w:val="ro-RO"/>
        </w:rPr>
        <w:t xml:space="preserve"> </w:t>
      </w:r>
      <w:r w:rsidR="0058556D" w:rsidRPr="00B351C2">
        <w:rPr>
          <w:rFonts w:ascii="Sylfaen" w:hAnsi="Sylfaen"/>
        </w:rPr>
        <w:t>է</w:t>
      </w:r>
      <w:r w:rsidRPr="008046B7">
        <w:rPr>
          <w:rFonts w:ascii="Sylfaen" w:hAnsi="Sylfaen"/>
          <w:lang w:val="ro-RO"/>
        </w:rPr>
        <w:t xml:space="preserve"> </w:t>
      </w:r>
      <w:r w:rsidR="0058556D" w:rsidRPr="00B351C2">
        <w:rPr>
          <w:rFonts w:ascii="Sylfaen" w:hAnsi="Sylfaen" w:cs="Sylfaen"/>
          <w:lang w:val="ro-RO"/>
        </w:rPr>
        <w:t>«</w:t>
      </w:r>
      <w:r w:rsidR="006937AE" w:rsidRPr="00B351C2">
        <w:rPr>
          <w:rFonts w:ascii="Sylfaen" w:hAnsi="Sylfaen" w:cs="Sylfaen"/>
          <w:lang w:val="ro-RO"/>
        </w:rPr>
        <w:t>Համայնքում հանրային բաց լսումների և</w:t>
      </w:r>
      <w:r>
        <w:rPr>
          <w:rFonts w:ascii="Sylfaen" w:hAnsi="Sylfaen" w:cs="Sylfaen"/>
          <w:lang w:val="ro-RO"/>
        </w:rPr>
        <w:t xml:space="preserve"> </w:t>
      </w:r>
      <w:r w:rsidR="00903EAF" w:rsidRPr="00B351C2">
        <w:rPr>
          <w:rFonts w:ascii="Sylfaen" w:hAnsi="Sylfaen" w:cs="Sylfaen"/>
          <w:lang w:val="ro-RO"/>
        </w:rPr>
        <w:t>(</w:t>
      </w:r>
      <w:r w:rsidR="006937AE" w:rsidRPr="00B351C2">
        <w:rPr>
          <w:rFonts w:ascii="Sylfaen" w:hAnsi="Sylfaen" w:cs="Sylfaen"/>
          <w:lang w:val="ro-RO"/>
        </w:rPr>
        <w:t>կամ</w:t>
      </w:r>
      <w:r w:rsidR="00903EAF" w:rsidRPr="00B351C2">
        <w:rPr>
          <w:rFonts w:ascii="Sylfaen" w:hAnsi="Sylfaen" w:cs="Sylfaen"/>
          <w:lang w:val="ro-RO"/>
        </w:rPr>
        <w:t>)</w:t>
      </w:r>
      <w:r w:rsidR="006937AE" w:rsidRPr="00B351C2">
        <w:rPr>
          <w:rFonts w:ascii="Sylfaen" w:hAnsi="Sylfaen" w:cs="Sylfaen"/>
          <w:lang w:val="ro-RO"/>
        </w:rPr>
        <w:t xml:space="preserve"> քննարկումների կազմակերպման և անցկացման կարգը</w:t>
      </w:r>
      <w:r w:rsidR="0058556D" w:rsidRPr="00B351C2">
        <w:rPr>
          <w:rFonts w:ascii="Sylfaen" w:hAnsi="Sylfaen" w:cs="Sylfaen"/>
          <w:lang w:val="ro-RO"/>
        </w:rPr>
        <w:t>»</w:t>
      </w:r>
    </w:p>
    <w:p w:rsidR="0058556D" w:rsidRPr="00B351C2" w:rsidRDefault="008046B7" w:rsidP="00D90DFA">
      <w:pPr>
        <w:pStyle w:val="ListParagraph"/>
        <w:numPr>
          <w:ilvl w:val="0"/>
          <w:numId w:val="7"/>
        </w:numPr>
        <w:spacing w:after="0" w:line="20" w:lineRule="atLeast"/>
        <w:ind w:left="450" w:hanging="450"/>
        <w:jc w:val="both"/>
        <w:rPr>
          <w:rFonts w:ascii="Sylfaen" w:hAnsi="Sylfaen"/>
          <w:lang w:val="ro-RO"/>
        </w:rPr>
      </w:pPr>
      <w:r>
        <w:rPr>
          <w:rFonts w:ascii="Sylfaen" w:hAnsi="Sylfaen"/>
          <w:lang w:val="ro-RO"/>
        </w:rPr>
        <w:t>17</w:t>
      </w:r>
      <w:r w:rsidR="00090845" w:rsidRPr="00B351C2">
        <w:rPr>
          <w:rFonts w:ascii="Sylfaen" w:hAnsi="Sylfaen"/>
          <w:lang w:val="ro-RO"/>
        </w:rPr>
        <w:t xml:space="preserve">.05.2016թ. N </w:t>
      </w:r>
      <w:r>
        <w:rPr>
          <w:rFonts w:ascii="Sylfaen" w:hAnsi="Sylfaen"/>
          <w:lang w:val="ro-RO"/>
        </w:rPr>
        <w:t>19</w:t>
      </w:r>
      <w:r w:rsidR="00090845" w:rsidRPr="00B351C2">
        <w:rPr>
          <w:rFonts w:ascii="Sylfaen" w:hAnsi="Sylfaen"/>
          <w:lang w:val="ro-RO"/>
        </w:rPr>
        <w:t>-</w:t>
      </w:r>
      <w:r w:rsidR="00090845" w:rsidRPr="00B351C2">
        <w:rPr>
          <w:rFonts w:ascii="Sylfaen" w:hAnsi="Sylfaen"/>
        </w:rPr>
        <w:t>Ն</w:t>
      </w:r>
      <w:r w:rsidRPr="008046B7">
        <w:rPr>
          <w:rFonts w:ascii="Sylfaen" w:hAnsi="Sylfaen"/>
          <w:lang w:val="ro-RO"/>
        </w:rPr>
        <w:t xml:space="preserve"> </w:t>
      </w:r>
      <w:r w:rsidR="00090845" w:rsidRPr="00B351C2">
        <w:rPr>
          <w:rFonts w:ascii="Sylfaen" w:hAnsi="Sylfaen"/>
        </w:rPr>
        <w:t>որոշմամբ</w:t>
      </w:r>
      <w:r w:rsidRPr="008046B7">
        <w:rPr>
          <w:rFonts w:ascii="Sylfaen" w:hAnsi="Sylfaen"/>
          <w:lang w:val="ro-RO"/>
        </w:rPr>
        <w:t xml:space="preserve"> </w:t>
      </w:r>
      <w:r w:rsidR="00090845" w:rsidRPr="00B351C2">
        <w:rPr>
          <w:rFonts w:ascii="Sylfaen" w:hAnsi="Sylfaen"/>
        </w:rPr>
        <w:t>հաստատելէ</w:t>
      </w:r>
      <w:r w:rsidRPr="008046B7">
        <w:rPr>
          <w:rFonts w:ascii="Sylfaen" w:hAnsi="Sylfaen"/>
          <w:lang w:val="ro-RO"/>
        </w:rPr>
        <w:t xml:space="preserve"> </w:t>
      </w:r>
      <w:r w:rsidR="00090845" w:rsidRPr="00B351C2">
        <w:rPr>
          <w:rFonts w:ascii="Sylfaen" w:hAnsi="Sylfaen" w:cs="Sylfaen"/>
          <w:lang w:val="ro-RO"/>
        </w:rPr>
        <w:t>«</w:t>
      </w:r>
      <w:r w:rsidR="00903EAF" w:rsidRPr="00B351C2">
        <w:rPr>
          <w:rFonts w:ascii="Sylfaen" w:hAnsi="Sylfaen" w:cs="Sylfaen"/>
          <w:lang w:val="ro-RO"/>
        </w:rPr>
        <w:t>Համայնքում տեղական ինքնակառավարմանը բնակիչների մասնակցության կարգը</w:t>
      </w:r>
      <w:r w:rsidR="00090845" w:rsidRPr="00B351C2">
        <w:rPr>
          <w:rFonts w:ascii="Sylfaen" w:hAnsi="Sylfaen" w:cs="Sylfaen"/>
          <w:lang w:val="ro-RO"/>
        </w:rPr>
        <w:t>»:</w:t>
      </w:r>
    </w:p>
    <w:p w:rsidR="00D948E0" w:rsidRPr="00F27C8D" w:rsidRDefault="00090845" w:rsidP="00801242">
      <w:pPr>
        <w:pStyle w:val="ListParagraph"/>
        <w:spacing w:after="0" w:line="20" w:lineRule="atLeast"/>
        <w:ind w:left="90" w:firstLine="630"/>
        <w:jc w:val="both"/>
        <w:rPr>
          <w:rFonts w:ascii="Sylfaen" w:hAnsi="Sylfaen"/>
          <w:color w:val="FF0000"/>
          <w:lang w:val="ro-RO"/>
        </w:rPr>
      </w:pPr>
      <w:r w:rsidRPr="00B351C2">
        <w:rPr>
          <w:rFonts w:ascii="Sylfaen" w:hAnsi="Sylfaen"/>
          <w:lang w:val="ro-RO"/>
        </w:rPr>
        <w:t xml:space="preserve">Ավագանին </w:t>
      </w:r>
      <w:r w:rsidR="002F6CB5" w:rsidRPr="00B351C2">
        <w:rPr>
          <w:rFonts w:ascii="Sylfaen" w:hAnsi="Sylfaen"/>
          <w:lang w:val="ro-RO"/>
        </w:rPr>
        <w:t>30.05.2016թ</w:t>
      </w:r>
      <w:r w:rsidRPr="00B351C2">
        <w:rPr>
          <w:rFonts w:ascii="Sylfaen" w:hAnsi="Sylfaen"/>
          <w:lang w:val="ro-RO"/>
        </w:rPr>
        <w:t>.</w:t>
      </w:r>
      <w:r w:rsidR="002F6CB5" w:rsidRPr="00B351C2">
        <w:rPr>
          <w:rFonts w:ascii="Sylfaen" w:hAnsi="Sylfaen"/>
          <w:lang w:val="ro-RO"/>
        </w:rPr>
        <w:t xml:space="preserve"> N </w:t>
      </w:r>
      <w:r w:rsidR="00F27C8D">
        <w:rPr>
          <w:rFonts w:ascii="Sylfaen" w:hAnsi="Sylfaen"/>
          <w:lang w:val="ro-RO"/>
        </w:rPr>
        <w:t>21</w:t>
      </w:r>
      <w:r w:rsidR="002F6CB5" w:rsidRPr="00B351C2">
        <w:rPr>
          <w:rFonts w:ascii="Sylfaen" w:hAnsi="Sylfaen"/>
          <w:lang w:val="ro-RO"/>
        </w:rPr>
        <w:t>-</w:t>
      </w:r>
      <w:r w:rsidR="002F6CB5" w:rsidRPr="00B351C2">
        <w:rPr>
          <w:rFonts w:ascii="Sylfaen" w:hAnsi="Sylfaen"/>
        </w:rPr>
        <w:t>Ա</w:t>
      </w:r>
      <w:r w:rsidR="008046B7" w:rsidRPr="008046B7">
        <w:rPr>
          <w:rFonts w:ascii="Sylfaen" w:hAnsi="Sylfaen"/>
          <w:lang w:val="ro-RO"/>
        </w:rPr>
        <w:t xml:space="preserve"> </w:t>
      </w:r>
      <w:r w:rsidR="002F6CB5" w:rsidRPr="00B351C2">
        <w:rPr>
          <w:rFonts w:ascii="Sylfaen" w:hAnsi="Sylfaen"/>
        </w:rPr>
        <w:t>որոշմամբ</w:t>
      </w:r>
      <w:r w:rsidR="008046B7" w:rsidRPr="008046B7">
        <w:rPr>
          <w:rFonts w:ascii="Sylfaen" w:hAnsi="Sylfaen"/>
          <w:lang w:val="ro-RO"/>
        </w:rPr>
        <w:t xml:space="preserve"> </w:t>
      </w:r>
      <w:r w:rsidR="00F91B40" w:rsidRPr="00B351C2">
        <w:rPr>
          <w:rFonts w:ascii="Sylfaen" w:hAnsi="Sylfaen"/>
          <w:lang w:val="ru-RU"/>
        </w:rPr>
        <w:t>հաստատել</w:t>
      </w:r>
      <w:r w:rsidR="008046B7" w:rsidRPr="008046B7">
        <w:rPr>
          <w:rFonts w:ascii="Sylfaen" w:hAnsi="Sylfaen"/>
          <w:lang w:val="ro-RO"/>
        </w:rPr>
        <w:t xml:space="preserve"> </w:t>
      </w:r>
      <w:r w:rsidR="00F91B40" w:rsidRPr="00B351C2">
        <w:rPr>
          <w:rFonts w:ascii="Sylfaen" w:hAnsi="Sylfaen"/>
          <w:lang w:val="ru-RU"/>
        </w:rPr>
        <w:t>է</w:t>
      </w:r>
      <w:r w:rsidR="008046B7" w:rsidRPr="008046B7">
        <w:rPr>
          <w:rFonts w:ascii="Sylfaen" w:hAnsi="Sylfaen"/>
          <w:lang w:val="ro-RO"/>
        </w:rPr>
        <w:t xml:space="preserve"> </w:t>
      </w:r>
      <w:r w:rsidR="00D948E0" w:rsidRPr="00B351C2">
        <w:rPr>
          <w:rFonts w:ascii="Sylfaen" w:hAnsi="Sylfaen"/>
        </w:rPr>
        <w:t>համայնքի</w:t>
      </w:r>
      <w:r w:rsidR="008046B7" w:rsidRPr="008046B7">
        <w:rPr>
          <w:rFonts w:ascii="Sylfaen" w:hAnsi="Sylfaen"/>
          <w:lang w:val="ro-RO"/>
        </w:rPr>
        <w:t xml:space="preserve"> </w:t>
      </w:r>
      <w:r w:rsidR="00D948E0" w:rsidRPr="00B351C2">
        <w:rPr>
          <w:rFonts w:ascii="Sylfaen" w:hAnsi="Sylfaen"/>
        </w:rPr>
        <w:t>ղեկավարին</w:t>
      </w:r>
      <w:r w:rsidR="008046B7" w:rsidRPr="008046B7">
        <w:rPr>
          <w:rFonts w:ascii="Sylfaen" w:hAnsi="Sylfaen"/>
          <w:lang w:val="ro-RO"/>
        </w:rPr>
        <w:t xml:space="preserve"> </w:t>
      </w:r>
      <w:r w:rsidR="00D948E0" w:rsidRPr="00B351C2">
        <w:rPr>
          <w:rFonts w:ascii="Sylfaen" w:hAnsi="Sylfaen"/>
        </w:rPr>
        <w:t>կից</w:t>
      </w:r>
      <w:r w:rsidR="008046B7" w:rsidRPr="008046B7">
        <w:rPr>
          <w:rFonts w:ascii="Sylfaen" w:hAnsi="Sylfaen"/>
          <w:lang w:val="ro-RO"/>
        </w:rPr>
        <w:t xml:space="preserve"> </w:t>
      </w:r>
      <w:r w:rsidR="00D948E0" w:rsidRPr="00B351C2">
        <w:rPr>
          <w:rFonts w:ascii="Sylfaen" w:hAnsi="Sylfaen"/>
        </w:rPr>
        <w:t>համայնքի</w:t>
      </w:r>
      <w:r w:rsidR="008046B7" w:rsidRPr="008046B7">
        <w:rPr>
          <w:rFonts w:ascii="Sylfaen" w:hAnsi="Sylfaen"/>
          <w:lang w:val="ro-RO"/>
        </w:rPr>
        <w:t xml:space="preserve"> </w:t>
      </w:r>
      <w:r w:rsidR="00D948E0" w:rsidRPr="00B351C2">
        <w:rPr>
          <w:rFonts w:ascii="Sylfaen" w:hAnsi="Sylfaen"/>
        </w:rPr>
        <w:t>զարգացման</w:t>
      </w:r>
      <w:r w:rsidR="008046B7" w:rsidRPr="008046B7">
        <w:rPr>
          <w:rFonts w:ascii="Sylfaen" w:hAnsi="Sylfaen"/>
          <w:lang w:val="ro-RO"/>
        </w:rPr>
        <w:t xml:space="preserve"> </w:t>
      </w:r>
      <w:r w:rsidR="00D948E0" w:rsidRPr="00B351C2">
        <w:rPr>
          <w:rFonts w:ascii="Sylfaen" w:hAnsi="Sylfaen"/>
        </w:rPr>
        <w:t>քառամյա</w:t>
      </w:r>
      <w:r w:rsidR="008046B7" w:rsidRPr="008046B7">
        <w:rPr>
          <w:rFonts w:ascii="Sylfaen" w:hAnsi="Sylfaen"/>
          <w:lang w:val="ro-RO"/>
        </w:rPr>
        <w:t xml:space="preserve"> </w:t>
      </w:r>
      <w:r w:rsidR="00D948E0" w:rsidRPr="00B351C2">
        <w:rPr>
          <w:rFonts w:ascii="Sylfaen" w:hAnsi="Sylfaen"/>
        </w:rPr>
        <w:t>ծրագրի</w:t>
      </w:r>
      <w:r w:rsidR="008046B7" w:rsidRPr="008046B7">
        <w:rPr>
          <w:rFonts w:ascii="Sylfaen" w:hAnsi="Sylfaen"/>
          <w:lang w:val="ro-RO"/>
        </w:rPr>
        <w:t xml:space="preserve"> </w:t>
      </w:r>
      <w:r w:rsidR="00D948E0" w:rsidRPr="00B351C2">
        <w:rPr>
          <w:rFonts w:ascii="Sylfaen" w:hAnsi="Sylfaen"/>
        </w:rPr>
        <w:t>և</w:t>
      </w:r>
      <w:r w:rsidR="008046B7" w:rsidRPr="008046B7">
        <w:rPr>
          <w:rFonts w:ascii="Sylfaen" w:hAnsi="Sylfaen"/>
          <w:lang w:val="ro-RO"/>
        </w:rPr>
        <w:t xml:space="preserve"> </w:t>
      </w:r>
      <w:r w:rsidR="00D948E0" w:rsidRPr="00B351C2">
        <w:rPr>
          <w:rFonts w:ascii="Sylfaen" w:hAnsi="Sylfaen"/>
        </w:rPr>
        <w:t>տարեկան</w:t>
      </w:r>
      <w:r w:rsidR="008046B7" w:rsidRPr="008046B7">
        <w:rPr>
          <w:rFonts w:ascii="Sylfaen" w:hAnsi="Sylfaen"/>
          <w:lang w:val="ro-RO"/>
        </w:rPr>
        <w:t xml:space="preserve"> </w:t>
      </w:r>
      <w:r w:rsidR="00D948E0" w:rsidRPr="00B351C2">
        <w:rPr>
          <w:rFonts w:ascii="Sylfaen" w:hAnsi="Sylfaen"/>
        </w:rPr>
        <w:t>բյուջեի</w:t>
      </w:r>
      <w:r w:rsidR="008046B7" w:rsidRPr="008046B7">
        <w:rPr>
          <w:rFonts w:ascii="Sylfaen" w:hAnsi="Sylfaen"/>
          <w:lang w:val="ro-RO"/>
        </w:rPr>
        <w:t xml:space="preserve"> </w:t>
      </w:r>
      <w:r w:rsidR="00D948E0" w:rsidRPr="00B351C2">
        <w:rPr>
          <w:rFonts w:ascii="Sylfaen" w:hAnsi="Sylfaen"/>
        </w:rPr>
        <w:t>կառավարման</w:t>
      </w:r>
      <w:r w:rsidR="00D948E0" w:rsidRPr="00B351C2">
        <w:rPr>
          <w:rFonts w:ascii="Sylfaen" w:hAnsi="Sylfaen"/>
          <w:lang w:val="ro-RO"/>
        </w:rPr>
        <w:t>,</w:t>
      </w:r>
      <w:r w:rsidR="008046B7">
        <w:rPr>
          <w:rFonts w:ascii="Sylfaen" w:hAnsi="Sylfaen"/>
          <w:lang w:val="ro-RO"/>
        </w:rPr>
        <w:t xml:space="preserve"> </w:t>
      </w:r>
      <w:r w:rsidR="00D948E0" w:rsidRPr="00B351C2">
        <w:rPr>
          <w:rFonts w:ascii="Sylfaen" w:hAnsi="Sylfaen" w:cs="GHEA Grapalat"/>
        </w:rPr>
        <w:t>քաղաքաշինության</w:t>
      </w:r>
      <w:r w:rsidR="00D948E0" w:rsidRPr="00B351C2">
        <w:rPr>
          <w:rFonts w:ascii="Sylfaen" w:hAnsi="Sylfaen" w:cs="GHEA Grapalat"/>
          <w:lang w:val="ro-RO"/>
        </w:rPr>
        <w:t xml:space="preserve">, </w:t>
      </w:r>
      <w:r w:rsidR="00D948E0" w:rsidRPr="00B351C2">
        <w:rPr>
          <w:rFonts w:ascii="Sylfaen" w:hAnsi="Sylfaen" w:cs="GHEA Grapalat"/>
        </w:rPr>
        <w:t>հողօգտագործման</w:t>
      </w:r>
      <w:r w:rsidR="00D948E0" w:rsidRPr="00B351C2">
        <w:rPr>
          <w:rFonts w:ascii="Sylfaen" w:hAnsi="Sylfaen" w:cs="GHEA Grapalat"/>
          <w:lang w:val="ro-RO"/>
        </w:rPr>
        <w:t xml:space="preserve">, </w:t>
      </w:r>
      <w:r w:rsidR="00D948E0" w:rsidRPr="00B351C2">
        <w:rPr>
          <w:rFonts w:ascii="Sylfaen" w:hAnsi="Sylfaen" w:cs="GHEA Grapalat"/>
        </w:rPr>
        <w:t>տնտեսակա</w:t>
      </w:r>
      <w:r w:rsidR="00D948E0" w:rsidRPr="00B351C2">
        <w:rPr>
          <w:rFonts w:ascii="Sylfaen" w:hAnsi="Sylfaen"/>
        </w:rPr>
        <w:t>ն</w:t>
      </w:r>
      <w:r w:rsidR="00F27C8D" w:rsidRPr="00F27C8D">
        <w:rPr>
          <w:rFonts w:ascii="Sylfaen" w:hAnsi="Sylfaen"/>
          <w:lang w:val="ro-RO"/>
        </w:rPr>
        <w:t xml:space="preserve"> </w:t>
      </w:r>
      <w:r w:rsidR="00D948E0" w:rsidRPr="00B351C2">
        <w:rPr>
          <w:rFonts w:ascii="Sylfaen" w:hAnsi="Sylfaen"/>
        </w:rPr>
        <w:t>ենթակառուցվածքների</w:t>
      </w:r>
      <w:r w:rsidR="00D948E0" w:rsidRPr="00B351C2">
        <w:rPr>
          <w:rFonts w:ascii="Sylfaen" w:hAnsi="Sylfaen"/>
          <w:lang w:val="ro-RO"/>
        </w:rPr>
        <w:t xml:space="preserve">, </w:t>
      </w:r>
      <w:r w:rsidR="00D948E0" w:rsidRPr="00B351C2">
        <w:rPr>
          <w:rFonts w:ascii="Sylfaen" w:hAnsi="Sylfaen"/>
        </w:rPr>
        <w:t>կոմունալ</w:t>
      </w:r>
      <w:r w:rsidR="00F27C8D" w:rsidRPr="00F27C8D">
        <w:rPr>
          <w:rFonts w:ascii="Sylfaen" w:hAnsi="Sylfaen"/>
          <w:lang w:val="ro-RO"/>
        </w:rPr>
        <w:t xml:space="preserve"> </w:t>
      </w:r>
      <w:r w:rsidR="00D948E0" w:rsidRPr="00B351C2">
        <w:rPr>
          <w:rFonts w:ascii="Sylfaen" w:hAnsi="Sylfaen"/>
        </w:rPr>
        <w:t>տնտեսության</w:t>
      </w:r>
      <w:r w:rsidR="00D948E0" w:rsidRPr="00B351C2">
        <w:rPr>
          <w:rFonts w:ascii="Sylfaen" w:hAnsi="Sylfaen"/>
          <w:lang w:val="ro-RO"/>
        </w:rPr>
        <w:t xml:space="preserve">, </w:t>
      </w:r>
      <w:r w:rsidR="00D948E0" w:rsidRPr="00B351C2">
        <w:rPr>
          <w:rFonts w:ascii="Sylfaen" w:hAnsi="Sylfaen"/>
        </w:rPr>
        <w:t>շրջակա</w:t>
      </w:r>
      <w:r w:rsidR="00F27C8D" w:rsidRPr="00F27C8D">
        <w:rPr>
          <w:rFonts w:ascii="Sylfaen" w:hAnsi="Sylfaen"/>
          <w:lang w:val="ro-RO"/>
        </w:rPr>
        <w:t xml:space="preserve"> </w:t>
      </w:r>
      <w:r w:rsidR="00D948E0" w:rsidRPr="00B351C2">
        <w:rPr>
          <w:rFonts w:ascii="Sylfaen" w:hAnsi="Sylfaen"/>
        </w:rPr>
        <w:t>միջավայրի</w:t>
      </w:r>
      <w:r w:rsidR="00F27C8D" w:rsidRPr="00F27C8D">
        <w:rPr>
          <w:rFonts w:ascii="Sylfaen" w:hAnsi="Sylfaen"/>
          <w:lang w:val="ro-RO"/>
        </w:rPr>
        <w:t xml:space="preserve"> </w:t>
      </w:r>
      <w:r w:rsidR="00D948E0" w:rsidRPr="00B351C2">
        <w:rPr>
          <w:rFonts w:ascii="Sylfaen" w:hAnsi="Sylfaen"/>
        </w:rPr>
        <w:t>պաշտպանության</w:t>
      </w:r>
      <w:r w:rsidR="00F27C8D" w:rsidRPr="00F27C8D">
        <w:rPr>
          <w:rFonts w:ascii="Sylfaen" w:hAnsi="Sylfaen"/>
          <w:lang w:val="ro-RO"/>
        </w:rPr>
        <w:t xml:space="preserve"> </w:t>
      </w:r>
      <w:r w:rsidR="00D948E0" w:rsidRPr="00B351C2">
        <w:rPr>
          <w:rFonts w:ascii="Sylfaen" w:hAnsi="Sylfaen"/>
        </w:rPr>
        <w:t>և</w:t>
      </w:r>
      <w:r w:rsidR="00F27C8D" w:rsidRPr="00F27C8D">
        <w:rPr>
          <w:rFonts w:ascii="Sylfaen" w:hAnsi="Sylfaen"/>
          <w:lang w:val="ro-RO"/>
        </w:rPr>
        <w:t xml:space="preserve"> </w:t>
      </w:r>
      <w:r w:rsidR="00D948E0" w:rsidRPr="00B351C2">
        <w:rPr>
          <w:rFonts w:ascii="Sylfaen" w:hAnsi="Sylfaen"/>
        </w:rPr>
        <w:t>տրանսպորտային</w:t>
      </w:r>
      <w:r w:rsidR="00F27C8D" w:rsidRPr="00F27C8D">
        <w:rPr>
          <w:rFonts w:ascii="Sylfaen" w:hAnsi="Sylfaen"/>
          <w:lang w:val="ro-RO"/>
        </w:rPr>
        <w:t xml:space="preserve"> </w:t>
      </w:r>
      <w:r w:rsidR="00D948E0" w:rsidRPr="00B351C2">
        <w:rPr>
          <w:rFonts w:ascii="Sylfaen" w:hAnsi="Sylfaen"/>
        </w:rPr>
        <w:t>հարցերի</w:t>
      </w:r>
      <w:r w:rsidR="00D948E0" w:rsidRPr="00B351C2">
        <w:rPr>
          <w:rFonts w:ascii="Sylfaen" w:hAnsi="Sylfaen"/>
          <w:lang w:val="ro-RO"/>
        </w:rPr>
        <w:t xml:space="preserve">, </w:t>
      </w:r>
      <w:r w:rsidR="00D948E0" w:rsidRPr="00B351C2">
        <w:rPr>
          <w:rFonts w:ascii="Sylfaen" w:hAnsi="Sylfaen" w:cs="GHEA Grapalat"/>
        </w:rPr>
        <w:t>մշակույթի</w:t>
      </w:r>
      <w:r w:rsidR="00D948E0" w:rsidRPr="00B351C2">
        <w:rPr>
          <w:rFonts w:ascii="Sylfaen" w:hAnsi="Sylfaen" w:cs="GHEA Grapalat"/>
          <w:lang w:val="ro-RO"/>
        </w:rPr>
        <w:t xml:space="preserve">, </w:t>
      </w:r>
      <w:r w:rsidR="00D948E0" w:rsidRPr="00B351C2">
        <w:rPr>
          <w:rFonts w:ascii="Sylfaen" w:hAnsi="Sylfaen" w:cs="GHEA Grapalat"/>
        </w:rPr>
        <w:t>երիտասարդության</w:t>
      </w:r>
      <w:r w:rsidR="00F27C8D" w:rsidRPr="00F27C8D">
        <w:rPr>
          <w:rFonts w:ascii="Sylfaen" w:hAnsi="Sylfaen" w:cs="GHEA Grapalat"/>
          <w:lang w:val="ro-RO"/>
        </w:rPr>
        <w:t xml:space="preserve"> </w:t>
      </w:r>
      <w:r w:rsidR="00D948E0" w:rsidRPr="00B351C2">
        <w:rPr>
          <w:rFonts w:ascii="Sylfaen" w:hAnsi="Sylfaen" w:cs="GHEA Grapalat"/>
        </w:rPr>
        <w:t>հետ</w:t>
      </w:r>
      <w:r w:rsidR="00F27C8D" w:rsidRPr="00F27C8D">
        <w:rPr>
          <w:rFonts w:ascii="Sylfaen" w:hAnsi="Sylfaen" w:cs="GHEA Grapalat"/>
          <w:lang w:val="ro-RO"/>
        </w:rPr>
        <w:t xml:space="preserve"> </w:t>
      </w:r>
      <w:r w:rsidR="00D948E0" w:rsidRPr="00B351C2">
        <w:rPr>
          <w:rFonts w:ascii="Sylfaen" w:hAnsi="Sylfaen" w:cs="GHEA Grapalat"/>
        </w:rPr>
        <w:t>տարվող</w:t>
      </w:r>
      <w:r w:rsidR="00F27C8D" w:rsidRPr="00F27C8D">
        <w:rPr>
          <w:rFonts w:ascii="Sylfaen" w:hAnsi="Sylfaen" w:cs="GHEA Grapalat"/>
          <w:lang w:val="ro-RO"/>
        </w:rPr>
        <w:t xml:space="preserve"> </w:t>
      </w:r>
      <w:r w:rsidR="00D948E0" w:rsidRPr="00B351C2">
        <w:rPr>
          <w:rFonts w:ascii="Sylfaen" w:hAnsi="Sylfaen" w:cs="GHEA Grapalat"/>
        </w:rPr>
        <w:t>աշխատանքների</w:t>
      </w:r>
      <w:r w:rsidR="00D948E0" w:rsidRPr="00B351C2">
        <w:rPr>
          <w:rFonts w:ascii="Sylfaen" w:hAnsi="Sylfaen" w:cs="GHEA Grapalat"/>
          <w:lang w:val="ro-RO"/>
        </w:rPr>
        <w:t xml:space="preserve">, </w:t>
      </w:r>
      <w:r w:rsidR="00D948E0" w:rsidRPr="00B351C2">
        <w:rPr>
          <w:rFonts w:ascii="Sylfaen" w:hAnsi="Sylfaen" w:cs="GHEA Grapalat"/>
        </w:rPr>
        <w:t>առողջապահության</w:t>
      </w:r>
      <w:r w:rsidR="00F27C8D" w:rsidRPr="00F27C8D">
        <w:rPr>
          <w:rFonts w:ascii="Sylfaen" w:hAnsi="Sylfaen" w:cs="GHEA Grapalat"/>
          <w:lang w:val="ro-RO"/>
        </w:rPr>
        <w:t xml:space="preserve"> </w:t>
      </w:r>
      <w:r w:rsidR="00D948E0" w:rsidRPr="00B351C2">
        <w:rPr>
          <w:rFonts w:ascii="Sylfaen" w:hAnsi="Sylfaen" w:cs="GHEA Grapalat"/>
        </w:rPr>
        <w:t>և</w:t>
      </w:r>
      <w:r w:rsidR="00F27C8D" w:rsidRPr="00F27C8D">
        <w:rPr>
          <w:rFonts w:ascii="Sylfaen" w:hAnsi="Sylfaen" w:cs="GHEA Grapalat"/>
          <w:lang w:val="ro-RO"/>
        </w:rPr>
        <w:t xml:space="preserve"> </w:t>
      </w:r>
      <w:r w:rsidR="00D948E0" w:rsidRPr="00B351C2">
        <w:rPr>
          <w:rFonts w:ascii="Sylfaen" w:hAnsi="Sylfaen" w:cs="GHEA Grapalat"/>
        </w:rPr>
        <w:t>սպորտի</w:t>
      </w:r>
      <w:r w:rsidR="00F27C8D" w:rsidRPr="00F27C8D">
        <w:rPr>
          <w:rFonts w:ascii="Sylfaen" w:hAnsi="Sylfaen" w:cs="GHEA Grapalat"/>
          <w:lang w:val="ro-RO"/>
        </w:rPr>
        <w:t xml:space="preserve"> </w:t>
      </w:r>
      <w:r w:rsidR="00D948E0" w:rsidRPr="00B351C2">
        <w:rPr>
          <w:rFonts w:ascii="Sylfaen" w:hAnsi="Sylfaen" w:cs="GHEA Grapalat"/>
        </w:rPr>
        <w:t>հարցերով</w:t>
      </w:r>
      <w:r w:rsidR="00F27C8D" w:rsidRPr="00F27C8D">
        <w:rPr>
          <w:rFonts w:ascii="Sylfaen" w:hAnsi="Sylfaen" w:cs="GHEA Grapalat"/>
          <w:lang w:val="ro-RO"/>
        </w:rPr>
        <w:t xml:space="preserve"> </w:t>
      </w:r>
      <w:r w:rsidRPr="00B351C2">
        <w:rPr>
          <w:rFonts w:ascii="Sylfaen" w:hAnsi="Sylfaen" w:cs="GHEA Grapalat"/>
          <w:lang w:val="ro-RO"/>
        </w:rPr>
        <w:t>խորհրդակցական մարմնի (ԽՄ) կազմը</w:t>
      </w:r>
      <w:r w:rsidR="00801242">
        <w:rPr>
          <w:rFonts w:ascii="Sylfaen" w:hAnsi="Sylfaen" w:cs="GHEA Grapalat"/>
          <w:lang w:val="ro-RO"/>
        </w:rPr>
        <w:t>:</w:t>
      </w:r>
    </w:p>
    <w:p w:rsidR="00786C9B" w:rsidRPr="00B351C2" w:rsidRDefault="00786C9B" w:rsidP="00DC18D6">
      <w:pPr>
        <w:spacing w:after="0" w:line="20" w:lineRule="atLeast"/>
        <w:rPr>
          <w:rFonts w:ascii="Sylfaen" w:hAnsi="Sylfaen" w:cs="Sylfaen"/>
          <w:i/>
          <w:color w:val="00B050"/>
          <w:lang w:val="ro-RO"/>
        </w:rPr>
      </w:pPr>
    </w:p>
    <w:p w:rsidR="00BA07F3" w:rsidRPr="00B351C2" w:rsidRDefault="00BA07F3" w:rsidP="003C3BAE">
      <w:pPr>
        <w:pStyle w:val="ListParagraph"/>
        <w:numPr>
          <w:ilvl w:val="1"/>
          <w:numId w:val="1"/>
        </w:numPr>
        <w:spacing w:after="0" w:line="20" w:lineRule="atLeast"/>
        <w:rPr>
          <w:rFonts w:ascii="Sylfaen" w:hAnsi="Sylfaen" w:cs="Sylfaen"/>
          <w:i/>
        </w:rPr>
      </w:pPr>
      <w:r w:rsidRPr="00B351C2">
        <w:rPr>
          <w:rFonts w:ascii="Sylfaen" w:hAnsi="Sylfaen" w:cs="Sylfaen"/>
          <w:i/>
        </w:rPr>
        <w:t>ԱՂԵՏՆԵՐԻ ՌԻՍԿԵՐԻ ԿԱՌԱՎԱՐՈՒՄ</w:t>
      </w:r>
    </w:p>
    <w:p w:rsidR="004B33D1" w:rsidRPr="00B351C2" w:rsidRDefault="004B33D1" w:rsidP="00DC18D6">
      <w:pPr>
        <w:spacing w:after="0" w:line="20" w:lineRule="atLeast"/>
        <w:ind w:firstLine="720"/>
        <w:jc w:val="both"/>
        <w:rPr>
          <w:rFonts w:ascii="Sylfaen" w:hAnsi="Sylfaen" w:cs="Sylfaen"/>
        </w:rPr>
      </w:pPr>
    </w:p>
    <w:p w:rsidR="00786C9B" w:rsidRPr="00B351C2" w:rsidRDefault="00786C9B" w:rsidP="00DC18D6">
      <w:pPr>
        <w:spacing w:after="0" w:line="20" w:lineRule="atLeast"/>
        <w:ind w:firstLine="720"/>
        <w:jc w:val="both"/>
        <w:rPr>
          <w:rFonts w:ascii="Sylfaen" w:hAnsi="Sylfaen" w:cs="Sylfaen"/>
          <w:lang w:val="ro-RO"/>
        </w:rPr>
      </w:pPr>
      <w:r w:rsidRPr="00B351C2">
        <w:rPr>
          <w:rFonts w:ascii="Sylfaen" w:hAnsi="Sylfaen" w:cs="Sylfaen"/>
        </w:rPr>
        <w:t>Արտակարգ</w:t>
      </w:r>
      <w:r w:rsidR="00F27C8D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իրավիճակների</w:t>
      </w:r>
      <w:r w:rsidR="00F27C8D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առաջացման</w:t>
      </w:r>
      <w:r w:rsidR="00F27C8D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դեպքում</w:t>
      </w:r>
      <w:r w:rsidR="00F27C8D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քաղաքացիական</w:t>
      </w:r>
      <w:r w:rsidR="00F27C8D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պաշտպանության</w:t>
      </w:r>
      <w:r w:rsidR="00F27C8D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կազմակերպումը</w:t>
      </w:r>
      <w:r w:rsidRPr="00B351C2">
        <w:rPr>
          <w:rFonts w:ascii="Sylfaen" w:hAnsi="Sylfaen" w:cs="Sylfaen"/>
          <w:lang w:val="ro-RO"/>
        </w:rPr>
        <w:t xml:space="preserve">, </w:t>
      </w:r>
      <w:r w:rsidRPr="00B351C2">
        <w:rPr>
          <w:rFonts w:ascii="Sylfaen" w:hAnsi="Sylfaen" w:cs="Sylfaen"/>
        </w:rPr>
        <w:t>կառավարումը</w:t>
      </w:r>
      <w:r w:rsidR="00F27C8D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հանդիսանում</w:t>
      </w:r>
      <w:r w:rsidR="00F27C8D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է</w:t>
      </w:r>
      <w:r w:rsidR="00F27C8D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համայնքային</w:t>
      </w:r>
      <w:r w:rsidR="00F27C8D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իշխանության</w:t>
      </w:r>
      <w:r w:rsidR="00F27C8D">
        <w:rPr>
          <w:rFonts w:ascii="Sylfaen" w:hAnsi="Sylfaen" w:cs="Sylfaen"/>
        </w:rPr>
        <w:t xml:space="preserve"> </w:t>
      </w:r>
      <w:r w:rsidR="00CF2EA0" w:rsidRPr="00B351C2">
        <w:rPr>
          <w:rFonts w:ascii="Sylfaen" w:hAnsi="Sylfaen" w:cs="Sylfaen"/>
          <w:lang w:val="ro-RO"/>
        </w:rPr>
        <w:t xml:space="preserve">կողմից </w:t>
      </w:r>
      <w:r w:rsidRPr="00B351C2">
        <w:rPr>
          <w:rFonts w:ascii="Sylfaen" w:hAnsi="Sylfaen" w:cs="Sylfaen"/>
        </w:rPr>
        <w:t>պարտադիր</w:t>
      </w:r>
      <w:r w:rsidR="00801242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կատարվող</w:t>
      </w:r>
      <w:r w:rsidR="00801242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գործառույթ</w:t>
      </w:r>
      <w:r w:rsidRPr="00B351C2">
        <w:rPr>
          <w:rFonts w:ascii="Sylfaen" w:hAnsi="Sylfaen" w:cs="Sylfaen"/>
          <w:lang w:val="ro-RO"/>
        </w:rPr>
        <w:t xml:space="preserve">: </w:t>
      </w:r>
      <w:r w:rsidRPr="00B351C2">
        <w:rPr>
          <w:rFonts w:ascii="Sylfaen" w:hAnsi="Sylfaen" w:cs="Sylfaen"/>
        </w:rPr>
        <w:t>Համայնքային</w:t>
      </w:r>
      <w:r w:rsidR="00F27C8D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իշխանության</w:t>
      </w:r>
      <w:r w:rsidR="00F27C8D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ենթակառուցվածքների</w:t>
      </w:r>
      <w:r w:rsidR="00F27C8D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ներգրավմանը</w:t>
      </w:r>
      <w:r w:rsidR="00F27C8D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զուգահեռ</w:t>
      </w:r>
      <w:r w:rsidRPr="00B351C2">
        <w:rPr>
          <w:rFonts w:ascii="Sylfaen" w:hAnsi="Sylfaen" w:cs="Sylfaen"/>
          <w:lang w:val="ro-RO"/>
        </w:rPr>
        <w:t xml:space="preserve">, </w:t>
      </w:r>
      <w:r w:rsidRPr="00B351C2">
        <w:rPr>
          <w:rFonts w:ascii="Sylfaen" w:hAnsi="Sylfaen" w:cs="Sylfaen"/>
        </w:rPr>
        <w:t>Քաղպաշտպանության</w:t>
      </w:r>
      <w:r w:rsidR="00F27C8D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շտաբի</w:t>
      </w:r>
      <w:r w:rsidR="00F27C8D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մեջ</w:t>
      </w:r>
      <w:r w:rsidR="00F27C8D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ներառված</w:t>
      </w:r>
      <w:r w:rsidR="00F27C8D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ծառայությունները</w:t>
      </w:r>
      <w:r w:rsidR="00F27C8D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ներկայացնում</w:t>
      </w:r>
      <w:r w:rsidR="00F27C8D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են</w:t>
      </w:r>
      <w:r w:rsidR="00F27C8D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համայնքային</w:t>
      </w:r>
      <w:r w:rsidR="00F27C8D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այլ</w:t>
      </w:r>
      <w:r w:rsidR="00F27C8D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պատկանելիության</w:t>
      </w:r>
      <w:r w:rsidRPr="00B351C2">
        <w:rPr>
          <w:rFonts w:ascii="Sylfaen" w:hAnsi="Sylfaen" w:cs="Sylfaen"/>
          <w:lang w:val="ro-RO"/>
        </w:rPr>
        <w:t xml:space="preserve">, </w:t>
      </w:r>
      <w:r w:rsidRPr="00B351C2">
        <w:rPr>
          <w:rFonts w:ascii="Sylfaen" w:hAnsi="Sylfaen" w:cs="Sylfaen"/>
        </w:rPr>
        <w:t>մասնավոր</w:t>
      </w:r>
      <w:r w:rsidR="00F27C8D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հատվածի</w:t>
      </w:r>
      <w:r w:rsidR="00F27C8D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մի</w:t>
      </w:r>
      <w:r w:rsidR="00F27C8D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շարք</w:t>
      </w:r>
      <w:r w:rsidR="00F27C8D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կազմակերպություններ</w:t>
      </w:r>
      <w:r w:rsidRPr="00B351C2">
        <w:rPr>
          <w:rFonts w:ascii="Sylfaen" w:hAnsi="Sylfaen" w:cs="Sylfaen"/>
          <w:lang w:val="ro-RO"/>
        </w:rPr>
        <w:t xml:space="preserve"> (</w:t>
      </w:r>
      <w:r w:rsidRPr="00B351C2">
        <w:rPr>
          <w:rFonts w:ascii="Sylfaen" w:hAnsi="Sylfaen" w:cs="Sylfaen"/>
        </w:rPr>
        <w:t>կապի</w:t>
      </w:r>
      <w:r w:rsidRPr="00B351C2">
        <w:rPr>
          <w:rFonts w:ascii="Sylfaen" w:hAnsi="Sylfaen" w:cs="Sylfaen"/>
          <w:lang w:val="ro-RO"/>
        </w:rPr>
        <w:t xml:space="preserve">, </w:t>
      </w:r>
      <w:r w:rsidRPr="00B351C2">
        <w:rPr>
          <w:rFonts w:ascii="Sylfaen" w:hAnsi="Sylfaen" w:cs="Sylfaen"/>
        </w:rPr>
        <w:t>տրանսպորտի</w:t>
      </w:r>
      <w:r w:rsidRPr="00B351C2">
        <w:rPr>
          <w:rFonts w:ascii="Sylfaen" w:hAnsi="Sylfaen" w:cs="Sylfaen"/>
          <w:lang w:val="ro-RO"/>
        </w:rPr>
        <w:t xml:space="preserve">, </w:t>
      </w:r>
      <w:r w:rsidRPr="00B351C2">
        <w:rPr>
          <w:rFonts w:ascii="Sylfaen" w:hAnsi="Sylfaen" w:cs="Sylfaen"/>
        </w:rPr>
        <w:t>բժշկական</w:t>
      </w:r>
      <w:r w:rsidRPr="00B351C2">
        <w:rPr>
          <w:rFonts w:ascii="Sylfaen" w:hAnsi="Sylfaen" w:cs="Sylfaen"/>
          <w:lang w:val="ro-RO"/>
        </w:rPr>
        <w:t xml:space="preserve">, </w:t>
      </w:r>
      <w:r w:rsidRPr="00B351C2">
        <w:rPr>
          <w:rFonts w:ascii="Sylfaen" w:hAnsi="Sylfaen" w:cs="Sylfaen"/>
        </w:rPr>
        <w:t>սանիտարա</w:t>
      </w:r>
      <w:r w:rsidR="00CF2EA0" w:rsidRPr="00B351C2">
        <w:rPr>
          <w:rFonts w:ascii="Sylfaen" w:hAnsi="Sylfaen" w:cs="Sylfaen"/>
          <w:lang w:val="ro-RO"/>
        </w:rPr>
        <w:t>-</w:t>
      </w:r>
      <w:r w:rsidR="00CF2EA0" w:rsidRPr="00B351C2">
        <w:rPr>
          <w:rFonts w:ascii="Sylfaen" w:hAnsi="Sylfaen" w:cs="Sylfaen"/>
        </w:rPr>
        <w:t>հիգիենիկ</w:t>
      </w:r>
      <w:r w:rsidR="00F27C8D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ծառայությունների</w:t>
      </w:r>
      <w:r w:rsidR="00F27C8D">
        <w:rPr>
          <w:rFonts w:ascii="Sylfaen" w:hAnsi="Sylfaen" w:cs="Sylfaen"/>
        </w:rPr>
        <w:t xml:space="preserve"> </w:t>
      </w:r>
      <w:r w:rsidR="0073242E" w:rsidRPr="00B351C2">
        <w:rPr>
          <w:rFonts w:ascii="Sylfaen" w:hAnsi="Sylfaen" w:cs="Sylfaen"/>
          <w:lang w:val="ro-RO"/>
        </w:rPr>
        <w:t>և</w:t>
      </w:r>
      <w:r w:rsidR="00F27C8D">
        <w:rPr>
          <w:rFonts w:ascii="Sylfaen" w:hAnsi="Sylfaen" w:cs="Sylfaen"/>
          <w:lang w:val="ro-RO"/>
        </w:rPr>
        <w:t xml:space="preserve"> </w:t>
      </w:r>
      <w:r w:rsidRPr="00B351C2">
        <w:rPr>
          <w:rFonts w:ascii="Sylfaen" w:hAnsi="Sylfaen" w:cs="Sylfaen"/>
        </w:rPr>
        <w:t>այլ</w:t>
      </w:r>
      <w:r w:rsidR="00F27C8D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ոլորտներից</w:t>
      </w:r>
      <w:r w:rsidRPr="00B351C2">
        <w:rPr>
          <w:rFonts w:ascii="Sylfaen" w:hAnsi="Sylfaen" w:cs="Sylfaen"/>
          <w:lang w:val="ro-RO"/>
        </w:rPr>
        <w:t xml:space="preserve">), </w:t>
      </w:r>
      <w:r w:rsidRPr="00B351C2">
        <w:rPr>
          <w:rFonts w:ascii="Sylfaen" w:hAnsi="Sylfaen" w:cs="Sylfaen"/>
        </w:rPr>
        <w:t>առանց</w:t>
      </w:r>
      <w:r w:rsidR="00F27C8D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որոնց</w:t>
      </w:r>
      <w:r w:rsidR="00F27C8D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անհնար</w:t>
      </w:r>
      <w:r w:rsidR="00F27C8D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է</w:t>
      </w:r>
      <w:r w:rsidR="00F27C8D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քաղպաշտպանության</w:t>
      </w:r>
      <w:r w:rsidR="00F27C8D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շտաբի</w:t>
      </w:r>
      <w:r w:rsidR="00F27C8D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ֆունկցիոնալ</w:t>
      </w:r>
      <w:r w:rsidR="00F27C8D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գործունեության</w:t>
      </w:r>
      <w:r w:rsidR="00F27C8D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արդյունավետ</w:t>
      </w:r>
      <w:r w:rsidR="00F27C8D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ապահովումը</w:t>
      </w:r>
      <w:r w:rsidRPr="00B351C2">
        <w:rPr>
          <w:rFonts w:ascii="Sylfaen" w:hAnsi="Sylfaen" w:cs="Sylfaen"/>
          <w:lang w:val="ro-RO"/>
        </w:rPr>
        <w:t xml:space="preserve">: </w:t>
      </w:r>
    </w:p>
    <w:p w:rsidR="00786C9B" w:rsidRPr="00B351C2" w:rsidRDefault="00F27C8D" w:rsidP="00DC18D6">
      <w:pPr>
        <w:spacing w:after="0" w:line="20" w:lineRule="atLeast"/>
        <w:ind w:firstLine="720"/>
        <w:jc w:val="both"/>
        <w:rPr>
          <w:rFonts w:ascii="Sylfaen" w:hAnsi="Sylfaen" w:cs="Sylfaen"/>
          <w:lang w:val="ro-RO"/>
        </w:rPr>
      </w:pPr>
      <w:r>
        <w:rPr>
          <w:rFonts w:ascii="Sylfaen" w:hAnsi="Sylfaen" w:cs="Sylfaen"/>
          <w:lang w:val="ru-RU"/>
        </w:rPr>
        <w:t>Գառնի</w:t>
      </w:r>
      <w:r w:rsidRPr="00F27C8D">
        <w:rPr>
          <w:rFonts w:ascii="Sylfaen" w:hAnsi="Sylfaen" w:cs="Sylfaen"/>
          <w:lang w:val="ro-RO"/>
        </w:rPr>
        <w:t xml:space="preserve"> </w:t>
      </w:r>
      <w:r w:rsidR="00A7121C" w:rsidRPr="00B351C2">
        <w:rPr>
          <w:rFonts w:ascii="Sylfaen" w:hAnsi="Sylfaen" w:cs="Sylfaen"/>
        </w:rPr>
        <w:t>համայնք</w:t>
      </w:r>
      <w:r w:rsidR="00786C9B" w:rsidRPr="00B351C2">
        <w:rPr>
          <w:rFonts w:ascii="Sylfaen" w:hAnsi="Sylfaen" w:cs="Sylfaen"/>
        </w:rPr>
        <w:t>ի</w:t>
      </w:r>
      <w:r w:rsidRPr="00F27C8D">
        <w:rPr>
          <w:rFonts w:ascii="Sylfaen" w:hAnsi="Sylfaen" w:cs="Sylfaen"/>
          <w:lang w:val="ro-RO"/>
        </w:rPr>
        <w:t xml:space="preserve"> </w:t>
      </w:r>
      <w:r w:rsidR="00A7121C" w:rsidRPr="00B351C2">
        <w:rPr>
          <w:rFonts w:ascii="Sylfaen" w:hAnsi="Sylfaen" w:cs="Sylfaen"/>
        </w:rPr>
        <w:t>ք</w:t>
      </w:r>
      <w:r w:rsidR="00786C9B" w:rsidRPr="00B351C2">
        <w:rPr>
          <w:rFonts w:ascii="Sylfaen" w:hAnsi="Sylfaen" w:cs="Sylfaen"/>
        </w:rPr>
        <w:t>աղպաշտպանության</w:t>
      </w:r>
      <w:r w:rsidRPr="00F27C8D">
        <w:rPr>
          <w:rFonts w:ascii="Sylfaen" w:hAnsi="Sylfaen" w:cs="Sylfaen"/>
          <w:lang w:val="ro-RO"/>
        </w:rPr>
        <w:t xml:space="preserve"> </w:t>
      </w:r>
      <w:r w:rsidR="00786C9B" w:rsidRPr="00B351C2">
        <w:rPr>
          <w:rFonts w:ascii="Sylfaen" w:hAnsi="Sylfaen" w:cs="Sylfaen"/>
        </w:rPr>
        <w:t>շտաբի</w:t>
      </w:r>
      <w:r w:rsidRPr="00F27C8D">
        <w:rPr>
          <w:rFonts w:ascii="Sylfaen" w:hAnsi="Sylfaen" w:cs="Sylfaen"/>
          <w:lang w:val="ro-RO"/>
        </w:rPr>
        <w:t xml:space="preserve"> </w:t>
      </w:r>
      <w:r w:rsidR="00786C9B" w:rsidRPr="00B351C2">
        <w:rPr>
          <w:rFonts w:ascii="Sylfaen" w:hAnsi="Sylfaen" w:cs="Sylfaen"/>
        </w:rPr>
        <w:t>պետ</w:t>
      </w:r>
      <w:r w:rsidR="00AC1EFD" w:rsidRPr="00B351C2">
        <w:rPr>
          <w:rFonts w:ascii="Sylfaen" w:hAnsi="Sylfaen" w:cs="Sylfaen"/>
        </w:rPr>
        <w:t>ն</w:t>
      </w:r>
      <w:r w:rsidR="00786C9B" w:rsidRPr="00B351C2">
        <w:rPr>
          <w:rFonts w:ascii="Sylfaen" w:hAnsi="Sylfaen" w:cs="Sylfaen"/>
        </w:rPr>
        <w:t>ի</w:t>
      </w:r>
      <w:r w:rsidRPr="00F27C8D">
        <w:rPr>
          <w:rFonts w:ascii="Sylfaen" w:hAnsi="Sylfaen" w:cs="Sylfaen"/>
          <w:lang w:val="ro-RO"/>
        </w:rPr>
        <w:t xml:space="preserve"> </w:t>
      </w:r>
      <w:r w:rsidR="00786C9B" w:rsidRPr="00B351C2">
        <w:rPr>
          <w:rFonts w:ascii="Sylfaen" w:hAnsi="Sylfaen" w:cs="Sylfaen"/>
        </w:rPr>
        <w:t>պաշտոն</w:t>
      </w:r>
      <w:r>
        <w:rPr>
          <w:rFonts w:ascii="Sylfaen" w:hAnsi="Sylfaen" w:cs="Sylfaen"/>
          <w:lang w:val="ru-RU"/>
        </w:rPr>
        <w:t>ե</w:t>
      </w:r>
      <w:r w:rsidRPr="00F27C8D">
        <w:rPr>
          <w:rFonts w:ascii="Sylfaen" w:hAnsi="Sylfaen" w:cs="Sylfaen"/>
          <w:lang w:val="ro-RO"/>
        </w:rPr>
        <w:t xml:space="preserve"> </w:t>
      </w:r>
      <w:r w:rsidR="00786C9B" w:rsidRPr="00B351C2">
        <w:rPr>
          <w:rFonts w:ascii="Sylfaen" w:hAnsi="Sylfaen" w:cs="Sylfaen"/>
        </w:rPr>
        <w:t>համարվում</w:t>
      </w:r>
      <w:r w:rsidRPr="00F27C8D">
        <w:rPr>
          <w:rFonts w:ascii="Sylfaen" w:hAnsi="Sylfaen" w:cs="Sylfaen"/>
          <w:lang w:val="ro-RO"/>
        </w:rPr>
        <w:t xml:space="preserve"> </w:t>
      </w:r>
      <w:r w:rsidR="00786C9B" w:rsidRPr="00B351C2">
        <w:rPr>
          <w:rFonts w:ascii="Sylfaen" w:hAnsi="Sylfaen" w:cs="Sylfaen"/>
        </w:rPr>
        <w:t>է</w:t>
      </w:r>
      <w:r w:rsidRPr="00F27C8D">
        <w:rPr>
          <w:rFonts w:ascii="Sylfaen" w:hAnsi="Sylfaen" w:cs="Sylfaen"/>
          <w:lang w:val="ro-RO"/>
        </w:rPr>
        <w:t xml:space="preserve"> </w:t>
      </w:r>
      <w:r w:rsidR="00A7121C" w:rsidRPr="00B351C2">
        <w:rPr>
          <w:rFonts w:ascii="Sylfaen" w:hAnsi="Sylfaen" w:cs="Sylfaen"/>
        </w:rPr>
        <w:t>համայնք</w:t>
      </w:r>
      <w:r w:rsidR="00786C9B" w:rsidRPr="00B351C2">
        <w:rPr>
          <w:rFonts w:ascii="Sylfaen" w:hAnsi="Sylfaen" w:cs="Sylfaen"/>
        </w:rPr>
        <w:t>ապետը</w:t>
      </w:r>
      <w:r w:rsidR="00786C9B" w:rsidRPr="00B351C2">
        <w:rPr>
          <w:rFonts w:ascii="Sylfaen" w:hAnsi="Sylfaen" w:cs="Sylfaen"/>
          <w:lang w:val="ro-RO"/>
        </w:rPr>
        <w:t xml:space="preserve">, </w:t>
      </w:r>
      <w:r w:rsidR="00786C9B" w:rsidRPr="00B351C2">
        <w:rPr>
          <w:rFonts w:ascii="Sylfaen" w:hAnsi="Sylfaen" w:cs="Sylfaen"/>
        </w:rPr>
        <w:t>որի</w:t>
      </w:r>
      <w:r w:rsidRPr="00F27C8D">
        <w:rPr>
          <w:rFonts w:ascii="Sylfaen" w:hAnsi="Sylfaen" w:cs="Sylfaen"/>
          <w:lang w:val="ro-RO"/>
        </w:rPr>
        <w:t xml:space="preserve"> </w:t>
      </w:r>
      <w:r w:rsidR="00786C9B" w:rsidRPr="00B351C2">
        <w:rPr>
          <w:rFonts w:ascii="Sylfaen" w:hAnsi="Sylfaen" w:cs="Sylfaen"/>
        </w:rPr>
        <w:t>անմիջական</w:t>
      </w:r>
      <w:r w:rsidRPr="00F27C8D">
        <w:rPr>
          <w:rFonts w:ascii="Sylfaen" w:hAnsi="Sylfaen" w:cs="Sylfaen"/>
          <w:lang w:val="ro-RO"/>
        </w:rPr>
        <w:t xml:space="preserve"> </w:t>
      </w:r>
      <w:r w:rsidR="00786C9B" w:rsidRPr="00B351C2">
        <w:rPr>
          <w:rFonts w:ascii="Sylfaen" w:hAnsi="Sylfaen" w:cs="Sylfaen"/>
        </w:rPr>
        <w:t>հանձնարարությամբ</w:t>
      </w:r>
      <w:r w:rsidRPr="00F27C8D">
        <w:rPr>
          <w:rFonts w:ascii="Sylfaen" w:hAnsi="Sylfaen" w:cs="Sylfaen"/>
          <w:lang w:val="ro-RO"/>
        </w:rPr>
        <w:t xml:space="preserve"> </w:t>
      </w:r>
      <w:r w:rsidR="00786C9B" w:rsidRPr="00B351C2">
        <w:rPr>
          <w:rFonts w:ascii="Sylfaen" w:hAnsi="Sylfaen" w:cs="Sylfaen"/>
        </w:rPr>
        <w:t>գործում</w:t>
      </w:r>
      <w:r w:rsidRPr="00F27C8D">
        <w:rPr>
          <w:rFonts w:ascii="Sylfaen" w:hAnsi="Sylfaen" w:cs="Sylfaen"/>
          <w:lang w:val="ro-RO"/>
        </w:rPr>
        <w:t xml:space="preserve"> </w:t>
      </w:r>
      <w:r w:rsidR="00786C9B" w:rsidRPr="00B351C2">
        <w:rPr>
          <w:rFonts w:ascii="Sylfaen" w:hAnsi="Sylfaen" w:cs="Sylfaen"/>
        </w:rPr>
        <w:t>են</w:t>
      </w:r>
      <w:r w:rsidRPr="00F27C8D">
        <w:rPr>
          <w:rFonts w:ascii="Sylfaen" w:hAnsi="Sylfaen" w:cs="Sylfaen"/>
          <w:lang w:val="ro-RO"/>
        </w:rPr>
        <w:t xml:space="preserve"> </w:t>
      </w:r>
      <w:r w:rsidR="00A7121C" w:rsidRPr="00B351C2">
        <w:rPr>
          <w:rFonts w:ascii="Sylfaen" w:hAnsi="Sylfaen" w:cs="Sylfaen"/>
        </w:rPr>
        <w:t>ք</w:t>
      </w:r>
      <w:r w:rsidR="00786C9B" w:rsidRPr="00B351C2">
        <w:rPr>
          <w:rFonts w:ascii="Sylfaen" w:hAnsi="Sylfaen" w:cs="Sylfaen"/>
        </w:rPr>
        <w:t>աղպաշտպանության</w:t>
      </w:r>
      <w:r w:rsidRPr="00F27C8D">
        <w:rPr>
          <w:rFonts w:ascii="Sylfaen" w:hAnsi="Sylfaen" w:cs="Sylfaen"/>
          <w:lang w:val="ro-RO"/>
        </w:rPr>
        <w:t xml:space="preserve"> </w:t>
      </w:r>
      <w:r w:rsidR="00786C9B" w:rsidRPr="00B351C2">
        <w:rPr>
          <w:rFonts w:ascii="Sylfaen" w:hAnsi="Sylfaen" w:cs="Sylfaen"/>
        </w:rPr>
        <w:t>շտաբի</w:t>
      </w:r>
      <w:r w:rsidRPr="00F27C8D">
        <w:rPr>
          <w:rFonts w:ascii="Sylfaen" w:hAnsi="Sylfaen" w:cs="Sylfaen"/>
          <w:lang w:val="ro-RO"/>
        </w:rPr>
        <w:t xml:space="preserve"> </w:t>
      </w:r>
      <w:r w:rsidR="00786C9B" w:rsidRPr="00B351C2">
        <w:rPr>
          <w:rFonts w:ascii="Sylfaen" w:hAnsi="Sylfaen" w:cs="Sylfaen"/>
        </w:rPr>
        <w:t>առանձին</w:t>
      </w:r>
      <w:r w:rsidRPr="00F27C8D">
        <w:rPr>
          <w:rFonts w:ascii="Sylfaen" w:hAnsi="Sylfaen" w:cs="Sylfaen"/>
          <w:lang w:val="ro-RO"/>
        </w:rPr>
        <w:t xml:space="preserve"> </w:t>
      </w:r>
      <w:r w:rsidR="00786C9B" w:rsidRPr="00B351C2">
        <w:rPr>
          <w:rFonts w:ascii="Sylfaen" w:hAnsi="Sylfaen" w:cs="Sylfaen"/>
        </w:rPr>
        <w:t>ծառայությունները</w:t>
      </w:r>
      <w:r w:rsidR="00786C9B" w:rsidRPr="00B351C2">
        <w:rPr>
          <w:rFonts w:ascii="Sylfaen" w:hAnsi="Sylfaen" w:cs="Sylfaen"/>
          <w:lang w:val="ro-RO"/>
        </w:rPr>
        <w:t xml:space="preserve">` </w:t>
      </w:r>
      <w:r w:rsidR="00786C9B" w:rsidRPr="00B351C2">
        <w:rPr>
          <w:rFonts w:ascii="Sylfaen" w:hAnsi="Sylfaen" w:cs="Sylfaen"/>
        </w:rPr>
        <w:t>ծառայությունների</w:t>
      </w:r>
      <w:r w:rsidRPr="00F27C8D">
        <w:rPr>
          <w:rFonts w:ascii="Sylfaen" w:hAnsi="Sylfaen" w:cs="Sylfaen"/>
          <w:lang w:val="ro-RO"/>
        </w:rPr>
        <w:t xml:space="preserve"> </w:t>
      </w:r>
      <w:r w:rsidR="00786C9B" w:rsidRPr="00B351C2">
        <w:rPr>
          <w:rFonts w:ascii="Sylfaen" w:hAnsi="Sylfaen" w:cs="Sylfaen"/>
        </w:rPr>
        <w:t>պետերի</w:t>
      </w:r>
      <w:r w:rsidRPr="00F27C8D">
        <w:rPr>
          <w:rFonts w:ascii="Sylfaen" w:hAnsi="Sylfaen" w:cs="Sylfaen"/>
          <w:lang w:val="ro-RO"/>
        </w:rPr>
        <w:t xml:space="preserve"> </w:t>
      </w:r>
      <w:r w:rsidR="00786C9B" w:rsidRPr="00B351C2">
        <w:rPr>
          <w:rFonts w:ascii="Sylfaen" w:hAnsi="Sylfaen" w:cs="Sylfaen"/>
        </w:rPr>
        <w:t>համակարգմամբ</w:t>
      </w:r>
      <w:r w:rsidR="00786C9B" w:rsidRPr="00B351C2">
        <w:rPr>
          <w:rFonts w:ascii="Sylfaen" w:hAnsi="Sylfaen" w:cs="Sylfaen"/>
          <w:lang w:val="ro-RO"/>
        </w:rPr>
        <w:t>:</w:t>
      </w:r>
    </w:p>
    <w:p w:rsidR="00786C9B" w:rsidRPr="001C530F" w:rsidRDefault="00786C9B" w:rsidP="00DC18D6">
      <w:pPr>
        <w:spacing w:after="0" w:line="20" w:lineRule="atLeast"/>
        <w:ind w:firstLine="720"/>
        <w:jc w:val="both"/>
        <w:rPr>
          <w:rFonts w:ascii="Sylfaen" w:hAnsi="Sylfaen" w:cs="Sylfaen"/>
          <w:lang w:val="ro-RO"/>
        </w:rPr>
      </w:pPr>
      <w:r w:rsidRPr="00B351C2">
        <w:rPr>
          <w:rFonts w:ascii="Sylfaen" w:hAnsi="Sylfaen" w:cs="Sylfaen"/>
        </w:rPr>
        <w:lastRenderedPageBreak/>
        <w:t>Արտակարգ</w:t>
      </w:r>
      <w:r w:rsidR="00F27C8D" w:rsidRPr="00F27C8D">
        <w:rPr>
          <w:rFonts w:ascii="Sylfaen" w:hAnsi="Sylfaen" w:cs="Sylfaen"/>
          <w:lang w:val="ro-RO"/>
        </w:rPr>
        <w:t xml:space="preserve"> </w:t>
      </w:r>
      <w:r w:rsidRPr="00B351C2">
        <w:rPr>
          <w:rFonts w:ascii="Sylfaen" w:hAnsi="Sylfaen" w:cs="Sylfaen"/>
        </w:rPr>
        <w:t>իրավիճակներում</w:t>
      </w:r>
      <w:r w:rsidR="00F27C8D" w:rsidRPr="00F27C8D">
        <w:rPr>
          <w:rFonts w:ascii="Sylfaen" w:hAnsi="Sylfaen" w:cs="Sylfaen"/>
          <w:lang w:val="ro-RO"/>
        </w:rPr>
        <w:t xml:space="preserve"> </w:t>
      </w:r>
      <w:r w:rsidRPr="00B351C2">
        <w:rPr>
          <w:rFonts w:ascii="Sylfaen" w:hAnsi="Sylfaen" w:cs="Sylfaen"/>
        </w:rPr>
        <w:t>փրկարարական</w:t>
      </w:r>
      <w:r w:rsidR="00F27C8D" w:rsidRPr="00F27C8D">
        <w:rPr>
          <w:rFonts w:ascii="Sylfaen" w:hAnsi="Sylfaen" w:cs="Sylfaen"/>
          <w:lang w:val="ro-RO"/>
        </w:rPr>
        <w:t xml:space="preserve"> </w:t>
      </w:r>
      <w:r w:rsidRPr="00B351C2">
        <w:rPr>
          <w:rFonts w:ascii="Sylfaen" w:hAnsi="Sylfaen" w:cs="Sylfaen"/>
        </w:rPr>
        <w:t>աշխատանքների</w:t>
      </w:r>
      <w:r w:rsidR="00F27C8D" w:rsidRPr="00F27C8D">
        <w:rPr>
          <w:rFonts w:ascii="Sylfaen" w:hAnsi="Sylfaen" w:cs="Sylfaen"/>
          <w:lang w:val="ro-RO"/>
        </w:rPr>
        <w:t xml:space="preserve"> </w:t>
      </w:r>
      <w:r w:rsidRPr="00B351C2">
        <w:rPr>
          <w:rFonts w:ascii="Sylfaen" w:hAnsi="Sylfaen" w:cs="Sylfaen"/>
        </w:rPr>
        <w:t>իրականաց</w:t>
      </w:r>
      <w:r w:rsidR="00F27C8D">
        <w:rPr>
          <w:rFonts w:ascii="Sylfaen" w:hAnsi="Sylfaen" w:cs="Sylfaen"/>
          <w:lang w:val="ru-RU"/>
        </w:rPr>
        <w:t>մ</w:t>
      </w:r>
      <w:r w:rsidRPr="00B351C2">
        <w:rPr>
          <w:rFonts w:ascii="Sylfaen" w:hAnsi="Sylfaen" w:cs="Sylfaen"/>
        </w:rPr>
        <w:t>ան</w:t>
      </w:r>
      <w:r w:rsidR="00F27C8D" w:rsidRPr="00F27C8D">
        <w:rPr>
          <w:rFonts w:ascii="Sylfaen" w:hAnsi="Sylfaen" w:cs="Sylfaen"/>
          <w:lang w:val="ro-RO"/>
        </w:rPr>
        <w:t xml:space="preserve"> </w:t>
      </w:r>
      <w:r w:rsidRPr="00B351C2">
        <w:rPr>
          <w:rFonts w:ascii="Sylfaen" w:hAnsi="Sylfaen" w:cs="Sylfaen"/>
        </w:rPr>
        <w:t>գործում</w:t>
      </w:r>
      <w:r w:rsidR="00F27C8D" w:rsidRPr="00F27C8D">
        <w:rPr>
          <w:rFonts w:ascii="Sylfaen" w:hAnsi="Sylfaen" w:cs="Sylfaen"/>
          <w:lang w:val="ro-RO"/>
        </w:rPr>
        <w:t xml:space="preserve"> </w:t>
      </w:r>
      <w:r w:rsidRPr="00B351C2">
        <w:rPr>
          <w:rFonts w:ascii="Sylfaen" w:hAnsi="Sylfaen" w:cs="Sylfaen"/>
        </w:rPr>
        <w:t>բնակչության</w:t>
      </w:r>
      <w:r w:rsidR="00F27C8D" w:rsidRPr="00F27C8D">
        <w:rPr>
          <w:rFonts w:ascii="Sylfaen" w:hAnsi="Sylfaen" w:cs="Sylfaen"/>
          <w:lang w:val="ro-RO"/>
        </w:rPr>
        <w:t xml:space="preserve"> </w:t>
      </w:r>
      <w:r w:rsidRPr="00B351C2">
        <w:rPr>
          <w:rFonts w:ascii="Sylfaen" w:hAnsi="Sylfaen" w:cs="Sylfaen"/>
        </w:rPr>
        <w:t>է</w:t>
      </w:r>
      <w:r w:rsidR="00F27C8D" w:rsidRPr="00F27C8D">
        <w:rPr>
          <w:rFonts w:ascii="Sylfaen" w:hAnsi="Sylfaen" w:cs="Sylfaen"/>
          <w:lang w:val="ro-RO"/>
        </w:rPr>
        <w:t xml:space="preserve"> </w:t>
      </w:r>
      <w:r w:rsidRPr="00B351C2">
        <w:rPr>
          <w:rFonts w:ascii="Sylfaen" w:hAnsi="Sylfaen" w:cs="Sylfaen"/>
        </w:rPr>
        <w:t>վակուացման</w:t>
      </w:r>
      <w:r w:rsidR="00F27C8D" w:rsidRPr="00F27C8D">
        <w:rPr>
          <w:rFonts w:ascii="Sylfaen" w:hAnsi="Sylfaen" w:cs="Sylfaen"/>
          <w:lang w:val="ro-RO"/>
        </w:rPr>
        <w:t xml:space="preserve"> </w:t>
      </w:r>
      <w:r w:rsidRPr="00B351C2">
        <w:rPr>
          <w:rFonts w:ascii="Sylfaen" w:hAnsi="Sylfaen" w:cs="Sylfaen"/>
        </w:rPr>
        <w:t>համար</w:t>
      </w:r>
      <w:r w:rsidR="00F27C8D" w:rsidRPr="00F27C8D">
        <w:rPr>
          <w:rFonts w:ascii="Sylfaen" w:hAnsi="Sylfaen" w:cs="Sylfaen"/>
          <w:lang w:val="ro-RO"/>
        </w:rPr>
        <w:t xml:space="preserve"> </w:t>
      </w:r>
      <w:r w:rsidRPr="00B351C2">
        <w:rPr>
          <w:rFonts w:ascii="Sylfaen" w:hAnsi="Sylfaen" w:cs="Sylfaen"/>
        </w:rPr>
        <w:t>մշակված</w:t>
      </w:r>
      <w:r w:rsidR="00F27C8D" w:rsidRPr="00F27C8D">
        <w:rPr>
          <w:rFonts w:ascii="Sylfaen" w:hAnsi="Sylfaen" w:cs="Sylfaen"/>
          <w:lang w:val="ro-RO"/>
        </w:rPr>
        <w:t xml:space="preserve"> </w:t>
      </w:r>
      <w:r w:rsidRPr="00B351C2">
        <w:rPr>
          <w:rFonts w:ascii="Sylfaen" w:hAnsi="Sylfaen" w:cs="Sylfaen"/>
        </w:rPr>
        <w:t>է</w:t>
      </w:r>
      <w:r w:rsidR="00F27C8D" w:rsidRPr="00F27C8D">
        <w:rPr>
          <w:rFonts w:ascii="Sylfaen" w:hAnsi="Sylfaen" w:cs="Sylfaen"/>
          <w:lang w:val="ro-RO"/>
        </w:rPr>
        <w:t xml:space="preserve"> </w:t>
      </w:r>
      <w:r w:rsidRPr="00B351C2">
        <w:rPr>
          <w:rFonts w:ascii="Sylfaen" w:hAnsi="Sylfaen" w:cs="Sylfaen"/>
        </w:rPr>
        <w:t>պլան</w:t>
      </w:r>
      <w:r w:rsidRPr="00B351C2">
        <w:rPr>
          <w:rFonts w:ascii="Sylfaen" w:hAnsi="Sylfaen" w:cs="Sylfaen"/>
          <w:lang w:val="ro-RO"/>
        </w:rPr>
        <w:t xml:space="preserve">, </w:t>
      </w:r>
      <w:r w:rsidRPr="00B351C2">
        <w:rPr>
          <w:rFonts w:ascii="Sylfaen" w:hAnsi="Sylfaen" w:cs="Sylfaen"/>
        </w:rPr>
        <w:t>համապատասխան</w:t>
      </w:r>
      <w:r w:rsidR="00F27C8D" w:rsidRPr="00F27C8D">
        <w:rPr>
          <w:rFonts w:ascii="Sylfaen" w:hAnsi="Sylfaen" w:cs="Sylfaen"/>
          <w:lang w:val="ro-RO"/>
        </w:rPr>
        <w:t xml:space="preserve"> </w:t>
      </w:r>
      <w:r w:rsidRPr="00B351C2">
        <w:rPr>
          <w:rFonts w:ascii="Sylfaen" w:hAnsi="Sylfaen" w:cs="Sylfaen"/>
        </w:rPr>
        <w:t>որի</w:t>
      </w:r>
      <w:r w:rsidRPr="00B351C2">
        <w:rPr>
          <w:rFonts w:ascii="Sylfaen" w:hAnsi="Sylfaen" w:cs="Sylfaen"/>
          <w:lang w:val="ro-RO"/>
        </w:rPr>
        <w:t xml:space="preserve">,   </w:t>
      </w:r>
      <w:r w:rsidRPr="00B351C2">
        <w:rPr>
          <w:rFonts w:ascii="Sylfaen" w:hAnsi="Sylfaen" w:cs="Sylfaen"/>
        </w:rPr>
        <w:t>բնակելի</w:t>
      </w:r>
      <w:r w:rsidRPr="00B351C2">
        <w:rPr>
          <w:rFonts w:ascii="Sylfaen" w:hAnsi="Sylfaen" w:cs="Sylfaen"/>
          <w:lang w:val="ro-RO"/>
        </w:rPr>
        <w:t xml:space="preserve">, </w:t>
      </w:r>
      <w:r w:rsidRPr="00B351C2">
        <w:rPr>
          <w:rFonts w:ascii="Sylfaen" w:hAnsi="Sylfaen" w:cs="Sylfaen"/>
        </w:rPr>
        <w:t>հասարակական</w:t>
      </w:r>
      <w:r w:rsidR="00F27C8D" w:rsidRPr="00F27C8D">
        <w:rPr>
          <w:rFonts w:ascii="Sylfaen" w:hAnsi="Sylfaen" w:cs="Sylfaen"/>
          <w:lang w:val="ro-RO"/>
        </w:rPr>
        <w:t xml:space="preserve"> </w:t>
      </w:r>
      <w:r w:rsidRPr="00B351C2">
        <w:rPr>
          <w:rFonts w:ascii="Sylfaen" w:hAnsi="Sylfaen" w:cs="Sylfaen"/>
        </w:rPr>
        <w:t>շենքերի</w:t>
      </w:r>
      <w:r w:rsidRPr="00B351C2">
        <w:rPr>
          <w:rFonts w:ascii="Sylfaen" w:hAnsi="Sylfaen" w:cs="Sylfaen"/>
          <w:lang w:val="ro-RO"/>
        </w:rPr>
        <w:t xml:space="preserve">, </w:t>
      </w:r>
      <w:r w:rsidRPr="00B351C2">
        <w:rPr>
          <w:rFonts w:ascii="Sylfaen" w:hAnsi="Sylfaen" w:cs="Sylfaen"/>
        </w:rPr>
        <w:t>մյուս</w:t>
      </w:r>
      <w:r w:rsidR="00F27C8D" w:rsidRPr="00F27C8D">
        <w:rPr>
          <w:rFonts w:ascii="Sylfaen" w:hAnsi="Sylfaen" w:cs="Sylfaen"/>
          <w:lang w:val="ro-RO"/>
        </w:rPr>
        <w:t xml:space="preserve"> </w:t>
      </w:r>
      <w:r w:rsidRPr="00B351C2">
        <w:rPr>
          <w:rFonts w:ascii="Sylfaen" w:hAnsi="Sylfaen" w:cs="Sylfaen"/>
        </w:rPr>
        <w:t>շենքերի</w:t>
      </w:r>
      <w:r w:rsidR="00F27C8D" w:rsidRPr="00F27C8D">
        <w:rPr>
          <w:rFonts w:ascii="Sylfaen" w:hAnsi="Sylfaen" w:cs="Sylfaen"/>
          <w:lang w:val="ro-RO"/>
        </w:rPr>
        <w:t xml:space="preserve"> </w:t>
      </w:r>
      <w:r w:rsidRPr="00B351C2">
        <w:rPr>
          <w:rFonts w:ascii="Sylfaen" w:hAnsi="Sylfaen" w:cs="Sylfaen"/>
        </w:rPr>
        <w:t>ու</w:t>
      </w:r>
      <w:r w:rsidR="00F27C8D" w:rsidRPr="00F27C8D">
        <w:rPr>
          <w:rFonts w:ascii="Sylfaen" w:hAnsi="Sylfaen" w:cs="Sylfaen"/>
          <w:lang w:val="ro-RO"/>
        </w:rPr>
        <w:t xml:space="preserve"> </w:t>
      </w:r>
      <w:r w:rsidRPr="00B351C2">
        <w:rPr>
          <w:rFonts w:ascii="Sylfaen" w:hAnsi="Sylfaen" w:cs="Sylfaen"/>
        </w:rPr>
        <w:t>շինությունների</w:t>
      </w:r>
      <w:r w:rsidR="00F27C8D" w:rsidRPr="00F27C8D">
        <w:rPr>
          <w:rFonts w:ascii="Sylfaen" w:hAnsi="Sylfaen" w:cs="Sylfaen"/>
          <w:lang w:val="ro-RO"/>
        </w:rPr>
        <w:t xml:space="preserve"> </w:t>
      </w:r>
      <w:r w:rsidRPr="00B351C2">
        <w:rPr>
          <w:rFonts w:ascii="Sylfaen" w:hAnsi="Sylfaen" w:cs="Sylfaen"/>
        </w:rPr>
        <w:t>համար</w:t>
      </w:r>
      <w:r w:rsidR="00F27C8D" w:rsidRPr="00F27C8D">
        <w:rPr>
          <w:rFonts w:ascii="Sylfaen" w:hAnsi="Sylfaen" w:cs="Sylfaen"/>
          <w:lang w:val="ro-RO"/>
        </w:rPr>
        <w:t xml:space="preserve"> </w:t>
      </w:r>
      <w:r w:rsidRPr="00B351C2">
        <w:rPr>
          <w:rFonts w:ascii="Sylfaen" w:hAnsi="Sylfaen" w:cs="Sylfaen"/>
        </w:rPr>
        <w:t>նախատեսված</w:t>
      </w:r>
      <w:r w:rsidR="00F27C8D" w:rsidRPr="00F27C8D">
        <w:rPr>
          <w:rFonts w:ascii="Sylfaen" w:hAnsi="Sylfaen" w:cs="Sylfaen"/>
          <w:lang w:val="ro-RO"/>
        </w:rPr>
        <w:t xml:space="preserve"> </w:t>
      </w:r>
      <w:r w:rsidRPr="00B351C2">
        <w:rPr>
          <w:rFonts w:ascii="Sylfaen" w:hAnsi="Sylfaen" w:cs="Sylfaen"/>
        </w:rPr>
        <w:t>է</w:t>
      </w:r>
      <w:r w:rsidR="00F27C8D" w:rsidRPr="00F27C8D">
        <w:rPr>
          <w:rFonts w:ascii="Sylfaen" w:hAnsi="Sylfaen" w:cs="Sylfaen"/>
          <w:lang w:val="ro-RO"/>
        </w:rPr>
        <w:t xml:space="preserve"> </w:t>
      </w:r>
      <w:r w:rsidRPr="00B351C2">
        <w:rPr>
          <w:rFonts w:ascii="Sylfaen" w:hAnsi="Sylfaen" w:cs="Sylfaen"/>
        </w:rPr>
        <w:t>հարմարավետ</w:t>
      </w:r>
      <w:r w:rsidR="001C530F" w:rsidRPr="001C530F">
        <w:rPr>
          <w:rFonts w:ascii="Sylfaen" w:hAnsi="Sylfaen" w:cs="Sylfaen"/>
          <w:lang w:val="ro-RO"/>
        </w:rPr>
        <w:t xml:space="preserve"> </w:t>
      </w:r>
      <w:r w:rsidRPr="00B351C2">
        <w:rPr>
          <w:rFonts w:ascii="Sylfaen" w:hAnsi="Sylfaen" w:cs="Sylfaen"/>
        </w:rPr>
        <w:t>մոտեցումներով</w:t>
      </w:r>
      <w:r w:rsidR="001C530F" w:rsidRPr="001C530F">
        <w:rPr>
          <w:rFonts w:ascii="Sylfaen" w:hAnsi="Sylfaen" w:cs="Sylfaen"/>
          <w:lang w:val="ro-RO"/>
        </w:rPr>
        <w:t xml:space="preserve"> </w:t>
      </w:r>
      <w:r w:rsidRPr="00B351C2">
        <w:rPr>
          <w:rFonts w:ascii="Sylfaen" w:hAnsi="Sylfaen" w:cs="Sylfaen"/>
        </w:rPr>
        <w:t>աշխատանքների</w:t>
      </w:r>
      <w:r w:rsidR="001C530F" w:rsidRPr="001C530F">
        <w:rPr>
          <w:rFonts w:ascii="Sylfaen" w:hAnsi="Sylfaen" w:cs="Sylfaen"/>
          <w:lang w:val="ro-RO"/>
        </w:rPr>
        <w:t xml:space="preserve"> </w:t>
      </w:r>
      <w:r w:rsidRPr="00B351C2">
        <w:rPr>
          <w:rFonts w:ascii="Sylfaen" w:hAnsi="Sylfaen" w:cs="Sylfaen"/>
        </w:rPr>
        <w:t>տարման</w:t>
      </w:r>
      <w:r w:rsidR="001C530F" w:rsidRPr="001C530F">
        <w:rPr>
          <w:rFonts w:ascii="Sylfaen" w:hAnsi="Sylfaen" w:cs="Sylfaen"/>
          <w:lang w:val="ro-RO"/>
        </w:rPr>
        <w:t xml:space="preserve"> </w:t>
      </w:r>
      <w:r w:rsidRPr="00B351C2">
        <w:rPr>
          <w:rFonts w:ascii="Sylfaen" w:hAnsi="Sylfaen" w:cs="Sylfaen"/>
        </w:rPr>
        <w:t>կոմունիկացիոն</w:t>
      </w:r>
      <w:r w:rsidR="001C530F" w:rsidRPr="001C530F">
        <w:rPr>
          <w:rFonts w:ascii="Sylfaen" w:hAnsi="Sylfaen" w:cs="Sylfaen"/>
          <w:lang w:val="ro-RO"/>
        </w:rPr>
        <w:t xml:space="preserve"> </w:t>
      </w:r>
      <w:r w:rsidRPr="00B351C2">
        <w:rPr>
          <w:rFonts w:ascii="Sylfaen" w:hAnsi="Sylfaen" w:cs="Sylfaen"/>
        </w:rPr>
        <w:t>սխեմաներ</w:t>
      </w:r>
      <w:r w:rsidR="0073242E" w:rsidRPr="00B351C2">
        <w:rPr>
          <w:rFonts w:ascii="Sylfaen" w:hAnsi="Sylfaen" w:cs="Sylfaen"/>
          <w:lang w:val="ro-RO"/>
        </w:rPr>
        <w:t xml:space="preserve">: </w:t>
      </w:r>
      <w:r w:rsidR="001C530F">
        <w:rPr>
          <w:rFonts w:ascii="Sylfaen" w:hAnsi="Sylfaen" w:cs="Sylfaen"/>
          <w:lang w:val="ru-RU"/>
        </w:rPr>
        <w:t>Համայնքում</w:t>
      </w:r>
      <w:r w:rsidR="001C530F" w:rsidRPr="001C530F">
        <w:rPr>
          <w:rFonts w:ascii="Sylfaen" w:hAnsi="Sylfaen" w:cs="Sylfaen"/>
          <w:lang w:val="ro-RO"/>
        </w:rPr>
        <w:t xml:space="preserve"> </w:t>
      </w:r>
      <w:r w:rsidR="00695D4D" w:rsidRPr="00B351C2">
        <w:rPr>
          <w:rFonts w:ascii="Sylfaen" w:hAnsi="Sylfaen" w:cs="Sylfaen"/>
        </w:rPr>
        <w:t>եղած</w:t>
      </w:r>
      <w:r w:rsidR="001C530F" w:rsidRPr="001C530F">
        <w:rPr>
          <w:rFonts w:ascii="Sylfaen" w:hAnsi="Sylfaen" w:cs="Sylfaen"/>
          <w:lang w:val="ro-RO"/>
        </w:rPr>
        <w:t xml:space="preserve"> </w:t>
      </w:r>
      <w:r w:rsidR="00695D4D" w:rsidRPr="00B351C2">
        <w:rPr>
          <w:rFonts w:ascii="Sylfaen" w:hAnsi="Sylfaen" w:cs="Sylfaen"/>
        </w:rPr>
        <w:t>թաքստոցները</w:t>
      </w:r>
      <w:r w:rsidR="001C530F" w:rsidRPr="001C530F">
        <w:rPr>
          <w:rFonts w:ascii="Sylfaen" w:hAnsi="Sylfaen" w:cs="Sylfaen"/>
          <w:lang w:val="ro-RO"/>
        </w:rPr>
        <w:t xml:space="preserve"> </w:t>
      </w:r>
      <w:r w:rsidR="00695D4D" w:rsidRPr="00B351C2">
        <w:rPr>
          <w:rFonts w:ascii="Sylfaen" w:hAnsi="Sylfaen" w:cs="Sylfaen"/>
        </w:rPr>
        <w:t>հա</w:t>
      </w:r>
      <w:r w:rsidR="001C530F">
        <w:rPr>
          <w:rFonts w:ascii="Sylfaen" w:hAnsi="Sylfaen" w:cs="Sylfaen"/>
          <w:lang w:val="ru-RU"/>
        </w:rPr>
        <w:t>շ</w:t>
      </w:r>
      <w:r w:rsidR="00695D4D" w:rsidRPr="00B351C2">
        <w:rPr>
          <w:rFonts w:ascii="Sylfaen" w:hAnsi="Sylfaen" w:cs="Sylfaen"/>
        </w:rPr>
        <w:t>վառված</w:t>
      </w:r>
      <w:r w:rsidR="001C530F" w:rsidRPr="001C530F">
        <w:rPr>
          <w:rFonts w:ascii="Sylfaen" w:hAnsi="Sylfaen" w:cs="Sylfaen"/>
          <w:lang w:val="ro-RO"/>
        </w:rPr>
        <w:t xml:space="preserve"> </w:t>
      </w:r>
      <w:r w:rsidR="00695D4D" w:rsidRPr="00B351C2">
        <w:rPr>
          <w:rFonts w:ascii="Sylfaen" w:hAnsi="Sylfaen" w:cs="Sylfaen"/>
        </w:rPr>
        <w:t>են</w:t>
      </w:r>
      <w:r w:rsidR="001C530F" w:rsidRPr="001C530F">
        <w:rPr>
          <w:rFonts w:ascii="Sylfaen" w:hAnsi="Sylfaen" w:cs="Sylfaen"/>
          <w:lang w:val="ro-RO"/>
        </w:rPr>
        <w:t xml:space="preserve"> </w:t>
      </w:r>
      <w:r w:rsidR="00695D4D" w:rsidRPr="00B351C2">
        <w:rPr>
          <w:rFonts w:ascii="Sylfaen" w:hAnsi="Sylfaen" w:cs="Sylfaen"/>
        </w:rPr>
        <w:t>համայնքապետարանի</w:t>
      </w:r>
      <w:r w:rsidR="001C530F" w:rsidRPr="001C530F">
        <w:rPr>
          <w:rFonts w:ascii="Sylfaen" w:hAnsi="Sylfaen" w:cs="Sylfaen"/>
          <w:lang w:val="ro-RO"/>
        </w:rPr>
        <w:t xml:space="preserve"> </w:t>
      </w:r>
      <w:r w:rsidR="00695D4D" w:rsidRPr="00B351C2">
        <w:rPr>
          <w:rFonts w:ascii="Sylfaen" w:hAnsi="Sylfaen" w:cs="Sylfaen"/>
        </w:rPr>
        <w:t>կողմից</w:t>
      </w:r>
      <w:r w:rsidR="0073242E" w:rsidRPr="00B351C2">
        <w:rPr>
          <w:rFonts w:ascii="Sylfaen" w:hAnsi="Sylfaen" w:cs="Sylfaen"/>
          <w:lang w:val="ro-RO"/>
        </w:rPr>
        <w:t xml:space="preserve">: </w:t>
      </w:r>
      <w:r w:rsidR="0073242E" w:rsidRPr="00B351C2">
        <w:rPr>
          <w:rFonts w:ascii="Sylfaen" w:hAnsi="Sylfaen" w:cs="Sylfaen"/>
        </w:rPr>
        <w:t>Ա</w:t>
      </w:r>
      <w:r w:rsidR="00695D4D" w:rsidRPr="00B351C2">
        <w:rPr>
          <w:rFonts w:ascii="Sylfaen" w:hAnsi="Sylfaen" w:cs="Sylfaen"/>
        </w:rPr>
        <w:t>նհրաժեշտություն</w:t>
      </w:r>
      <w:r w:rsidR="001C530F" w:rsidRPr="001C530F">
        <w:rPr>
          <w:rFonts w:ascii="Sylfaen" w:hAnsi="Sylfaen" w:cs="Sylfaen"/>
          <w:lang w:val="ro-RO"/>
        </w:rPr>
        <w:t xml:space="preserve"> </w:t>
      </w:r>
      <w:r w:rsidR="00695D4D" w:rsidRPr="00B351C2">
        <w:rPr>
          <w:rFonts w:ascii="Sylfaen" w:hAnsi="Sylfaen" w:cs="Sylfaen"/>
        </w:rPr>
        <w:t>կա</w:t>
      </w:r>
      <w:r w:rsidR="001C530F" w:rsidRPr="001C530F">
        <w:rPr>
          <w:rFonts w:ascii="Sylfaen" w:hAnsi="Sylfaen" w:cs="Sylfaen"/>
          <w:lang w:val="ro-RO"/>
        </w:rPr>
        <w:t xml:space="preserve"> </w:t>
      </w:r>
      <w:r w:rsidR="00EC1C33" w:rsidRPr="00B351C2">
        <w:rPr>
          <w:rFonts w:ascii="Sylfaen" w:hAnsi="Sylfaen" w:cs="Sylfaen"/>
          <w:lang w:val="ro-RO"/>
        </w:rPr>
        <w:t>թաքստոցները ավելացնել բնակչության թվին համապատասխան</w:t>
      </w:r>
      <w:r w:rsidRPr="00B351C2">
        <w:rPr>
          <w:rFonts w:ascii="Sylfaen" w:hAnsi="Sylfaen" w:cs="Sylfaen"/>
          <w:lang w:val="ro-RO"/>
        </w:rPr>
        <w:t>:</w:t>
      </w:r>
      <w:r w:rsidR="001C530F" w:rsidRPr="001C530F">
        <w:rPr>
          <w:rFonts w:ascii="Sylfaen" w:hAnsi="Sylfaen" w:cs="Sylfaen"/>
          <w:lang w:val="ro-RO"/>
        </w:rPr>
        <w:t xml:space="preserve"> </w:t>
      </w:r>
      <w:r w:rsidR="001C530F">
        <w:rPr>
          <w:rFonts w:ascii="Sylfaen" w:hAnsi="Sylfaen" w:cs="Sylfaen"/>
          <w:lang w:val="ru-RU"/>
        </w:rPr>
        <w:t>Սահմանված</w:t>
      </w:r>
      <w:r w:rsidR="001C530F" w:rsidRPr="001C530F">
        <w:rPr>
          <w:rFonts w:ascii="Sylfaen" w:hAnsi="Sylfaen" w:cs="Sylfaen"/>
          <w:lang w:val="ro-RO"/>
        </w:rPr>
        <w:t xml:space="preserve"> </w:t>
      </w:r>
      <w:r w:rsidR="001C530F">
        <w:rPr>
          <w:rFonts w:ascii="Sylfaen" w:hAnsi="Sylfaen" w:cs="Sylfaen"/>
          <w:lang w:val="ru-RU"/>
        </w:rPr>
        <w:t>է</w:t>
      </w:r>
      <w:r w:rsidR="001C530F" w:rsidRPr="001C530F">
        <w:rPr>
          <w:rFonts w:ascii="Sylfaen" w:hAnsi="Sylfaen" w:cs="Sylfaen"/>
          <w:lang w:val="ro-RO"/>
        </w:rPr>
        <w:t xml:space="preserve"> </w:t>
      </w:r>
      <w:r w:rsidR="001C530F">
        <w:rPr>
          <w:rFonts w:ascii="Sylfaen" w:hAnsi="Sylfaen" w:cs="Sylfaen"/>
          <w:lang w:val="ru-RU"/>
        </w:rPr>
        <w:t>վրանային</w:t>
      </w:r>
      <w:r w:rsidR="001C530F" w:rsidRPr="001C530F">
        <w:rPr>
          <w:rFonts w:ascii="Sylfaen" w:hAnsi="Sylfaen" w:cs="Sylfaen"/>
          <w:lang w:val="ro-RO"/>
        </w:rPr>
        <w:t xml:space="preserve"> </w:t>
      </w:r>
      <w:r w:rsidR="001C530F">
        <w:rPr>
          <w:rFonts w:ascii="Sylfaen" w:hAnsi="Sylfaen" w:cs="Sylfaen"/>
          <w:lang w:val="ru-RU"/>
        </w:rPr>
        <w:t>ավան</w:t>
      </w:r>
      <w:r w:rsidR="001C530F" w:rsidRPr="001C530F">
        <w:rPr>
          <w:rFonts w:ascii="Sylfaen" w:hAnsi="Sylfaen" w:cs="Sylfaen"/>
          <w:lang w:val="ro-RO"/>
        </w:rPr>
        <w:t xml:space="preserve"> </w:t>
      </w:r>
      <w:r w:rsidR="001C530F">
        <w:rPr>
          <w:rFonts w:ascii="Sylfaen" w:hAnsi="Sylfaen" w:cs="Sylfaen"/>
          <w:lang w:val="ru-RU"/>
        </w:rPr>
        <w:t>տարածքը</w:t>
      </w:r>
      <w:r w:rsidR="001C530F" w:rsidRPr="001C530F">
        <w:rPr>
          <w:rFonts w:ascii="Sylfaen" w:hAnsi="Sylfaen" w:cs="Sylfaen"/>
          <w:lang w:val="ro-RO"/>
        </w:rPr>
        <w:t xml:space="preserve"> </w:t>
      </w:r>
      <w:r w:rsidR="001C530F">
        <w:rPr>
          <w:rFonts w:ascii="Sylfaen" w:hAnsi="Sylfaen" w:cs="Sylfaen"/>
          <w:lang w:val="ru-RU"/>
        </w:rPr>
        <w:t>որտեղ</w:t>
      </w:r>
      <w:r w:rsidR="001C530F" w:rsidRPr="001C530F">
        <w:rPr>
          <w:rFonts w:ascii="Sylfaen" w:hAnsi="Sylfaen" w:cs="Sylfaen"/>
          <w:lang w:val="ro-RO"/>
        </w:rPr>
        <w:t xml:space="preserve"> </w:t>
      </w:r>
      <w:r w:rsidR="001C530F">
        <w:rPr>
          <w:rFonts w:ascii="Sylfaen" w:hAnsi="Sylfaen" w:cs="Sylfaen"/>
          <w:lang w:val="ru-RU"/>
        </w:rPr>
        <w:t>պետք</w:t>
      </w:r>
      <w:r w:rsidR="001C530F" w:rsidRPr="001C530F">
        <w:rPr>
          <w:rFonts w:ascii="Sylfaen" w:hAnsi="Sylfaen" w:cs="Sylfaen"/>
          <w:lang w:val="ro-RO"/>
        </w:rPr>
        <w:t xml:space="preserve"> </w:t>
      </w:r>
      <w:r w:rsidR="001C530F">
        <w:rPr>
          <w:rFonts w:ascii="Sylfaen" w:hAnsi="Sylfaen" w:cs="Sylfaen"/>
          <w:lang w:val="ru-RU"/>
        </w:rPr>
        <w:t>է</w:t>
      </w:r>
      <w:r w:rsidR="001C530F" w:rsidRPr="001C530F">
        <w:rPr>
          <w:rFonts w:ascii="Sylfaen" w:hAnsi="Sylfaen" w:cs="Sylfaen"/>
          <w:lang w:val="ro-RO"/>
        </w:rPr>
        <w:t xml:space="preserve"> </w:t>
      </w:r>
      <w:r w:rsidR="001C530F">
        <w:rPr>
          <w:rFonts w:ascii="Sylfaen" w:hAnsi="Sylfaen" w:cs="Sylfaen"/>
          <w:lang w:val="ru-RU"/>
        </w:rPr>
        <w:t>տեղափոխվեն</w:t>
      </w:r>
      <w:r w:rsidR="001C530F" w:rsidRPr="001C530F">
        <w:rPr>
          <w:rFonts w:ascii="Sylfaen" w:hAnsi="Sylfaen" w:cs="Sylfaen"/>
          <w:lang w:val="ro-RO"/>
        </w:rPr>
        <w:t xml:space="preserve"> </w:t>
      </w:r>
      <w:r w:rsidR="001C530F">
        <w:rPr>
          <w:rFonts w:ascii="Sylfaen" w:hAnsi="Sylfaen" w:cs="Sylfaen"/>
          <w:lang w:val="ru-RU"/>
        </w:rPr>
        <w:t>տարահանված</w:t>
      </w:r>
      <w:r w:rsidR="001C530F" w:rsidRPr="001C530F">
        <w:rPr>
          <w:rFonts w:ascii="Sylfaen" w:hAnsi="Sylfaen" w:cs="Sylfaen"/>
          <w:lang w:val="ro-RO"/>
        </w:rPr>
        <w:t xml:space="preserve"> </w:t>
      </w:r>
      <w:r w:rsidR="001C530F">
        <w:rPr>
          <w:rFonts w:ascii="Sylfaen" w:hAnsi="Sylfaen" w:cs="Sylfaen"/>
          <w:lang w:val="ru-RU"/>
        </w:rPr>
        <w:t>բնակիչները</w:t>
      </w:r>
      <w:r w:rsidR="001C530F" w:rsidRPr="001C530F">
        <w:rPr>
          <w:rFonts w:ascii="Sylfaen" w:hAnsi="Sylfaen" w:cs="Sylfaen"/>
          <w:lang w:val="ro-RO"/>
        </w:rPr>
        <w:t>:</w:t>
      </w:r>
    </w:p>
    <w:p w:rsidR="00786C9B" w:rsidRDefault="00786C9B" w:rsidP="00DC18D6">
      <w:pPr>
        <w:spacing w:after="0" w:line="20" w:lineRule="atLeast"/>
        <w:rPr>
          <w:rFonts w:ascii="Sylfaen" w:hAnsi="Sylfaen" w:cs="Sylfaen"/>
          <w:i/>
          <w:lang w:val="ro-RO"/>
        </w:rPr>
      </w:pPr>
    </w:p>
    <w:p w:rsidR="007C61C7" w:rsidRDefault="007C61C7" w:rsidP="00DC18D6">
      <w:pPr>
        <w:spacing w:after="0" w:line="20" w:lineRule="atLeast"/>
        <w:rPr>
          <w:rFonts w:ascii="Sylfaen" w:hAnsi="Sylfaen" w:cs="Sylfaen"/>
          <w:i/>
          <w:lang w:val="ro-RO"/>
        </w:rPr>
      </w:pPr>
    </w:p>
    <w:p w:rsidR="007C61C7" w:rsidRDefault="007C61C7" w:rsidP="00DC18D6">
      <w:pPr>
        <w:spacing w:after="0" w:line="20" w:lineRule="atLeast"/>
        <w:rPr>
          <w:rFonts w:ascii="Sylfaen" w:hAnsi="Sylfaen" w:cs="Sylfaen"/>
          <w:i/>
          <w:lang w:val="ro-RO"/>
        </w:rPr>
      </w:pPr>
    </w:p>
    <w:p w:rsidR="007C61C7" w:rsidRDefault="007C61C7" w:rsidP="00DC18D6">
      <w:pPr>
        <w:spacing w:after="0" w:line="20" w:lineRule="atLeast"/>
        <w:rPr>
          <w:rFonts w:ascii="Sylfaen" w:hAnsi="Sylfaen" w:cs="Sylfaen"/>
          <w:i/>
          <w:lang w:val="ro-RO"/>
        </w:rPr>
      </w:pPr>
    </w:p>
    <w:p w:rsidR="007C61C7" w:rsidRDefault="007C61C7" w:rsidP="00DC18D6">
      <w:pPr>
        <w:spacing w:after="0" w:line="20" w:lineRule="atLeast"/>
        <w:rPr>
          <w:rFonts w:ascii="Sylfaen" w:hAnsi="Sylfaen" w:cs="Sylfaen"/>
          <w:i/>
          <w:lang w:val="ro-RO"/>
        </w:rPr>
      </w:pPr>
    </w:p>
    <w:p w:rsidR="007C61C7" w:rsidRDefault="007C61C7" w:rsidP="00DC18D6">
      <w:pPr>
        <w:spacing w:after="0" w:line="20" w:lineRule="atLeast"/>
        <w:rPr>
          <w:rFonts w:ascii="Sylfaen" w:hAnsi="Sylfaen" w:cs="Sylfaen"/>
          <w:i/>
          <w:lang w:val="ro-RO"/>
        </w:rPr>
      </w:pPr>
    </w:p>
    <w:p w:rsidR="007C61C7" w:rsidRDefault="007C61C7" w:rsidP="00DC18D6">
      <w:pPr>
        <w:spacing w:after="0" w:line="20" w:lineRule="atLeast"/>
        <w:rPr>
          <w:rFonts w:ascii="Sylfaen" w:hAnsi="Sylfaen" w:cs="Sylfaen"/>
          <w:i/>
          <w:lang w:val="ro-RO"/>
        </w:rPr>
      </w:pPr>
    </w:p>
    <w:p w:rsidR="007C61C7" w:rsidRDefault="007C61C7" w:rsidP="00DC18D6">
      <w:pPr>
        <w:spacing w:after="0" w:line="20" w:lineRule="atLeast"/>
        <w:rPr>
          <w:rFonts w:ascii="Sylfaen" w:hAnsi="Sylfaen" w:cs="Sylfaen"/>
          <w:i/>
          <w:lang w:val="ro-RO"/>
        </w:rPr>
      </w:pPr>
    </w:p>
    <w:p w:rsidR="007C61C7" w:rsidRDefault="007C61C7" w:rsidP="00DC18D6">
      <w:pPr>
        <w:spacing w:after="0" w:line="20" w:lineRule="atLeast"/>
        <w:rPr>
          <w:rFonts w:ascii="Sylfaen" w:hAnsi="Sylfaen" w:cs="Sylfaen"/>
          <w:i/>
          <w:lang w:val="ro-RO"/>
        </w:rPr>
      </w:pPr>
    </w:p>
    <w:p w:rsidR="007C61C7" w:rsidRDefault="007C61C7" w:rsidP="00DC18D6">
      <w:pPr>
        <w:spacing w:after="0" w:line="20" w:lineRule="atLeast"/>
        <w:rPr>
          <w:rFonts w:ascii="Sylfaen" w:hAnsi="Sylfaen" w:cs="Sylfaen"/>
          <w:i/>
          <w:lang w:val="ro-RO"/>
        </w:rPr>
      </w:pPr>
    </w:p>
    <w:p w:rsidR="007C61C7" w:rsidRDefault="007C61C7" w:rsidP="00DC18D6">
      <w:pPr>
        <w:spacing w:after="0" w:line="20" w:lineRule="atLeast"/>
        <w:rPr>
          <w:rFonts w:ascii="Sylfaen" w:hAnsi="Sylfaen" w:cs="Sylfaen"/>
          <w:i/>
          <w:lang w:val="ro-RO"/>
        </w:rPr>
      </w:pPr>
    </w:p>
    <w:p w:rsidR="007C61C7" w:rsidRDefault="007C61C7" w:rsidP="00DC18D6">
      <w:pPr>
        <w:spacing w:after="0" w:line="20" w:lineRule="atLeast"/>
        <w:rPr>
          <w:rFonts w:ascii="Sylfaen" w:hAnsi="Sylfaen" w:cs="Sylfaen"/>
          <w:i/>
          <w:lang w:val="ro-RO"/>
        </w:rPr>
      </w:pPr>
    </w:p>
    <w:p w:rsidR="007C61C7" w:rsidRDefault="007C61C7" w:rsidP="00DC18D6">
      <w:pPr>
        <w:spacing w:after="0" w:line="20" w:lineRule="atLeast"/>
        <w:rPr>
          <w:rFonts w:ascii="Sylfaen" w:hAnsi="Sylfaen" w:cs="Sylfaen"/>
          <w:i/>
          <w:lang w:val="ro-RO"/>
        </w:rPr>
      </w:pPr>
    </w:p>
    <w:p w:rsidR="007C61C7" w:rsidRDefault="007C61C7" w:rsidP="00DC18D6">
      <w:pPr>
        <w:spacing w:after="0" w:line="20" w:lineRule="atLeast"/>
        <w:rPr>
          <w:rFonts w:ascii="Sylfaen" w:hAnsi="Sylfaen" w:cs="Sylfaen"/>
          <w:i/>
          <w:lang w:val="ro-RO"/>
        </w:rPr>
      </w:pPr>
    </w:p>
    <w:p w:rsidR="007C61C7" w:rsidRDefault="007C61C7" w:rsidP="00DC18D6">
      <w:pPr>
        <w:spacing w:after="0" w:line="20" w:lineRule="atLeast"/>
        <w:rPr>
          <w:rFonts w:ascii="Sylfaen" w:hAnsi="Sylfaen" w:cs="Sylfaen"/>
          <w:i/>
          <w:lang w:val="ro-RO"/>
        </w:rPr>
      </w:pPr>
    </w:p>
    <w:p w:rsidR="007C61C7" w:rsidRDefault="007C61C7" w:rsidP="00DC18D6">
      <w:pPr>
        <w:spacing w:after="0" w:line="20" w:lineRule="atLeast"/>
        <w:rPr>
          <w:rFonts w:ascii="Sylfaen" w:hAnsi="Sylfaen" w:cs="Sylfaen"/>
          <w:i/>
          <w:lang w:val="ro-RO"/>
        </w:rPr>
      </w:pPr>
    </w:p>
    <w:p w:rsidR="007C61C7" w:rsidRDefault="007C61C7" w:rsidP="00DC18D6">
      <w:pPr>
        <w:spacing w:after="0" w:line="20" w:lineRule="atLeast"/>
        <w:rPr>
          <w:rFonts w:ascii="Sylfaen" w:hAnsi="Sylfaen" w:cs="Sylfaen"/>
          <w:i/>
          <w:lang w:val="ro-RO"/>
        </w:rPr>
      </w:pPr>
    </w:p>
    <w:p w:rsidR="007C61C7" w:rsidRDefault="007C61C7" w:rsidP="00DC18D6">
      <w:pPr>
        <w:spacing w:after="0" w:line="20" w:lineRule="atLeast"/>
        <w:rPr>
          <w:rFonts w:ascii="Sylfaen" w:hAnsi="Sylfaen" w:cs="Sylfaen"/>
          <w:i/>
          <w:lang w:val="ro-RO"/>
        </w:rPr>
      </w:pPr>
    </w:p>
    <w:p w:rsidR="007C61C7" w:rsidRDefault="007C61C7" w:rsidP="00DC18D6">
      <w:pPr>
        <w:spacing w:after="0" w:line="20" w:lineRule="atLeast"/>
        <w:rPr>
          <w:rFonts w:ascii="Sylfaen" w:hAnsi="Sylfaen" w:cs="Sylfaen"/>
          <w:i/>
          <w:lang w:val="ro-RO"/>
        </w:rPr>
      </w:pPr>
    </w:p>
    <w:p w:rsidR="007C61C7" w:rsidRDefault="007C61C7" w:rsidP="00DC18D6">
      <w:pPr>
        <w:spacing w:after="0" w:line="20" w:lineRule="atLeast"/>
        <w:rPr>
          <w:rFonts w:ascii="Sylfaen" w:hAnsi="Sylfaen" w:cs="Sylfaen"/>
          <w:i/>
          <w:lang w:val="ro-RO"/>
        </w:rPr>
      </w:pPr>
    </w:p>
    <w:p w:rsidR="007C61C7" w:rsidRDefault="007C61C7" w:rsidP="00DC18D6">
      <w:pPr>
        <w:spacing w:after="0" w:line="20" w:lineRule="atLeast"/>
        <w:rPr>
          <w:rFonts w:ascii="Sylfaen" w:hAnsi="Sylfaen" w:cs="Sylfaen"/>
          <w:i/>
          <w:lang w:val="ro-RO"/>
        </w:rPr>
      </w:pPr>
    </w:p>
    <w:p w:rsidR="007C61C7" w:rsidRDefault="007C61C7" w:rsidP="00DC18D6">
      <w:pPr>
        <w:spacing w:after="0" w:line="20" w:lineRule="atLeast"/>
        <w:rPr>
          <w:rFonts w:ascii="Sylfaen" w:hAnsi="Sylfaen" w:cs="Sylfaen"/>
          <w:i/>
          <w:lang w:val="ro-RO"/>
        </w:rPr>
      </w:pPr>
    </w:p>
    <w:p w:rsidR="007C61C7" w:rsidRDefault="007C61C7" w:rsidP="00DC18D6">
      <w:pPr>
        <w:spacing w:after="0" w:line="20" w:lineRule="atLeast"/>
        <w:rPr>
          <w:rFonts w:ascii="Sylfaen" w:hAnsi="Sylfaen" w:cs="Sylfaen"/>
          <w:i/>
          <w:lang w:val="ro-RO"/>
        </w:rPr>
      </w:pPr>
    </w:p>
    <w:p w:rsidR="007C61C7" w:rsidRDefault="007C61C7" w:rsidP="00DC18D6">
      <w:pPr>
        <w:spacing w:after="0" w:line="20" w:lineRule="atLeast"/>
        <w:rPr>
          <w:rFonts w:ascii="Sylfaen" w:hAnsi="Sylfaen" w:cs="Sylfaen"/>
          <w:i/>
          <w:lang w:val="ro-RO"/>
        </w:rPr>
      </w:pPr>
    </w:p>
    <w:p w:rsidR="007C61C7" w:rsidRDefault="007C61C7" w:rsidP="00DC18D6">
      <w:pPr>
        <w:spacing w:after="0" w:line="20" w:lineRule="atLeast"/>
        <w:rPr>
          <w:rFonts w:ascii="Sylfaen" w:hAnsi="Sylfaen" w:cs="Sylfaen"/>
          <w:i/>
          <w:lang w:val="ro-RO"/>
        </w:rPr>
      </w:pPr>
    </w:p>
    <w:p w:rsidR="007C61C7" w:rsidRDefault="007C61C7" w:rsidP="00DC18D6">
      <w:pPr>
        <w:spacing w:after="0" w:line="20" w:lineRule="atLeast"/>
        <w:rPr>
          <w:rFonts w:ascii="Sylfaen" w:hAnsi="Sylfaen" w:cs="Sylfaen"/>
          <w:i/>
          <w:lang w:val="ro-RO"/>
        </w:rPr>
      </w:pPr>
    </w:p>
    <w:p w:rsidR="007C61C7" w:rsidRDefault="007C61C7" w:rsidP="00DC18D6">
      <w:pPr>
        <w:spacing w:after="0" w:line="20" w:lineRule="atLeast"/>
        <w:rPr>
          <w:rFonts w:ascii="Sylfaen" w:hAnsi="Sylfaen" w:cs="Sylfaen"/>
          <w:i/>
          <w:lang w:val="ro-RO"/>
        </w:rPr>
      </w:pPr>
    </w:p>
    <w:p w:rsidR="007C61C7" w:rsidRDefault="007C61C7" w:rsidP="00DC18D6">
      <w:pPr>
        <w:spacing w:after="0" w:line="20" w:lineRule="atLeast"/>
        <w:rPr>
          <w:rFonts w:ascii="Sylfaen" w:hAnsi="Sylfaen" w:cs="Sylfaen"/>
          <w:i/>
          <w:lang w:val="ro-RO"/>
        </w:rPr>
      </w:pPr>
    </w:p>
    <w:p w:rsidR="007C61C7" w:rsidRDefault="007C61C7" w:rsidP="00DC18D6">
      <w:pPr>
        <w:spacing w:after="0" w:line="20" w:lineRule="atLeast"/>
        <w:rPr>
          <w:rFonts w:ascii="Sylfaen" w:hAnsi="Sylfaen" w:cs="Sylfaen"/>
          <w:i/>
          <w:lang w:val="ro-RO"/>
        </w:rPr>
      </w:pPr>
    </w:p>
    <w:p w:rsidR="007C61C7" w:rsidRDefault="007C61C7" w:rsidP="00DC18D6">
      <w:pPr>
        <w:spacing w:after="0" w:line="20" w:lineRule="atLeast"/>
        <w:rPr>
          <w:rFonts w:ascii="Sylfaen" w:hAnsi="Sylfaen" w:cs="Sylfaen"/>
          <w:i/>
          <w:lang w:val="ro-RO"/>
        </w:rPr>
      </w:pPr>
    </w:p>
    <w:p w:rsidR="007C61C7" w:rsidRDefault="007C61C7" w:rsidP="00DC18D6">
      <w:pPr>
        <w:spacing w:after="0" w:line="20" w:lineRule="atLeast"/>
        <w:rPr>
          <w:rFonts w:ascii="Sylfaen" w:hAnsi="Sylfaen" w:cs="Sylfaen"/>
          <w:i/>
          <w:lang w:val="ro-RO"/>
        </w:rPr>
      </w:pPr>
    </w:p>
    <w:p w:rsidR="007C61C7" w:rsidRDefault="007C61C7" w:rsidP="00DC18D6">
      <w:pPr>
        <w:spacing w:after="0" w:line="20" w:lineRule="atLeast"/>
        <w:rPr>
          <w:rFonts w:ascii="Sylfaen" w:hAnsi="Sylfaen" w:cs="Sylfaen"/>
          <w:i/>
          <w:lang w:val="ro-RO"/>
        </w:rPr>
      </w:pPr>
    </w:p>
    <w:p w:rsidR="007C61C7" w:rsidRPr="00B351C2" w:rsidRDefault="007C61C7" w:rsidP="00DC18D6">
      <w:pPr>
        <w:spacing w:after="0" w:line="20" w:lineRule="atLeast"/>
        <w:rPr>
          <w:rFonts w:ascii="Sylfaen" w:hAnsi="Sylfaen" w:cs="Sylfaen"/>
          <w:i/>
          <w:lang w:val="ro-RO"/>
        </w:rPr>
      </w:pPr>
    </w:p>
    <w:p w:rsidR="007C61C7" w:rsidRPr="00E4744C" w:rsidRDefault="007C61C7" w:rsidP="00DC18D6">
      <w:pPr>
        <w:spacing w:after="0" w:line="20" w:lineRule="atLeast"/>
        <w:ind w:firstLine="720"/>
        <w:jc w:val="both"/>
        <w:rPr>
          <w:rFonts w:ascii="Sylfaen" w:hAnsi="Sylfaen" w:cs="Sylfaen"/>
          <w:color w:val="00B050"/>
          <w:lang w:val="ro-RO"/>
        </w:rPr>
        <w:sectPr w:rsidR="007C61C7" w:rsidRPr="00E4744C" w:rsidSect="007C3B43">
          <w:pgSz w:w="11907" w:h="16840" w:code="9"/>
          <w:pgMar w:top="851" w:right="567" w:bottom="851" w:left="1202" w:header="709" w:footer="851" w:gutter="0"/>
          <w:pgNumType w:start="15"/>
          <w:cols w:space="708"/>
          <w:docGrid w:linePitch="360"/>
        </w:sectPr>
      </w:pPr>
    </w:p>
    <w:p w:rsidR="00AE44B9" w:rsidRPr="00E4744C" w:rsidRDefault="00AE44B9" w:rsidP="00DC18D6">
      <w:pPr>
        <w:spacing w:after="0" w:line="20" w:lineRule="atLeast"/>
        <w:ind w:firstLine="720"/>
        <w:jc w:val="both"/>
        <w:rPr>
          <w:rFonts w:ascii="Sylfaen" w:hAnsi="Sylfaen" w:cs="Sylfaen"/>
          <w:color w:val="00B050"/>
          <w:lang w:val="ro-RO"/>
        </w:rPr>
      </w:pPr>
    </w:p>
    <w:p w:rsidR="007C61C7" w:rsidRPr="00B351C2" w:rsidRDefault="007C61C7" w:rsidP="007C61C7">
      <w:pPr>
        <w:pStyle w:val="ListParagraph"/>
        <w:numPr>
          <w:ilvl w:val="1"/>
          <w:numId w:val="1"/>
        </w:numPr>
        <w:spacing w:after="0" w:line="20" w:lineRule="atLeast"/>
        <w:rPr>
          <w:rFonts w:ascii="Sylfaen" w:hAnsi="Sylfaen" w:cs="Sylfaen"/>
          <w:i/>
        </w:rPr>
      </w:pPr>
      <w:r w:rsidRPr="00B351C2">
        <w:rPr>
          <w:rFonts w:ascii="Sylfaen" w:hAnsi="Sylfaen" w:cs="Sylfaen"/>
          <w:i/>
        </w:rPr>
        <w:t>ՀԱՄԱՅՆՔԻ ԳՈՐԾԱՐԱՐ ՄԻՋԱՎԱՅՐԸ</w:t>
      </w:r>
    </w:p>
    <w:p w:rsidR="007C61C7" w:rsidRPr="00B351C2" w:rsidRDefault="007C61C7" w:rsidP="007C61C7">
      <w:pPr>
        <w:spacing w:after="0" w:line="20" w:lineRule="atLeast"/>
        <w:ind w:firstLine="720"/>
        <w:jc w:val="both"/>
        <w:rPr>
          <w:rFonts w:ascii="Sylfaen" w:hAnsi="Sylfaen" w:cs="Sylfaen"/>
        </w:rPr>
      </w:pPr>
    </w:p>
    <w:p w:rsidR="007C61C7" w:rsidRPr="00B351C2" w:rsidRDefault="007C61C7" w:rsidP="007C61C7">
      <w:pPr>
        <w:spacing w:after="0" w:line="20" w:lineRule="atLeast"/>
        <w:ind w:firstLine="720"/>
        <w:jc w:val="both"/>
        <w:rPr>
          <w:rFonts w:ascii="Sylfaen" w:hAnsi="Sylfaen" w:cs="Sylfaen"/>
        </w:rPr>
      </w:pPr>
      <w:r w:rsidRPr="00B351C2">
        <w:rPr>
          <w:rFonts w:ascii="Sylfaen" w:hAnsi="Sylfaen" w:cs="Sylfaen"/>
        </w:rPr>
        <w:t xml:space="preserve"> Համայնքի գործարար  միջավայր</w:t>
      </w:r>
      <w:r w:rsidRPr="00B351C2">
        <w:rPr>
          <w:rFonts w:ascii="Sylfaen" w:hAnsi="Sylfaen" w:cs="Sylfaen"/>
          <w:lang w:val="ru-RU"/>
        </w:rPr>
        <w:t>ի</w:t>
      </w:r>
      <w:r w:rsidRPr="001C530F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  <w:lang w:val="ru-RU"/>
        </w:rPr>
        <w:t>ձևավորումն</w:t>
      </w:r>
      <w:r w:rsidRPr="001C530F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  <w:lang w:val="ru-RU"/>
        </w:rPr>
        <w:t>ապահովող</w:t>
      </w:r>
      <w:r w:rsidRPr="001C530F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  <w:lang w:val="ru-RU"/>
        </w:rPr>
        <w:t>և</w:t>
      </w:r>
      <w:r w:rsidRPr="001C530F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  <w:lang w:val="ru-RU"/>
        </w:rPr>
        <w:t>հետագայում</w:t>
      </w:r>
      <w:r w:rsidRPr="001C530F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  <w:lang w:val="ru-RU"/>
        </w:rPr>
        <w:t>այդ</w:t>
      </w:r>
      <w:r w:rsidRPr="001C530F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  <w:lang w:val="ru-RU"/>
        </w:rPr>
        <w:t>միջավայրը</w:t>
      </w:r>
      <w:r w:rsidRPr="001C530F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  <w:lang w:val="ru-RU"/>
        </w:rPr>
        <w:t>զարգացնող</w:t>
      </w:r>
      <w:r w:rsidRPr="001C530F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  <w:lang w:val="ru-RU"/>
        </w:rPr>
        <w:t>կազմակերպությունների</w:t>
      </w:r>
      <w:r w:rsidRPr="001C530F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  <w:lang w:val="ru-RU"/>
        </w:rPr>
        <w:t>մասին</w:t>
      </w:r>
      <w:r w:rsidRPr="001C530F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  <w:lang w:val="ru-RU"/>
        </w:rPr>
        <w:t>տեղեկատվությունը</w:t>
      </w:r>
      <w:r w:rsidRPr="001C530F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 xml:space="preserve">ներկայացված է </w:t>
      </w:r>
    </w:p>
    <w:p w:rsidR="007C61C7" w:rsidRDefault="007C61C7" w:rsidP="00DC18D6">
      <w:pPr>
        <w:spacing w:after="0" w:line="20" w:lineRule="atLeast"/>
        <w:ind w:firstLine="720"/>
        <w:jc w:val="both"/>
        <w:rPr>
          <w:rFonts w:ascii="Sylfaen" w:hAnsi="Sylfaen" w:cs="Sylfaen"/>
          <w:color w:val="00B050"/>
        </w:rPr>
      </w:pPr>
    </w:p>
    <w:p w:rsidR="007C61C7" w:rsidRPr="002A161F" w:rsidRDefault="007C61C7" w:rsidP="007C61C7">
      <w:pPr>
        <w:rPr>
          <w:rFonts w:ascii="Arial LatArm" w:hAnsi="Arial LatArm"/>
          <w:b/>
        </w:rPr>
      </w:pPr>
      <w:r w:rsidRPr="002A161F">
        <w:rPr>
          <w:rFonts w:ascii="Arial LatArm" w:hAnsi="Arial LatArm"/>
          <w:b/>
        </w:rPr>
        <w:t xml:space="preserve">                                                                                                                                   </w:t>
      </w:r>
    </w:p>
    <w:tbl>
      <w:tblPr>
        <w:tblW w:w="1502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1277"/>
        <w:gridCol w:w="1417"/>
        <w:gridCol w:w="2127"/>
        <w:gridCol w:w="3402"/>
        <w:gridCol w:w="3402"/>
        <w:gridCol w:w="1276"/>
        <w:gridCol w:w="1276"/>
      </w:tblGrid>
      <w:tr w:rsidR="007C61C7" w:rsidRPr="002A161F" w:rsidTr="00B5456D">
        <w:tc>
          <w:tcPr>
            <w:tcW w:w="850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</w:rPr>
            </w:pPr>
            <w:r w:rsidRPr="002A161F">
              <w:rPr>
                <w:rFonts w:ascii="Arial LatArm" w:hAnsi="Arial LatArm"/>
                <w:b/>
              </w:rPr>
              <w:t>N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Ò»éÝ³ñÏáõÃÛ³Ý </w:t>
            </w:r>
          </w:p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  ³Ýí³ÝáõÙÁ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¶áñÍáõÝ»áõÃÛ³Ý ï»ë³ÏÁ 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Õ»Ï³í³ñÇ ³ÝáõÝ, ³½·³ÝáõÝÁ 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20"/>
                <w:szCs w:val="20"/>
              </w:rPr>
            </w:pPr>
            <w:r w:rsidRPr="002A161F">
              <w:rPr>
                <w:rFonts w:ascii="Arial LatArm" w:hAnsi="Arial LatArm"/>
                <w:b/>
                <w:sz w:val="20"/>
                <w:szCs w:val="20"/>
              </w:rPr>
              <w:t>Ò»éÝ³ñÏáõÃÛ³Ý Ñ³ëó»Ý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Ò»éÝ³Ï³ïÇñáç Ñ»é. Ñ³Ù³ñÁ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7C61C7" w:rsidRPr="002A161F" w:rsidTr="00B5456D">
        <w:tc>
          <w:tcPr>
            <w:tcW w:w="850" w:type="dxa"/>
          </w:tcPr>
          <w:p w:rsidR="007C61C7" w:rsidRPr="002A161F" w:rsidRDefault="007C61C7" w:rsidP="00D90DF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 LatArm" w:hAnsi="Arial LatArm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§ØÇù³Û»É ¨ Ø³Ýáõ»É¦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Î³å.Ï³éáõÛó</w:t>
            </w:r>
          </w:p>
        </w:tc>
        <w:tc>
          <w:tcPr>
            <w:tcW w:w="2127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Ù³Ýñ³Í³Ë  ³é¨ïáõñ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²µ»ÉÛ³Ý    ²ßáï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·.¶³éÝÇ  ºñ¨³ÝÛ³Ý 25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091415128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7C61C7" w:rsidRPr="002A161F" w:rsidTr="00B5456D">
        <w:tc>
          <w:tcPr>
            <w:tcW w:w="850" w:type="dxa"/>
          </w:tcPr>
          <w:p w:rsidR="007C61C7" w:rsidRPr="002A161F" w:rsidRDefault="007C61C7" w:rsidP="00D90DF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 LatArm" w:hAnsi="Arial LatArm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§æ³Õ³ó¦²/Ò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Î³å.Ï³éáõÛó</w:t>
            </w:r>
          </w:p>
        </w:tc>
        <w:tc>
          <w:tcPr>
            <w:tcW w:w="2127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Ù³Ýñ³Í³Ë ³é¨ïáõñ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Ð³ñáõÃÛáõÝÛ³Ý ì³Ñ³·Ý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·.¶³éÝÇ  Ê.²µ»ÉÛ³Ý 11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099030228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7C61C7" w:rsidRPr="002A161F" w:rsidTr="00B5456D">
        <w:tc>
          <w:tcPr>
            <w:tcW w:w="850" w:type="dxa"/>
          </w:tcPr>
          <w:p w:rsidR="007C61C7" w:rsidRPr="002A161F" w:rsidRDefault="007C61C7" w:rsidP="00D90DF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 LatArm" w:hAnsi="Arial LatArm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²/Ò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Î³å.Ï³éáõÛó</w:t>
            </w:r>
          </w:p>
        </w:tc>
        <w:tc>
          <w:tcPr>
            <w:tcW w:w="2127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Ù³Ýñ³Í³Ë ³é¨ïáõñ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ºë³Û³Ý ²ñï³í³½¹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·.¶³éÝÇ ºñ¨³ÝÛ³Ý  9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077555515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7C61C7" w:rsidRPr="002A161F" w:rsidTr="00B5456D">
        <w:tc>
          <w:tcPr>
            <w:tcW w:w="850" w:type="dxa"/>
          </w:tcPr>
          <w:p w:rsidR="007C61C7" w:rsidRPr="002A161F" w:rsidRDefault="007C61C7" w:rsidP="00D90DF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 LatArm" w:hAnsi="Arial LatArm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²/Ò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Î³å.Ï³éáõÛó</w:t>
            </w:r>
          </w:p>
        </w:tc>
        <w:tc>
          <w:tcPr>
            <w:tcW w:w="2127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Ù³Ýñ³Í³Ë ³é¨ïáõñ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Sylfaen" w:hAnsi="Sylfaen"/>
                <w:b/>
                <w:sz w:val="18"/>
                <w:szCs w:val="18"/>
              </w:rPr>
              <w:t>Վահրամյան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  </w:t>
            </w:r>
            <w:r w:rsidRPr="002A161F">
              <w:rPr>
                <w:rFonts w:ascii="Sylfaen" w:hAnsi="Sylfaen"/>
                <w:b/>
                <w:sz w:val="18"/>
                <w:szCs w:val="18"/>
              </w:rPr>
              <w:t>Հասմիկ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   </w:t>
            </w:r>
            <w:r w:rsidRPr="002A161F">
              <w:rPr>
                <w:rFonts w:ascii="Sylfaen" w:hAnsi="Sylfaen"/>
                <w:b/>
                <w:sz w:val="18"/>
                <w:szCs w:val="18"/>
              </w:rPr>
              <w:t>Մ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·.¶³éÝÇ  æ.²É»ùÛ³Ý 43/1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096010401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7C61C7" w:rsidRPr="002A161F" w:rsidTr="00B5456D">
        <w:tc>
          <w:tcPr>
            <w:tcW w:w="850" w:type="dxa"/>
          </w:tcPr>
          <w:p w:rsidR="007C61C7" w:rsidRPr="002A161F" w:rsidRDefault="007C61C7" w:rsidP="00D90DF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 LatArm" w:hAnsi="Arial LatArm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²/Ò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Î³å.Ï³éáõÛó</w:t>
            </w:r>
          </w:p>
        </w:tc>
        <w:tc>
          <w:tcPr>
            <w:tcW w:w="2127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Ù³Ýñ³Í³Ë ³é¨ïáõñ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Sylfaen" w:hAnsi="Sylfaen"/>
                <w:b/>
                <w:sz w:val="18"/>
                <w:szCs w:val="18"/>
              </w:rPr>
              <w:t>Բատոյան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  </w:t>
            </w:r>
            <w:r w:rsidRPr="002A161F">
              <w:rPr>
                <w:rFonts w:ascii="Sylfaen" w:hAnsi="Sylfaen"/>
                <w:b/>
                <w:sz w:val="18"/>
                <w:szCs w:val="18"/>
              </w:rPr>
              <w:t>Արևիկ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·.¶³éÝÇ  æ.²É»ùÛ³Ý 27/1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099387008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7C61C7" w:rsidRPr="002A161F" w:rsidTr="00B5456D">
        <w:tc>
          <w:tcPr>
            <w:tcW w:w="850" w:type="dxa"/>
          </w:tcPr>
          <w:p w:rsidR="007C61C7" w:rsidRPr="002A161F" w:rsidRDefault="007C61C7" w:rsidP="00D90DF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²/Ò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Î³å.Ï³éáõÛó</w:t>
            </w:r>
          </w:p>
        </w:tc>
        <w:tc>
          <w:tcPr>
            <w:tcW w:w="2127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Ù³Ýñ³Í³Ë ³é¨ïáõñ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Ø»ÉùáÝÛ³Ý ²í»ïÇù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·.¶³éÝÇ ².´³µ³ç³ÝÛ³Ý 29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----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7C61C7" w:rsidRPr="002A161F" w:rsidTr="00B5456D">
        <w:tc>
          <w:tcPr>
            <w:tcW w:w="850" w:type="dxa"/>
          </w:tcPr>
          <w:p w:rsidR="007C61C7" w:rsidRPr="002A161F" w:rsidRDefault="007C61C7" w:rsidP="00D90DF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 LatArm" w:hAnsi="Arial LatArm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²/Ò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Î³å.Ï³éáõÛó</w:t>
            </w:r>
          </w:p>
        </w:tc>
        <w:tc>
          <w:tcPr>
            <w:tcW w:w="2127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Ù³Ýñ³Í³Ë ³é¨ïáõñ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´³Õ¹³ë³ñÛ³Ý ìÇ³å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·.¶³éÝÇ  ê.Þ³ÑáõÙÛ³Ý 36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091939200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7C61C7" w:rsidRPr="002A161F" w:rsidTr="00B5456D">
        <w:tc>
          <w:tcPr>
            <w:tcW w:w="850" w:type="dxa"/>
          </w:tcPr>
          <w:p w:rsidR="007C61C7" w:rsidRPr="002A161F" w:rsidRDefault="007C61C7" w:rsidP="00D90DF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 LatArm" w:hAnsi="Arial LatArm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²/Ò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Î³å.Ï³éáõÛó</w:t>
            </w:r>
          </w:p>
        </w:tc>
        <w:tc>
          <w:tcPr>
            <w:tcW w:w="2127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Ù³Ýñ³Í³Ë ³é¨ïáõñ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êï»÷³ÝÛ³Ý èáÙÇÏ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·.¶³éÝÇ  Øáõñ³¹Û³Ý »Õµ.19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091499968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7C61C7" w:rsidRPr="002A161F" w:rsidTr="00B5456D">
        <w:trPr>
          <w:trHeight w:val="327"/>
        </w:trPr>
        <w:tc>
          <w:tcPr>
            <w:tcW w:w="850" w:type="dxa"/>
          </w:tcPr>
          <w:p w:rsidR="007C61C7" w:rsidRPr="002A161F" w:rsidRDefault="007C61C7" w:rsidP="00D90DF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 LatArm" w:hAnsi="Arial LatArm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²/Ò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Î³å.Ï³éáõÛó</w:t>
            </w:r>
          </w:p>
        </w:tc>
        <w:tc>
          <w:tcPr>
            <w:tcW w:w="2127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Ù³Ýñ³Í³Ë ³é¨ïáõñ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ä³åÇÏÛ³Ý ²ñß³íÇñ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·.¶³éÝÇ  ¶»Õ³ñ¹Ç Ë×.6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091568900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7C61C7" w:rsidRPr="002A161F" w:rsidTr="00B5456D">
        <w:tc>
          <w:tcPr>
            <w:tcW w:w="850" w:type="dxa"/>
          </w:tcPr>
          <w:p w:rsidR="007C61C7" w:rsidRPr="002A161F" w:rsidRDefault="007C61C7" w:rsidP="00D90DF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 LatArm" w:hAnsi="Arial LatArm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²/Ò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Î³å.Ï³éáõÛó</w:t>
            </w:r>
          </w:p>
        </w:tc>
        <w:tc>
          <w:tcPr>
            <w:tcW w:w="2127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Ù³Ýñ³Í³Ë ³é¨ïáõñ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êï»÷³ÝÛ³Ý    </w:t>
            </w:r>
            <w:r w:rsidRPr="002A161F">
              <w:rPr>
                <w:rFonts w:ascii="Sylfaen" w:hAnsi="Sylfaen"/>
                <w:b/>
                <w:sz w:val="18"/>
                <w:szCs w:val="18"/>
              </w:rPr>
              <w:t>Վարազդատ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·.¶³éÝÇ ¶»Õ³ñ¹Ç  Ë×.33/1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099499968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7C61C7" w:rsidRPr="002A161F" w:rsidTr="00B5456D">
        <w:tc>
          <w:tcPr>
            <w:tcW w:w="850" w:type="dxa"/>
          </w:tcPr>
          <w:p w:rsidR="007C61C7" w:rsidRPr="002A161F" w:rsidRDefault="007C61C7" w:rsidP="00D90DF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 LatArm" w:hAnsi="Arial LatArm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²/Ò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Î³å.Ï³éáõÛó</w:t>
            </w:r>
          </w:p>
        </w:tc>
        <w:tc>
          <w:tcPr>
            <w:tcW w:w="2127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Ù³Ýñ³Í³Ë ³é¨ïáõñ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ê³Ñ³ÏÛ³Ý ²ñÃáõñ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·.¶³éÝÇ  æ.²Ý¹ñ³ÝÇÏÇ 1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091722944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  <w:lang w:val="en-GB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  <w:lang w:val="en-GB"/>
              </w:rPr>
              <w:t>-----------</w:t>
            </w:r>
          </w:p>
        </w:tc>
      </w:tr>
      <w:tr w:rsidR="007C61C7" w:rsidRPr="002A161F" w:rsidTr="00B5456D">
        <w:tc>
          <w:tcPr>
            <w:tcW w:w="850" w:type="dxa"/>
          </w:tcPr>
          <w:p w:rsidR="007C61C7" w:rsidRPr="002A161F" w:rsidRDefault="007C61C7" w:rsidP="00D90DF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 LatArm" w:hAnsi="Arial LatArm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²/Ò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Î³å.Ï³éáõÛó</w:t>
            </w:r>
          </w:p>
        </w:tc>
        <w:tc>
          <w:tcPr>
            <w:tcW w:w="2127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Ù³Ýñ³Í³Ë ³é¨ïáõñ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Ø³ñÏáëÛ³Ý  ²ñ»Ý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·.¶³éÝÇ Ð.ÂáõÙ³ÝÛ³Ý ÷³Ï 1ï1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094202300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7C61C7" w:rsidRPr="002A161F" w:rsidTr="00B5456D">
        <w:trPr>
          <w:trHeight w:val="371"/>
        </w:trPr>
        <w:tc>
          <w:tcPr>
            <w:tcW w:w="850" w:type="dxa"/>
          </w:tcPr>
          <w:p w:rsidR="007C61C7" w:rsidRPr="002A161F" w:rsidRDefault="007C61C7" w:rsidP="00D90DF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 LatArm" w:hAnsi="Arial LatArm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²/Ò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Î³å.Ï³éáõÛó</w:t>
            </w:r>
          </w:p>
        </w:tc>
        <w:tc>
          <w:tcPr>
            <w:tcW w:w="2127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Ù³Ýñ³Í³Ë ³é¨ïáõñ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ÐáíÑ³ÝÝÇëÛ³Ý èá½³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·.¶³éÝÇ¶»Õ³ñ¹Ç  Ë×.60  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094545653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7C61C7" w:rsidRPr="002A161F" w:rsidTr="00B5456D">
        <w:tc>
          <w:tcPr>
            <w:tcW w:w="850" w:type="dxa"/>
          </w:tcPr>
          <w:p w:rsidR="007C61C7" w:rsidRPr="002A161F" w:rsidRDefault="007C61C7" w:rsidP="00D90DF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 LatArm" w:hAnsi="Arial LatArm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²/Ò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Î³å.Ï³éáõÛó</w:t>
            </w:r>
          </w:p>
        </w:tc>
        <w:tc>
          <w:tcPr>
            <w:tcW w:w="2127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Ù³Ýñ³Í³Ë ³é¨ïáõñ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¶ñÇ·áñÛ³Ý ²É»ùë³Ý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·.¶³éÝÇ¶»Õ³ñ¹Ç Ë×.39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098018413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7C61C7" w:rsidRPr="002A161F" w:rsidTr="00B5456D">
        <w:tc>
          <w:tcPr>
            <w:tcW w:w="850" w:type="dxa"/>
          </w:tcPr>
          <w:p w:rsidR="007C61C7" w:rsidRPr="002A161F" w:rsidRDefault="007C61C7" w:rsidP="00D90DF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 LatArm" w:hAnsi="Arial LatArm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²/Ò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Î³å.Ï³éáõÛó</w:t>
            </w:r>
          </w:p>
        </w:tc>
        <w:tc>
          <w:tcPr>
            <w:tcW w:w="2127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Ù³Ýñ³Í³Ë ³é¨ïáõñ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Ê³ã³ïñÛ³Ý   </w:t>
            </w:r>
            <w:r w:rsidRPr="002A161F">
              <w:rPr>
                <w:rFonts w:ascii="Sylfaen" w:hAnsi="Sylfaen"/>
                <w:b/>
                <w:sz w:val="18"/>
                <w:szCs w:val="18"/>
              </w:rPr>
              <w:t>Մելիք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·.¶³éÝÇ Ø.´³Õñ³ÙÛ³Ý 49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099146474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7C61C7" w:rsidRPr="002A161F" w:rsidTr="00B5456D">
        <w:tc>
          <w:tcPr>
            <w:tcW w:w="850" w:type="dxa"/>
          </w:tcPr>
          <w:p w:rsidR="007C61C7" w:rsidRPr="002A161F" w:rsidRDefault="007C61C7" w:rsidP="00D90DF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 LatArm" w:hAnsi="Arial LatArm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²/Ò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Î³å.Ï³éáõÛó</w:t>
            </w:r>
          </w:p>
        </w:tc>
        <w:tc>
          <w:tcPr>
            <w:tcW w:w="2127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Ù³Ýñ³Í³Ë ³é¨ïáõñ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Ü»ñëÇëÛ³Ý èáõµÇÏ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·.¶³éÝÇ Ê.²µáíÛ³Ý ÷³Ï.4 N4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096895466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  <w:lang w:val="en-GB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  <w:lang w:val="en-GB"/>
              </w:rPr>
              <w:t>-------------</w:t>
            </w:r>
          </w:p>
        </w:tc>
      </w:tr>
      <w:tr w:rsidR="007C61C7" w:rsidRPr="002A161F" w:rsidTr="00B5456D">
        <w:tc>
          <w:tcPr>
            <w:tcW w:w="850" w:type="dxa"/>
          </w:tcPr>
          <w:p w:rsidR="007C61C7" w:rsidRPr="002A161F" w:rsidRDefault="007C61C7" w:rsidP="00D90DF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 LatArm" w:hAnsi="Arial LatArm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²/Ò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Î³å.Ï³éáõÛó</w:t>
            </w:r>
          </w:p>
        </w:tc>
        <w:tc>
          <w:tcPr>
            <w:tcW w:w="2127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Ù³Ýñ³Í³Ë ³é¨ïáõñ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Sylfaen" w:hAnsi="Sylfaen"/>
                <w:b/>
                <w:sz w:val="18"/>
                <w:szCs w:val="18"/>
              </w:rPr>
              <w:t>Սարգսյան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         ê»¹ñ³Ï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·.¶³éÝÇ æ.²É»ùÛ³Ý14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094812965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7C61C7" w:rsidRPr="002A161F" w:rsidTr="00B5456D">
        <w:tc>
          <w:tcPr>
            <w:tcW w:w="850" w:type="dxa"/>
          </w:tcPr>
          <w:p w:rsidR="007C61C7" w:rsidRPr="002A161F" w:rsidRDefault="007C61C7" w:rsidP="00D90DF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 LatArm" w:hAnsi="Arial LatArm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²/Ò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Î³å.Ï³éáõÛó</w:t>
            </w:r>
          </w:p>
        </w:tc>
        <w:tc>
          <w:tcPr>
            <w:tcW w:w="2127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Ù³Ýñ³Í³Ë ³é¨ïáõñ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¶¨áñ·Û³Ý ¶ñÇ·áñ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·.¶³éÝÇ Ø.Ø³ßïáóÇ1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091749263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7C61C7" w:rsidRPr="002A161F" w:rsidTr="00B5456D">
        <w:tc>
          <w:tcPr>
            <w:tcW w:w="850" w:type="dxa"/>
          </w:tcPr>
          <w:p w:rsidR="007C61C7" w:rsidRPr="002A161F" w:rsidRDefault="007C61C7" w:rsidP="00D90DF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 LatArm" w:hAnsi="Arial LatArm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²/Ò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Î³å.Ï³éáõÛó</w:t>
            </w:r>
          </w:p>
        </w:tc>
        <w:tc>
          <w:tcPr>
            <w:tcW w:w="2127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Ù³Ýñ³Í³Ë ³é¨ïáõñ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Ê³ã³ïñÛ³Ý ÞáÕÇÏ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·.¶³éÝÇ Ø³ñ½å»ïáõÝÇ 15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094666380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7C61C7" w:rsidRPr="002A161F" w:rsidTr="00B5456D">
        <w:tc>
          <w:tcPr>
            <w:tcW w:w="850" w:type="dxa"/>
          </w:tcPr>
          <w:p w:rsidR="007C61C7" w:rsidRPr="002A161F" w:rsidRDefault="007C61C7" w:rsidP="00D90DF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 LatArm" w:hAnsi="Arial LatArm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²/Ò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Î³å.Ï³éáõÛó</w:t>
            </w:r>
          </w:p>
        </w:tc>
        <w:tc>
          <w:tcPr>
            <w:tcW w:w="2127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Ù³Ýñ³Í³Ë ³é¨ïáõñ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Ø³ñÏáëÛ³Ý êÇñáõÝ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·.¶³éÝÇ ì. ê³ñáÛ³Ý 4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091923329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7C61C7" w:rsidRPr="002A161F" w:rsidTr="00B5456D">
        <w:tc>
          <w:tcPr>
            <w:tcW w:w="850" w:type="dxa"/>
          </w:tcPr>
          <w:p w:rsidR="007C61C7" w:rsidRPr="002A161F" w:rsidRDefault="007C61C7" w:rsidP="00D90DF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 LatArm" w:hAnsi="Arial LatArm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²/Ò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Î³å.Ï³éáõÛó</w:t>
            </w:r>
          </w:p>
        </w:tc>
        <w:tc>
          <w:tcPr>
            <w:tcW w:w="2127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Ù³Ýñ³Í³Ë ³é¨ïáõñ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ê³Ñ³ÏÛ³Ý Ø³ñ·³ñÇï 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·.¶³éÝÇ  æ.²É»ùÛ³Ý 3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091668006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7C61C7" w:rsidRPr="002A161F" w:rsidTr="00B5456D">
        <w:tc>
          <w:tcPr>
            <w:tcW w:w="850" w:type="dxa"/>
          </w:tcPr>
          <w:p w:rsidR="007C61C7" w:rsidRPr="002A161F" w:rsidRDefault="007C61C7" w:rsidP="00D90DF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 LatArm" w:hAnsi="Arial LatArm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²/Ò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Î³å.Ï³éáõÛó</w:t>
            </w:r>
          </w:p>
        </w:tc>
        <w:tc>
          <w:tcPr>
            <w:tcW w:w="2127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Ù³Ýñ³Í³Ë ³é¨ïáõñ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ÆëåÇñÛ³Ý ì³Ñ»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·.¶³éÝÇ ´³Õñ³ÙÛ³Ý 17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091828210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7C61C7" w:rsidRPr="002A161F" w:rsidTr="00B5456D">
        <w:trPr>
          <w:trHeight w:val="132"/>
        </w:trPr>
        <w:tc>
          <w:tcPr>
            <w:tcW w:w="850" w:type="dxa"/>
          </w:tcPr>
          <w:p w:rsidR="007C61C7" w:rsidRPr="002A161F" w:rsidRDefault="007C61C7" w:rsidP="00D90DF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 LatArm" w:hAnsi="Arial LatArm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²/Ò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Î³å.Ï³éáõÛó</w:t>
            </w:r>
          </w:p>
        </w:tc>
        <w:tc>
          <w:tcPr>
            <w:tcW w:w="2127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Ù³Ýñ³Í³Ë ³é¨ïáõñ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Î³ñ³å»ïÛ³Ý ¸»ñ»ÝÇÏ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·.¶³éÝÇ  Ê.²µáíÛ³Ý 54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 091746867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7C61C7" w:rsidRPr="002A161F" w:rsidTr="00B5456D">
        <w:tc>
          <w:tcPr>
            <w:tcW w:w="850" w:type="dxa"/>
          </w:tcPr>
          <w:p w:rsidR="007C61C7" w:rsidRPr="002A161F" w:rsidRDefault="007C61C7" w:rsidP="00D90DF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 LatArm" w:hAnsi="Arial LatArm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²/Ò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Î³å.Ï³éáõÛó</w:t>
            </w:r>
          </w:p>
        </w:tc>
        <w:tc>
          <w:tcPr>
            <w:tcW w:w="2127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Ù³Ýñ³Í³Ë ³é¨ïáõñ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Sylfaen" w:hAnsi="Sylfaen"/>
                <w:b/>
                <w:sz w:val="18"/>
                <w:szCs w:val="18"/>
              </w:rPr>
              <w:t>Հովհաննիսյան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  </w:t>
            </w:r>
            <w:r w:rsidRPr="002A161F">
              <w:rPr>
                <w:rFonts w:ascii="Sylfaen" w:hAnsi="Sylfaen"/>
                <w:b/>
                <w:sz w:val="18"/>
                <w:szCs w:val="18"/>
              </w:rPr>
              <w:t>Խաչատուր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·.¶³éÝÇ  Ê.²µáíÛ³Ý 17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093128486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  <w:lang w:val="en-GB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  <w:lang w:val="en-GB"/>
              </w:rPr>
              <w:t>------------</w:t>
            </w:r>
          </w:p>
        </w:tc>
      </w:tr>
      <w:tr w:rsidR="007C61C7" w:rsidRPr="002A161F" w:rsidTr="00B5456D">
        <w:tc>
          <w:tcPr>
            <w:tcW w:w="850" w:type="dxa"/>
          </w:tcPr>
          <w:p w:rsidR="007C61C7" w:rsidRPr="002A161F" w:rsidRDefault="007C61C7" w:rsidP="00D90DF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 LatArm" w:hAnsi="Arial LatArm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²/Ò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Î³å.Ï³éáõÛó</w:t>
            </w:r>
          </w:p>
        </w:tc>
        <w:tc>
          <w:tcPr>
            <w:tcW w:w="2127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Ù³Ýñ³Í³Ë ³é¨ïáõñ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²í³·Û³Ý ²ÝÝ³ ê.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·.¶³éÝÇ Ø.Ø³ßïáóÇ 29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  <w:lang w:val="en-GB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  <w:lang w:val="en-GB"/>
              </w:rPr>
              <w:t>-----------</w:t>
            </w:r>
          </w:p>
        </w:tc>
      </w:tr>
      <w:tr w:rsidR="007C61C7" w:rsidRPr="002A161F" w:rsidTr="00B5456D">
        <w:tc>
          <w:tcPr>
            <w:tcW w:w="850" w:type="dxa"/>
          </w:tcPr>
          <w:p w:rsidR="007C61C7" w:rsidRPr="002A161F" w:rsidRDefault="007C61C7" w:rsidP="00D90DF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 LatArm" w:hAnsi="Arial LatArm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²/Ò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Î³å.Ï³éáõÛó</w:t>
            </w:r>
          </w:p>
        </w:tc>
        <w:tc>
          <w:tcPr>
            <w:tcW w:w="2127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Ù³Ýñ³Í³Ë ³é¨ïáõñ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äáÕáëÛ³Ý            Î³Ùá ì.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·.¶³éÝÇ ¶»Õ³ñ¹Ç  Ë×.1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091263726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7C61C7" w:rsidRPr="002A161F" w:rsidTr="00B5456D">
        <w:trPr>
          <w:trHeight w:val="402"/>
        </w:trPr>
        <w:tc>
          <w:tcPr>
            <w:tcW w:w="850" w:type="dxa"/>
          </w:tcPr>
          <w:p w:rsidR="007C61C7" w:rsidRPr="002A161F" w:rsidRDefault="007C61C7" w:rsidP="00D90DF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 LatArm" w:hAnsi="Arial LatArm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²/Ò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Î³å.Ï³éáõÛó</w:t>
            </w:r>
          </w:p>
        </w:tc>
        <w:tc>
          <w:tcPr>
            <w:tcW w:w="2127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Ù³Ýñ³Í³Ë ³é¨ïáõñ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ê³ñÇµ»ÏÛ³Ý  øÝ³ñÇÏ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·.¶³éÝÇ  æ.²É»ùÛ³Ý  38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099231920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7C61C7" w:rsidRPr="002A161F" w:rsidTr="00B5456D">
        <w:trPr>
          <w:trHeight w:val="255"/>
        </w:trPr>
        <w:tc>
          <w:tcPr>
            <w:tcW w:w="850" w:type="dxa"/>
            <w:tcBorders>
              <w:bottom w:val="single" w:sz="4" w:space="0" w:color="auto"/>
            </w:tcBorders>
          </w:tcPr>
          <w:p w:rsidR="007C61C7" w:rsidRPr="002A161F" w:rsidRDefault="007C61C7" w:rsidP="00D90DF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 LatArm" w:hAnsi="Arial LatArm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²/Ò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Î³å.Ï³éáõÛó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Ù³Ýñ³Í³Ë ³é¨ïáõñ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¶³ÉëïÛ³Ý          ¸»ñ»ÝÇÏ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·.¶³éÝÇ ´³Õñ³ÙÛ³Ý 46/1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094843797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7C61C7" w:rsidRPr="002A161F" w:rsidTr="00B5456D">
        <w:trPr>
          <w:trHeight w:val="255"/>
        </w:trPr>
        <w:tc>
          <w:tcPr>
            <w:tcW w:w="850" w:type="dxa"/>
            <w:tcBorders>
              <w:bottom w:val="single" w:sz="4" w:space="0" w:color="auto"/>
            </w:tcBorders>
          </w:tcPr>
          <w:p w:rsidR="007C61C7" w:rsidRPr="002A161F" w:rsidRDefault="007C61C7" w:rsidP="00D90DF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 LatArm" w:hAnsi="Arial LatArm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²/Ò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Î³å.Ï³éáõÛó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Ù³Ýñ³Í³Ë ³é¨ïáõñ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Sylfaen" w:hAnsi="Sylfaen"/>
                <w:b/>
                <w:sz w:val="18"/>
                <w:szCs w:val="18"/>
              </w:rPr>
              <w:t>Գևորգյան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  </w:t>
            </w:r>
            <w:r w:rsidRPr="002A161F">
              <w:rPr>
                <w:rFonts w:ascii="Sylfaen" w:hAnsi="Sylfaen"/>
                <w:b/>
                <w:sz w:val="18"/>
                <w:szCs w:val="18"/>
              </w:rPr>
              <w:t>Վահան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Sylfaen" w:hAnsi="Sylfaen"/>
                <w:b/>
                <w:sz w:val="18"/>
                <w:szCs w:val="18"/>
              </w:rPr>
              <w:t>Գ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. </w:t>
            </w:r>
            <w:r w:rsidRPr="002A161F">
              <w:rPr>
                <w:rFonts w:ascii="Sylfaen" w:hAnsi="Sylfaen"/>
                <w:b/>
                <w:sz w:val="18"/>
                <w:szCs w:val="18"/>
              </w:rPr>
              <w:t>Գառնի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  </w:t>
            </w:r>
            <w:r w:rsidRPr="002A161F">
              <w:rPr>
                <w:rFonts w:ascii="Sylfaen" w:hAnsi="Sylfaen"/>
                <w:b/>
                <w:sz w:val="18"/>
                <w:szCs w:val="18"/>
              </w:rPr>
              <w:t>Նարեկացու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 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094101718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7C61C7" w:rsidRPr="002A161F" w:rsidTr="00B5456D">
        <w:trPr>
          <w:trHeight w:val="255"/>
        </w:trPr>
        <w:tc>
          <w:tcPr>
            <w:tcW w:w="850" w:type="dxa"/>
            <w:tcBorders>
              <w:bottom w:val="single" w:sz="4" w:space="0" w:color="auto"/>
            </w:tcBorders>
          </w:tcPr>
          <w:p w:rsidR="007C61C7" w:rsidRPr="002A161F" w:rsidRDefault="007C61C7" w:rsidP="00D90DF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 LatArm" w:hAnsi="Arial LatArm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²/Ò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Î³å.Ï³éáõÛó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Ù³Ýñ³Í³Ë ³é¨ïáõñ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Sylfaen" w:hAnsi="Sylfaen"/>
                <w:b/>
                <w:sz w:val="18"/>
                <w:szCs w:val="18"/>
              </w:rPr>
              <w:t>Մնացականյան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  </w:t>
            </w:r>
            <w:r w:rsidRPr="002A161F">
              <w:rPr>
                <w:rFonts w:ascii="Sylfaen" w:hAnsi="Sylfaen"/>
                <w:b/>
                <w:sz w:val="18"/>
                <w:szCs w:val="18"/>
              </w:rPr>
              <w:t>Ռոզա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·.¶³éÝÇ  ¶»Õ³ñ¹Ç Ë×.37/2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7C61C7" w:rsidRPr="002A161F" w:rsidTr="00B5456D">
        <w:trPr>
          <w:trHeight w:val="255"/>
        </w:trPr>
        <w:tc>
          <w:tcPr>
            <w:tcW w:w="850" w:type="dxa"/>
            <w:tcBorders>
              <w:bottom w:val="single" w:sz="4" w:space="0" w:color="auto"/>
            </w:tcBorders>
          </w:tcPr>
          <w:p w:rsidR="007C61C7" w:rsidRPr="002A161F" w:rsidRDefault="007C61C7" w:rsidP="00D90DF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 LatArm" w:hAnsi="Arial LatArm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²/Ò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Î³å.Ï³éáõÛó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Ù³Ýñ³Í³Ë ³é¨ïáõñ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Sylfaen" w:hAnsi="Sylfaen"/>
                <w:b/>
                <w:sz w:val="18"/>
                <w:szCs w:val="18"/>
              </w:rPr>
              <w:t>Գրիգորյան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  </w:t>
            </w:r>
            <w:r w:rsidRPr="002A161F">
              <w:rPr>
                <w:rFonts w:ascii="Sylfaen" w:hAnsi="Sylfaen"/>
                <w:b/>
                <w:sz w:val="18"/>
                <w:szCs w:val="18"/>
              </w:rPr>
              <w:t>Վաչագան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Sylfaen" w:hAnsi="Sylfaen"/>
                <w:b/>
                <w:sz w:val="18"/>
                <w:szCs w:val="18"/>
              </w:rPr>
              <w:t>Ս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. </w:t>
            </w:r>
            <w:r w:rsidRPr="002A161F">
              <w:rPr>
                <w:rFonts w:ascii="Sylfaen" w:hAnsi="Sylfaen"/>
                <w:b/>
                <w:sz w:val="18"/>
                <w:szCs w:val="18"/>
              </w:rPr>
              <w:t>Շահումյան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096655558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7C61C7" w:rsidRPr="002A161F" w:rsidTr="00B5456D">
        <w:trPr>
          <w:trHeight w:val="255"/>
        </w:trPr>
        <w:tc>
          <w:tcPr>
            <w:tcW w:w="850" w:type="dxa"/>
            <w:tcBorders>
              <w:bottom w:val="single" w:sz="4" w:space="0" w:color="auto"/>
            </w:tcBorders>
          </w:tcPr>
          <w:p w:rsidR="007C61C7" w:rsidRPr="002A161F" w:rsidRDefault="007C61C7" w:rsidP="00D90DF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 LatArm" w:hAnsi="Arial LatArm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Sylfaen" w:hAnsi="Sylfaen"/>
                <w:b/>
                <w:sz w:val="18"/>
                <w:szCs w:val="18"/>
              </w:rPr>
              <w:t>Ա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>/</w:t>
            </w:r>
            <w:r w:rsidRPr="002A161F">
              <w:rPr>
                <w:rFonts w:ascii="Sylfaen" w:hAnsi="Sylfaen"/>
                <w:b/>
                <w:sz w:val="18"/>
                <w:szCs w:val="18"/>
              </w:rPr>
              <w:t>Ձ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Î³å.Ï³éáõÛó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Ù³Ýñ³Í³Ë ³é¨ïáõñ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Sylfaen" w:hAnsi="Sylfaen"/>
                <w:b/>
                <w:sz w:val="18"/>
                <w:szCs w:val="18"/>
              </w:rPr>
              <w:t>Հակոբյան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 </w:t>
            </w:r>
            <w:r w:rsidRPr="002A161F">
              <w:rPr>
                <w:rFonts w:ascii="Sylfaen" w:hAnsi="Sylfaen"/>
                <w:b/>
                <w:sz w:val="18"/>
                <w:szCs w:val="18"/>
              </w:rPr>
              <w:t>Անդրանիկ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Sylfaen" w:hAnsi="Sylfaen"/>
                <w:b/>
                <w:sz w:val="18"/>
                <w:szCs w:val="18"/>
              </w:rPr>
              <w:t>Գ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. </w:t>
            </w:r>
            <w:r w:rsidRPr="002A161F">
              <w:rPr>
                <w:rFonts w:ascii="Sylfaen" w:hAnsi="Sylfaen"/>
                <w:b/>
                <w:sz w:val="18"/>
                <w:szCs w:val="18"/>
              </w:rPr>
              <w:t>Գառնի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 </w:t>
            </w:r>
            <w:r w:rsidRPr="002A161F">
              <w:rPr>
                <w:rFonts w:ascii="Sylfaen" w:hAnsi="Sylfaen"/>
                <w:b/>
                <w:sz w:val="18"/>
                <w:szCs w:val="18"/>
              </w:rPr>
              <w:t>Կամոյի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7C61C7" w:rsidRPr="002A161F" w:rsidTr="00B5456D">
        <w:trPr>
          <w:trHeight w:val="255"/>
        </w:trPr>
        <w:tc>
          <w:tcPr>
            <w:tcW w:w="850" w:type="dxa"/>
            <w:tcBorders>
              <w:bottom w:val="single" w:sz="4" w:space="0" w:color="auto"/>
            </w:tcBorders>
          </w:tcPr>
          <w:p w:rsidR="007C61C7" w:rsidRPr="002A161F" w:rsidRDefault="007C61C7" w:rsidP="00D90DF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 LatArm" w:hAnsi="Arial LatArm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Sylfaen" w:hAnsi="Sylfaen"/>
                <w:b/>
                <w:sz w:val="18"/>
                <w:szCs w:val="18"/>
              </w:rPr>
              <w:t>Ա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>/</w:t>
            </w:r>
            <w:r w:rsidRPr="002A161F">
              <w:rPr>
                <w:rFonts w:ascii="Sylfaen" w:hAnsi="Sylfaen"/>
                <w:b/>
                <w:sz w:val="18"/>
                <w:szCs w:val="18"/>
              </w:rPr>
              <w:t>Ձ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Î³å.Ï³éáõÛó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Ù³Ýñ³Í³Ë ³é¨ïáõñ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Sylfaen" w:hAnsi="Sylfaen"/>
                <w:b/>
                <w:sz w:val="18"/>
                <w:szCs w:val="18"/>
              </w:rPr>
              <w:t>Բաբայան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 </w:t>
            </w:r>
            <w:r w:rsidRPr="002A161F">
              <w:rPr>
                <w:rFonts w:ascii="Sylfaen" w:hAnsi="Sylfaen"/>
                <w:b/>
                <w:sz w:val="18"/>
                <w:szCs w:val="18"/>
              </w:rPr>
              <w:t>Գառնիկ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Sylfaen" w:hAnsi="Sylfaen"/>
                <w:b/>
                <w:sz w:val="18"/>
                <w:szCs w:val="18"/>
              </w:rPr>
              <w:t>Գ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. </w:t>
            </w:r>
            <w:r w:rsidRPr="002A161F">
              <w:rPr>
                <w:rFonts w:ascii="Sylfaen" w:hAnsi="Sylfaen"/>
                <w:b/>
                <w:sz w:val="18"/>
                <w:szCs w:val="18"/>
              </w:rPr>
              <w:t>Գառնի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 </w:t>
            </w:r>
            <w:r w:rsidRPr="002A161F">
              <w:rPr>
                <w:rFonts w:ascii="Sylfaen" w:hAnsi="Sylfaen"/>
                <w:b/>
                <w:sz w:val="18"/>
                <w:szCs w:val="18"/>
              </w:rPr>
              <w:t>Գ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. </w:t>
            </w:r>
            <w:r w:rsidRPr="002A161F">
              <w:rPr>
                <w:rFonts w:ascii="Sylfaen" w:hAnsi="Sylfaen"/>
                <w:b/>
                <w:sz w:val="18"/>
                <w:szCs w:val="18"/>
              </w:rPr>
              <w:t>Մարզպետունի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 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7C61C7" w:rsidRPr="002A161F" w:rsidTr="00B5456D">
        <w:trPr>
          <w:trHeight w:val="255"/>
        </w:trPr>
        <w:tc>
          <w:tcPr>
            <w:tcW w:w="850" w:type="dxa"/>
            <w:tcBorders>
              <w:bottom w:val="single" w:sz="4" w:space="0" w:color="auto"/>
            </w:tcBorders>
          </w:tcPr>
          <w:p w:rsidR="007C61C7" w:rsidRPr="002A161F" w:rsidRDefault="007C61C7" w:rsidP="00D90DF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 LatArm" w:hAnsi="Arial LatArm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Sylfaen" w:hAnsi="Sylfaen"/>
                <w:b/>
                <w:sz w:val="18"/>
                <w:szCs w:val="18"/>
              </w:rPr>
              <w:t>Ա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>/</w:t>
            </w:r>
            <w:r w:rsidRPr="002A161F">
              <w:rPr>
                <w:rFonts w:ascii="Sylfaen" w:hAnsi="Sylfaen"/>
                <w:b/>
                <w:sz w:val="18"/>
                <w:szCs w:val="18"/>
              </w:rPr>
              <w:t>Ձ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Î³å.Ï³éáõÛó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Ù³Ýñ³Í³Ë ³é¨ïáõñ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Sylfaen" w:hAnsi="Sylfaen"/>
                <w:b/>
                <w:sz w:val="18"/>
                <w:szCs w:val="18"/>
              </w:rPr>
              <w:t>Բաղդասարյան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 </w:t>
            </w:r>
            <w:r w:rsidRPr="002A161F">
              <w:rPr>
                <w:rFonts w:ascii="Sylfaen" w:hAnsi="Sylfaen"/>
                <w:b/>
                <w:sz w:val="18"/>
                <w:szCs w:val="18"/>
              </w:rPr>
              <w:t>Արայիկ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 </w:t>
            </w:r>
            <w:r w:rsidRPr="002A161F">
              <w:rPr>
                <w:rFonts w:ascii="Sylfaen" w:hAnsi="Sylfaen"/>
                <w:b/>
                <w:sz w:val="18"/>
                <w:szCs w:val="18"/>
              </w:rPr>
              <w:t>Գ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Sylfaen" w:hAnsi="Sylfaen"/>
                <w:b/>
                <w:sz w:val="18"/>
                <w:szCs w:val="18"/>
              </w:rPr>
              <w:t>Գ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. </w:t>
            </w:r>
            <w:r w:rsidRPr="002A161F">
              <w:rPr>
                <w:rFonts w:ascii="Sylfaen" w:hAnsi="Sylfaen"/>
                <w:b/>
                <w:sz w:val="18"/>
                <w:szCs w:val="18"/>
              </w:rPr>
              <w:t>Գառնի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 </w:t>
            </w:r>
            <w:r w:rsidRPr="002A161F">
              <w:rPr>
                <w:rFonts w:ascii="Sylfaen" w:hAnsi="Sylfaen"/>
                <w:b/>
                <w:sz w:val="18"/>
                <w:szCs w:val="18"/>
              </w:rPr>
              <w:t>Բանավան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7C61C7" w:rsidRPr="002A161F" w:rsidTr="00B5456D">
        <w:trPr>
          <w:trHeight w:val="255"/>
        </w:trPr>
        <w:tc>
          <w:tcPr>
            <w:tcW w:w="850" w:type="dxa"/>
            <w:tcBorders>
              <w:bottom w:val="single" w:sz="4" w:space="0" w:color="auto"/>
            </w:tcBorders>
          </w:tcPr>
          <w:p w:rsidR="007C61C7" w:rsidRPr="002A161F" w:rsidRDefault="007C61C7" w:rsidP="00D90DF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 LatArm" w:hAnsi="Arial LatArm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Sylfaen" w:hAnsi="Sylfaen"/>
                <w:b/>
                <w:sz w:val="18"/>
                <w:szCs w:val="18"/>
              </w:rPr>
              <w:t>Ա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>/</w:t>
            </w:r>
            <w:r w:rsidRPr="002A161F">
              <w:rPr>
                <w:rFonts w:ascii="Sylfaen" w:hAnsi="Sylfaen"/>
                <w:b/>
                <w:sz w:val="18"/>
                <w:szCs w:val="18"/>
              </w:rPr>
              <w:t>Ձ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Î³å.Ï³éáõÛó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Ù³Ýñ³Í³Ë ³é¨ïáõñ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Sylfaen" w:hAnsi="Sylfaen"/>
                <w:b/>
                <w:sz w:val="18"/>
                <w:szCs w:val="18"/>
              </w:rPr>
              <w:t>Գրիգորյան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 </w:t>
            </w:r>
            <w:r w:rsidRPr="002A161F">
              <w:rPr>
                <w:rFonts w:ascii="Sylfaen" w:hAnsi="Sylfaen"/>
                <w:b/>
                <w:sz w:val="18"/>
                <w:szCs w:val="18"/>
              </w:rPr>
              <w:t>Նիկողայոս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2-</w:t>
            </w:r>
            <w:r w:rsidRPr="002A161F">
              <w:rPr>
                <w:rFonts w:ascii="Sylfaen" w:hAnsi="Sylfaen"/>
                <w:b/>
                <w:sz w:val="18"/>
                <w:szCs w:val="18"/>
              </w:rPr>
              <w:t>րդ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 </w:t>
            </w:r>
            <w:r w:rsidRPr="002A161F">
              <w:rPr>
                <w:rFonts w:ascii="Sylfaen" w:hAnsi="Sylfaen"/>
                <w:b/>
                <w:sz w:val="18"/>
                <w:szCs w:val="18"/>
              </w:rPr>
              <w:t>թաղ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>. 3-</w:t>
            </w:r>
            <w:r w:rsidRPr="002A161F">
              <w:rPr>
                <w:rFonts w:ascii="Sylfaen" w:hAnsi="Sylfaen"/>
                <w:b/>
                <w:sz w:val="18"/>
                <w:szCs w:val="18"/>
              </w:rPr>
              <w:t>րդ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 </w:t>
            </w:r>
            <w:r w:rsidRPr="002A161F">
              <w:rPr>
                <w:rFonts w:ascii="Sylfaen" w:hAnsi="Sylfaen"/>
                <w:b/>
                <w:sz w:val="18"/>
                <w:szCs w:val="18"/>
              </w:rPr>
              <w:t>փող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7C61C7" w:rsidRPr="002A161F" w:rsidTr="00B5456D">
        <w:trPr>
          <w:trHeight w:val="255"/>
        </w:trPr>
        <w:tc>
          <w:tcPr>
            <w:tcW w:w="850" w:type="dxa"/>
            <w:tcBorders>
              <w:bottom w:val="single" w:sz="4" w:space="0" w:color="auto"/>
            </w:tcBorders>
          </w:tcPr>
          <w:p w:rsidR="007C61C7" w:rsidRPr="002A161F" w:rsidRDefault="007C61C7" w:rsidP="00D90DF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 LatArm" w:hAnsi="Arial LatArm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Sylfaen" w:hAnsi="Sylfaen"/>
                <w:b/>
                <w:sz w:val="18"/>
                <w:szCs w:val="18"/>
              </w:rPr>
              <w:t>Ա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>/</w:t>
            </w:r>
            <w:r w:rsidRPr="002A161F">
              <w:rPr>
                <w:rFonts w:ascii="Sylfaen" w:hAnsi="Sylfaen"/>
                <w:b/>
                <w:sz w:val="18"/>
                <w:szCs w:val="18"/>
              </w:rPr>
              <w:t>Ձ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Î³å.Ï³éáõÛó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Ù³Ýñ³Í³Ë ³é¨ïáõñ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Sylfaen" w:hAnsi="Sylfaen"/>
                <w:b/>
                <w:sz w:val="18"/>
                <w:szCs w:val="18"/>
              </w:rPr>
              <w:t>Համբարձումյան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 </w:t>
            </w:r>
            <w:r w:rsidRPr="002A161F">
              <w:rPr>
                <w:rFonts w:ascii="Sylfaen" w:hAnsi="Sylfaen"/>
                <w:b/>
                <w:sz w:val="18"/>
                <w:szCs w:val="18"/>
              </w:rPr>
              <w:t>Ստեփան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 </w:t>
            </w:r>
            <w:r w:rsidRPr="002A161F">
              <w:rPr>
                <w:rFonts w:ascii="Sylfaen" w:hAnsi="Sylfaen"/>
                <w:b/>
                <w:sz w:val="18"/>
                <w:szCs w:val="18"/>
              </w:rPr>
              <w:t>Ն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Sylfaen" w:hAnsi="Sylfaen"/>
                <w:b/>
                <w:sz w:val="18"/>
                <w:szCs w:val="18"/>
              </w:rPr>
              <w:t>Գեղարդի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 </w:t>
            </w:r>
            <w:r w:rsidRPr="002A161F">
              <w:rPr>
                <w:rFonts w:ascii="Sylfaen" w:hAnsi="Sylfaen"/>
                <w:b/>
                <w:sz w:val="18"/>
                <w:szCs w:val="18"/>
              </w:rPr>
              <w:t>խճղ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>. 38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091645465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Sylfaen" w:hAnsi="Sylfaen"/>
                <w:b/>
                <w:sz w:val="18"/>
                <w:szCs w:val="18"/>
              </w:rPr>
              <w:t>Բաց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>. 01.06.2016</w:t>
            </w:r>
          </w:p>
        </w:tc>
      </w:tr>
      <w:tr w:rsidR="007C61C7" w:rsidRPr="002A161F" w:rsidTr="00B5456D">
        <w:trPr>
          <w:trHeight w:val="255"/>
        </w:trPr>
        <w:tc>
          <w:tcPr>
            <w:tcW w:w="850" w:type="dxa"/>
            <w:tcBorders>
              <w:bottom w:val="single" w:sz="4" w:space="0" w:color="auto"/>
            </w:tcBorders>
          </w:tcPr>
          <w:p w:rsidR="007C61C7" w:rsidRPr="002A161F" w:rsidRDefault="007C61C7" w:rsidP="00D90DF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 LatArm" w:hAnsi="Arial LatArm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Sylfaen" w:hAnsi="Sylfaen"/>
                <w:b/>
                <w:sz w:val="18"/>
                <w:szCs w:val="18"/>
              </w:rPr>
              <w:t>Ա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>/</w:t>
            </w:r>
            <w:r w:rsidRPr="002A161F">
              <w:rPr>
                <w:rFonts w:ascii="Sylfaen" w:hAnsi="Sylfaen"/>
                <w:b/>
                <w:sz w:val="18"/>
                <w:szCs w:val="18"/>
              </w:rPr>
              <w:t>Ձ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Î³å.Ï³éáõÛó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Ù³Ýñ³Í³Ë ³é¨ïáõñ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Sylfaen" w:hAnsi="Sylfaen"/>
                <w:b/>
                <w:sz w:val="18"/>
                <w:szCs w:val="18"/>
              </w:rPr>
              <w:t>Նարինե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  </w:t>
            </w:r>
            <w:r w:rsidRPr="002A161F">
              <w:rPr>
                <w:rFonts w:ascii="Sylfaen" w:hAnsi="Sylfaen"/>
                <w:b/>
                <w:sz w:val="18"/>
                <w:szCs w:val="18"/>
              </w:rPr>
              <w:t>Գևորգյան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 </w:t>
            </w:r>
            <w:r w:rsidRPr="002A161F">
              <w:rPr>
                <w:rFonts w:ascii="Sylfaen" w:hAnsi="Sylfaen"/>
                <w:b/>
                <w:sz w:val="18"/>
                <w:szCs w:val="18"/>
              </w:rPr>
              <w:t>Ա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Sylfaen" w:hAnsi="Sylfaen"/>
                <w:b/>
                <w:sz w:val="18"/>
                <w:szCs w:val="18"/>
              </w:rPr>
              <w:t>Գեղարդի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 </w:t>
            </w:r>
            <w:r w:rsidRPr="002A161F">
              <w:rPr>
                <w:rFonts w:ascii="Sylfaen" w:hAnsi="Sylfaen"/>
                <w:b/>
                <w:sz w:val="18"/>
                <w:szCs w:val="18"/>
              </w:rPr>
              <w:t>խճղ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>. 68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096144484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Sylfaen" w:hAnsi="Sylfaen"/>
                <w:b/>
                <w:sz w:val="18"/>
                <w:szCs w:val="18"/>
              </w:rPr>
              <w:t>Բաց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>. 01.10.2016</w:t>
            </w:r>
          </w:p>
        </w:tc>
      </w:tr>
      <w:tr w:rsidR="007C61C7" w:rsidRPr="002A161F" w:rsidTr="00B5456D">
        <w:trPr>
          <w:trHeight w:val="122"/>
        </w:trPr>
        <w:tc>
          <w:tcPr>
            <w:tcW w:w="850" w:type="dxa"/>
            <w:tcBorders>
              <w:top w:val="single" w:sz="4" w:space="0" w:color="auto"/>
            </w:tcBorders>
          </w:tcPr>
          <w:p w:rsidR="007C61C7" w:rsidRPr="002A161F" w:rsidRDefault="007C61C7" w:rsidP="00D90DF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 LatArm" w:hAnsi="Arial LatArm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Î³å.Ï³éáõÛó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Ð³·áõëïÇ ³é¨ïáõñ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Ù³Ýñ³Í³Ë ³é¨ïáõñ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Sylfaen" w:hAnsi="Sylfaen"/>
                <w:b/>
                <w:sz w:val="18"/>
                <w:szCs w:val="18"/>
              </w:rPr>
              <w:t>Մուրադյան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        </w:t>
            </w:r>
            <w:r w:rsidRPr="002A161F">
              <w:rPr>
                <w:rFonts w:ascii="Sylfaen" w:hAnsi="Sylfaen"/>
                <w:b/>
                <w:sz w:val="18"/>
                <w:szCs w:val="18"/>
              </w:rPr>
              <w:t>Գայանե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·.¶³éÝÇ  ¶»Õ³ñ¹Ç Ë×.35/1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096800869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7C61C7" w:rsidRPr="002A161F" w:rsidTr="00B5456D">
        <w:trPr>
          <w:trHeight w:val="720"/>
        </w:trPr>
        <w:tc>
          <w:tcPr>
            <w:tcW w:w="850" w:type="dxa"/>
            <w:tcBorders>
              <w:top w:val="single" w:sz="4" w:space="0" w:color="auto"/>
            </w:tcBorders>
          </w:tcPr>
          <w:p w:rsidR="007C61C7" w:rsidRPr="002A161F" w:rsidRDefault="007C61C7" w:rsidP="00D90DF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 LatArm" w:hAnsi="Arial LatArm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Ð³·áõëïÇ ³é¨ïáõñ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Ù³Ýñ³Í³Ë ³é¨ïáõñ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ÐáíÑ³ÝÝÇëÛ³Ý î³Ã¨ÇÏ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·.¶³éÝÇ ºñ¨³ÝÛ³Ý ÷.28/2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096106101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7C61C7" w:rsidRPr="002A161F" w:rsidTr="00B5456D">
        <w:trPr>
          <w:trHeight w:val="122"/>
        </w:trPr>
        <w:tc>
          <w:tcPr>
            <w:tcW w:w="850" w:type="dxa"/>
            <w:tcBorders>
              <w:top w:val="single" w:sz="4" w:space="0" w:color="auto"/>
            </w:tcBorders>
          </w:tcPr>
          <w:p w:rsidR="007C61C7" w:rsidRPr="002A161F" w:rsidRDefault="007C61C7" w:rsidP="00D90DF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 LatArm" w:hAnsi="Arial LatArm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Ð³·áõëïÇ ³é¨ïáõñ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Ù³Ýñ³Í³Ë ³é¨ïáõñ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Sylfaen" w:hAnsi="Sylfaen"/>
                <w:b/>
                <w:sz w:val="18"/>
                <w:szCs w:val="18"/>
              </w:rPr>
              <w:t>Խաչատրյան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  </w:t>
            </w:r>
            <w:r w:rsidRPr="002A161F">
              <w:rPr>
                <w:rFonts w:ascii="Sylfaen" w:hAnsi="Sylfaen"/>
                <w:b/>
                <w:sz w:val="18"/>
                <w:szCs w:val="18"/>
              </w:rPr>
              <w:t>Արման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·.¶³éÝÇ  ¶.Ø³ñ½å»ïáõÝáõ 22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7C61C7" w:rsidRPr="002A161F" w:rsidTr="00B5456D">
        <w:trPr>
          <w:trHeight w:val="122"/>
        </w:trPr>
        <w:tc>
          <w:tcPr>
            <w:tcW w:w="850" w:type="dxa"/>
            <w:tcBorders>
              <w:top w:val="single" w:sz="4" w:space="0" w:color="auto"/>
            </w:tcBorders>
          </w:tcPr>
          <w:p w:rsidR="007C61C7" w:rsidRPr="002A161F" w:rsidRDefault="007C61C7" w:rsidP="00D90DF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 LatArm" w:hAnsi="Arial LatArm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Sylfaen" w:hAnsi="Sylfaen"/>
                <w:b/>
                <w:sz w:val="18"/>
                <w:szCs w:val="18"/>
              </w:rPr>
              <w:t>Կահույք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Ù³Ýñ³Í³Ë ³é¨ïáõñ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Sylfaen" w:hAnsi="Sylfaen"/>
                <w:b/>
                <w:sz w:val="18"/>
                <w:szCs w:val="18"/>
              </w:rPr>
              <w:t>Մարտիրոսյան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  </w:t>
            </w:r>
            <w:r w:rsidRPr="002A161F">
              <w:rPr>
                <w:rFonts w:ascii="Sylfaen" w:hAnsi="Sylfaen"/>
                <w:b/>
                <w:sz w:val="18"/>
                <w:szCs w:val="18"/>
              </w:rPr>
              <w:t>Արման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·.¶³éÝÇ  ¶.Ø³ñ½å»ïáõÝáõ21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7C61C7" w:rsidRPr="002A161F" w:rsidTr="00B5456D">
        <w:tc>
          <w:tcPr>
            <w:tcW w:w="850" w:type="dxa"/>
          </w:tcPr>
          <w:p w:rsidR="007C61C7" w:rsidRPr="002A161F" w:rsidRDefault="007C61C7" w:rsidP="00D90DF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 LatArm" w:hAnsi="Arial LatArm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ºÎê²   ²/Ò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Î³å.Ï³éáõÛó</w:t>
            </w:r>
          </w:p>
        </w:tc>
        <w:tc>
          <w:tcPr>
            <w:tcW w:w="2127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Î³ßíÇ ³ñï³¹ñ³Ù³ë 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ºÕÇ³½³ñÛ³Ý       ¶³·ÇÏ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·.¶³éÝÇ  ¶.Ø³ñ½å»ïáõÝáõ 32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077235695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7C61C7" w:rsidRPr="002A161F" w:rsidTr="00B5456D">
        <w:trPr>
          <w:trHeight w:val="593"/>
        </w:trPr>
        <w:tc>
          <w:tcPr>
            <w:tcW w:w="850" w:type="dxa"/>
          </w:tcPr>
          <w:p w:rsidR="007C61C7" w:rsidRPr="002A161F" w:rsidRDefault="007C61C7" w:rsidP="00D90DF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 LatArm" w:hAnsi="Arial LatArm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§Ð³ó³·áñÍ ²Ý¹ñ³ÝÇÏ¦ êäÀ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Î³å.Ï³éáõÛó</w:t>
            </w:r>
          </w:p>
        </w:tc>
        <w:tc>
          <w:tcPr>
            <w:tcW w:w="2127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Ñ³óÇ ³ñï³¹ñáõÃÛáõÝ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Ð³ÏáµÛ³Ý             ²Ý¹ñ³ÝÇÏ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·.¶³éÝÇ Î³ÙáÛÇ 1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7C61C7" w:rsidRPr="002A161F" w:rsidTr="00B5456D">
        <w:trPr>
          <w:trHeight w:val="435"/>
        </w:trPr>
        <w:tc>
          <w:tcPr>
            <w:tcW w:w="850" w:type="dxa"/>
            <w:tcBorders>
              <w:bottom w:val="single" w:sz="4" w:space="0" w:color="auto"/>
            </w:tcBorders>
          </w:tcPr>
          <w:p w:rsidR="007C61C7" w:rsidRPr="002A161F" w:rsidRDefault="007C61C7" w:rsidP="00D90DF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 LatArm" w:hAnsi="Arial LatArm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§¶³éÝÇ ¦êäÀ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Î³å.Ï³éáõÛó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¸»Õ³ïáõÝ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²Ûí³½Û³Ý             ²ñáõëÛ³Ï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·.¶³éÝÇ æ.²É»ùÛ³Ý 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091561240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7C61C7" w:rsidRPr="002A161F" w:rsidTr="00B5456D">
        <w:trPr>
          <w:trHeight w:val="540"/>
        </w:trPr>
        <w:tc>
          <w:tcPr>
            <w:tcW w:w="850" w:type="dxa"/>
            <w:tcBorders>
              <w:top w:val="single" w:sz="4" w:space="0" w:color="auto"/>
            </w:tcBorders>
          </w:tcPr>
          <w:p w:rsidR="007C61C7" w:rsidRPr="002A161F" w:rsidRDefault="007C61C7" w:rsidP="00D90DF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 LatArm" w:hAnsi="Arial LatArm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§ØÇù³Û»É ¨ Ø³Ýáõ»É¦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Î³å.Ï³éáõÛó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¸»Õ³ïáõÝ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²µ»ÉÛ³Ý                  ²ßáï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·.¶³éÝÇ ºñ¨³ÝÛ³Ý 25/1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091415128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7C61C7" w:rsidRPr="002A161F" w:rsidTr="00B5456D">
        <w:tc>
          <w:tcPr>
            <w:tcW w:w="850" w:type="dxa"/>
          </w:tcPr>
          <w:p w:rsidR="007C61C7" w:rsidRPr="002A161F" w:rsidRDefault="007C61C7" w:rsidP="00D90DF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 LatArm" w:hAnsi="Arial LatArm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²ÜºÈÎ²  ²/Ò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Î³å.Ï³éáõÛó</w:t>
            </w:r>
          </w:p>
        </w:tc>
        <w:tc>
          <w:tcPr>
            <w:tcW w:w="2127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¶ñ³í³ïáõÝ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ØÏñïãÛ³Ý               ²ñï³ß»ë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·.¶³éÝÇ æ.²É»ùÛ³Ý 28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------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7C61C7" w:rsidRPr="002A161F" w:rsidTr="00B5456D">
        <w:tc>
          <w:tcPr>
            <w:tcW w:w="850" w:type="dxa"/>
          </w:tcPr>
          <w:p w:rsidR="007C61C7" w:rsidRPr="002A161F" w:rsidRDefault="007C61C7" w:rsidP="00D90DF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 LatArm" w:hAnsi="Arial LatArm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²¶ÈÖÎ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Î³å.Ï³éáõÛó</w:t>
            </w:r>
          </w:p>
        </w:tc>
        <w:tc>
          <w:tcPr>
            <w:tcW w:w="2127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¶³½Ç Éó³Ï³Û³Ý 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ØÏñïãÛ³Ý               ²ñï³ß»ë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·.¶³éÝÇ ²½³ï³Ù³ñïÇÏÝ»ñÇ ÷.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094728800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7C61C7" w:rsidRPr="002A161F" w:rsidTr="00B5456D">
        <w:tc>
          <w:tcPr>
            <w:tcW w:w="850" w:type="dxa"/>
          </w:tcPr>
          <w:p w:rsidR="007C61C7" w:rsidRPr="002A161F" w:rsidRDefault="007C61C7" w:rsidP="00D90DF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 LatArm" w:hAnsi="Arial LatArm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------------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´»Ý½ÇÝÇ  Ï»ï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êï»÷³ÝÛ³Ý          êå³ñï³Ï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·.¶³éÝÇ æ.²É»ùÛ³Ý 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099585060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7C61C7" w:rsidRPr="002A161F" w:rsidTr="00B5456D">
        <w:tc>
          <w:tcPr>
            <w:tcW w:w="850" w:type="dxa"/>
          </w:tcPr>
          <w:p w:rsidR="007C61C7" w:rsidRPr="002A161F" w:rsidRDefault="007C61C7" w:rsidP="00D90DF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 LatArm" w:hAnsi="Arial LatArm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------------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Î³å.Ï³éáõÛó</w:t>
            </w:r>
          </w:p>
        </w:tc>
        <w:tc>
          <w:tcPr>
            <w:tcW w:w="2127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´»Ý½ÇÝÇ Ï»ï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´³Õ¹³ë³ñÛ³Ý </w:t>
            </w:r>
          </w:p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lastRenderedPageBreak/>
              <w:t xml:space="preserve">     ºÕÇ³½³ñ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lastRenderedPageBreak/>
              <w:t>·.¶³éÝÇ ²½³ï³Ù³ñïÇÏÝ»ñÇ ÷áÕ.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099888803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7C61C7" w:rsidRPr="002A161F" w:rsidTr="00B5456D">
        <w:tc>
          <w:tcPr>
            <w:tcW w:w="850" w:type="dxa"/>
          </w:tcPr>
          <w:p w:rsidR="007C61C7" w:rsidRPr="002A161F" w:rsidRDefault="007C61C7" w:rsidP="00D90DF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 LatArm" w:hAnsi="Arial LatArm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Sylfaen" w:hAnsi="Sylfaen"/>
                <w:b/>
                <w:sz w:val="18"/>
                <w:szCs w:val="18"/>
              </w:rPr>
              <w:t>շարժական</w:t>
            </w:r>
          </w:p>
        </w:tc>
        <w:tc>
          <w:tcPr>
            <w:tcW w:w="2127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Sylfaen" w:hAnsi="Sylfaen"/>
                <w:b/>
                <w:sz w:val="18"/>
                <w:szCs w:val="18"/>
              </w:rPr>
              <w:t>Հեղուկ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 </w:t>
            </w:r>
            <w:r w:rsidRPr="002A161F">
              <w:rPr>
                <w:rFonts w:ascii="Sylfaen" w:hAnsi="Sylfaen"/>
                <w:b/>
                <w:sz w:val="18"/>
                <w:szCs w:val="18"/>
              </w:rPr>
              <w:t>գազ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  <w:lang w:val="en-GB"/>
              </w:rPr>
            </w:pPr>
            <w:r w:rsidRPr="002A161F">
              <w:rPr>
                <w:rFonts w:ascii="Sylfaen" w:hAnsi="Sylfaen"/>
                <w:b/>
                <w:sz w:val="18"/>
                <w:szCs w:val="18"/>
                <w:lang w:val="en-GB"/>
              </w:rPr>
              <w:t>Բաղդասարյան</w:t>
            </w:r>
            <w:r w:rsidRPr="002A161F">
              <w:rPr>
                <w:rFonts w:ascii="Arial LatArm" w:hAnsi="Arial LatArm"/>
                <w:b/>
                <w:sz w:val="18"/>
                <w:szCs w:val="18"/>
                <w:lang w:val="en-GB"/>
              </w:rPr>
              <w:t xml:space="preserve"> </w:t>
            </w:r>
            <w:r w:rsidRPr="002A161F">
              <w:rPr>
                <w:rFonts w:ascii="Sylfaen" w:hAnsi="Sylfaen"/>
                <w:b/>
                <w:sz w:val="18"/>
                <w:szCs w:val="18"/>
                <w:lang w:val="en-GB"/>
              </w:rPr>
              <w:t>Վաղինակ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7C61C7" w:rsidRPr="002A161F" w:rsidTr="00B5456D">
        <w:tc>
          <w:tcPr>
            <w:tcW w:w="850" w:type="dxa"/>
          </w:tcPr>
          <w:p w:rsidR="007C61C7" w:rsidRPr="002A161F" w:rsidRDefault="007C61C7" w:rsidP="00D90DF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 LatArm" w:hAnsi="Arial LatArm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§î³×³ñ¦êäÀ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Î³å.Ï³éáõÛó</w:t>
            </w:r>
          </w:p>
        </w:tc>
        <w:tc>
          <w:tcPr>
            <w:tcW w:w="2127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Ð³Ýñ³ÛÇÝ ëÝáõÝ¹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  <w:lang w:val="en-GB"/>
              </w:rPr>
            </w:pPr>
            <w:r w:rsidRPr="002A161F">
              <w:rPr>
                <w:rFonts w:ascii="Sylfaen" w:hAnsi="Sylfaen"/>
                <w:b/>
                <w:sz w:val="18"/>
                <w:szCs w:val="18"/>
                <w:lang w:val="en-GB"/>
              </w:rPr>
              <w:t>Բաբայան</w:t>
            </w:r>
            <w:r w:rsidRPr="002A161F">
              <w:rPr>
                <w:rFonts w:ascii="Arial LatArm" w:hAnsi="Arial LatArm"/>
                <w:b/>
                <w:sz w:val="18"/>
                <w:szCs w:val="18"/>
                <w:lang w:val="en-GB"/>
              </w:rPr>
              <w:t xml:space="preserve"> </w:t>
            </w:r>
            <w:r w:rsidRPr="002A161F">
              <w:rPr>
                <w:rFonts w:ascii="Sylfaen" w:hAnsi="Sylfaen"/>
                <w:b/>
                <w:sz w:val="18"/>
                <w:szCs w:val="18"/>
                <w:lang w:val="en-GB"/>
              </w:rPr>
              <w:t>Հմայակ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  <w:lang w:val="en-GB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  <w:lang w:val="en-GB"/>
              </w:rPr>
              <w:t>·.¶³éÝÇ Ø³ñ½å»ïáõÝáõ ÷.8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091202757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7C61C7" w:rsidRPr="002A161F" w:rsidTr="00B5456D">
        <w:tc>
          <w:tcPr>
            <w:tcW w:w="850" w:type="dxa"/>
          </w:tcPr>
          <w:p w:rsidR="007C61C7" w:rsidRPr="002A161F" w:rsidRDefault="007C61C7" w:rsidP="00D90DF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 LatArm" w:hAnsi="Arial LatArm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²/Ò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Î³å.Ï³éáõÛó</w:t>
            </w:r>
          </w:p>
        </w:tc>
        <w:tc>
          <w:tcPr>
            <w:tcW w:w="2127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Ð³Ýñ³ÛÇÝ ëÝáõÝ¹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È¨áÝÛ³Ý                    </w:t>
            </w:r>
            <w:r w:rsidRPr="002A161F">
              <w:rPr>
                <w:rFonts w:ascii="Sylfaen" w:hAnsi="Sylfaen"/>
                <w:b/>
                <w:sz w:val="18"/>
                <w:szCs w:val="18"/>
              </w:rPr>
              <w:t>Արգամ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·.¶³éÝÇ Ø³ñ½å»ïáõÝáõ ÷.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094101817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7C61C7" w:rsidRPr="002A161F" w:rsidTr="00B5456D">
        <w:tc>
          <w:tcPr>
            <w:tcW w:w="850" w:type="dxa"/>
          </w:tcPr>
          <w:p w:rsidR="007C61C7" w:rsidRPr="002A161F" w:rsidRDefault="007C61C7" w:rsidP="00D90DF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 LatArm" w:hAnsi="Arial LatArm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ÆßË³Ý³Ýáó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Î³å.Ï³éáõÛó</w:t>
            </w:r>
          </w:p>
        </w:tc>
        <w:tc>
          <w:tcPr>
            <w:tcW w:w="2127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Ð³Ýñ³ÛÇÝ ëÝáõÝ¹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¶ñÇ·áñÛ³Ý               ²Ùµ³ÏáõÙ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·.¶³éÝÇ 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093050504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7C61C7" w:rsidRPr="002A161F" w:rsidTr="00B5456D">
        <w:trPr>
          <w:trHeight w:val="533"/>
        </w:trPr>
        <w:tc>
          <w:tcPr>
            <w:tcW w:w="850" w:type="dxa"/>
          </w:tcPr>
          <w:p w:rsidR="007C61C7" w:rsidRPr="002A161F" w:rsidRDefault="007C61C7" w:rsidP="00D90DF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 LatArm" w:hAnsi="Arial LatArm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²/Ò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Î³å.Ï³éáõÛó</w:t>
            </w:r>
          </w:p>
        </w:tc>
        <w:tc>
          <w:tcPr>
            <w:tcW w:w="2127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Ð³Ýñ³ÛÇÝ ëÝáõÝ¹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¶³µñÇ»ÉÛ³Ý             ê»ñÛáÅ³</w:t>
            </w:r>
          </w:p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·.¶³éÝÇ æ.²É»ùÛ³Ý ÷.3-</w:t>
            </w:r>
            <w:r w:rsidRPr="002A161F">
              <w:rPr>
                <w:rFonts w:ascii="Sylfaen" w:hAnsi="Sylfaen"/>
                <w:b/>
                <w:sz w:val="18"/>
                <w:szCs w:val="18"/>
              </w:rPr>
              <w:t>րդ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  </w:t>
            </w:r>
            <w:r w:rsidRPr="002A161F">
              <w:rPr>
                <w:rFonts w:ascii="Sylfaen" w:hAnsi="Sylfaen"/>
                <w:b/>
                <w:sz w:val="18"/>
                <w:szCs w:val="18"/>
              </w:rPr>
              <w:t>փկղ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  </w:t>
            </w:r>
            <w:r w:rsidRPr="002A161F">
              <w:rPr>
                <w:rFonts w:ascii="Sylfaen" w:hAnsi="Sylfaen"/>
                <w:b/>
                <w:sz w:val="18"/>
                <w:szCs w:val="18"/>
              </w:rPr>
              <w:t>թ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091528087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7C61C7" w:rsidRPr="002A161F" w:rsidTr="00B5456D">
        <w:tc>
          <w:tcPr>
            <w:tcW w:w="850" w:type="dxa"/>
          </w:tcPr>
          <w:p w:rsidR="007C61C7" w:rsidRPr="002A161F" w:rsidRDefault="007C61C7" w:rsidP="00D90DF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 LatArm" w:hAnsi="Arial LatArm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¶³éÝÇ é»ëïáñ³Ý</w:t>
            </w:r>
          </w:p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«7 </w:t>
            </w:r>
            <w:r w:rsidRPr="002A161F">
              <w:rPr>
                <w:rFonts w:ascii="Sylfaen" w:hAnsi="Sylfaen"/>
                <w:b/>
                <w:sz w:val="18"/>
                <w:szCs w:val="18"/>
              </w:rPr>
              <w:t>քար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»  </w:t>
            </w:r>
            <w:r w:rsidRPr="002A161F">
              <w:rPr>
                <w:rFonts w:ascii="Sylfaen" w:hAnsi="Sylfaen"/>
                <w:b/>
                <w:sz w:val="18"/>
                <w:szCs w:val="18"/>
              </w:rPr>
              <w:t>ՍԷԼ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 </w:t>
            </w:r>
            <w:r w:rsidRPr="002A161F">
              <w:rPr>
                <w:rFonts w:ascii="Sylfaen" w:hAnsi="Sylfaen"/>
                <w:b/>
                <w:sz w:val="18"/>
                <w:szCs w:val="18"/>
              </w:rPr>
              <w:t>ՍՊԸ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Î³å.Ï³éáõÛó</w:t>
            </w:r>
          </w:p>
        </w:tc>
        <w:tc>
          <w:tcPr>
            <w:tcW w:w="2127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Ð³Ýñ³ÛÇÝ  ëÝáõÝ¹ 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Sylfaen" w:hAnsi="Sylfaen"/>
                <w:b/>
                <w:sz w:val="18"/>
                <w:szCs w:val="18"/>
              </w:rPr>
              <w:t>Նիկողոսյան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  </w:t>
            </w:r>
            <w:r w:rsidRPr="002A161F">
              <w:rPr>
                <w:rFonts w:ascii="Sylfaen" w:hAnsi="Sylfaen"/>
                <w:b/>
                <w:sz w:val="18"/>
                <w:szCs w:val="18"/>
              </w:rPr>
              <w:t>Արթուր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  </w:t>
            </w:r>
            <w:r w:rsidRPr="002A161F">
              <w:rPr>
                <w:rFonts w:ascii="Sylfaen" w:hAnsi="Sylfaen"/>
                <w:b/>
                <w:sz w:val="18"/>
                <w:szCs w:val="18"/>
              </w:rPr>
              <w:t>վարձակալ</w:t>
            </w:r>
          </w:p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·.¶³éÝÇ  ¶.¼áÑñ³åÇ 30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041040002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7C61C7" w:rsidRPr="002A161F" w:rsidTr="00B5456D">
        <w:tc>
          <w:tcPr>
            <w:tcW w:w="850" w:type="dxa"/>
          </w:tcPr>
          <w:p w:rsidR="007C61C7" w:rsidRPr="002A161F" w:rsidRDefault="007C61C7" w:rsidP="00D90DF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 LatArm" w:hAnsi="Arial LatArm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«</w:t>
            </w:r>
            <w:r w:rsidRPr="002A161F">
              <w:rPr>
                <w:rFonts w:ascii="Sylfaen" w:hAnsi="Sylfaen"/>
                <w:b/>
                <w:sz w:val="18"/>
                <w:szCs w:val="18"/>
              </w:rPr>
              <w:t>Մեր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  </w:t>
            </w:r>
            <w:r w:rsidRPr="002A161F">
              <w:rPr>
                <w:rFonts w:ascii="Sylfaen" w:hAnsi="Sylfaen"/>
                <w:b/>
                <w:sz w:val="18"/>
                <w:szCs w:val="18"/>
              </w:rPr>
              <w:t>օջախ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» </w:t>
            </w:r>
            <w:r w:rsidRPr="002A161F">
              <w:rPr>
                <w:rFonts w:ascii="Sylfaen" w:hAnsi="Sylfaen"/>
                <w:b/>
                <w:sz w:val="18"/>
                <w:szCs w:val="18"/>
              </w:rPr>
              <w:t>ՍՊԸ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Î³å.Ï³éáõÛó</w:t>
            </w:r>
          </w:p>
        </w:tc>
        <w:tc>
          <w:tcPr>
            <w:tcW w:w="2127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Ð³Ýñ³ÛÇÝ  ëÝáõÝ¹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Sylfaen" w:hAnsi="Sylfaen"/>
                <w:b/>
                <w:sz w:val="18"/>
                <w:szCs w:val="18"/>
              </w:rPr>
              <w:t>Կիրակոսյան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  </w:t>
            </w:r>
            <w:r w:rsidRPr="002A161F">
              <w:rPr>
                <w:rFonts w:ascii="Sylfaen" w:hAnsi="Sylfaen"/>
                <w:b/>
                <w:sz w:val="18"/>
                <w:szCs w:val="18"/>
              </w:rPr>
              <w:t>Անդրանիկ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·.¶³éÝÇ  ¶.¼áÑñ³åÇ 31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091195932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7C61C7" w:rsidRPr="002A161F" w:rsidTr="00B5456D">
        <w:tc>
          <w:tcPr>
            <w:tcW w:w="850" w:type="dxa"/>
          </w:tcPr>
          <w:p w:rsidR="007C61C7" w:rsidRPr="002A161F" w:rsidRDefault="007C61C7" w:rsidP="00D90DF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 LatArm" w:hAnsi="Arial LatArm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«</w:t>
            </w:r>
            <w:r w:rsidRPr="002A161F">
              <w:rPr>
                <w:rFonts w:ascii="Sylfaen" w:hAnsi="Sylfaen"/>
                <w:b/>
                <w:sz w:val="18"/>
                <w:szCs w:val="18"/>
              </w:rPr>
              <w:t>Գառնի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 </w:t>
            </w:r>
            <w:r w:rsidRPr="002A161F">
              <w:rPr>
                <w:rFonts w:ascii="Sylfaen" w:hAnsi="Sylfaen"/>
                <w:b/>
                <w:sz w:val="18"/>
                <w:szCs w:val="18"/>
              </w:rPr>
              <w:t>տուն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Î³å.Ï³éáõÛó</w:t>
            </w:r>
          </w:p>
        </w:tc>
        <w:tc>
          <w:tcPr>
            <w:tcW w:w="2127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Ð³Ýñ³ÛÇÝ  ëÝáõÝ¹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Sylfaen" w:hAnsi="Sylfaen"/>
                <w:b/>
                <w:sz w:val="18"/>
                <w:szCs w:val="18"/>
              </w:rPr>
              <w:t>Մանվել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 </w:t>
            </w:r>
            <w:r w:rsidRPr="002A161F">
              <w:rPr>
                <w:rFonts w:ascii="Sylfaen" w:hAnsi="Sylfaen"/>
                <w:b/>
                <w:sz w:val="18"/>
                <w:szCs w:val="18"/>
              </w:rPr>
              <w:t>Տեր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 - </w:t>
            </w:r>
            <w:r w:rsidRPr="002A161F">
              <w:rPr>
                <w:rFonts w:ascii="Sylfaen" w:hAnsi="Sylfaen"/>
                <w:b/>
                <w:sz w:val="18"/>
                <w:szCs w:val="18"/>
              </w:rPr>
              <w:t>Առաքելյան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----------</w:t>
            </w:r>
          </w:p>
        </w:tc>
      </w:tr>
      <w:tr w:rsidR="007C61C7" w:rsidRPr="002A161F" w:rsidTr="00B5456D">
        <w:tc>
          <w:tcPr>
            <w:tcW w:w="850" w:type="dxa"/>
          </w:tcPr>
          <w:p w:rsidR="007C61C7" w:rsidRPr="002A161F" w:rsidRDefault="007C61C7" w:rsidP="00D90DF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Arial LatArm" w:hAnsi="Arial LatArm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«</w:t>
            </w:r>
            <w:r w:rsidRPr="002A161F">
              <w:rPr>
                <w:rFonts w:ascii="Arial LatArm" w:hAnsi="Arial LatArm"/>
                <w:b/>
                <w:sz w:val="18"/>
                <w:szCs w:val="18"/>
                <w:lang w:val="en-GB"/>
              </w:rPr>
              <w:t xml:space="preserve"> </w:t>
            </w:r>
            <w:r w:rsidRPr="002A161F">
              <w:rPr>
                <w:rFonts w:ascii="Sylfaen" w:hAnsi="Sylfaen"/>
                <w:b/>
                <w:sz w:val="18"/>
                <w:szCs w:val="18"/>
                <w:lang w:val="en-GB"/>
              </w:rPr>
              <w:t>Բաշ</w:t>
            </w:r>
            <w:r w:rsidRPr="002A161F">
              <w:rPr>
                <w:rFonts w:ascii="Arial LatArm" w:hAnsi="Arial LatArm"/>
                <w:b/>
                <w:sz w:val="18"/>
                <w:szCs w:val="18"/>
                <w:lang w:val="en-GB"/>
              </w:rPr>
              <w:t xml:space="preserve"> </w:t>
            </w:r>
            <w:r w:rsidRPr="002A161F">
              <w:rPr>
                <w:rFonts w:ascii="Sylfaen" w:hAnsi="Sylfaen"/>
                <w:b/>
                <w:sz w:val="18"/>
                <w:szCs w:val="18"/>
              </w:rPr>
              <w:t>Գառնի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Î³å.Ï³éáõÛó</w:t>
            </w:r>
          </w:p>
        </w:tc>
        <w:tc>
          <w:tcPr>
            <w:tcW w:w="2127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Ð³Ýñ³ÛÇÝ  ëÝáõÝ¹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Sylfaen" w:hAnsi="Sylfaen"/>
                <w:b/>
                <w:sz w:val="18"/>
                <w:szCs w:val="18"/>
              </w:rPr>
              <w:t>Սողոյան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 </w:t>
            </w:r>
            <w:r w:rsidRPr="002A161F">
              <w:rPr>
                <w:rFonts w:ascii="Sylfaen" w:hAnsi="Sylfaen"/>
                <w:b/>
                <w:sz w:val="18"/>
                <w:szCs w:val="18"/>
              </w:rPr>
              <w:t>Վարազ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Sylfaen" w:hAnsi="Sylfaen"/>
                <w:b/>
                <w:sz w:val="18"/>
                <w:szCs w:val="18"/>
              </w:rPr>
              <w:t>Գ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. </w:t>
            </w:r>
            <w:r w:rsidRPr="002A161F">
              <w:rPr>
                <w:rFonts w:ascii="Sylfaen" w:hAnsi="Sylfaen"/>
                <w:b/>
                <w:sz w:val="18"/>
                <w:szCs w:val="18"/>
              </w:rPr>
              <w:t>Գառնի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7C61C7" w:rsidRPr="002A161F" w:rsidTr="00B5456D">
        <w:tc>
          <w:tcPr>
            <w:tcW w:w="850" w:type="dxa"/>
          </w:tcPr>
          <w:p w:rsidR="007C61C7" w:rsidRPr="002A161F" w:rsidRDefault="007C61C7" w:rsidP="00D90DF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 LatArm" w:hAnsi="Arial LatArm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  <w:lang w:val="en-GB"/>
              </w:rPr>
            </w:pPr>
            <w:r w:rsidRPr="002A161F">
              <w:rPr>
                <w:rFonts w:ascii="Sylfaen" w:hAnsi="Sylfaen"/>
                <w:b/>
                <w:sz w:val="18"/>
                <w:szCs w:val="18"/>
                <w:lang w:val="en-GB"/>
              </w:rPr>
              <w:t>Ա</w:t>
            </w:r>
            <w:r w:rsidRPr="002A161F">
              <w:rPr>
                <w:rFonts w:ascii="Arial LatArm" w:hAnsi="Arial LatArm"/>
                <w:b/>
                <w:sz w:val="18"/>
                <w:szCs w:val="18"/>
                <w:lang w:val="en-GB"/>
              </w:rPr>
              <w:t>/</w:t>
            </w:r>
            <w:r w:rsidRPr="002A161F">
              <w:rPr>
                <w:rFonts w:ascii="Sylfaen" w:hAnsi="Sylfaen"/>
                <w:b/>
                <w:sz w:val="18"/>
                <w:szCs w:val="18"/>
                <w:lang w:val="en-GB"/>
              </w:rPr>
              <w:t>Ձ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Î³å.Ï³éáõÛó</w:t>
            </w:r>
          </w:p>
        </w:tc>
        <w:tc>
          <w:tcPr>
            <w:tcW w:w="2127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Ð³Ýñ³ÛÇÝ  ëÝáõÝ¹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Sylfaen" w:hAnsi="Sylfaen"/>
                <w:b/>
                <w:sz w:val="18"/>
                <w:szCs w:val="18"/>
              </w:rPr>
              <w:t>Բաղդասարյան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 </w:t>
            </w:r>
            <w:r w:rsidRPr="002A161F">
              <w:rPr>
                <w:rFonts w:ascii="Sylfaen" w:hAnsi="Sylfaen"/>
                <w:b/>
                <w:sz w:val="18"/>
                <w:szCs w:val="18"/>
              </w:rPr>
              <w:t>Գագիկ</w:t>
            </w:r>
          </w:p>
        </w:tc>
        <w:tc>
          <w:tcPr>
            <w:tcW w:w="3402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Sylfaen" w:hAnsi="Sylfaen"/>
                <w:b/>
                <w:sz w:val="18"/>
                <w:szCs w:val="18"/>
              </w:rPr>
              <w:t>Գ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. </w:t>
            </w:r>
            <w:r w:rsidRPr="002A161F">
              <w:rPr>
                <w:rFonts w:ascii="Sylfaen" w:hAnsi="Sylfaen"/>
                <w:b/>
                <w:sz w:val="18"/>
                <w:szCs w:val="18"/>
              </w:rPr>
              <w:t>Գառնի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 , </w:t>
            </w:r>
            <w:r w:rsidRPr="002A161F">
              <w:rPr>
                <w:rFonts w:ascii="Sylfaen" w:hAnsi="Sylfaen"/>
                <w:b/>
                <w:sz w:val="18"/>
                <w:szCs w:val="18"/>
              </w:rPr>
              <w:t>Ա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. </w:t>
            </w:r>
            <w:r w:rsidRPr="002A161F">
              <w:rPr>
                <w:rFonts w:ascii="Sylfaen" w:hAnsi="Sylfaen"/>
                <w:b/>
                <w:sz w:val="18"/>
                <w:szCs w:val="18"/>
              </w:rPr>
              <w:t>Խաչատրյան</w:t>
            </w:r>
            <w:r w:rsidRPr="002A161F">
              <w:rPr>
                <w:rFonts w:ascii="Arial LatArm" w:hAnsi="Arial LatArm"/>
                <w:b/>
                <w:sz w:val="18"/>
                <w:szCs w:val="18"/>
              </w:rPr>
              <w:t xml:space="preserve"> 54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  <w:r w:rsidRPr="002A161F">
              <w:rPr>
                <w:rFonts w:ascii="Arial LatArm" w:hAnsi="Arial LatArm"/>
                <w:b/>
                <w:sz w:val="18"/>
                <w:szCs w:val="18"/>
              </w:rPr>
              <w:t>099013877</w:t>
            </w:r>
          </w:p>
        </w:tc>
        <w:tc>
          <w:tcPr>
            <w:tcW w:w="1276" w:type="dxa"/>
          </w:tcPr>
          <w:p w:rsidR="007C61C7" w:rsidRPr="002A161F" w:rsidRDefault="007C61C7" w:rsidP="00B5456D">
            <w:pPr>
              <w:spacing w:after="0" w:line="240" w:lineRule="auto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</w:tbl>
    <w:p w:rsidR="007C61C7" w:rsidRPr="002A161F" w:rsidRDefault="007C61C7" w:rsidP="007C61C7">
      <w:pPr>
        <w:rPr>
          <w:rFonts w:ascii="Arial LatArm" w:hAnsi="Arial LatArm"/>
          <w:b/>
        </w:rPr>
      </w:pPr>
    </w:p>
    <w:p w:rsidR="007C61C7" w:rsidRPr="002A161F" w:rsidRDefault="007C61C7" w:rsidP="00DC18D6">
      <w:pPr>
        <w:spacing w:after="0" w:line="20" w:lineRule="atLeast"/>
        <w:ind w:firstLine="720"/>
        <w:jc w:val="both"/>
        <w:rPr>
          <w:rFonts w:ascii="Arial LatArm" w:hAnsi="Arial LatArm" w:cs="Sylfaen"/>
          <w:color w:val="00B050"/>
        </w:rPr>
      </w:pPr>
    </w:p>
    <w:p w:rsidR="007C61C7" w:rsidRPr="002A161F" w:rsidRDefault="007C61C7" w:rsidP="00DC18D6">
      <w:pPr>
        <w:spacing w:after="0" w:line="20" w:lineRule="atLeast"/>
        <w:ind w:firstLine="720"/>
        <w:jc w:val="both"/>
        <w:rPr>
          <w:rFonts w:ascii="Arial LatArm" w:hAnsi="Arial LatArm" w:cs="Sylfaen"/>
          <w:color w:val="00B050"/>
        </w:rPr>
      </w:pPr>
    </w:p>
    <w:p w:rsidR="007C61C7" w:rsidRPr="002A161F" w:rsidRDefault="007C61C7" w:rsidP="00DC18D6">
      <w:pPr>
        <w:spacing w:after="0" w:line="20" w:lineRule="atLeast"/>
        <w:ind w:firstLine="720"/>
        <w:jc w:val="both"/>
        <w:rPr>
          <w:rFonts w:ascii="Arial LatArm" w:hAnsi="Arial LatArm" w:cs="Sylfaen"/>
          <w:color w:val="00B050"/>
        </w:rPr>
      </w:pPr>
    </w:p>
    <w:p w:rsidR="007C61C7" w:rsidRPr="002A161F" w:rsidRDefault="007C61C7" w:rsidP="00DC18D6">
      <w:pPr>
        <w:spacing w:after="0" w:line="20" w:lineRule="atLeast"/>
        <w:ind w:firstLine="720"/>
        <w:jc w:val="both"/>
        <w:rPr>
          <w:rFonts w:ascii="Arial LatArm" w:hAnsi="Arial LatArm" w:cs="Sylfaen"/>
          <w:color w:val="00B050"/>
        </w:rPr>
      </w:pPr>
    </w:p>
    <w:p w:rsidR="007C61C7" w:rsidRDefault="007C61C7" w:rsidP="00DC18D6">
      <w:pPr>
        <w:spacing w:after="0" w:line="20" w:lineRule="atLeast"/>
        <w:ind w:firstLine="720"/>
        <w:jc w:val="both"/>
        <w:rPr>
          <w:rFonts w:ascii="Sylfaen" w:hAnsi="Sylfaen" w:cs="Sylfaen"/>
          <w:color w:val="00B050"/>
        </w:rPr>
      </w:pPr>
    </w:p>
    <w:p w:rsidR="007C61C7" w:rsidRDefault="007C61C7" w:rsidP="00DC18D6">
      <w:pPr>
        <w:spacing w:after="0" w:line="20" w:lineRule="atLeast"/>
        <w:ind w:firstLine="720"/>
        <w:jc w:val="both"/>
        <w:rPr>
          <w:rFonts w:ascii="Sylfaen" w:hAnsi="Sylfaen" w:cs="Sylfaen"/>
          <w:color w:val="00B050"/>
        </w:rPr>
      </w:pPr>
    </w:p>
    <w:p w:rsidR="007C61C7" w:rsidRDefault="007C61C7" w:rsidP="00DC18D6">
      <w:pPr>
        <w:spacing w:after="0" w:line="20" w:lineRule="atLeast"/>
        <w:ind w:firstLine="720"/>
        <w:jc w:val="both"/>
        <w:rPr>
          <w:rFonts w:ascii="Sylfaen" w:hAnsi="Sylfaen" w:cs="Sylfaen"/>
          <w:color w:val="00B050"/>
        </w:rPr>
      </w:pPr>
    </w:p>
    <w:p w:rsidR="007C61C7" w:rsidRDefault="007C61C7" w:rsidP="007C61C7">
      <w:pPr>
        <w:spacing w:after="0" w:line="20" w:lineRule="atLeast"/>
        <w:jc w:val="both"/>
        <w:rPr>
          <w:rFonts w:ascii="Sylfaen" w:hAnsi="Sylfaen" w:cs="Sylfaen"/>
          <w:color w:val="00B050"/>
        </w:rPr>
        <w:sectPr w:rsidR="007C61C7" w:rsidSect="007C61C7">
          <w:pgSz w:w="16840" w:h="11907" w:orient="landscape" w:code="9"/>
          <w:pgMar w:top="1202" w:right="851" w:bottom="567" w:left="851" w:header="709" w:footer="851" w:gutter="0"/>
          <w:pgNumType w:start="15"/>
          <w:cols w:space="708"/>
          <w:docGrid w:linePitch="360"/>
        </w:sectPr>
      </w:pPr>
    </w:p>
    <w:p w:rsidR="007C61C7" w:rsidRPr="00B351C2" w:rsidRDefault="007C61C7" w:rsidP="007C61C7">
      <w:pPr>
        <w:spacing w:after="0" w:line="20" w:lineRule="atLeast"/>
        <w:jc w:val="both"/>
        <w:rPr>
          <w:rFonts w:ascii="Sylfaen" w:hAnsi="Sylfaen" w:cs="Sylfaen"/>
          <w:color w:val="00B050"/>
        </w:rPr>
      </w:pPr>
    </w:p>
    <w:p w:rsidR="00BA07F3" w:rsidRPr="00B351C2" w:rsidRDefault="00DF23F6" w:rsidP="00DC18D6">
      <w:pPr>
        <w:spacing w:after="0" w:line="20" w:lineRule="atLeast"/>
        <w:ind w:firstLine="720"/>
        <w:jc w:val="both"/>
        <w:rPr>
          <w:rFonts w:ascii="Sylfaen" w:hAnsi="Sylfaen" w:cs="Sylfaen"/>
        </w:rPr>
      </w:pPr>
      <w:r w:rsidRPr="00B351C2">
        <w:rPr>
          <w:rFonts w:ascii="Sylfaen" w:hAnsi="Sylfaen" w:cs="Sylfaen"/>
        </w:rPr>
        <w:t xml:space="preserve">Համայնքի իրավիճակի բնութագրման և գնահատման ընդհանուր և ոլորտային հիմնական ցուցանիշները </w:t>
      </w:r>
      <w:r w:rsidR="00C751B9" w:rsidRPr="00B351C2">
        <w:rPr>
          <w:rFonts w:ascii="Sylfaen" w:hAnsi="Sylfaen" w:cs="Sylfaen"/>
        </w:rPr>
        <w:t xml:space="preserve">ներկայացված են </w:t>
      </w:r>
      <w:r w:rsidRPr="00B351C2">
        <w:rPr>
          <w:rFonts w:ascii="Sylfaen" w:hAnsi="Sylfaen" w:cs="Sylfaen"/>
          <w:b/>
        </w:rPr>
        <w:t>հավելված</w:t>
      </w:r>
      <w:r w:rsidRPr="00B351C2">
        <w:rPr>
          <w:rFonts w:ascii="Sylfaen" w:hAnsi="Sylfaen" w:cs="Sylfaen"/>
        </w:rPr>
        <w:t>ում:</w:t>
      </w:r>
    </w:p>
    <w:p w:rsidR="001C530F" w:rsidRPr="006F7A9C" w:rsidRDefault="001C530F" w:rsidP="007C61C7">
      <w:pPr>
        <w:spacing w:after="0" w:line="20" w:lineRule="atLeast"/>
        <w:rPr>
          <w:rFonts w:ascii="Sylfaen" w:hAnsi="Sylfaen" w:cs="Sylfaen"/>
          <w:b/>
          <w:sz w:val="28"/>
        </w:rPr>
      </w:pPr>
    </w:p>
    <w:p w:rsidR="001C530F" w:rsidRPr="006F7A9C" w:rsidRDefault="001C530F" w:rsidP="00DC18D6">
      <w:pPr>
        <w:spacing w:after="0" w:line="20" w:lineRule="atLeast"/>
        <w:jc w:val="center"/>
        <w:rPr>
          <w:rFonts w:ascii="Sylfaen" w:hAnsi="Sylfaen" w:cs="Sylfaen"/>
          <w:b/>
          <w:sz w:val="28"/>
        </w:rPr>
      </w:pPr>
    </w:p>
    <w:p w:rsidR="00DF23F6" w:rsidRPr="006F7A9C" w:rsidRDefault="00DF23F6" w:rsidP="00DC18D6">
      <w:pPr>
        <w:spacing w:after="0" w:line="20" w:lineRule="atLeast"/>
        <w:jc w:val="center"/>
        <w:rPr>
          <w:rFonts w:ascii="Sylfaen" w:hAnsi="Sylfaen"/>
          <w:b/>
          <w:sz w:val="28"/>
        </w:rPr>
      </w:pPr>
      <w:r w:rsidRPr="00B351C2">
        <w:rPr>
          <w:rFonts w:ascii="Sylfaen" w:hAnsi="Sylfaen" w:cs="Sylfaen"/>
          <w:b/>
          <w:sz w:val="28"/>
        </w:rPr>
        <w:t>ՀԱՄԱՅՆՔԻ</w:t>
      </w:r>
      <w:r w:rsidR="001C530F" w:rsidRPr="006F7A9C">
        <w:rPr>
          <w:rFonts w:ascii="Sylfaen" w:hAnsi="Sylfaen" w:cs="Sylfaen"/>
          <w:b/>
          <w:sz w:val="28"/>
        </w:rPr>
        <w:t xml:space="preserve"> </w:t>
      </w:r>
      <w:r w:rsidRPr="00B351C2">
        <w:rPr>
          <w:rFonts w:ascii="Sylfaen" w:hAnsi="Sylfaen" w:cs="Sylfaen"/>
          <w:b/>
          <w:sz w:val="28"/>
        </w:rPr>
        <w:t>ՀԻՄՆԱՀԱՐՑԵՐԻ</w:t>
      </w:r>
      <w:r w:rsidRPr="006F7A9C">
        <w:rPr>
          <w:rFonts w:ascii="Sylfaen" w:hAnsi="Sylfaen" w:cs="Sylfaen"/>
          <w:b/>
          <w:sz w:val="28"/>
        </w:rPr>
        <w:t xml:space="preserve"> </w:t>
      </w:r>
      <w:r w:rsidRPr="00B351C2">
        <w:rPr>
          <w:rFonts w:ascii="Sylfaen" w:hAnsi="Sylfaen" w:cs="Sylfaen"/>
          <w:b/>
          <w:sz w:val="28"/>
        </w:rPr>
        <w:t>ՍԱՀՄԱՆՈՒՄ</w:t>
      </w:r>
    </w:p>
    <w:p w:rsidR="004D0411" w:rsidRPr="006F7A9C" w:rsidRDefault="004D0411" w:rsidP="00DC18D6">
      <w:pPr>
        <w:spacing w:after="0" w:line="20" w:lineRule="atLeast"/>
        <w:ind w:firstLine="720"/>
        <w:jc w:val="both"/>
        <w:rPr>
          <w:rFonts w:ascii="Sylfaen" w:hAnsi="Sylfaen" w:cs="Sylfaen"/>
          <w:color w:val="00B050"/>
        </w:rPr>
      </w:pPr>
    </w:p>
    <w:p w:rsidR="004D0411" w:rsidRPr="006F7A9C" w:rsidRDefault="004D0411" w:rsidP="00DC18D6">
      <w:pPr>
        <w:spacing w:after="0" w:line="20" w:lineRule="atLeast"/>
        <w:ind w:firstLine="720"/>
        <w:jc w:val="both"/>
        <w:rPr>
          <w:rFonts w:ascii="Sylfaen" w:hAnsi="Sylfaen"/>
        </w:rPr>
      </w:pPr>
      <w:r w:rsidRPr="00B351C2">
        <w:rPr>
          <w:rFonts w:ascii="Sylfaen" w:hAnsi="Sylfaen" w:cs="Sylfaen"/>
        </w:rPr>
        <w:t>Համայնքի</w:t>
      </w:r>
      <w:r w:rsidR="001C530F" w:rsidRPr="006F7A9C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իրավիճակի</w:t>
      </w:r>
      <w:r w:rsidR="001C530F" w:rsidRPr="006F7A9C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վերլուծության</w:t>
      </w:r>
      <w:r w:rsidR="001C530F" w:rsidRPr="006F7A9C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արդյունքում</w:t>
      </w:r>
      <w:r w:rsidR="001C530F" w:rsidRPr="006F7A9C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վեր</w:t>
      </w:r>
      <w:r w:rsidR="001C530F" w:rsidRPr="006F7A9C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են</w:t>
      </w:r>
      <w:r w:rsidR="001C530F" w:rsidRPr="006F7A9C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հանվել</w:t>
      </w:r>
      <w:r w:rsidR="001C530F" w:rsidRPr="006F7A9C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մի</w:t>
      </w:r>
      <w:r w:rsidR="001C530F" w:rsidRPr="006F7A9C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շարք</w:t>
      </w:r>
      <w:r w:rsidR="001C530F" w:rsidRPr="006F7A9C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հիմնահարցեր</w:t>
      </w:r>
      <w:r w:rsidRPr="006F7A9C">
        <w:rPr>
          <w:rFonts w:ascii="Sylfaen" w:hAnsi="Sylfaen"/>
        </w:rPr>
        <w:t xml:space="preserve">, </w:t>
      </w:r>
      <w:r w:rsidRPr="00B351C2">
        <w:rPr>
          <w:rFonts w:ascii="Sylfaen" w:hAnsi="Sylfaen" w:cs="Sylfaen"/>
        </w:rPr>
        <w:t>որոնք</w:t>
      </w:r>
      <w:r w:rsidR="001C530F" w:rsidRPr="006F7A9C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ամփոփ</w:t>
      </w:r>
      <w:r w:rsidR="001C530F" w:rsidRPr="006F7A9C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կերպով</w:t>
      </w:r>
      <w:r w:rsidR="001C530F" w:rsidRPr="006F7A9C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ներկայացված</w:t>
      </w:r>
      <w:r w:rsidR="001C530F" w:rsidRPr="006F7A9C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են</w:t>
      </w:r>
      <w:r w:rsidR="001C530F" w:rsidRPr="006F7A9C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ստորև</w:t>
      </w:r>
      <w:r w:rsidRPr="006F7A9C">
        <w:rPr>
          <w:rFonts w:ascii="Sylfaen" w:hAnsi="Sylfaen"/>
        </w:rPr>
        <w:t xml:space="preserve">. </w:t>
      </w:r>
    </w:p>
    <w:p w:rsidR="001C530F" w:rsidRPr="001C530F" w:rsidRDefault="004D0411" w:rsidP="00D90DFA">
      <w:pPr>
        <w:pStyle w:val="ListParagraph"/>
        <w:numPr>
          <w:ilvl w:val="0"/>
          <w:numId w:val="33"/>
        </w:numPr>
        <w:tabs>
          <w:tab w:val="left" w:pos="720"/>
        </w:tabs>
        <w:spacing w:after="0" w:line="20" w:lineRule="atLeast"/>
        <w:ind w:left="450" w:hanging="450"/>
        <w:jc w:val="both"/>
        <w:rPr>
          <w:rFonts w:ascii="Sylfaen" w:hAnsi="Sylfaen" w:cs="Sylfaen"/>
          <w:color w:val="000000" w:themeColor="text1"/>
          <w:szCs w:val="24"/>
          <w:lang w:eastAsia="ru-RU"/>
        </w:rPr>
      </w:pPr>
      <w:r w:rsidRPr="001C530F">
        <w:rPr>
          <w:rFonts w:ascii="Sylfaen" w:hAnsi="Sylfaen" w:cs="Sylfaen"/>
          <w:color w:val="000000" w:themeColor="text1"/>
          <w:szCs w:val="24"/>
          <w:lang w:eastAsia="ru-RU"/>
        </w:rPr>
        <w:t xml:space="preserve">Կոյուղու բացակայություն </w:t>
      </w:r>
    </w:p>
    <w:p w:rsidR="001C530F" w:rsidRPr="001C530F" w:rsidRDefault="009C5343" w:rsidP="00D90DFA">
      <w:pPr>
        <w:pStyle w:val="ListParagraph"/>
        <w:numPr>
          <w:ilvl w:val="0"/>
          <w:numId w:val="33"/>
        </w:numPr>
        <w:tabs>
          <w:tab w:val="left" w:pos="720"/>
        </w:tabs>
        <w:spacing w:after="0" w:line="20" w:lineRule="atLeast"/>
        <w:ind w:left="450" w:hanging="450"/>
        <w:jc w:val="both"/>
        <w:rPr>
          <w:rFonts w:ascii="Sylfaen" w:hAnsi="Sylfaen" w:cs="Sylfaen"/>
          <w:color w:val="000000" w:themeColor="text1"/>
          <w:szCs w:val="24"/>
          <w:lang w:eastAsia="ru-RU"/>
        </w:rPr>
      </w:pPr>
      <w:r w:rsidRPr="001C530F">
        <w:rPr>
          <w:rFonts w:ascii="Sylfaen" w:hAnsi="Sylfaen" w:cs="Sylfaen"/>
          <w:color w:val="000000" w:themeColor="text1"/>
          <w:szCs w:val="24"/>
          <w:lang w:eastAsia="ru-RU"/>
        </w:rPr>
        <w:t>Կ</w:t>
      </w:r>
      <w:r w:rsidR="004D0411" w:rsidRPr="001C530F">
        <w:rPr>
          <w:rFonts w:ascii="Sylfaen" w:hAnsi="Sylfaen" w:cs="Sylfaen"/>
          <w:color w:val="000000" w:themeColor="text1"/>
          <w:szCs w:val="24"/>
          <w:lang w:eastAsia="ru-RU"/>
        </w:rPr>
        <w:t>անաչապատ և ծաղկապատ տարածքների ավելացման, բարեկարգման անհրաժեշտություն</w:t>
      </w:r>
      <w:r w:rsidRPr="001C530F">
        <w:rPr>
          <w:rFonts w:ascii="Sylfaen" w:hAnsi="Sylfaen" w:cs="Sylfaen"/>
          <w:color w:val="000000" w:themeColor="text1"/>
          <w:szCs w:val="24"/>
          <w:lang w:eastAsia="ru-RU"/>
        </w:rPr>
        <w:t xml:space="preserve"> </w:t>
      </w:r>
    </w:p>
    <w:p w:rsidR="001C530F" w:rsidRPr="001C530F" w:rsidRDefault="004D0411" w:rsidP="00D90DFA">
      <w:pPr>
        <w:pStyle w:val="ListParagraph"/>
        <w:numPr>
          <w:ilvl w:val="0"/>
          <w:numId w:val="33"/>
        </w:numPr>
        <w:tabs>
          <w:tab w:val="left" w:pos="720"/>
        </w:tabs>
        <w:spacing w:after="0" w:line="20" w:lineRule="atLeast"/>
        <w:ind w:left="450" w:hanging="450"/>
        <w:jc w:val="both"/>
        <w:rPr>
          <w:rFonts w:ascii="Sylfaen" w:hAnsi="Sylfaen" w:cs="Sylfaen"/>
          <w:color w:val="000000" w:themeColor="text1"/>
          <w:szCs w:val="24"/>
          <w:lang w:eastAsia="ru-RU"/>
        </w:rPr>
      </w:pPr>
      <w:r w:rsidRPr="001C530F">
        <w:rPr>
          <w:rFonts w:ascii="Sylfaen" w:hAnsi="Sylfaen" w:cs="Sylfaen"/>
          <w:color w:val="000000" w:themeColor="text1"/>
          <w:szCs w:val="24"/>
          <w:lang w:eastAsia="ru-RU"/>
        </w:rPr>
        <w:t>Ոռոգման համակարգի անբավարար վիճակ</w:t>
      </w:r>
      <w:r w:rsidR="004D2E45" w:rsidRPr="001C530F">
        <w:rPr>
          <w:rFonts w:ascii="Sylfaen" w:hAnsi="Sylfaen" w:cs="Sylfaen"/>
          <w:color w:val="000000" w:themeColor="text1"/>
          <w:szCs w:val="24"/>
          <w:lang w:eastAsia="ru-RU"/>
        </w:rPr>
        <w:t xml:space="preserve"> </w:t>
      </w:r>
    </w:p>
    <w:p w:rsidR="004D0411" w:rsidRPr="001C530F" w:rsidRDefault="004D0411" w:rsidP="00D90DFA">
      <w:pPr>
        <w:pStyle w:val="ListParagraph"/>
        <w:numPr>
          <w:ilvl w:val="0"/>
          <w:numId w:val="33"/>
        </w:numPr>
        <w:tabs>
          <w:tab w:val="left" w:pos="720"/>
        </w:tabs>
        <w:spacing w:after="0" w:line="20" w:lineRule="atLeast"/>
        <w:ind w:left="450" w:hanging="450"/>
        <w:jc w:val="both"/>
        <w:rPr>
          <w:rFonts w:ascii="Sylfaen" w:hAnsi="Sylfaen" w:cs="Sylfaen"/>
          <w:color w:val="000000" w:themeColor="text1"/>
          <w:szCs w:val="24"/>
          <w:lang w:eastAsia="ru-RU"/>
        </w:rPr>
      </w:pPr>
      <w:r w:rsidRPr="001C530F">
        <w:rPr>
          <w:rFonts w:ascii="Sylfaen" w:hAnsi="Sylfaen" w:cs="Sylfaen"/>
          <w:color w:val="000000" w:themeColor="text1"/>
          <w:szCs w:val="24"/>
          <w:lang w:eastAsia="ru-RU"/>
        </w:rPr>
        <w:t>Համայնք</w:t>
      </w:r>
      <w:r w:rsidR="00C3417C" w:rsidRPr="001C530F">
        <w:rPr>
          <w:rFonts w:ascii="Sylfaen" w:hAnsi="Sylfaen" w:cs="Sylfaen"/>
          <w:color w:val="000000" w:themeColor="text1"/>
          <w:szCs w:val="24"/>
          <w:lang w:eastAsia="ru-RU"/>
        </w:rPr>
        <w:t xml:space="preserve">ի </w:t>
      </w:r>
      <w:r w:rsidRPr="001C530F">
        <w:rPr>
          <w:rFonts w:ascii="Sylfaen" w:hAnsi="Sylfaen" w:cs="Sylfaen"/>
          <w:color w:val="000000" w:themeColor="text1"/>
          <w:szCs w:val="24"/>
          <w:lang w:eastAsia="ru-RU"/>
        </w:rPr>
        <w:t>խնդիրների լուծման գործընթացում բնակչության ներգրավվածության ցածր մակարդակ</w:t>
      </w:r>
    </w:p>
    <w:p w:rsidR="004D0411" w:rsidRPr="009A5585" w:rsidRDefault="004D0411" w:rsidP="00D90DFA">
      <w:pPr>
        <w:pStyle w:val="ListParagraph"/>
        <w:numPr>
          <w:ilvl w:val="0"/>
          <w:numId w:val="33"/>
        </w:numPr>
        <w:tabs>
          <w:tab w:val="left" w:pos="720"/>
        </w:tabs>
        <w:spacing w:after="0" w:line="20" w:lineRule="atLeast"/>
        <w:ind w:left="450" w:hanging="450"/>
        <w:jc w:val="both"/>
        <w:rPr>
          <w:rFonts w:ascii="Sylfaen" w:hAnsi="Sylfaen" w:cs="Sylfaen"/>
          <w:color w:val="000000" w:themeColor="text1"/>
          <w:szCs w:val="24"/>
          <w:lang w:eastAsia="ru-RU"/>
        </w:rPr>
      </w:pPr>
      <w:r w:rsidRPr="009A5585">
        <w:rPr>
          <w:rFonts w:ascii="Sylfaen" w:hAnsi="Sylfaen" w:cs="Sylfaen"/>
          <w:color w:val="000000" w:themeColor="text1"/>
          <w:szCs w:val="24"/>
          <w:lang w:eastAsia="ru-RU"/>
        </w:rPr>
        <w:t xml:space="preserve">Գյուղմթերքների իրացման դժվարություններ </w:t>
      </w:r>
    </w:p>
    <w:p w:rsidR="004D0411" w:rsidRPr="009A5585" w:rsidRDefault="004D2E45" w:rsidP="00D90DFA">
      <w:pPr>
        <w:pStyle w:val="ListParagraph"/>
        <w:numPr>
          <w:ilvl w:val="0"/>
          <w:numId w:val="33"/>
        </w:numPr>
        <w:tabs>
          <w:tab w:val="left" w:pos="720"/>
        </w:tabs>
        <w:spacing w:after="0" w:line="20" w:lineRule="atLeast"/>
        <w:ind w:left="450" w:hanging="450"/>
        <w:jc w:val="both"/>
        <w:rPr>
          <w:rFonts w:ascii="Sylfaen" w:hAnsi="Sylfaen" w:cs="Sylfaen"/>
          <w:color w:val="000000" w:themeColor="text1"/>
          <w:szCs w:val="24"/>
          <w:lang w:eastAsia="ru-RU"/>
        </w:rPr>
      </w:pPr>
      <w:r w:rsidRPr="009A5585">
        <w:rPr>
          <w:rFonts w:ascii="Sylfaen" w:hAnsi="Sylfaen" w:cs="Sylfaen"/>
          <w:color w:val="000000" w:themeColor="text1"/>
          <w:szCs w:val="24"/>
          <w:lang w:eastAsia="ru-RU"/>
        </w:rPr>
        <w:t>Ա</w:t>
      </w:r>
      <w:r w:rsidR="004D0411" w:rsidRPr="009A5585">
        <w:rPr>
          <w:rFonts w:ascii="Sylfaen" w:hAnsi="Sylfaen" w:cs="Sylfaen"/>
          <w:color w:val="000000" w:themeColor="text1"/>
          <w:szCs w:val="24"/>
          <w:lang w:eastAsia="ru-RU"/>
        </w:rPr>
        <w:t>ղբահանության ոլորտում մատուցվող ծառայությունների ցածր մակարդակ</w:t>
      </w:r>
    </w:p>
    <w:p w:rsidR="004D0411" w:rsidRPr="009A5585" w:rsidRDefault="004D0411" w:rsidP="00D90DFA">
      <w:pPr>
        <w:pStyle w:val="ListParagraph"/>
        <w:numPr>
          <w:ilvl w:val="0"/>
          <w:numId w:val="33"/>
        </w:numPr>
        <w:tabs>
          <w:tab w:val="left" w:pos="720"/>
        </w:tabs>
        <w:spacing w:after="0" w:line="20" w:lineRule="atLeast"/>
        <w:ind w:left="450" w:hanging="450"/>
        <w:jc w:val="both"/>
        <w:rPr>
          <w:rFonts w:ascii="Sylfaen" w:hAnsi="Sylfaen" w:cs="Sylfaen"/>
          <w:color w:val="000000" w:themeColor="text1"/>
          <w:szCs w:val="24"/>
          <w:lang w:eastAsia="ru-RU"/>
        </w:rPr>
      </w:pPr>
      <w:r w:rsidRPr="009A5585">
        <w:rPr>
          <w:rFonts w:ascii="Sylfaen" w:hAnsi="Sylfaen" w:cs="Sylfaen"/>
          <w:color w:val="000000" w:themeColor="text1"/>
          <w:szCs w:val="24"/>
          <w:lang w:eastAsia="ru-RU"/>
        </w:rPr>
        <w:t>Համայնքում քաղաքաշինական փաստաթղթերի մշակման անհրաժեշտություն</w:t>
      </w:r>
      <w:r w:rsidR="00B172E2" w:rsidRPr="009A5585">
        <w:rPr>
          <w:rFonts w:ascii="Sylfaen" w:hAnsi="Sylfaen" w:cs="Sylfaen"/>
          <w:color w:val="000000" w:themeColor="text1"/>
          <w:szCs w:val="24"/>
          <w:lang w:eastAsia="ru-RU"/>
        </w:rPr>
        <w:t xml:space="preserve"> </w:t>
      </w:r>
    </w:p>
    <w:p w:rsidR="004D0411" w:rsidRPr="009A5585" w:rsidRDefault="004D0411" w:rsidP="00D90DFA">
      <w:pPr>
        <w:pStyle w:val="ListParagraph"/>
        <w:numPr>
          <w:ilvl w:val="0"/>
          <w:numId w:val="33"/>
        </w:numPr>
        <w:tabs>
          <w:tab w:val="left" w:pos="720"/>
        </w:tabs>
        <w:spacing w:after="0" w:line="20" w:lineRule="atLeast"/>
        <w:ind w:left="450" w:hanging="450"/>
        <w:jc w:val="both"/>
        <w:rPr>
          <w:rFonts w:ascii="Sylfaen" w:hAnsi="Sylfaen" w:cs="Sylfaen"/>
          <w:color w:val="000000" w:themeColor="text1"/>
          <w:szCs w:val="24"/>
          <w:lang w:eastAsia="ru-RU"/>
        </w:rPr>
      </w:pPr>
      <w:r w:rsidRPr="009A5585">
        <w:rPr>
          <w:rFonts w:ascii="Sylfaen" w:hAnsi="Sylfaen" w:cs="Sylfaen"/>
          <w:color w:val="000000" w:themeColor="text1"/>
          <w:szCs w:val="24"/>
          <w:lang w:eastAsia="ru-RU"/>
        </w:rPr>
        <w:t>Որոշ վարչական շենք</w:t>
      </w:r>
      <w:r w:rsidR="001C530F">
        <w:rPr>
          <w:rFonts w:ascii="Sylfaen" w:hAnsi="Sylfaen" w:cs="Sylfaen"/>
          <w:color w:val="000000" w:themeColor="text1"/>
          <w:szCs w:val="24"/>
          <w:lang w:val="ru-RU" w:eastAsia="ru-RU"/>
        </w:rPr>
        <w:t>երի</w:t>
      </w:r>
      <w:r w:rsidRPr="009A5585">
        <w:rPr>
          <w:rFonts w:ascii="Sylfaen" w:hAnsi="Sylfaen" w:cs="Sylfaen"/>
          <w:color w:val="000000" w:themeColor="text1"/>
          <w:szCs w:val="24"/>
          <w:lang w:eastAsia="ru-RU"/>
        </w:rPr>
        <w:t xml:space="preserve"> և գույքային անբավարար պայմաններ</w:t>
      </w:r>
      <w:r w:rsidR="004D2E45" w:rsidRPr="009A5585">
        <w:rPr>
          <w:rFonts w:ascii="Sylfaen" w:hAnsi="Sylfaen" w:cs="Sylfaen"/>
          <w:color w:val="000000" w:themeColor="text1"/>
          <w:szCs w:val="24"/>
          <w:lang w:eastAsia="ru-RU"/>
        </w:rPr>
        <w:t xml:space="preserve"> </w:t>
      </w:r>
    </w:p>
    <w:p w:rsidR="004D0411" w:rsidRPr="009A5585" w:rsidRDefault="00C3417C" w:rsidP="00D90DFA">
      <w:pPr>
        <w:pStyle w:val="ListParagraph"/>
        <w:numPr>
          <w:ilvl w:val="0"/>
          <w:numId w:val="33"/>
        </w:numPr>
        <w:tabs>
          <w:tab w:val="left" w:pos="720"/>
        </w:tabs>
        <w:spacing w:after="0" w:line="20" w:lineRule="atLeast"/>
        <w:ind w:left="450" w:hanging="450"/>
        <w:jc w:val="both"/>
        <w:rPr>
          <w:rFonts w:ascii="Sylfaen" w:hAnsi="Sylfaen" w:cs="Sylfaen"/>
          <w:color w:val="000000" w:themeColor="text1"/>
          <w:szCs w:val="24"/>
          <w:lang w:eastAsia="ru-RU"/>
        </w:rPr>
      </w:pPr>
      <w:r w:rsidRPr="009A5585">
        <w:rPr>
          <w:rFonts w:ascii="Sylfaen" w:hAnsi="Sylfaen" w:cs="Sylfaen"/>
          <w:color w:val="000000" w:themeColor="text1"/>
          <w:szCs w:val="24"/>
          <w:lang w:eastAsia="ru-RU"/>
        </w:rPr>
        <w:t xml:space="preserve">Բազմաբնակարան բնակելի </w:t>
      </w:r>
      <w:r w:rsidR="004D0411" w:rsidRPr="009A5585">
        <w:rPr>
          <w:rFonts w:ascii="Sylfaen" w:hAnsi="Sylfaen" w:cs="Sylfaen"/>
          <w:color w:val="000000" w:themeColor="text1"/>
          <w:szCs w:val="24"/>
          <w:lang w:eastAsia="ru-RU"/>
        </w:rPr>
        <w:t>ֆոնդի անբարեկարգ վիճակ</w:t>
      </w:r>
    </w:p>
    <w:p w:rsidR="001C530F" w:rsidRPr="001C530F" w:rsidRDefault="004D2E45" w:rsidP="00D90DFA">
      <w:pPr>
        <w:pStyle w:val="ListParagraph"/>
        <w:numPr>
          <w:ilvl w:val="0"/>
          <w:numId w:val="33"/>
        </w:numPr>
        <w:tabs>
          <w:tab w:val="left" w:pos="720"/>
        </w:tabs>
        <w:spacing w:after="0" w:line="20" w:lineRule="atLeast"/>
        <w:ind w:left="450" w:hanging="450"/>
        <w:jc w:val="both"/>
        <w:rPr>
          <w:rFonts w:ascii="Sylfaen" w:hAnsi="Sylfaen" w:cs="Sylfaen"/>
          <w:color w:val="000000" w:themeColor="text1"/>
          <w:szCs w:val="24"/>
          <w:lang w:eastAsia="ru-RU"/>
        </w:rPr>
      </w:pPr>
      <w:r w:rsidRPr="001C530F">
        <w:rPr>
          <w:rFonts w:ascii="Sylfaen" w:hAnsi="Sylfaen" w:cs="Sylfaen"/>
          <w:color w:val="000000" w:themeColor="text1"/>
          <w:szCs w:val="24"/>
          <w:lang w:eastAsia="ru-RU"/>
        </w:rPr>
        <w:t>Կ</w:t>
      </w:r>
      <w:r w:rsidR="004D0411" w:rsidRPr="001C530F">
        <w:rPr>
          <w:rFonts w:ascii="Sylfaen" w:hAnsi="Sylfaen" w:cs="Sylfaen"/>
          <w:color w:val="000000" w:themeColor="text1"/>
          <w:szCs w:val="24"/>
          <w:lang w:eastAsia="ru-RU"/>
        </w:rPr>
        <w:t xml:space="preserve">անգառների </w:t>
      </w:r>
      <w:r w:rsidR="001C530F">
        <w:rPr>
          <w:rFonts w:ascii="Sylfaen" w:hAnsi="Sylfaen" w:cs="Sylfaen"/>
          <w:color w:val="000000" w:themeColor="text1"/>
          <w:szCs w:val="24"/>
          <w:lang w:val="ru-RU" w:eastAsia="ru-RU"/>
        </w:rPr>
        <w:t xml:space="preserve">սպասասրահների մասնակի </w:t>
      </w:r>
      <w:r w:rsidR="004D0411" w:rsidRPr="001C530F">
        <w:rPr>
          <w:rFonts w:ascii="Sylfaen" w:hAnsi="Sylfaen" w:cs="Sylfaen"/>
          <w:color w:val="000000" w:themeColor="text1"/>
          <w:szCs w:val="24"/>
          <w:lang w:eastAsia="ru-RU"/>
        </w:rPr>
        <w:t>բացակայություն</w:t>
      </w:r>
      <w:r w:rsidRPr="001C530F">
        <w:rPr>
          <w:rFonts w:ascii="Sylfaen" w:hAnsi="Sylfaen" w:cs="Sylfaen"/>
          <w:color w:val="000000" w:themeColor="text1"/>
          <w:szCs w:val="24"/>
          <w:lang w:eastAsia="ru-RU"/>
        </w:rPr>
        <w:t xml:space="preserve"> </w:t>
      </w:r>
    </w:p>
    <w:p w:rsidR="004D0411" w:rsidRPr="001C530F" w:rsidRDefault="009C5343" w:rsidP="00D90DFA">
      <w:pPr>
        <w:pStyle w:val="ListParagraph"/>
        <w:numPr>
          <w:ilvl w:val="0"/>
          <w:numId w:val="33"/>
        </w:numPr>
        <w:tabs>
          <w:tab w:val="left" w:pos="720"/>
        </w:tabs>
        <w:spacing w:after="0" w:line="20" w:lineRule="atLeast"/>
        <w:ind w:left="450" w:hanging="450"/>
        <w:jc w:val="both"/>
        <w:rPr>
          <w:rFonts w:ascii="Sylfaen" w:hAnsi="Sylfaen" w:cs="Sylfaen"/>
          <w:color w:val="000000" w:themeColor="text1"/>
          <w:szCs w:val="24"/>
          <w:lang w:eastAsia="ru-RU"/>
        </w:rPr>
      </w:pPr>
      <w:r w:rsidRPr="001C530F">
        <w:rPr>
          <w:rFonts w:ascii="Sylfaen" w:hAnsi="Sylfaen" w:cs="Sylfaen"/>
          <w:color w:val="000000" w:themeColor="text1"/>
          <w:szCs w:val="24"/>
          <w:lang w:eastAsia="ru-RU"/>
        </w:rPr>
        <w:t>Ա</w:t>
      </w:r>
      <w:r w:rsidR="001C530F">
        <w:rPr>
          <w:rFonts w:ascii="Sylfaen" w:hAnsi="Sylfaen" w:cs="Sylfaen"/>
          <w:color w:val="000000" w:themeColor="text1"/>
          <w:szCs w:val="24"/>
          <w:lang w:eastAsia="ru-RU"/>
        </w:rPr>
        <w:t>ռողջ</w:t>
      </w:r>
      <w:r w:rsidR="001C530F">
        <w:rPr>
          <w:rFonts w:ascii="Sylfaen" w:hAnsi="Sylfaen" w:cs="Sylfaen"/>
          <w:color w:val="000000" w:themeColor="text1"/>
          <w:szCs w:val="24"/>
          <w:lang w:val="ru-RU" w:eastAsia="ru-RU"/>
        </w:rPr>
        <w:t>ական</w:t>
      </w:r>
      <w:r w:rsidR="001C530F" w:rsidRPr="001C530F">
        <w:rPr>
          <w:rFonts w:ascii="Sylfaen" w:hAnsi="Sylfaen" w:cs="Sylfaen"/>
          <w:color w:val="000000" w:themeColor="text1"/>
          <w:szCs w:val="24"/>
          <w:lang w:eastAsia="ru-RU"/>
        </w:rPr>
        <w:t xml:space="preserve"> </w:t>
      </w:r>
      <w:r w:rsidR="004D0411" w:rsidRPr="001C530F">
        <w:rPr>
          <w:rFonts w:ascii="Sylfaen" w:hAnsi="Sylfaen" w:cs="Sylfaen"/>
          <w:color w:val="000000" w:themeColor="text1"/>
          <w:szCs w:val="24"/>
          <w:lang w:eastAsia="ru-RU"/>
        </w:rPr>
        <w:t>կենտրոնի գույքային անբավարար պայմաններ</w:t>
      </w:r>
      <w:r w:rsidRPr="001C530F">
        <w:rPr>
          <w:rFonts w:ascii="Sylfaen" w:hAnsi="Sylfaen" w:cs="Sylfaen"/>
          <w:color w:val="000000" w:themeColor="text1"/>
          <w:szCs w:val="24"/>
          <w:lang w:eastAsia="ru-RU"/>
        </w:rPr>
        <w:t xml:space="preserve"> </w:t>
      </w:r>
    </w:p>
    <w:p w:rsidR="004D0411" w:rsidRPr="009A5585" w:rsidRDefault="009C5343" w:rsidP="00D90DFA">
      <w:pPr>
        <w:pStyle w:val="ListParagraph"/>
        <w:numPr>
          <w:ilvl w:val="0"/>
          <w:numId w:val="33"/>
        </w:numPr>
        <w:tabs>
          <w:tab w:val="left" w:pos="720"/>
        </w:tabs>
        <w:spacing w:after="0" w:line="20" w:lineRule="atLeast"/>
        <w:ind w:left="450" w:hanging="450"/>
        <w:jc w:val="both"/>
        <w:rPr>
          <w:rFonts w:ascii="Sylfaen" w:hAnsi="Sylfaen" w:cs="Sylfaen"/>
          <w:color w:val="000000" w:themeColor="text1"/>
          <w:szCs w:val="24"/>
          <w:lang w:eastAsia="ru-RU"/>
        </w:rPr>
      </w:pPr>
      <w:r w:rsidRPr="009A5585">
        <w:rPr>
          <w:rFonts w:ascii="Sylfaen" w:hAnsi="Sylfaen" w:cs="Sylfaen"/>
          <w:color w:val="000000" w:themeColor="text1"/>
          <w:szCs w:val="24"/>
          <w:lang w:eastAsia="ru-RU"/>
        </w:rPr>
        <w:t>Ո</w:t>
      </w:r>
      <w:r w:rsidR="004D0411" w:rsidRPr="009A5585">
        <w:rPr>
          <w:rFonts w:ascii="Sylfaen" w:hAnsi="Sylfaen" w:cs="Sylfaen"/>
          <w:color w:val="000000" w:themeColor="text1"/>
          <w:szCs w:val="24"/>
          <w:lang w:eastAsia="ru-RU"/>
        </w:rPr>
        <w:t>րոշ միջնակարգ դպրոցների շենքային</w:t>
      </w:r>
      <w:r w:rsidR="001C530F" w:rsidRPr="001C530F">
        <w:rPr>
          <w:rFonts w:ascii="Sylfaen" w:hAnsi="Sylfaen" w:cs="Sylfaen"/>
          <w:color w:val="000000" w:themeColor="text1"/>
          <w:szCs w:val="24"/>
          <w:lang w:eastAsia="ru-RU"/>
        </w:rPr>
        <w:t xml:space="preserve"> </w:t>
      </w:r>
      <w:r w:rsidR="004D0411" w:rsidRPr="009A5585">
        <w:rPr>
          <w:rFonts w:ascii="Sylfaen" w:hAnsi="Sylfaen" w:cs="Sylfaen"/>
          <w:color w:val="000000" w:themeColor="text1"/>
          <w:szCs w:val="24"/>
          <w:lang w:eastAsia="ru-RU"/>
        </w:rPr>
        <w:t>և</w:t>
      </w:r>
      <w:r w:rsidR="001C530F" w:rsidRPr="001C530F">
        <w:rPr>
          <w:rFonts w:ascii="Sylfaen" w:hAnsi="Sylfaen" w:cs="Sylfaen"/>
          <w:color w:val="000000" w:themeColor="text1"/>
          <w:szCs w:val="24"/>
          <w:lang w:eastAsia="ru-RU"/>
        </w:rPr>
        <w:t xml:space="preserve"> </w:t>
      </w:r>
      <w:r w:rsidR="004D0411" w:rsidRPr="009A5585">
        <w:rPr>
          <w:rFonts w:ascii="Sylfaen" w:hAnsi="Sylfaen" w:cs="Sylfaen"/>
          <w:color w:val="000000" w:themeColor="text1"/>
          <w:szCs w:val="24"/>
          <w:lang w:eastAsia="ru-RU"/>
        </w:rPr>
        <w:t>գույքային անբավարար պայմաններ</w:t>
      </w:r>
      <w:r w:rsidR="001C530F">
        <w:rPr>
          <w:rFonts w:ascii="Sylfaen" w:hAnsi="Sylfaen" w:cs="Sylfaen"/>
          <w:color w:val="000000" w:themeColor="text1"/>
          <w:szCs w:val="24"/>
          <w:lang w:eastAsia="ru-RU"/>
        </w:rPr>
        <w:t xml:space="preserve"> </w:t>
      </w:r>
    </w:p>
    <w:p w:rsidR="004D0411" w:rsidRPr="009A5585" w:rsidRDefault="004D0411" w:rsidP="00D90DFA">
      <w:pPr>
        <w:pStyle w:val="ListParagraph"/>
        <w:numPr>
          <w:ilvl w:val="0"/>
          <w:numId w:val="33"/>
        </w:numPr>
        <w:tabs>
          <w:tab w:val="left" w:pos="720"/>
        </w:tabs>
        <w:spacing w:after="0" w:line="20" w:lineRule="atLeast"/>
        <w:ind w:left="450" w:hanging="450"/>
        <w:jc w:val="both"/>
        <w:rPr>
          <w:rFonts w:ascii="Sylfaen" w:hAnsi="Sylfaen" w:cs="Sylfaen"/>
          <w:color w:val="000000" w:themeColor="text1"/>
          <w:szCs w:val="24"/>
          <w:lang w:eastAsia="ru-RU"/>
        </w:rPr>
      </w:pPr>
      <w:r w:rsidRPr="009A5585">
        <w:rPr>
          <w:rFonts w:ascii="Sylfaen" w:hAnsi="Sylfaen" w:cs="Sylfaen"/>
          <w:color w:val="000000" w:themeColor="text1"/>
          <w:szCs w:val="24"/>
          <w:lang w:eastAsia="ru-RU"/>
        </w:rPr>
        <w:t>Քաղաքացիական պաշտպանության և արտակարգ իրավիճակների շտաբ</w:t>
      </w:r>
      <w:r w:rsidR="00E664EE">
        <w:rPr>
          <w:rFonts w:ascii="Sylfaen" w:hAnsi="Sylfaen" w:cs="Sylfaen"/>
          <w:color w:val="000000" w:themeColor="text1"/>
          <w:szCs w:val="24"/>
          <w:lang w:val="ru-RU" w:eastAsia="ru-RU"/>
        </w:rPr>
        <w:t>ը</w:t>
      </w:r>
      <w:r w:rsidRPr="009A5585">
        <w:rPr>
          <w:rFonts w:ascii="Sylfaen" w:hAnsi="Sylfaen" w:cs="Sylfaen"/>
          <w:color w:val="000000" w:themeColor="text1"/>
          <w:szCs w:val="24"/>
          <w:lang w:eastAsia="ru-RU"/>
        </w:rPr>
        <w:t xml:space="preserve"> նոր գույքով համալրման անհրաժեշտություն</w:t>
      </w:r>
      <w:r w:rsidR="009C5343" w:rsidRPr="009A5585">
        <w:rPr>
          <w:rFonts w:ascii="Sylfaen" w:hAnsi="Sylfaen" w:cs="Sylfaen"/>
          <w:color w:val="000000" w:themeColor="text1"/>
          <w:szCs w:val="24"/>
          <w:lang w:eastAsia="ru-RU"/>
        </w:rPr>
        <w:t xml:space="preserve"> </w:t>
      </w:r>
    </w:p>
    <w:p w:rsidR="00E664EE" w:rsidRPr="00E664EE" w:rsidRDefault="004D0411" w:rsidP="00D90DFA">
      <w:pPr>
        <w:pStyle w:val="ListParagraph"/>
        <w:numPr>
          <w:ilvl w:val="0"/>
          <w:numId w:val="33"/>
        </w:numPr>
        <w:tabs>
          <w:tab w:val="left" w:pos="720"/>
        </w:tabs>
        <w:spacing w:after="0" w:line="20" w:lineRule="atLeast"/>
        <w:ind w:left="450" w:hanging="450"/>
        <w:jc w:val="both"/>
        <w:rPr>
          <w:rFonts w:ascii="Sylfaen" w:hAnsi="Sylfaen" w:cs="Sylfaen"/>
          <w:color w:val="000000" w:themeColor="text1"/>
          <w:szCs w:val="24"/>
          <w:lang w:eastAsia="ru-RU"/>
        </w:rPr>
      </w:pPr>
      <w:r w:rsidRPr="00E664EE">
        <w:rPr>
          <w:rFonts w:ascii="Sylfaen" w:hAnsi="Sylfaen" w:cs="Sylfaen"/>
          <w:color w:val="000000" w:themeColor="text1"/>
          <w:szCs w:val="24"/>
          <w:lang w:eastAsia="ru-RU"/>
        </w:rPr>
        <w:t xml:space="preserve">Խմելու ջրի </w:t>
      </w:r>
      <w:r w:rsidR="00E664EE" w:rsidRPr="00E664EE">
        <w:rPr>
          <w:rFonts w:ascii="Sylfaen" w:hAnsi="Sylfaen" w:cs="Sylfaen"/>
          <w:color w:val="000000" w:themeColor="text1"/>
          <w:szCs w:val="24"/>
          <w:lang w:val="ru-RU" w:eastAsia="ru-RU"/>
        </w:rPr>
        <w:t>համայնքային</w:t>
      </w:r>
      <w:r w:rsidRPr="00E664EE">
        <w:rPr>
          <w:rFonts w:ascii="Sylfaen" w:hAnsi="Sylfaen" w:cs="Sylfaen"/>
          <w:color w:val="000000" w:themeColor="text1"/>
          <w:szCs w:val="24"/>
          <w:lang w:eastAsia="ru-RU"/>
        </w:rPr>
        <w:t xml:space="preserve"> ցանցի հիմնանորոգման անհրաժեշտություն</w:t>
      </w:r>
      <w:r w:rsidR="009C5343" w:rsidRPr="00E664EE">
        <w:rPr>
          <w:rFonts w:ascii="Sylfaen" w:hAnsi="Sylfaen" w:cs="Sylfaen"/>
          <w:color w:val="000000" w:themeColor="text1"/>
          <w:szCs w:val="24"/>
          <w:lang w:eastAsia="ru-RU"/>
        </w:rPr>
        <w:t xml:space="preserve"> </w:t>
      </w:r>
    </w:p>
    <w:p w:rsidR="00E664EE" w:rsidRPr="00E664EE" w:rsidRDefault="004D0411" w:rsidP="00D90DFA">
      <w:pPr>
        <w:pStyle w:val="ListParagraph"/>
        <w:numPr>
          <w:ilvl w:val="0"/>
          <w:numId w:val="33"/>
        </w:numPr>
        <w:tabs>
          <w:tab w:val="left" w:pos="720"/>
        </w:tabs>
        <w:spacing w:after="0" w:line="20" w:lineRule="atLeast"/>
        <w:ind w:left="450" w:hanging="450"/>
        <w:jc w:val="both"/>
        <w:rPr>
          <w:rFonts w:ascii="Sylfaen" w:hAnsi="Sylfaen" w:cs="Sylfaen"/>
          <w:color w:val="000000" w:themeColor="text1"/>
          <w:szCs w:val="24"/>
          <w:lang w:eastAsia="ru-RU"/>
        </w:rPr>
      </w:pPr>
      <w:r w:rsidRPr="00E664EE">
        <w:rPr>
          <w:rFonts w:ascii="Sylfaen" w:hAnsi="Sylfaen" w:cs="Sylfaen"/>
          <w:color w:val="000000" w:themeColor="text1"/>
          <w:szCs w:val="24"/>
          <w:lang w:eastAsia="ru-RU"/>
        </w:rPr>
        <w:t xml:space="preserve">Ոռոգման ջրի արտաքին և </w:t>
      </w:r>
      <w:r w:rsidR="00E664EE" w:rsidRPr="00E664EE">
        <w:rPr>
          <w:rFonts w:ascii="Sylfaen" w:hAnsi="Sylfaen" w:cs="Sylfaen"/>
          <w:color w:val="000000" w:themeColor="text1"/>
          <w:szCs w:val="24"/>
          <w:lang w:val="ru-RU" w:eastAsia="ru-RU"/>
        </w:rPr>
        <w:t>ներքին</w:t>
      </w:r>
      <w:r w:rsidRPr="00E664EE">
        <w:rPr>
          <w:rFonts w:ascii="Sylfaen" w:hAnsi="Sylfaen" w:cs="Sylfaen"/>
          <w:color w:val="000000" w:themeColor="text1"/>
          <w:szCs w:val="24"/>
          <w:lang w:eastAsia="ru-RU"/>
        </w:rPr>
        <w:t xml:space="preserve"> ցանցերի վերանորոգման և նոր ցանցի կառուցման անհրաժեշտություն</w:t>
      </w:r>
      <w:r w:rsidR="009C5343" w:rsidRPr="00E664EE">
        <w:rPr>
          <w:rFonts w:ascii="Sylfaen" w:hAnsi="Sylfaen" w:cs="Sylfaen"/>
          <w:color w:val="000000" w:themeColor="text1"/>
          <w:szCs w:val="24"/>
          <w:lang w:eastAsia="ru-RU"/>
        </w:rPr>
        <w:t xml:space="preserve"> </w:t>
      </w:r>
    </w:p>
    <w:p w:rsidR="009C5343" w:rsidRPr="00E664EE" w:rsidRDefault="0064667F" w:rsidP="00D90DFA">
      <w:pPr>
        <w:pStyle w:val="ListParagraph"/>
        <w:numPr>
          <w:ilvl w:val="0"/>
          <w:numId w:val="33"/>
        </w:numPr>
        <w:tabs>
          <w:tab w:val="left" w:pos="720"/>
        </w:tabs>
        <w:spacing w:after="0" w:line="20" w:lineRule="atLeast"/>
        <w:ind w:left="450" w:hanging="450"/>
        <w:jc w:val="both"/>
        <w:rPr>
          <w:rFonts w:ascii="Sylfaen" w:hAnsi="Sylfaen" w:cs="Sylfaen"/>
          <w:color w:val="000000" w:themeColor="text1"/>
          <w:szCs w:val="24"/>
          <w:lang w:eastAsia="ru-RU"/>
        </w:rPr>
      </w:pPr>
      <w:r>
        <w:rPr>
          <w:rFonts w:ascii="Sylfaen" w:hAnsi="Sylfaen" w:cs="Sylfaen"/>
          <w:color w:val="000000" w:themeColor="text1"/>
          <w:szCs w:val="24"/>
          <w:lang w:val="ru-RU" w:eastAsia="ru-RU"/>
        </w:rPr>
        <w:t>Համայնքային</w:t>
      </w:r>
      <w:r w:rsidR="004D0411" w:rsidRPr="00E664EE">
        <w:rPr>
          <w:rFonts w:ascii="Sylfaen" w:hAnsi="Sylfaen" w:cs="Sylfaen"/>
          <w:color w:val="000000" w:themeColor="text1"/>
          <w:szCs w:val="24"/>
          <w:lang w:eastAsia="ru-RU"/>
        </w:rPr>
        <w:t xml:space="preserve"> ճանապարհների և փողոցների անբարեկարգ վիճակ</w:t>
      </w:r>
      <w:r w:rsidR="009C5343" w:rsidRPr="00E664EE">
        <w:rPr>
          <w:rFonts w:ascii="Sylfaen" w:hAnsi="Sylfaen" w:cs="Sylfaen"/>
          <w:color w:val="000000" w:themeColor="text1"/>
          <w:szCs w:val="24"/>
          <w:lang w:eastAsia="ru-RU"/>
        </w:rPr>
        <w:t xml:space="preserve"> </w:t>
      </w:r>
    </w:p>
    <w:p w:rsidR="004D0411" w:rsidRPr="009A5585" w:rsidRDefault="0064667F" w:rsidP="00D90DFA">
      <w:pPr>
        <w:pStyle w:val="ListParagraph"/>
        <w:numPr>
          <w:ilvl w:val="0"/>
          <w:numId w:val="33"/>
        </w:numPr>
        <w:tabs>
          <w:tab w:val="left" w:pos="720"/>
        </w:tabs>
        <w:spacing w:after="0" w:line="20" w:lineRule="atLeast"/>
        <w:ind w:left="450" w:hanging="450"/>
        <w:jc w:val="both"/>
        <w:rPr>
          <w:rFonts w:ascii="Sylfaen" w:hAnsi="Sylfaen" w:cs="Sylfaen"/>
          <w:color w:val="000000" w:themeColor="text1"/>
          <w:szCs w:val="24"/>
          <w:lang w:eastAsia="ru-RU"/>
        </w:rPr>
      </w:pPr>
      <w:r>
        <w:rPr>
          <w:rFonts w:ascii="Sylfaen" w:hAnsi="Sylfaen" w:cs="Sylfaen"/>
          <w:color w:val="000000" w:themeColor="text1"/>
          <w:szCs w:val="24"/>
          <w:lang w:val="ru-RU" w:eastAsia="ru-RU"/>
        </w:rPr>
        <w:t>Համայնքային</w:t>
      </w:r>
      <w:r w:rsidR="004D0411" w:rsidRPr="009A5585">
        <w:rPr>
          <w:rFonts w:ascii="Sylfaen" w:hAnsi="Sylfaen" w:cs="Sylfaen"/>
          <w:color w:val="000000" w:themeColor="text1"/>
          <w:szCs w:val="24"/>
          <w:lang w:eastAsia="ru-RU"/>
        </w:rPr>
        <w:t xml:space="preserve"> փողոցների գիշերային լուսավորվածության ընդլայնման անհրաժեշտություն</w:t>
      </w:r>
      <w:r w:rsidR="009C5343" w:rsidRPr="009A5585">
        <w:rPr>
          <w:rFonts w:ascii="Sylfaen" w:hAnsi="Sylfaen" w:cs="Sylfaen"/>
          <w:color w:val="000000" w:themeColor="text1"/>
          <w:szCs w:val="24"/>
          <w:lang w:eastAsia="ru-RU"/>
        </w:rPr>
        <w:t xml:space="preserve"> </w:t>
      </w:r>
    </w:p>
    <w:p w:rsidR="004D0411" w:rsidRPr="009A5585" w:rsidRDefault="004D0411" w:rsidP="00D90DFA">
      <w:pPr>
        <w:pStyle w:val="ListParagraph"/>
        <w:numPr>
          <w:ilvl w:val="0"/>
          <w:numId w:val="33"/>
        </w:numPr>
        <w:tabs>
          <w:tab w:val="left" w:pos="720"/>
        </w:tabs>
        <w:spacing w:after="0" w:line="20" w:lineRule="atLeast"/>
        <w:ind w:left="450" w:hanging="450"/>
        <w:jc w:val="both"/>
        <w:rPr>
          <w:rFonts w:ascii="Sylfaen" w:hAnsi="Sylfaen" w:cs="Sylfaen"/>
          <w:color w:val="000000" w:themeColor="text1"/>
          <w:szCs w:val="24"/>
          <w:lang w:eastAsia="ru-RU"/>
        </w:rPr>
      </w:pPr>
      <w:r w:rsidRPr="009A5585">
        <w:rPr>
          <w:rFonts w:ascii="Sylfaen" w:hAnsi="Sylfaen" w:cs="Sylfaen"/>
          <w:color w:val="000000" w:themeColor="text1"/>
          <w:szCs w:val="24"/>
          <w:lang w:eastAsia="ru-RU"/>
        </w:rPr>
        <w:t>Դաշտավարության բնագավառում գյուղտեխնիկայի ձեռքբերման անհրաժեշտություն</w:t>
      </w:r>
    </w:p>
    <w:p w:rsidR="004D0411" w:rsidRPr="009A5585" w:rsidRDefault="004D0411" w:rsidP="00D90DFA">
      <w:pPr>
        <w:pStyle w:val="ListParagraph"/>
        <w:numPr>
          <w:ilvl w:val="0"/>
          <w:numId w:val="33"/>
        </w:numPr>
        <w:tabs>
          <w:tab w:val="left" w:pos="720"/>
        </w:tabs>
        <w:spacing w:after="0" w:line="20" w:lineRule="atLeast"/>
        <w:ind w:left="450" w:hanging="450"/>
        <w:jc w:val="both"/>
        <w:rPr>
          <w:rFonts w:ascii="Sylfaen" w:hAnsi="Sylfaen" w:cs="Sylfaen"/>
          <w:color w:val="000000" w:themeColor="text1"/>
          <w:szCs w:val="24"/>
          <w:lang w:eastAsia="ru-RU"/>
        </w:rPr>
      </w:pPr>
      <w:r w:rsidRPr="009A5585">
        <w:rPr>
          <w:rFonts w:ascii="Sylfaen" w:hAnsi="Sylfaen" w:cs="Sylfaen"/>
          <w:color w:val="000000" w:themeColor="text1"/>
          <w:szCs w:val="24"/>
          <w:lang w:eastAsia="ru-RU"/>
        </w:rPr>
        <w:t xml:space="preserve">Համայնքում մատուցվող ծառայությունների ընթացիկ մակարդակի պահպանման և </w:t>
      </w:r>
      <w:r w:rsidR="009C5343" w:rsidRPr="009A5585">
        <w:rPr>
          <w:rFonts w:ascii="Sylfaen" w:hAnsi="Sylfaen" w:cs="Sylfaen"/>
          <w:color w:val="000000" w:themeColor="text1"/>
          <w:szCs w:val="24"/>
          <w:lang w:eastAsia="ru-RU"/>
        </w:rPr>
        <w:t xml:space="preserve">ընդլայնման </w:t>
      </w:r>
      <w:r w:rsidRPr="009A5585">
        <w:rPr>
          <w:rFonts w:ascii="Sylfaen" w:hAnsi="Sylfaen" w:cs="Sylfaen"/>
          <w:color w:val="000000" w:themeColor="text1"/>
          <w:szCs w:val="24"/>
          <w:lang w:eastAsia="ru-RU"/>
        </w:rPr>
        <w:t xml:space="preserve">անհրաժեշտություն </w:t>
      </w:r>
    </w:p>
    <w:p w:rsidR="00D44C6A" w:rsidRPr="009A5585" w:rsidRDefault="004D0411" w:rsidP="00D90DFA">
      <w:pPr>
        <w:pStyle w:val="ListParagraph"/>
        <w:numPr>
          <w:ilvl w:val="0"/>
          <w:numId w:val="33"/>
        </w:numPr>
        <w:tabs>
          <w:tab w:val="left" w:pos="720"/>
        </w:tabs>
        <w:spacing w:after="0" w:line="20" w:lineRule="atLeast"/>
        <w:ind w:left="450" w:hanging="450"/>
        <w:jc w:val="both"/>
        <w:rPr>
          <w:rFonts w:ascii="Sylfaen" w:hAnsi="Sylfaen" w:cs="Sylfaen"/>
          <w:color w:val="000000" w:themeColor="text1"/>
          <w:szCs w:val="24"/>
          <w:lang w:eastAsia="ru-RU"/>
        </w:rPr>
      </w:pPr>
      <w:r w:rsidRPr="009A5585">
        <w:rPr>
          <w:rFonts w:ascii="Sylfaen" w:hAnsi="Sylfaen" w:cs="Sylfaen"/>
          <w:color w:val="000000" w:themeColor="text1"/>
          <w:szCs w:val="24"/>
          <w:lang w:eastAsia="ru-RU"/>
        </w:rPr>
        <w:t>Համայնքի երեխաների և երիտասարդների գիտելիքների</w:t>
      </w:r>
      <w:r w:rsidR="003166C3" w:rsidRPr="009A5585">
        <w:rPr>
          <w:rFonts w:ascii="Sylfaen" w:hAnsi="Sylfaen" w:cs="Sylfaen"/>
          <w:color w:val="000000" w:themeColor="text1"/>
          <w:szCs w:val="24"/>
          <w:lang w:eastAsia="ru-RU"/>
        </w:rPr>
        <w:t xml:space="preserve"> (ժամանակակից տեխնոլոգիաներ)</w:t>
      </w:r>
      <w:r w:rsidRPr="009A5585">
        <w:rPr>
          <w:rFonts w:ascii="Sylfaen" w:hAnsi="Sylfaen" w:cs="Sylfaen"/>
          <w:color w:val="000000" w:themeColor="text1"/>
          <w:szCs w:val="24"/>
          <w:lang w:eastAsia="ru-RU"/>
        </w:rPr>
        <w:t xml:space="preserve"> բարձրացման անհրաժեշտություն</w:t>
      </w:r>
    </w:p>
    <w:p w:rsidR="004D0411" w:rsidRPr="009A5585" w:rsidRDefault="004D0411" w:rsidP="00D90DFA">
      <w:pPr>
        <w:pStyle w:val="ListParagraph"/>
        <w:numPr>
          <w:ilvl w:val="0"/>
          <w:numId w:val="33"/>
        </w:numPr>
        <w:tabs>
          <w:tab w:val="left" w:pos="720"/>
        </w:tabs>
        <w:spacing w:after="0" w:line="20" w:lineRule="atLeast"/>
        <w:ind w:left="450" w:hanging="450"/>
        <w:jc w:val="both"/>
        <w:rPr>
          <w:rFonts w:ascii="Sylfaen" w:hAnsi="Sylfaen" w:cs="Sylfaen"/>
          <w:color w:val="000000" w:themeColor="text1"/>
          <w:szCs w:val="24"/>
          <w:lang w:eastAsia="ru-RU"/>
        </w:rPr>
      </w:pPr>
      <w:r w:rsidRPr="009A5585">
        <w:rPr>
          <w:rFonts w:ascii="Sylfaen" w:hAnsi="Sylfaen" w:cs="Sylfaen"/>
          <w:color w:val="000000" w:themeColor="text1"/>
          <w:szCs w:val="24"/>
          <w:lang w:eastAsia="ru-RU"/>
        </w:rPr>
        <w:t>Գերեզմանատների ցանկապատ</w:t>
      </w:r>
      <w:r w:rsidR="00964EA6">
        <w:rPr>
          <w:rFonts w:ascii="Sylfaen" w:hAnsi="Sylfaen" w:cs="Sylfaen"/>
          <w:color w:val="000000" w:themeColor="text1"/>
          <w:szCs w:val="24"/>
          <w:lang w:val="ru-RU" w:eastAsia="ru-RU"/>
        </w:rPr>
        <w:t>ման անհրաժեշտություն:</w:t>
      </w:r>
    </w:p>
    <w:p w:rsidR="00DF23F6" w:rsidRPr="00B351C2" w:rsidRDefault="00DF23F6" w:rsidP="00DC18D6">
      <w:pPr>
        <w:spacing w:after="0" w:line="20" w:lineRule="atLeast"/>
        <w:jc w:val="both"/>
        <w:rPr>
          <w:rFonts w:ascii="Sylfaen" w:hAnsi="Sylfaen"/>
          <w:color w:val="00B050"/>
        </w:rPr>
      </w:pPr>
    </w:p>
    <w:p w:rsidR="00BA07F3" w:rsidRPr="00B351C2" w:rsidRDefault="00BA07F3" w:rsidP="00DC18D6">
      <w:pPr>
        <w:spacing w:after="0" w:line="20" w:lineRule="atLeast"/>
        <w:jc w:val="center"/>
        <w:rPr>
          <w:rFonts w:ascii="Sylfaen" w:hAnsi="Sylfaen" w:cs="Sylfaen"/>
          <w:b/>
          <w:sz w:val="28"/>
        </w:rPr>
      </w:pPr>
      <w:r w:rsidRPr="00B351C2">
        <w:rPr>
          <w:rFonts w:ascii="Sylfaen" w:hAnsi="Sylfaen" w:cs="Sylfaen"/>
          <w:b/>
          <w:sz w:val="28"/>
        </w:rPr>
        <w:t xml:space="preserve">ՀԱՄԱՅՆՔԻ </w:t>
      </w:r>
      <w:r w:rsidR="003D7FE2" w:rsidRPr="003D7FE2">
        <w:rPr>
          <w:rFonts w:ascii="Sylfaen" w:hAnsi="Sylfaen" w:cs="Sylfaen"/>
          <w:b/>
          <w:sz w:val="28"/>
        </w:rPr>
        <w:t xml:space="preserve"> </w:t>
      </w:r>
      <w:r w:rsidR="003D7FE2">
        <w:rPr>
          <w:rFonts w:ascii="Sylfaen" w:hAnsi="Sylfaen" w:cs="Sylfaen"/>
          <w:b/>
          <w:sz w:val="28"/>
          <w:lang w:val="ru-RU"/>
        </w:rPr>
        <w:t>ՈՒԺԵՂ</w:t>
      </w:r>
      <w:r w:rsidR="003D7FE2" w:rsidRPr="003D7FE2">
        <w:rPr>
          <w:rFonts w:ascii="Sylfaen" w:hAnsi="Sylfaen" w:cs="Sylfaen"/>
          <w:b/>
          <w:sz w:val="28"/>
        </w:rPr>
        <w:t xml:space="preserve"> </w:t>
      </w:r>
      <w:r w:rsidR="003D7FE2">
        <w:rPr>
          <w:rFonts w:ascii="Sylfaen" w:hAnsi="Sylfaen" w:cs="Sylfaen"/>
          <w:b/>
          <w:sz w:val="28"/>
          <w:lang w:val="ru-RU"/>
        </w:rPr>
        <w:t>ԵՎ</w:t>
      </w:r>
      <w:r w:rsidR="003D7FE2" w:rsidRPr="003D7FE2">
        <w:rPr>
          <w:rFonts w:ascii="Sylfaen" w:hAnsi="Sylfaen" w:cs="Sylfaen"/>
          <w:b/>
          <w:sz w:val="28"/>
        </w:rPr>
        <w:t xml:space="preserve"> </w:t>
      </w:r>
      <w:r w:rsidR="003D7FE2">
        <w:rPr>
          <w:rFonts w:ascii="Sylfaen" w:hAnsi="Sylfaen" w:cs="Sylfaen"/>
          <w:b/>
          <w:sz w:val="28"/>
          <w:lang w:val="ru-RU"/>
        </w:rPr>
        <w:t>ԹՈՒՅԼ</w:t>
      </w:r>
      <w:r w:rsidR="003D7FE2" w:rsidRPr="003D7FE2">
        <w:rPr>
          <w:rFonts w:ascii="Sylfaen" w:hAnsi="Sylfaen" w:cs="Sylfaen"/>
          <w:b/>
          <w:sz w:val="28"/>
        </w:rPr>
        <w:t xml:space="preserve"> </w:t>
      </w:r>
      <w:r w:rsidR="003D7FE2">
        <w:rPr>
          <w:rFonts w:ascii="Sylfaen" w:hAnsi="Sylfaen" w:cs="Sylfaen"/>
          <w:b/>
          <w:sz w:val="28"/>
          <w:lang w:val="ru-RU"/>
        </w:rPr>
        <w:t>ԿՈՂՄԵՐԻ</w:t>
      </w:r>
      <w:r w:rsidR="003D7FE2" w:rsidRPr="003D7FE2">
        <w:rPr>
          <w:rFonts w:ascii="Sylfaen" w:hAnsi="Sylfaen" w:cs="Sylfaen"/>
          <w:b/>
          <w:sz w:val="28"/>
        </w:rPr>
        <w:t xml:space="preserve"> </w:t>
      </w:r>
      <w:r w:rsidRPr="00B351C2">
        <w:rPr>
          <w:rFonts w:ascii="Sylfaen" w:hAnsi="Sylfaen" w:cs="Sylfaen"/>
          <w:b/>
          <w:sz w:val="28"/>
        </w:rPr>
        <w:t>ՎԵՐԼՈՒԾՈՒԹՅՈՒՆ</w:t>
      </w:r>
    </w:p>
    <w:p w:rsidR="00D44C6A" w:rsidRPr="00B351C2" w:rsidRDefault="00D44C6A" w:rsidP="00DC18D6">
      <w:pPr>
        <w:spacing w:after="0" w:line="20" w:lineRule="atLeast"/>
        <w:rPr>
          <w:rFonts w:ascii="Sylfaen" w:hAnsi="Sylfaen" w:cs="Sylfaen"/>
          <w:color w:val="00B050"/>
        </w:rPr>
      </w:pPr>
    </w:p>
    <w:p w:rsidR="00BA07F3" w:rsidRPr="00B351C2" w:rsidRDefault="00BA07F3" w:rsidP="00DC18D6">
      <w:pPr>
        <w:spacing w:after="0" w:line="20" w:lineRule="atLeast"/>
        <w:rPr>
          <w:rFonts w:ascii="Sylfaen" w:hAnsi="Sylfaen"/>
        </w:rPr>
      </w:pPr>
      <w:r w:rsidRPr="00B351C2">
        <w:rPr>
          <w:rFonts w:ascii="Sylfaen" w:hAnsi="Sylfaen" w:cs="Sylfaen"/>
        </w:rPr>
        <w:t>ՀԱՄԱՅՆՔԻ</w:t>
      </w:r>
      <w:r w:rsidR="00676E7F" w:rsidRPr="004153C9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ՈՒԺԵՂ</w:t>
      </w:r>
      <w:r w:rsidR="00676E7F" w:rsidRPr="004153C9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ԿՈՂՄԵՐԸ</w:t>
      </w:r>
    </w:p>
    <w:p w:rsidR="001E725F" w:rsidRPr="00B351C2" w:rsidRDefault="001E725F" w:rsidP="00DC18D6">
      <w:pPr>
        <w:pStyle w:val="ListParagraph"/>
        <w:spacing w:after="0" w:line="20" w:lineRule="atLeast"/>
        <w:jc w:val="both"/>
        <w:rPr>
          <w:rFonts w:ascii="Sylfaen" w:hAnsi="Sylfaen" w:cs="Sylfaen"/>
        </w:rPr>
      </w:pPr>
      <w:r w:rsidRPr="00B351C2">
        <w:rPr>
          <w:rFonts w:ascii="Sylfaen" w:hAnsi="Sylfaen" w:cs="Sylfaen"/>
        </w:rPr>
        <w:t>Համայնքի ուժեղ կողմերն են՝</w:t>
      </w:r>
    </w:p>
    <w:p w:rsidR="001E725F" w:rsidRPr="009A5585" w:rsidRDefault="00643D4E" w:rsidP="00D90DFA">
      <w:pPr>
        <w:pStyle w:val="ListParagraph"/>
        <w:numPr>
          <w:ilvl w:val="0"/>
          <w:numId w:val="33"/>
        </w:numPr>
        <w:tabs>
          <w:tab w:val="left" w:pos="720"/>
        </w:tabs>
        <w:spacing w:after="0" w:line="20" w:lineRule="atLeast"/>
        <w:ind w:left="450" w:hanging="450"/>
        <w:jc w:val="both"/>
        <w:rPr>
          <w:rFonts w:ascii="Sylfaen" w:hAnsi="Sylfaen" w:cs="Sylfaen"/>
          <w:color w:val="000000" w:themeColor="text1"/>
          <w:szCs w:val="24"/>
          <w:lang w:eastAsia="ru-RU"/>
        </w:rPr>
      </w:pPr>
      <w:r w:rsidRPr="009A5585">
        <w:rPr>
          <w:rFonts w:ascii="Sylfaen" w:hAnsi="Sylfaen" w:cs="Sylfaen"/>
          <w:color w:val="000000" w:themeColor="text1"/>
          <w:szCs w:val="24"/>
          <w:lang w:eastAsia="ru-RU"/>
        </w:rPr>
        <w:t>Համայնքի</w:t>
      </w:r>
      <w:r w:rsidR="00676E7F" w:rsidRPr="00676E7F">
        <w:rPr>
          <w:rFonts w:ascii="Sylfaen" w:hAnsi="Sylfaen" w:cs="Sylfaen"/>
          <w:color w:val="000000" w:themeColor="text1"/>
          <w:szCs w:val="24"/>
          <w:lang w:eastAsia="ru-RU"/>
        </w:rPr>
        <w:t xml:space="preserve"> </w:t>
      </w:r>
      <w:r w:rsidR="001E725F" w:rsidRPr="009A5585">
        <w:rPr>
          <w:rFonts w:ascii="Sylfaen" w:hAnsi="Sylfaen" w:cs="Sylfaen"/>
          <w:color w:val="000000" w:themeColor="text1"/>
          <w:szCs w:val="24"/>
          <w:lang w:eastAsia="ru-RU"/>
        </w:rPr>
        <w:t xml:space="preserve">աշխարհագրական դիրքը ռազմավարական նշանակություն ունի. գտնվում է </w:t>
      </w:r>
      <w:r w:rsidR="00676E7F">
        <w:rPr>
          <w:rFonts w:ascii="Sylfaen" w:hAnsi="Sylfaen" w:cs="Sylfaen"/>
          <w:color w:val="000000" w:themeColor="text1"/>
          <w:szCs w:val="24"/>
          <w:lang w:val="ru-RU" w:eastAsia="ru-RU"/>
        </w:rPr>
        <w:t>Երևանից</w:t>
      </w:r>
      <w:r w:rsidR="00676E7F" w:rsidRPr="00676E7F">
        <w:rPr>
          <w:rFonts w:ascii="Sylfaen" w:hAnsi="Sylfaen" w:cs="Sylfaen"/>
          <w:color w:val="000000" w:themeColor="text1"/>
          <w:szCs w:val="24"/>
          <w:lang w:eastAsia="ru-RU"/>
        </w:rPr>
        <w:t xml:space="preserve"> 25 </w:t>
      </w:r>
      <w:r w:rsidR="00676E7F">
        <w:rPr>
          <w:rFonts w:ascii="Sylfaen" w:hAnsi="Sylfaen" w:cs="Sylfaen"/>
          <w:color w:val="000000" w:themeColor="text1"/>
          <w:szCs w:val="24"/>
          <w:lang w:val="ru-RU" w:eastAsia="ru-RU"/>
        </w:rPr>
        <w:t>կմ</w:t>
      </w:r>
      <w:r w:rsidR="00676E7F" w:rsidRPr="00676E7F">
        <w:rPr>
          <w:rFonts w:ascii="Sylfaen" w:hAnsi="Sylfaen" w:cs="Sylfaen"/>
          <w:color w:val="000000" w:themeColor="text1"/>
          <w:szCs w:val="24"/>
          <w:lang w:eastAsia="ru-RU"/>
        </w:rPr>
        <w:t xml:space="preserve"> </w:t>
      </w:r>
      <w:r w:rsidR="00676E7F">
        <w:rPr>
          <w:rFonts w:ascii="Sylfaen" w:hAnsi="Sylfaen" w:cs="Sylfaen"/>
          <w:color w:val="000000" w:themeColor="text1"/>
          <w:szCs w:val="24"/>
          <w:lang w:val="ru-RU" w:eastAsia="ru-RU"/>
        </w:rPr>
        <w:t>հեռավորության</w:t>
      </w:r>
      <w:r w:rsidR="00676E7F" w:rsidRPr="00676E7F">
        <w:rPr>
          <w:rFonts w:ascii="Sylfaen" w:hAnsi="Sylfaen" w:cs="Sylfaen"/>
          <w:color w:val="000000" w:themeColor="text1"/>
          <w:szCs w:val="24"/>
          <w:lang w:eastAsia="ru-RU"/>
        </w:rPr>
        <w:t xml:space="preserve"> </w:t>
      </w:r>
      <w:r w:rsidR="00676E7F">
        <w:rPr>
          <w:rFonts w:ascii="Sylfaen" w:hAnsi="Sylfaen" w:cs="Sylfaen"/>
          <w:color w:val="000000" w:themeColor="text1"/>
          <w:szCs w:val="24"/>
          <w:lang w:val="ru-RU" w:eastAsia="ru-RU"/>
        </w:rPr>
        <w:t>վրա</w:t>
      </w:r>
      <w:r w:rsidR="00676E7F" w:rsidRPr="00676E7F">
        <w:rPr>
          <w:rFonts w:ascii="Sylfaen" w:hAnsi="Sylfaen" w:cs="Sylfaen"/>
          <w:color w:val="000000" w:themeColor="text1"/>
          <w:szCs w:val="24"/>
          <w:lang w:eastAsia="ru-RU"/>
        </w:rPr>
        <w:t>:</w:t>
      </w:r>
    </w:p>
    <w:p w:rsidR="001E725F" w:rsidRPr="009A5585" w:rsidRDefault="001E725F" w:rsidP="00D90DFA">
      <w:pPr>
        <w:pStyle w:val="ListParagraph"/>
        <w:numPr>
          <w:ilvl w:val="0"/>
          <w:numId w:val="33"/>
        </w:numPr>
        <w:tabs>
          <w:tab w:val="left" w:pos="720"/>
        </w:tabs>
        <w:spacing w:after="0" w:line="20" w:lineRule="atLeast"/>
        <w:ind w:left="450" w:hanging="450"/>
        <w:jc w:val="both"/>
        <w:rPr>
          <w:rFonts w:ascii="Sylfaen" w:hAnsi="Sylfaen" w:cs="Sylfaen"/>
          <w:color w:val="000000" w:themeColor="text1"/>
          <w:szCs w:val="24"/>
          <w:lang w:eastAsia="ru-RU"/>
        </w:rPr>
      </w:pPr>
      <w:r w:rsidRPr="009A5585">
        <w:rPr>
          <w:rFonts w:ascii="Sylfaen" w:hAnsi="Sylfaen" w:cs="Sylfaen"/>
          <w:color w:val="000000" w:themeColor="text1"/>
          <w:szCs w:val="24"/>
          <w:lang w:eastAsia="ru-RU"/>
        </w:rPr>
        <w:t>Պատմամշակութային ու բնական հարուստ ժառանգության առկայությունն ու  մշակութային  հարուստ ավանդույթները</w:t>
      </w:r>
    </w:p>
    <w:p w:rsidR="00643D4E" w:rsidRPr="009A5585" w:rsidRDefault="00676E7F" w:rsidP="00D90DFA">
      <w:pPr>
        <w:pStyle w:val="ListParagraph"/>
        <w:numPr>
          <w:ilvl w:val="0"/>
          <w:numId w:val="33"/>
        </w:numPr>
        <w:tabs>
          <w:tab w:val="left" w:pos="720"/>
        </w:tabs>
        <w:spacing w:after="0" w:line="20" w:lineRule="atLeast"/>
        <w:ind w:left="450" w:hanging="450"/>
        <w:jc w:val="both"/>
        <w:rPr>
          <w:rFonts w:ascii="Sylfaen" w:hAnsi="Sylfaen" w:cs="Sylfaen"/>
          <w:color w:val="000000" w:themeColor="text1"/>
          <w:szCs w:val="24"/>
          <w:lang w:eastAsia="ru-RU"/>
        </w:rPr>
      </w:pPr>
      <w:r>
        <w:rPr>
          <w:rFonts w:ascii="Sylfaen" w:hAnsi="Sylfaen" w:cs="Sylfaen"/>
          <w:color w:val="000000" w:themeColor="text1"/>
          <w:szCs w:val="24"/>
          <w:lang w:val="ru-RU" w:eastAsia="ru-RU"/>
        </w:rPr>
        <w:lastRenderedPageBreak/>
        <w:t>Գառնի</w:t>
      </w:r>
      <w:r w:rsidRPr="00676E7F">
        <w:rPr>
          <w:rFonts w:ascii="Sylfaen" w:hAnsi="Sylfaen" w:cs="Sylfaen"/>
          <w:color w:val="000000" w:themeColor="text1"/>
          <w:szCs w:val="24"/>
          <w:lang w:eastAsia="ru-RU"/>
        </w:rPr>
        <w:t xml:space="preserve"> </w:t>
      </w:r>
      <w:r>
        <w:rPr>
          <w:rFonts w:ascii="Sylfaen" w:hAnsi="Sylfaen" w:cs="Sylfaen"/>
          <w:color w:val="000000" w:themeColor="text1"/>
          <w:szCs w:val="24"/>
          <w:lang w:val="ru-RU" w:eastAsia="ru-RU"/>
        </w:rPr>
        <w:t>տաճարի</w:t>
      </w:r>
      <w:r w:rsidRPr="00676E7F">
        <w:rPr>
          <w:rFonts w:ascii="Sylfaen" w:hAnsi="Sylfaen" w:cs="Sylfaen"/>
          <w:color w:val="000000" w:themeColor="text1"/>
          <w:szCs w:val="24"/>
          <w:lang w:eastAsia="ru-RU"/>
        </w:rPr>
        <w:t xml:space="preserve"> </w:t>
      </w:r>
      <w:r>
        <w:rPr>
          <w:rFonts w:ascii="Sylfaen" w:hAnsi="Sylfaen" w:cs="Sylfaen"/>
          <w:color w:val="000000" w:themeColor="text1"/>
          <w:szCs w:val="24"/>
          <w:lang w:val="ru-RU" w:eastAsia="ru-RU"/>
        </w:rPr>
        <w:t>և</w:t>
      </w:r>
      <w:r w:rsidRPr="00676E7F">
        <w:rPr>
          <w:rFonts w:ascii="Sylfaen" w:hAnsi="Sylfaen" w:cs="Sylfaen"/>
          <w:color w:val="000000" w:themeColor="text1"/>
          <w:szCs w:val="24"/>
          <w:lang w:eastAsia="ru-RU"/>
        </w:rPr>
        <w:t xml:space="preserve"> </w:t>
      </w:r>
      <w:r>
        <w:rPr>
          <w:rFonts w:ascii="Sylfaen" w:hAnsi="Sylfaen" w:cs="Sylfaen"/>
          <w:color w:val="000000" w:themeColor="text1"/>
          <w:szCs w:val="24"/>
          <w:lang w:val="ru-RU" w:eastAsia="ru-RU"/>
        </w:rPr>
        <w:t>հնագույն</w:t>
      </w:r>
      <w:r w:rsidRPr="00676E7F">
        <w:rPr>
          <w:rFonts w:ascii="Sylfaen" w:hAnsi="Sylfaen" w:cs="Sylfaen"/>
          <w:color w:val="000000" w:themeColor="text1"/>
          <w:szCs w:val="24"/>
          <w:lang w:eastAsia="ru-RU"/>
        </w:rPr>
        <w:t xml:space="preserve"> </w:t>
      </w:r>
      <w:r>
        <w:rPr>
          <w:rFonts w:ascii="Sylfaen" w:hAnsi="Sylfaen" w:cs="Sylfaen"/>
          <w:color w:val="000000" w:themeColor="text1"/>
          <w:szCs w:val="24"/>
          <w:lang w:val="ru-RU" w:eastAsia="ru-RU"/>
        </w:rPr>
        <w:t>եկեղեցական</w:t>
      </w:r>
      <w:r w:rsidRPr="00676E7F">
        <w:rPr>
          <w:rFonts w:ascii="Sylfaen" w:hAnsi="Sylfaen" w:cs="Sylfaen"/>
          <w:color w:val="000000" w:themeColor="text1"/>
          <w:szCs w:val="24"/>
          <w:lang w:eastAsia="ru-RU"/>
        </w:rPr>
        <w:t xml:space="preserve"> </w:t>
      </w:r>
      <w:r>
        <w:rPr>
          <w:rFonts w:ascii="Sylfaen" w:hAnsi="Sylfaen" w:cs="Sylfaen"/>
          <w:color w:val="000000" w:themeColor="text1"/>
          <w:szCs w:val="24"/>
          <w:lang w:val="ru-RU" w:eastAsia="ru-RU"/>
        </w:rPr>
        <w:t>համալիրները</w:t>
      </w:r>
    </w:p>
    <w:p w:rsidR="001E725F" w:rsidRPr="009A5585" w:rsidRDefault="001E725F" w:rsidP="00D90DFA">
      <w:pPr>
        <w:pStyle w:val="ListParagraph"/>
        <w:numPr>
          <w:ilvl w:val="0"/>
          <w:numId w:val="33"/>
        </w:numPr>
        <w:tabs>
          <w:tab w:val="left" w:pos="720"/>
        </w:tabs>
        <w:spacing w:after="0" w:line="20" w:lineRule="atLeast"/>
        <w:ind w:left="450" w:hanging="450"/>
        <w:jc w:val="both"/>
        <w:rPr>
          <w:rFonts w:ascii="Sylfaen" w:hAnsi="Sylfaen" w:cs="Sylfaen"/>
          <w:color w:val="000000" w:themeColor="text1"/>
          <w:szCs w:val="24"/>
          <w:lang w:eastAsia="ru-RU"/>
        </w:rPr>
      </w:pPr>
      <w:r w:rsidRPr="009A5585">
        <w:rPr>
          <w:rFonts w:ascii="Sylfaen" w:hAnsi="Sylfaen" w:cs="Sylfaen"/>
          <w:color w:val="000000" w:themeColor="text1"/>
          <w:szCs w:val="24"/>
          <w:lang w:eastAsia="ru-RU"/>
        </w:rPr>
        <w:t xml:space="preserve">Հին </w:t>
      </w:r>
      <w:r w:rsidR="00643D4E" w:rsidRPr="009A5585">
        <w:rPr>
          <w:rFonts w:ascii="Sylfaen" w:hAnsi="Sylfaen" w:cs="Sylfaen"/>
          <w:color w:val="000000" w:themeColor="text1"/>
          <w:szCs w:val="24"/>
          <w:lang w:eastAsia="ru-RU"/>
        </w:rPr>
        <w:t>բնակավայրերի</w:t>
      </w:r>
      <w:r w:rsidRPr="009A5585">
        <w:rPr>
          <w:rFonts w:ascii="Sylfaen" w:hAnsi="Sylfaen" w:cs="Sylfaen"/>
          <w:color w:val="000000" w:themeColor="text1"/>
          <w:szCs w:val="24"/>
          <w:lang w:eastAsia="ru-RU"/>
        </w:rPr>
        <w:t>ի  գրավիչ ճարտարապետական տեսքը</w:t>
      </w:r>
    </w:p>
    <w:p w:rsidR="001E725F" w:rsidRPr="009A5585" w:rsidRDefault="001E725F" w:rsidP="00D90DFA">
      <w:pPr>
        <w:pStyle w:val="ListParagraph"/>
        <w:numPr>
          <w:ilvl w:val="0"/>
          <w:numId w:val="33"/>
        </w:numPr>
        <w:tabs>
          <w:tab w:val="left" w:pos="720"/>
        </w:tabs>
        <w:spacing w:after="0" w:line="20" w:lineRule="atLeast"/>
        <w:ind w:left="450" w:hanging="450"/>
        <w:jc w:val="both"/>
        <w:rPr>
          <w:rFonts w:ascii="Sylfaen" w:hAnsi="Sylfaen" w:cs="Sylfaen"/>
          <w:color w:val="000000" w:themeColor="text1"/>
          <w:szCs w:val="24"/>
          <w:lang w:eastAsia="ru-RU"/>
        </w:rPr>
      </w:pPr>
      <w:r w:rsidRPr="009A5585">
        <w:rPr>
          <w:rFonts w:ascii="Sylfaen" w:hAnsi="Sylfaen" w:cs="Sylfaen"/>
          <w:color w:val="000000" w:themeColor="text1"/>
          <w:szCs w:val="24"/>
          <w:lang w:eastAsia="ru-RU"/>
        </w:rPr>
        <w:t>Տարածաշրջանային առողջապահական կենտրոն</w:t>
      </w:r>
      <w:r w:rsidR="00643D4E" w:rsidRPr="009A5585">
        <w:rPr>
          <w:rFonts w:ascii="Sylfaen" w:hAnsi="Sylfaen" w:cs="Sylfaen"/>
          <w:color w:val="000000" w:themeColor="text1"/>
          <w:szCs w:val="24"/>
          <w:lang w:eastAsia="ru-RU"/>
        </w:rPr>
        <w:t>ների</w:t>
      </w:r>
      <w:r w:rsidRPr="009A5585">
        <w:rPr>
          <w:rFonts w:ascii="Sylfaen" w:hAnsi="Sylfaen" w:cs="Sylfaen"/>
          <w:color w:val="000000" w:themeColor="text1"/>
          <w:szCs w:val="24"/>
          <w:lang w:eastAsia="ru-RU"/>
        </w:rPr>
        <w:t xml:space="preserve"> առկայությունը</w:t>
      </w:r>
    </w:p>
    <w:p w:rsidR="001E725F" w:rsidRPr="00676E7F" w:rsidRDefault="00737EF3" w:rsidP="00D90DFA">
      <w:pPr>
        <w:pStyle w:val="ListParagraph"/>
        <w:numPr>
          <w:ilvl w:val="0"/>
          <w:numId w:val="33"/>
        </w:numPr>
        <w:tabs>
          <w:tab w:val="left" w:pos="720"/>
        </w:tabs>
        <w:spacing w:after="0" w:line="20" w:lineRule="atLeast"/>
        <w:ind w:left="450" w:hanging="450"/>
        <w:jc w:val="both"/>
        <w:rPr>
          <w:rFonts w:ascii="Sylfaen" w:hAnsi="Sylfaen" w:cs="Sylfaen"/>
          <w:color w:val="000000" w:themeColor="text1"/>
          <w:szCs w:val="24"/>
          <w:lang w:eastAsia="ru-RU"/>
        </w:rPr>
      </w:pPr>
      <w:r w:rsidRPr="00676E7F">
        <w:rPr>
          <w:rFonts w:ascii="Sylfaen" w:hAnsi="Sylfaen" w:cs="Sylfaen"/>
          <w:color w:val="000000" w:themeColor="text1"/>
          <w:szCs w:val="24"/>
          <w:lang w:eastAsia="ru-RU"/>
        </w:rPr>
        <w:t>Տարածաշրջանում հ</w:t>
      </w:r>
      <w:r w:rsidR="001E725F" w:rsidRPr="00676E7F">
        <w:rPr>
          <w:rFonts w:ascii="Sylfaen" w:hAnsi="Sylfaen" w:cs="Sylfaen"/>
          <w:color w:val="000000" w:themeColor="text1"/>
          <w:szCs w:val="24"/>
          <w:lang w:eastAsia="ru-RU"/>
        </w:rPr>
        <w:t>ասարակական կազմակերպությունների լայն սպեկտրի առկայությունը</w:t>
      </w:r>
      <w:r w:rsidR="00676E7F" w:rsidRPr="00676E7F">
        <w:rPr>
          <w:rFonts w:ascii="Sylfaen" w:hAnsi="Sylfaen" w:cs="Sylfaen"/>
          <w:color w:val="000000" w:themeColor="text1"/>
          <w:szCs w:val="24"/>
          <w:lang w:eastAsia="ru-RU"/>
        </w:rPr>
        <w:t xml:space="preserve"> </w:t>
      </w:r>
    </w:p>
    <w:p w:rsidR="001E725F" w:rsidRPr="00676E7F" w:rsidRDefault="001E725F" w:rsidP="00D90DFA">
      <w:pPr>
        <w:pStyle w:val="ListParagraph"/>
        <w:numPr>
          <w:ilvl w:val="0"/>
          <w:numId w:val="33"/>
        </w:numPr>
        <w:tabs>
          <w:tab w:val="left" w:pos="720"/>
        </w:tabs>
        <w:spacing w:after="0" w:line="20" w:lineRule="atLeast"/>
        <w:ind w:left="450" w:hanging="450"/>
        <w:jc w:val="both"/>
        <w:rPr>
          <w:rFonts w:ascii="Sylfaen" w:hAnsi="Sylfaen" w:cs="Sylfaen"/>
          <w:color w:val="000000" w:themeColor="text1"/>
          <w:szCs w:val="24"/>
          <w:lang w:eastAsia="ru-RU"/>
        </w:rPr>
      </w:pPr>
      <w:r w:rsidRPr="009A5585">
        <w:rPr>
          <w:rFonts w:ascii="Sylfaen" w:hAnsi="Sylfaen" w:cs="Sylfaen"/>
          <w:color w:val="000000" w:themeColor="text1"/>
          <w:szCs w:val="24"/>
          <w:lang w:eastAsia="ru-RU"/>
        </w:rPr>
        <w:t>Փոքր</w:t>
      </w:r>
      <w:r w:rsidRPr="00676E7F">
        <w:rPr>
          <w:rFonts w:ascii="Sylfaen" w:hAnsi="Sylfaen" w:cs="Sylfaen"/>
          <w:color w:val="000000" w:themeColor="text1"/>
          <w:szCs w:val="24"/>
          <w:lang w:eastAsia="ru-RU"/>
        </w:rPr>
        <w:t xml:space="preserve"> </w:t>
      </w:r>
      <w:r w:rsidRPr="009A5585">
        <w:rPr>
          <w:rFonts w:ascii="Sylfaen" w:hAnsi="Sylfaen" w:cs="Sylfaen"/>
          <w:color w:val="000000" w:themeColor="text1"/>
          <w:szCs w:val="24"/>
          <w:lang w:eastAsia="ru-RU"/>
        </w:rPr>
        <w:t>և</w:t>
      </w:r>
      <w:r w:rsidRPr="00676E7F">
        <w:rPr>
          <w:rFonts w:ascii="Sylfaen" w:hAnsi="Sylfaen" w:cs="Sylfaen"/>
          <w:color w:val="000000" w:themeColor="text1"/>
          <w:szCs w:val="24"/>
          <w:lang w:eastAsia="ru-RU"/>
        </w:rPr>
        <w:t xml:space="preserve"> </w:t>
      </w:r>
      <w:r w:rsidRPr="009A5585">
        <w:rPr>
          <w:rFonts w:ascii="Sylfaen" w:hAnsi="Sylfaen" w:cs="Sylfaen"/>
          <w:color w:val="000000" w:themeColor="text1"/>
          <w:szCs w:val="24"/>
          <w:lang w:eastAsia="ru-RU"/>
        </w:rPr>
        <w:t>միջին</w:t>
      </w:r>
      <w:r w:rsidRPr="00676E7F">
        <w:rPr>
          <w:rFonts w:ascii="Sylfaen" w:hAnsi="Sylfaen" w:cs="Sylfaen"/>
          <w:color w:val="000000" w:themeColor="text1"/>
          <w:szCs w:val="24"/>
          <w:lang w:eastAsia="ru-RU"/>
        </w:rPr>
        <w:t xml:space="preserve"> </w:t>
      </w:r>
      <w:r w:rsidRPr="009A5585">
        <w:rPr>
          <w:rFonts w:ascii="Sylfaen" w:hAnsi="Sylfaen" w:cs="Sylfaen"/>
          <w:color w:val="000000" w:themeColor="text1"/>
          <w:szCs w:val="24"/>
          <w:lang w:eastAsia="ru-RU"/>
        </w:rPr>
        <w:t>բիզնեսում</w:t>
      </w:r>
      <w:r w:rsidRPr="00676E7F">
        <w:rPr>
          <w:rFonts w:ascii="Sylfaen" w:hAnsi="Sylfaen" w:cs="Sylfaen"/>
          <w:color w:val="000000" w:themeColor="text1"/>
          <w:szCs w:val="24"/>
          <w:lang w:eastAsia="ru-RU"/>
        </w:rPr>
        <w:t xml:space="preserve"> </w:t>
      </w:r>
      <w:r w:rsidRPr="009A5585">
        <w:rPr>
          <w:rFonts w:ascii="Sylfaen" w:hAnsi="Sylfaen" w:cs="Sylfaen"/>
          <w:color w:val="000000" w:themeColor="text1"/>
          <w:szCs w:val="24"/>
          <w:lang w:eastAsia="ru-RU"/>
        </w:rPr>
        <w:t>բնակչության</w:t>
      </w:r>
      <w:r w:rsidRPr="00676E7F">
        <w:rPr>
          <w:rFonts w:ascii="Sylfaen" w:hAnsi="Sylfaen" w:cs="Sylfaen"/>
          <w:color w:val="000000" w:themeColor="text1"/>
          <w:szCs w:val="24"/>
          <w:lang w:eastAsia="ru-RU"/>
        </w:rPr>
        <w:t xml:space="preserve"> </w:t>
      </w:r>
      <w:r w:rsidR="00737EF3" w:rsidRPr="009A5585">
        <w:rPr>
          <w:rFonts w:ascii="Sylfaen" w:hAnsi="Sylfaen" w:cs="Sylfaen"/>
          <w:color w:val="000000" w:themeColor="text1"/>
          <w:szCs w:val="24"/>
          <w:lang w:eastAsia="ru-RU"/>
        </w:rPr>
        <w:t>որոշակի</w:t>
      </w:r>
      <w:r w:rsidR="00737EF3" w:rsidRPr="00676E7F">
        <w:rPr>
          <w:rFonts w:ascii="Sylfaen" w:hAnsi="Sylfaen" w:cs="Sylfaen"/>
          <w:color w:val="000000" w:themeColor="text1"/>
          <w:szCs w:val="24"/>
          <w:lang w:eastAsia="ru-RU"/>
        </w:rPr>
        <w:t xml:space="preserve"> </w:t>
      </w:r>
      <w:r w:rsidRPr="009A5585">
        <w:rPr>
          <w:rFonts w:ascii="Sylfaen" w:hAnsi="Sylfaen" w:cs="Sylfaen"/>
          <w:color w:val="000000" w:themeColor="text1"/>
          <w:szCs w:val="24"/>
          <w:lang w:eastAsia="ru-RU"/>
        </w:rPr>
        <w:t>ներգրավվածությունը</w:t>
      </w:r>
    </w:p>
    <w:p w:rsidR="004D1236" w:rsidRPr="009A5585" w:rsidRDefault="004D1236" w:rsidP="00D90DFA">
      <w:pPr>
        <w:pStyle w:val="ListParagraph"/>
        <w:numPr>
          <w:ilvl w:val="0"/>
          <w:numId w:val="33"/>
        </w:numPr>
        <w:tabs>
          <w:tab w:val="left" w:pos="720"/>
        </w:tabs>
        <w:spacing w:after="0" w:line="20" w:lineRule="atLeast"/>
        <w:ind w:left="450" w:hanging="450"/>
        <w:jc w:val="both"/>
        <w:rPr>
          <w:rFonts w:ascii="Sylfaen" w:hAnsi="Sylfaen" w:cs="Sylfaen"/>
          <w:color w:val="000000" w:themeColor="text1"/>
          <w:szCs w:val="24"/>
          <w:lang w:eastAsia="ru-RU"/>
        </w:rPr>
      </w:pPr>
      <w:r w:rsidRPr="009A5585">
        <w:rPr>
          <w:rFonts w:ascii="Sylfaen" w:hAnsi="Sylfaen" w:cs="Sylfaen"/>
          <w:color w:val="000000" w:themeColor="text1"/>
          <w:szCs w:val="24"/>
          <w:lang w:eastAsia="ru-RU"/>
        </w:rPr>
        <w:t xml:space="preserve">Համայնքում գործող վերջին տարներին ավելացած </w:t>
      </w:r>
      <w:r w:rsidR="00676E7F">
        <w:rPr>
          <w:rFonts w:ascii="Sylfaen" w:hAnsi="Sylfaen" w:cs="Sylfaen"/>
          <w:color w:val="000000" w:themeColor="text1"/>
          <w:szCs w:val="24"/>
          <w:lang w:val="ru-RU" w:eastAsia="ru-RU"/>
        </w:rPr>
        <w:t>անահատական</w:t>
      </w:r>
      <w:r w:rsidR="00676E7F" w:rsidRPr="00676E7F">
        <w:rPr>
          <w:rFonts w:ascii="Sylfaen" w:hAnsi="Sylfaen" w:cs="Sylfaen"/>
          <w:color w:val="000000" w:themeColor="text1"/>
          <w:szCs w:val="24"/>
          <w:lang w:eastAsia="ru-RU"/>
        </w:rPr>
        <w:t xml:space="preserve"> </w:t>
      </w:r>
      <w:r w:rsidR="00676E7F">
        <w:rPr>
          <w:rFonts w:ascii="Sylfaen" w:hAnsi="Sylfaen" w:cs="Sylfaen"/>
          <w:color w:val="000000" w:themeColor="text1"/>
          <w:szCs w:val="24"/>
          <w:lang w:val="ru-RU" w:eastAsia="ru-RU"/>
        </w:rPr>
        <w:t>ձեռնարկությունների</w:t>
      </w:r>
      <w:r w:rsidRPr="009A5585">
        <w:rPr>
          <w:rFonts w:ascii="Sylfaen" w:hAnsi="Sylfaen" w:cs="Sylfaen"/>
          <w:color w:val="000000" w:themeColor="text1"/>
          <w:szCs w:val="24"/>
          <w:lang w:eastAsia="ru-RU"/>
        </w:rPr>
        <w:t xml:space="preserve"> որոշակի մարդկանց ներգրավումն ու նրանց աշխատանքով ապահովումը</w:t>
      </w:r>
    </w:p>
    <w:p w:rsidR="004D1236" w:rsidRPr="00B351C2" w:rsidRDefault="004D1236" w:rsidP="00DC18D6">
      <w:pPr>
        <w:spacing w:after="0" w:line="20" w:lineRule="atLeast"/>
        <w:ind w:left="360"/>
        <w:jc w:val="both"/>
        <w:rPr>
          <w:rFonts w:ascii="Sylfaen" w:hAnsi="Sylfaen" w:cs="Sylfaen"/>
        </w:rPr>
      </w:pPr>
    </w:p>
    <w:p w:rsidR="00BA07F3" w:rsidRPr="00B351C2" w:rsidRDefault="00BA07F3" w:rsidP="00DC18D6">
      <w:pPr>
        <w:spacing w:after="0" w:line="20" w:lineRule="atLeast"/>
        <w:rPr>
          <w:rFonts w:ascii="Sylfaen" w:hAnsi="Sylfaen" w:cs="Sylfaen"/>
        </w:rPr>
      </w:pPr>
      <w:r w:rsidRPr="00B351C2">
        <w:rPr>
          <w:rFonts w:ascii="Sylfaen" w:hAnsi="Sylfaen" w:cs="Sylfaen"/>
        </w:rPr>
        <w:t>ՀԱՄԱՅՆՔԻ</w:t>
      </w:r>
      <w:r w:rsidR="00676E7F" w:rsidRPr="006F7A9C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ԹՈՒՅԼ</w:t>
      </w:r>
      <w:r w:rsidR="00676E7F" w:rsidRPr="006F7A9C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ԿՈՂՄԵՐԸ</w:t>
      </w:r>
    </w:p>
    <w:p w:rsidR="00736D1E" w:rsidRPr="00B351C2" w:rsidRDefault="00736D1E" w:rsidP="00DC18D6">
      <w:pPr>
        <w:pStyle w:val="ListParagraph"/>
        <w:spacing w:after="0" w:line="20" w:lineRule="atLeast"/>
        <w:jc w:val="both"/>
        <w:rPr>
          <w:rFonts w:ascii="Sylfaen" w:hAnsi="Sylfaen" w:cs="Sylfaen"/>
        </w:rPr>
      </w:pPr>
      <w:r w:rsidRPr="00B351C2">
        <w:rPr>
          <w:rFonts w:ascii="Sylfaen" w:hAnsi="Sylfaen" w:cs="Sylfaen"/>
        </w:rPr>
        <w:t>Համայնքի թույլ կողմերն են՝</w:t>
      </w:r>
    </w:p>
    <w:p w:rsidR="00736D1E" w:rsidRPr="009A5585" w:rsidRDefault="00643554" w:rsidP="00D90DFA">
      <w:pPr>
        <w:pStyle w:val="ListParagraph"/>
        <w:numPr>
          <w:ilvl w:val="0"/>
          <w:numId w:val="33"/>
        </w:numPr>
        <w:tabs>
          <w:tab w:val="left" w:pos="720"/>
        </w:tabs>
        <w:spacing w:after="0" w:line="20" w:lineRule="atLeast"/>
        <w:ind w:left="450" w:hanging="450"/>
        <w:jc w:val="both"/>
        <w:rPr>
          <w:rFonts w:ascii="Sylfaen" w:hAnsi="Sylfaen" w:cs="Sylfaen"/>
          <w:color w:val="000000" w:themeColor="text1"/>
          <w:szCs w:val="24"/>
          <w:lang w:eastAsia="ru-RU"/>
        </w:rPr>
      </w:pPr>
      <w:r w:rsidRPr="009A5585">
        <w:rPr>
          <w:rFonts w:ascii="Sylfaen" w:hAnsi="Sylfaen" w:cs="Sylfaen"/>
          <w:color w:val="000000" w:themeColor="text1"/>
          <w:szCs w:val="24"/>
          <w:lang w:eastAsia="ru-RU"/>
        </w:rPr>
        <w:t xml:space="preserve">Գործազրկության բարձր մակարդակը </w:t>
      </w:r>
      <w:r w:rsidR="00736D1E" w:rsidRPr="009A5585">
        <w:rPr>
          <w:rFonts w:ascii="Sylfaen" w:hAnsi="Sylfaen" w:cs="Sylfaen"/>
          <w:color w:val="000000" w:themeColor="text1"/>
          <w:szCs w:val="24"/>
          <w:lang w:eastAsia="ru-RU"/>
        </w:rPr>
        <w:t>և</w:t>
      </w:r>
      <w:r w:rsidRPr="009A5585">
        <w:rPr>
          <w:rFonts w:ascii="Sylfaen" w:hAnsi="Sylfaen" w:cs="Sylfaen"/>
          <w:color w:val="000000" w:themeColor="text1"/>
          <w:szCs w:val="24"/>
          <w:lang w:eastAsia="ru-RU"/>
        </w:rPr>
        <w:t xml:space="preserve"> աշխատատեղերի պակասը</w:t>
      </w:r>
    </w:p>
    <w:p w:rsidR="003B4B48" w:rsidRPr="009A5585" w:rsidRDefault="003B4B48" w:rsidP="00D90DFA">
      <w:pPr>
        <w:pStyle w:val="ListParagraph"/>
        <w:numPr>
          <w:ilvl w:val="0"/>
          <w:numId w:val="33"/>
        </w:numPr>
        <w:tabs>
          <w:tab w:val="left" w:pos="720"/>
        </w:tabs>
        <w:spacing w:after="0" w:line="20" w:lineRule="atLeast"/>
        <w:ind w:left="450" w:hanging="450"/>
        <w:jc w:val="both"/>
        <w:rPr>
          <w:rFonts w:ascii="Sylfaen" w:hAnsi="Sylfaen" w:cs="Sylfaen"/>
          <w:color w:val="000000" w:themeColor="text1"/>
          <w:szCs w:val="24"/>
          <w:lang w:eastAsia="ru-RU"/>
        </w:rPr>
      </w:pPr>
      <w:r w:rsidRPr="009A5585">
        <w:rPr>
          <w:rFonts w:ascii="Sylfaen" w:hAnsi="Sylfaen" w:cs="Sylfaen"/>
          <w:color w:val="000000" w:themeColor="text1"/>
          <w:szCs w:val="24"/>
          <w:lang w:eastAsia="ru-RU"/>
        </w:rPr>
        <w:t>Համայնքի</w:t>
      </w:r>
      <w:r w:rsidR="00643554" w:rsidRPr="009A5585">
        <w:rPr>
          <w:rFonts w:ascii="Sylfaen" w:hAnsi="Sylfaen" w:cs="Sylfaen"/>
          <w:color w:val="000000" w:themeColor="text1"/>
          <w:szCs w:val="24"/>
          <w:lang w:eastAsia="ru-RU"/>
        </w:rPr>
        <w:t xml:space="preserve"> ենթակառուցվածքների</w:t>
      </w:r>
      <w:r w:rsidR="00EA61D4" w:rsidRPr="00EA61D4">
        <w:rPr>
          <w:rFonts w:ascii="Sylfaen" w:hAnsi="Sylfaen" w:cs="Sylfaen"/>
          <w:color w:val="000000" w:themeColor="text1"/>
          <w:szCs w:val="24"/>
          <w:lang w:eastAsia="ru-RU"/>
        </w:rPr>
        <w:t xml:space="preserve"> </w:t>
      </w:r>
      <w:r w:rsidR="00E9346E" w:rsidRPr="009A5585">
        <w:rPr>
          <w:rFonts w:ascii="Sylfaen" w:hAnsi="Sylfaen" w:cs="Sylfaen"/>
          <w:color w:val="000000" w:themeColor="text1"/>
          <w:szCs w:val="24"/>
          <w:lang w:eastAsia="ru-RU"/>
        </w:rPr>
        <w:t xml:space="preserve">(փողոցներ, ջրամատակարարման ցանցեր, բնակարանային ֆոնդ և այլն) </w:t>
      </w:r>
      <w:r w:rsidR="00643554" w:rsidRPr="009A5585">
        <w:rPr>
          <w:rFonts w:ascii="Sylfaen" w:hAnsi="Sylfaen" w:cs="Sylfaen"/>
          <w:color w:val="000000" w:themeColor="text1"/>
          <w:szCs w:val="24"/>
          <w:lang w:eastAsia="ru-RU"/>
        </w:rPr>
        <w:t>ոչ բարվոք վիճակը</w:t>
      </w:r>
    </w:p>
    <w:p w:rsidR="00643554" w:rsidRPr="009A5585" w:rsidRDefault="003B4B48" w:rsidP="00D90DFA">
      <w:pPr>
        <w:pStyle w:val="ListParagraph"/>
        <w:numPr>
          <w:ilvl w:val="0"/>
          <w:numId w:val="33"/>
        </w:numPr>
        <w:tabs>
          <w:tab w:val="left" w:pos="720"/>
        </w:tabs>
        <w:spacing w:after="0" w:line="20" w:lineRule="atLeast"/>
        <w:ind w:left="450" w:hanging="450"/>
        <w:jc w:val="both"/>
        <w:rPr>
          <w:rFonts w:ascii="Sylfaen" w:hAnsi="Sylfaen" w:cs="Sylfaen"/>
          <w:color w:val="000000" w:themeColor="text1"/>
          <w:szCs w:val="24"/>
          <w:lang w:eastAsia="ru-RU"/>
        </w:rPr>
      </w:pPr>
      <w:r w:rsidRPr="009A5585">
        <w:rPr>
          <w:rFonts w:ascii="Sylfaen" w:hAnsi="Sylfaen" w:cs="Sylfaen"/>
          <w:color w:val="000000" w:themeColor="text1"/>
          <w:szCs w:val="24"/>
          <w:lang w:eastAsia="ru-RU"/>
        </w:rPr>
        <w:t>Բ</w:t>
      </w:r>
      <w:r w:rsidR="00643554" w:rsidRPr="009A5585">
        <w:rPr>
          <w:rFonts w:ascii="Sylfaen" w:hAnsi="Sylfaen" w:cs="Sylfaen"/>
          <w:color w:val="000000" w:themeColor="text1"/>
          <w:szCs w:val="24"/>
          <w:lang w:eastAsia="ru-RU"/>
        </w:rPr>
        <w:t>նակարանի կարիք ունեցող երտասարդ ընտանիքների մեծ թիվը</w:t>
      </w:r>
    </w:p>
    <w:p w:rsidR="00643554" w:rsidRPr="009A5585" w:rsidRDefault="00EA61D4" w:rsidP="00D90DFA">
      <w:pPr>
        <w:pStyle w:val="ListParagraph"/>
        <w:numPr>
          <w:ilvl w:val="0"/>
          <w:numId w:val="33"/>
        </w:numPr>
        <w:tabs>
          <w:tab w:val="left" w:pos="720"/>
        </w:tabs>
        <w:spacing w:after="0" w:line="20" w:lineRule="atLeast"/>
        <w:ind w:left="450" w:hanging="450"/>
        <w:jc w:val="both"/>
        <w:rPr>
          <w:rFonts w:ascii="Sylfaen" w:hAnsi="Sylfaen" w:cs="Sylfaen"/>
          <w:color w:val="000000" w:themeColor="text1"/>
          <w:szCs w:val="24"/>
          <w:lang w:eastAsia="ru-RU"/>
        </w:rPr>
      </w:pPr>
      <w:r>
        <w:rPr>
          <w:rFonts w:ascii="Sylfaen" w:hAnsi="Sylfaen" w:cs="Sylfaen"/>
          <w:color w:val="000000" w:themeColor="text1"/>
          <w:szCs w:val="24"/>
          <w:lang w:eastAsia="ru-RU"/>
        </w:rPr>
        <w:t>ՏԻՄ</w:t>
      </w:r>
      <w:r w:rsidRPr="00EA61D4">
        <w:rPr>
          <w:rFonts w:ascii="Sylfaen" w:hAnsi="Sylfaen" w:cs="Sylfaen"/>
          <w:color w:val="000000" w:themeColor="text1"/>
          <w:szCs w:val="24"/>
          <w:lang w:eastAsia="ru-RU"/>
        </w:rPr>
        <w:t>-</w:t>
      </w:r>
      <w:r>
        <w:rPr>
          <w:rFonts w:ascii="Sylfaen" w:hAnsi="Sylfaen" w:cs="Sylfaen"/>
          <w:color w:val="000000" w:themeColor="text1"/>
          <w:szCs w:val="24"/>
          <w:lang w:val="ru-RU" w:eastAsia="ru-RU"/>
        </w:rPr>
        <w:t>երի</w:t>
      </w:r>
      <w:r w:rsidRPr="00EA61D4">
        <w:rPr>
          <w:rFonts w:ascii="Sylfaen" w:hAnsi="Sylfaen" w:cs="Sylfaen"/>
          <w:color w:val="000000" w:themeColor="text1"/>
          <w:szCs w:val="24"/>
          <w:lang w:eastAsia="ru-RU"/>
        </w:rPr>
        <w:t xml:space="preserve"> </w:t>
      </w:r>
      <w:r>
        <w:rPr>
          <w:rFonts w:ascii="Sylfaen" w:hAnsi="Sylfaen" w:cs="Sylfaen"/>
          <w:color w:val="000000" w:themeColor="text1"/>
          <w:szCs w:val="24"/>
          <w:lang w:val="ru-RU" w:eastAsia="ru-RU"/>
        </w:rPr>
        <w:t>հետ</w:t>
      </w:r>
      <w:r w:rsidRPr="00EA61D4">
        <w:rPr>
          <w:rFonts w:ascii="Sylfaen" w:hAnsi="Sylfaen" w:cs="Sylfaen"/>
          <w:color w:val="000000" w:themeColor="text1"/>
          <w:szCs w:val="24"/>
          <w:lang w:eastAsia="ru-RU"/>
        </w:rPr>
        <w:t xml:space="preserve"> </w:t>
      </w:r>
      <w:r w:rsidR="00643554" w:rsidRPr="009A5585">
        <w:rPr>
          <w:rFonts w:ascii="Sylfaen" w:hAnsi="Sylfaen" w:cs="Sylfaen"/>
          <w:color w:val="000000" w:themeColor="text1"/>
          <w:szCs w:val="24"/>
          <w:lang w:eastAsia="ru-RU"/>
        </w:rPr>
        <w:t>բնակչություն թույլ կապը</w:t>
      </w:r>
    </w:p>
    <w:p w:rsidR="00643554" w:rsidRPr="009A5585" w:rsidRDefault="00E9346E" w:rsidP="00D90DFA">
      <w:pPr>
        <w:pStyle w:val="ListParagraph"/>
        <w:numPr>
          <w:ilvl w:val="0"/>
          <w:numId w:val="33"/>
        </w:numPr>
        <w:tabs>
          <w:tab w:val="left" w:pos="720"/>
        </w:tabs>
        <w:spacing w:after="0" w:line="20" w:lineRule="atLeast"/>
        <w:ind w:left="450" w:hanging="450"/>
        <w:jc w:val="both"/>
        <w:rPr>
          <w:rFonts w:ascii="Sylfaen" w:hAnsi="Sylfaen" w:cs="Sylfaen"/>
          <w:color w:val="000000" w:themeColor="text1"/>
          <w:szCs w:val="24"/>
          <w:lang w:eastAsia="ru-RU"/>
        </w:rPr>
      </w:pPr>
      <w:r w:rsidRPr="009A5585">
        <w:rPr>
          <w:rFonts w:ascii="Sylfaen" w:hAnsi="Sylfaen" w:cs="Sylfaen"/>
          <w:color w:val="000000" w:themeColor="text1"/>
          <w:szCs w:val="24"/>
          <w:lang w:eastAsia="ru-RU"/>
        </w:rPr>
        <w:t>Բ</w:t>
      </w:r>
      <w:r w:rsidR="00643554" w:rsidRPr="009A5585">
        <w:rPr>
          <w:rFonts w:ascii="Sylfaen" w:hAnsi="Sylfaen" w:cs="Sylfaen"/>
          <w:color w:val="000000" w:themeColor="text1"/>
          <w:szCs w:val="24"/>
          <w:lang w:eastAsia="ru-RU"/>
        </w:rPr>
        <w:t>իզնես ոլորտի համար ոչ բարենպաստ քաղաքականությունը</w:t>
      </w:r>
    </w:p>
    <w:p w:rsidR="004D1236" w:rsidRPr="009A5585" w:rsidRDefault="00E9346E" w:rsidP="00D90DFA">
      <w:pPr>
        <w:pStyle w:val="ListParagraph"/>
        <w:numPr>
          <w:ilvl w:val="0"/>
          <w:numId w:val="33"/>
        </w:numPr>
        <w:tabs>
          <w:tab w:val="left" w:pos="720"/>
        </w:tabs>
        <w:spacing w:after="0" w:line="20" w:lineRule="atLeast"/>
        <w:ind w:left="450" w:hanging="450"/>
        <w:jc w:val="both"/>
        <w:rPr>
          <w:rFonts w:ascii="Sylfaen" w:hAnsi="Sylfaen" w:cs="Sylfaen"/>
          <w:color w:val="000000" w:themeColor="text1"/>
          <w:szCs w:val="24"/>
          <w:lang w:eastAsia="ru-RU"/>
        </w:rPr>
      </w:pPr>
      <w:r w:rsidRPr="009A5585">
        <w:rPr>
          <w:rFonts w:ascii="Sylfaen" w:hAnsi="Sylfaen" w:cs="Sylfaen"/>
          <w:color w:val="000000" w:themeColor="text1"/>
          <w:szCs w:val="24"/>
          <w:lang w:eastAsia="ru-RU"/>
        </w:rPr>
        <w:t>Թ</w:t>
      </w:r>
      <w:r w:rsidR="004D1236" w:rsidRPr="009A5585">
        <w:rPr>
          <w:rFonts w:ascii="Sylfaen" w:hAnsi="Sylfaen" w:cs="Sylfaen"/>
          <w:color w:val="000000" w:themeColor="text1"/>
          <w:szCs w:val="24"/>
          <w:lang w:eastAsia="ru-RU"/>
        </w:rPr>
        <w:t>երի իրազեկվածությունը տարածաշրջանում եղած պատմամշակութային վայրերի, ինչպես նաև համայնքում գործող զբոսաշրջային և հասարակական կառույցների վերաբերյալ</w:t>
      </w:r>
    </w:p>
    <w:p w:rsidR="00643554" w:rsidRPr="005108BE" w:rsidRDefault="00643554" w:rsidP="00DC18D6">
      <w:pPr>
        <w:keepNext/>
        <w:spacing w:after="0" w:line="20" w:lineRule="atLeast"/>
        <w:outlineLvl w:val="1"/>
        <w:rPr>
          <w:rFonts w:ascii="Sylfaen" w:hAnsi="Sylfaen"/>
          <w:i/>
          <w:sz w:val="12"/>
          <w:szCs w:val="20"/>
        </w:rPr>
      </w:pPr>
    </w:p>
    <w:p w:rsidR="00BA07F3" w:rsidRPr="005108BE" w:rsidRDefault="00BA07F3" w:rsidP="00DC18D6">
      <w:pPr>
        <w:spacing w:after="0" w:line="20" w:lineRule="atLeast"/>
        <w:rPr>
          <w:rFonts w:ascii="Sylfaen" w:hAnsi="Sylfaen" w:cs="Sylfaen"/>
        </w:rPr>
      </w:pPr>
      <w:r w:rsidRPr="00B351C2">
        <w:rPr>
          <w:rFonts w:ascii="Sylfaen" w:hAnsi="Sylfaen" w:cs="Sylfaen"/>
        </w:rPr>
        <w:t>ՀԱՄԱՅՆՔԻ</w:t>
      </w:r>
      <w:r w:rsidR="00EA61D4" w:rsidRPr="006F7A9C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ԶԱՐԳԱՑՄԱՆ</w:t>
      </w:r>
      <w:r w:rsidR="00EA61D4" w:rsidRPr="006F7A9C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ՀԻՄՆԱԿԱՆ</w:t>
      </w:r>
      <w:r w:rsidR="00EA61D4" w:rsidRPr="006F7A9C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ՀՆԱՐԱՎՈՐՈՒԹՅՈՒՆՆԵՐԸ</w:t>
      </w:r>
    </w:p>
    <w:p w:rsidR="001E725F" w:rsidRPr="005108BE" w:rsidRDefault="001E725F" w:rsidP="00DC18D6">
      <w:pPr>
        <w:pStyle w:val="ListParagraph"/>
        <w:spacing w:after="0" w:line="20" w:lineRule="atLeast"/>
        <w:jc w:val="both"/>
        <w:rPr>
          <w:rFonts w:ascii="Sylfaen" w:hAnsi="Sylfaen" w:cs="Sylfaen"/>
        </w:rPr>
      </w:pPr>
      <w:r w:rsidRPr="00B351C2">
        <w:rPr>
          <w:rFonts w:ascii="Sylfaen" w:hAnsi="Sylfaen" w:cs="Sylfaen"/>
        </w:rPr>
        <w:t>Համայնքի</w:t>
      </w:r>
      <w:r w:rsidR="00EA61D4" w:rsidRPr="006F7A9C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զարգացման</w:t>
      </w:r>
      <w:r w:rsidR="00EA61D4" w:rsidRPr="006F7A9C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հնարավորություններն</w:t>
      </w:r>
      <w:r w:rsidR="00EA61D4" w:rsidRPr="006F7A9C">
        <w:rPr>
          <w:rFonts w:ascii="Sylfaen" w:hAnsi="Sylfaen" w:cs="Sylfaen"/>
        </w:rPr>
        <w:t xml:space="preserve"> </w:t>
      </w:r>
      <w:r w:rsidRPr="00B351C2">
        <w:rPr>
          <w:rFonts w:ascii="Sylfaen" w:hAnsi="Sylfaen" w:cs="Sylfaen"/>
        </w:rPr>
        <w:t>են՝</w:t>
      </w:r>
    </w:p>
    <w:p w:rsidR="001E725F" w:rsidRPr="009A5585" w:rsidRDefault="001E725F" w:rsidP="00D90DFA">
      <w:pPr>
        <w:pStyle w:val="ListParagraph"/>
        <w:numPr>
          <w:ilvl w:val="0"/>
          <w:numId w:val="33"/>
        </w:numPr>
        <w:tabs>
          <w:tab w:val="left" w:pos="720"/>
        </w:tabs>
        <w:spacing w:after="0" w:line="20" w:lineRule="atLeast"/>
        <w:ind w:left="450" w:hanging="450"/>
        <w:jc w:val="both"/>
        <w:rPr>
          <w:rFonts w:ascii="Sylfaen" w:hAnsi="Sylfaen" w:cs="Sylfaen"/>
          <w:color w:val="000000" w:themeColor="text1"/>
          <w:szCs w:val="24"/>
          <w:lang w:eastAsia="ru-RU"/>
        </w:rPr>
      </w:pPr>
      <w:r w:rsidRPr="009A5585">
        <w:rPr>
          <w:rFonts w:ascii="Sylfaen" w:hAnsi="Sylfaen" w:cs="Sylfaen"/>
          <w:color w:val="000000" w:themeColor="text1"/>
          <w:szCs w:val="24"/>
          <w:lang w:eastAsia="ru-RU"/>
        </w:rPr>
        <w:t>Զբոսաշրջության զարգացումը</w:t>
      </w:r>
    </w:p>
    <w:p w:rsidR="001E725F" w:rsidRPr="009A5585" w:rsidRDefault="001E725F" w:rsidP="00D90DFA">
      <w:pPr>
        <w:pStyle w:val="ListParagraph"/>
        <w:numPr>
          <w:ilvl w:val="0"/>
          <w:numId w:val="33"/>
        </w:numPr>
        <w:tabs>
          <w:tab w:val="left" w:pos="720"/>
        </w:tabs>
        <w:spacing w:after="0" w:line="20" w:lineRule="atLeast"/>
        <w:ind w:left="450" w:hanging="450"/>
        <w:jc w:val="both"/>
        <w:rPr>
          <w:rFonts w:ascii="Sylfaen" w:hAnsi="Sylfaen" w:cs="Sylfaen"/>
          <w:color w:val="000000" w:themeColor="text1"/>
          <w:szCs w:val="24"/>
          <w:lang w:eastAsia="ru-RU"/>
        </w:rPr>
      </w:pPr>
      <w:r w:rsidRPr="009A5585">
        <w:rPr>
          <w:rFonts w:ascii="Sylfaen" w:hAnsi="Sylfaen" w:cs="Sylfaen"/>
          <w:color w:val="000000" w:themeColor="text1"/>
          <w:szCs w:val="24"/>
          <w:lang w:eastAsia="ru-RU"/>
        </w:rPr>
        <w:t xml:space="preserve">Գյուղմթերքների վերամշակման փոքր </w:t>
      </w:r>
      <w:r w:rsidR="00EA61D4">
        <w:rPr>
          <w:rFonts w:ascii="Sylfaen" w:hAnsi="Sylfaen" w:cs="Sylfaen"/>
          <w:color w:val="000000" w:themeColor="text1"/>
          <w:szCs w:val="24"/>
          <w:lang w:val="ru-RU" w:eastAsia="ru-RU"/>
        </w:rPr>
        <w:t>և</w:t>
      </w:r>
      <w:r w:rsidR="00EA61D4" w:rsidRPr="00EA61D4">
        <w:rPr>
          <w:rFonts w:ascii="Sylfaen" w:hAnsi="Sylfaen" w:cs="Sylfaen"/>
          <w:color w:val="000000" w:themeColor="text1"/>
          <w:szCs w:val="24"/>
          <w:lang w:eastAsia="ru-RU"/>
        </w:rPr>
        <w:t xml:space="preserve"> </w:t>
      </w:r>
      <w:r w:rsidRPr="009A5585">
        <w:rPr>
          <w:rFonts w:ascii="Sylfaen" w:hAnsi="Sylfaen" w:cs="Sylfaen"/>
          <w:color w:val="000000" w:themeColor="text1"/>
          <w:szCs w:val="24"/>
          <w:lang w:eastAsia="ru-RU"/>
        </w:rPr>
        <w:t>արտադրությունների ընդլայնման հնարավորությունը</w:t>
      </w:r>
    </w:p>
    <w:p w:rsidR="001E725F" w:rsidRPr="009A5585" w:rsidRDefault="001E725F" w:rsidP="00D90DFA">
      <w:pPr>
        <w:pStyle w:val="ListParagraph"/>
        <w:numPr>
          <w:ilvl w:val="0"/>
          <w:numId w:val="33"/>
        </w:numPr>
        <w:tabs>
          <w:tab w:val="left" w:pos="720"/>
        </w:tabs>
        <w:spacing w:after="0" w:line="20" w:lineRule="atLeast"/>
        <w:ind w:left="450" w:hanging="450"/>
        <w:jc w:val="both"/>
        <w:rPr>
          <w:rFonts w:ascii="Sylfaen" w:hAnsi="Sylfaen" w:cs="Sylfaen"/>
          <w:color w:val="000000" w:themeColor="text1"/>
          <w:szCs w:val="24"/>
          <w:lang w:eastAsia="ru-RU"/>
        </w:rPr>
      </w:pPr>
      <w:r w:rsidRPr="009A5585">
        <w:rPr>
          <w:rFonts w:ascii="Sylfaen" w:hAnsi="Sylfaen" w:cs="Sylfaen"/>
          <w:color w:val="000000" w:themeColor="text1"/>
          <w:szCs w:val="24"/>
          <w:lang w:eastAsia="ru-RU"/>
        </w:rPr>
        <w:t>Տեղացի և սփյուռքահայ ներդրողների համար փոքր և միջին բիզնեսը ընդլայնելու նպատակով հնարավորությունների ստեղծումը</w:t>
      </w:r>
      <w:r w:rsidR="00EA61D4" w:rsidRPr="00EA61D4">
        <w:rPr>
          <w:rFonts w:ascii="Sylfaen" w:hAnsi="Sylfaen" w:cs="Sylfaen"/>
          <w:color w:val="000000" w:themeColor="text1"/>
          <w:szCs w:val="24"/>
          <w:lang w:eastAsia="ru-RU"/>
        </w:rPr>
        <w:t xml:space="preserve"> </w:t>
      </w:r>
    </w:p>
    <w:p w:rsidR="004D1236" w:rsidRPr="009A5585" w:rsidRDefault="00425BAE" w:rsidP="00D90DFA">
      <w:pPr>
        <w:pStyle w:val="ListParagraph"/>
        <w:numPr>
          <w:ilvl w:val="0"/>
          <w:numId w:val="33"/>
        </w:numPr>
        <w:tabs>
          <w:tab w:val="left" w:pos="720"/>
        </w:tabs>
        <w:spacing w:after="0" w:line="20" w:lineRule="atLeast"/>
        <w:ind w:left="450" w:hanging="450"/>
        <w:jc w:val="both"/>
        <w:rPr>
          <w:rFonts w:ascii="Sylfaen" w:hAnsi="Sylfaen" w:cs="Sylfaen"/>
          <w:color w:val="000000" w:themeColor="text1"/>
          <w:szCs w:val="24"/>
          <w:lang w:eastAsia="ru-RU"/>
        </w:rPr>
      </w:pPr>
      <w:r w:rsidRPr="009A5585">
        <w:rPr>
          <w:rFonts w:ascii="Sylfaen" w:hAnsi="Sylfaen" w:cs="Sylfaen"/>
          <w:color w:val="000000" w:themeColor="text1"/>
          <w:szCs w:val="24"/>
          <w:lang w:eastAsia="ru-RU"/>
        </w:rPr>
        <w:t>Անասնապահության և դաշտավարության զարգացումը</w:t>
      </w:r>
    </w:p>
    <w:p w:rsidR="00425BAE" w:rsidRPr="00F865C8" w:rsidRDefault="00425BAE" w:rsidP="00DC18D6">
      <w:pPr>
        <w:pStyle w:val="ListParagraph"/>
        <w:spacing w:after="0" w:line="20" w:lineRule="atLeast"/>
        <w:jc w:val="both"/>
        <w:rPr>
          <w:rFonts w:ascii="Sylfaen" w:hAnsi="Sylfaen" w:cs="Sylfaen"/>
          <w:sz w:val="14"/>
        </w:rPr>
      </w:pPr>
    </w:p>
    <w:p w:rsidR="00BA07F3" w:rsidRPr="00B351C2" w:rsidRDefault="00BA07F3" w:rsidP="00DC18D6">
      <w:pPr>
        <w:spacing w:after="0" w:line="20" w:lineRule="atLeast"/>
        <w:rPr>
          <w:rFonts w:ascii="Sylfaen" w:hAnsi="Sylfaen"/>
        </w:rPr>
      </w:pPr>
      <w:r w:rsidRPr="00B351C2">
        <w:rPr>
          <w:rFonts w:ascii="Sylfaen" w:hAnsi="Sylfaen" w:cs="Sylfaen"/>
        </w:rPr>
        <w:t>ՀԱՄԱՅՆՔԻՆ</w:t>
      </w:r>
      <w:r w:rsidR="00EA61D4">
        <w:rPr>
          <w:rFonts w:ascii="Sylfaen" w:hAnsi="Sylfaen" w:cs="Sylfaen"/>
          <w:lang w:val="ru-RU"/>
        </w:rPr>
        <w:t xml:space="preserve"> </w:t>
      </w:r>
      <w:r w:rsidRPr="00B351C2">
        <w:rPr>
          <w:rFonts w:ascii="Sylfaen" w:hAnsi="Sylfaen" w:cs="Sylfaen"/>
        </w:rPr>
        <w:t>ՍՊԱՌՆԱՑՈՂ</w:t>
      </w:r>
      <w:r w:rsidR="00EA61D4">
        <w:rPr>
          <w:rFonts w:ascii="Sylfaen" w:hAnsi="Sylfaen" w:cs="Sylfaen"/>
          <w:lang w:val="ru-RU"/>
        </w:rPr>
        <w:t xml:space="preserve"> </w:t>
      </w:r>
      <w:r w:rsidRPr="00B351C2">
        <w:rPr>
          <w:rFonts w:ascii="Sylfaen" w:hAnsi="Sylfaen" w:cs="Sylfaen"/>
        </w:rPr>
        <w:t>ՀԻՄՆԱԿԱՆ</w:t>
      </w:r>
      <w:r w:rsidR="00EA61D4">
        <w:rPr>
          <w:rFonts w:ascii="Sylfaen" w:hAnsi="Sylfaen" w:cs="Sylfaen"/>
          <w:lang w:val="ru-RU"/>
        </w:rPr>
        <w:t xml:space="preserve"> </w:t>
      </w:r>
      <w:r w:rsidRPr="00B351C2">
        <w:rPr>
          <w:rFonts w:ascii="Sylfaen" w:hAnsi="Sylfaen" w:cs="Sylfaen"/>
        </w:rPr>
        <w:t>ՎՏԱՆԳՆԵՐԸ</w:t>
      </w:r>
    </w:p>
    <w:p w:rsidR="00736D1E" w:rsidRPr="00B351C2" w:rsidRDefault="00736D1E" w:rsidP="00DC18D6">
      <w:pPr>
        <w:pStyle w:val="ListParagraph"/>
        <w:spacing w:after="0" w:line="20" w:lineRule="atLeast"/>
        <w:jc w:val="both"/>
        <w:rPr>
          <w:rFonts w:ascii="Sylfaen" w:hAnsi="Sylfaen" w:cs="Sylfaen"/>
        </w:rPr>
      </w:pPr>
      <w:r w:rsidRPr="00B351C2">
        <w:rPr>
          <w:rFonts w:ascii="Sylfaen" w:hAnsi="Sylfaen" w:cs="Sylfaen"/>
        </w:rPr>
        <w:t>Համայնքին սպառնացող հիմնական վտանգներն են՝</w:t>
      </w:r>
    </w:p>
    <w:p w:rsidR="00736D1E" w:rsidRPr="009A5585" w:rsidRDefault="00736D1E" w:rsidP="00D90DFA">
      <w:pPr>
        <w:pStyle w:val="ListParagraph"/>
        <w:numPr>
          <w:ilvl w:val="0"/>
          <w:numId w:val="33"/>
        </w:numPr>
        <w:tabs>
          <w:tab w:val="left" w:pos="720"/>
        </w:tabs>
        <w:spacing w:after="0" w:line="20" w:lineRule="atLeast"/>
        <w:ind w:left="450" w:hanging="450"/>
        <w:jc w:val="both"/>
        <w:rPr>
          <w:rFonts w:ascii="Sylfaen" w:hAnsi="Sylfaen" w:cs="Sylfaen"/>
          <w:color w:val="000000" w:themeColor="text1"/>
          <w:szCs w:val="24"/>
          <w:lang w:eastAsia="ru-RU"/>
        </w:rPr>
      </w:pPr>
      <w:r w:rsidRPr="009A5585">
        <w:rPr>
          <w:rFonts w:ascii="Sylfaen" w:hAnsi="Sylfaen" w:cs="Sylfaen"/>
          <w:color w:val="000000" w:themeColor="text1"/>
          <w:szCs w:val="24"/>
          <w:lang w:eastAsia="ru-RU"/>
        </w:rPr>
        <w:t>Բնական տարերային աղետների հնարավոր պատճառած վնասները (երկրաշարժ,  հեղեղումներ,</w:t>
      </w:r>
      <w:r w:rsidR="00425BAE" w:rsidRPr="009A5585">
        <w:rPr>
          <w:rFonts w:ascii="Sylfaen" w:hAnsi="Sylfaen" w:cs="Sylfaen"/>
          <w:color w:val="000000" w:themeColor="text1"/>
          <w:szCs w:val="24"/>
          <w:lang w:eastAsia="ru-RU"/>
        </w:rPr>
        <w:t xml:space="preserve"> կարկտահարություն, </w:t>
      </w:r>
      <w:r w:rsidR="00EA61D4">
        <w:rPr>
          <w:rFonts w:ascii="Sylfaen" w:hAnsi="Sylfaen" w:cs="Sylfaen"/>
          <w:color w:val="000000" w:themeColor="text1"/>
          <w:szCs w:val="24"/>
          <w:lang w:eastAsia="ru-RU"/>
        </w:rPr>
        <w:t xml:space="preserve"> սողանքների</w:t>
      </w:r>
      <w:r w:rsidR="00EA61D4" w:rsidRPr="00EA61D4">
        <w:rPr>
          <w:rFonts w:ascii="Sylfaen" w:hAnsi="Sylfaen" w:cs="Sylfaen"/>
          <w:color w:val="000000" w:themeColor="text1"/>
          <w:szCs w:val="24"/>
          <w:lang w:eastAsia="ru-RU"/>
        </w:rPr>
        <w:t xml:space="preserve">, </w:t>
      </w:r>
      <w:r w:rsidR="00EA61D4">
        <w:rPr>
          <w:rFonts w:ascii="Sylfaen" w:hAnsi="Sylfaen" w:cs="Sylfaen"/>
          <w:color w:val="000000" w:themeColor="text1"/>
          <w:szCs w:val="24"/>
          <w:lang w:val="ru-RU" w:eastAsia="ru-RU"/>
        </w:rPr>
        <w:t>ցրտահարություն</w:t>
      </w:r>
      <w:r w:rsidR="00EA61D4" w:rsidRPr="00EA61D4">
        <w:rPr>
          <w:rFonts w:ascii="Sylfaen" w:hAnsi="Sylfaen" w:cs="Sylfaen"/>
          <w:color w:val="000000" w:themeColor="text1"/>
          <w:szCs w:val="24"/>
          <w:lang w:eastAsia="ru-RU"/>
        </w:rPr>
        <w:t xml:space="preserve"> </w:t>
      </w:r>
      <w:r w:rsidRPr="009A5585">
        <w:rPr>
          <w:rFonts w:ascii="Sylfaen" w:hAnsi="Sylfaen" w:cs="Sylfaen"/>
          <w:color w:val="000000" w:themeColor="text1"/>
          <w:szCs w:val="24"/>
          <w:lang w:eastAsia="ru-RU"/>
        </w:rPr>
        <w:t>)</w:t>
      </w:r>
    </w:p>
    <w:p w:rsidR="00736D1E" w:rsidRPr="009A5585" w:rsidRDefault="00736D1E" w:rsidP="00D90DFA">
      <w:pPr>
        <w:pStyle w:val="ListParagraph"/>
        <w:numPr>
          <w:ilvl w:val="0"/>
          <w:numId w:val="33"/>
        </w:numPr>
        <w:tabs>
          <w:tab w:val="left" w:pos="720"/>
        </w:tabs>
        <w:spacing w:after="0" w:line="20" w:lineRule="atLeast"/>
        <w:ind w:left="450" w:hanging="450"/>
        <w:jc w:val="both"/>
        <w:rPr>
          <w:rFonts w:ascii="Sylfaen" w:hAnsi="Sylfaen" w:cs="Sylfaen"/>
          <w:color w:val="000000" w:themeColor="text1"/>
          <w:szCs w:val="24"/>
          <w:lang w:eastAsia="ru-RU"/>
        </w:rPr>
      </w:pPr>
      <w:r w:rsidRPr="009A5585">
        <w:rPr>
          <w:rFonts w:ascii="Sylfaen" w:hAnsi="Sylfaen" w:cs="Sylfaen"/>
          <w:color w:val="000000" w:themeColor="text1"/>
          <w:szCs w:val="24"/>
          <w:lang w:eastAsia="ru-RU"/>
        </w:rPr>
        <w:t>Գործազրկության մակարդակի աճը</w:t>
      </w:r>
    </w:p>
    <w:p w:rsidR="00736D1E" w:rsidRPr="009A5585" w:rsidRDefault="00736D1E" w:rsidP="00D90DFA">
      <w:pPr>
        <w:pStyle w:val="ListParagraph"/>
        <w:numPr>
          <w:ilvl w:val="0"/>
          <w:numId w:val="33"/>
        </w:numPr>
        <w:tabs>
          <w:tab w:val="left" w:pos="720"/>
        </w:tabs>
        <w:spacing w:after="0" w:line="20" w:lineRule="atLeast"/>
        <w:ind w:left="450" w:hanging="450"/>
        <w:jc w:val="both"/>
        <w:rPr>
          <w:rFonts w:ascii="Sylfaen" w:hAnsi="Sylfaen" w:cs="Sylfaen"/>
          <w:color w:val="000000" w:themeColor="text1"/>
          <w:szCs w:val="24"/>
          <w:lang w:eastAsia="ru-RU"/>
        </w:rPr>
      </w:pPr>
      <w:r w:rsidRPr="009A5585">
        <w:rPr>
          <w:rFonts w:ascii="Sylfaen" w:hAnsi="Sylfaen" w:cs="Sylfaen"/>
          <w:color w:val="000000" w:themeColor="text1"/>
          <w:szCs w:val="24"/>
          <w:lang w:eastAsia="ru-RU"/>
        </w:rPr>
        <w:t>Բնակֆոնդի վիճակի վատթարացումը</w:t>
      </w:r>
    </w:p>
    <w:p w:rsidR="003B4B48" w:rsidRPr="009A5585" w:rsidRDefault="003B4B48" w:rsidP="00D90DFA">
      <w:pPr>
        <w:pStyle w:val="ListParagraph"/>
        <w:numPr>
          <w:ilvl w:val="0"/>
          <w:numId w:val="33"/>
        </w:numPr>
        <w:tabs>
          <w:tab w:val="left" w:pos="720"/>
        </w:tabs>
        <w:spacing w:after="0" w:line="20" w:lineRule="atLeast"/>
        <w:ind w:left="450" w:hanging="450"/>
        <w:jc w:val="both"/>
        <w:rPr>
          <w:rFonts w:ascii="Sylfaen" w:hAnsi="Sylfaen" w:cs="Sylfaen"/>
          <w:color w:val="000000" w:themeColor="text1"/>
          <w:szCs w:val="24"/>
          <w:lang w:eastAsia="ru-RU"/>
        </w:rPr>
      </w:pPr>
      <w:r w:rsidRPr="009A5585">
        <w:rPr>
          <w:rFonts w:ascii="Sylfaen" w:hAnsi="Sylfaen" w:cs="Sylfaen"/>
          <w:color w:val="000000" w:themeColor="text1"/>
          <w:szCs w:val="24"/>
          <w:lang w:eastAsia="ru-RU"/>
        </w:rPr>
        <w:t>Արտագաղթը, հատկապես երիտասարդների շրջանում</w:t>
      </w:r>
    </w:p>
    <w:p w:rsidR="00BA07F3" w:rsidRPr="00F865C8" w:rsidRDefault="00BA07F3" w:rsidP="00DC18D6">
      <w:pPr>
        <w:tabs>
          <w:tab w:val="num" w:pos="720"/>
        </w:tabs>
        <w:spacing w:after="0" w:line="20" w:lineRule="atLeast"/>
        <w:ind w:left="720"/>
        <w:rPr>
          <w:rFonts w:ascii="Sylfaen" w:hAnsi="Sylfaen"/>
          <w:color w:val="00B050"/>
          <w:sz w:val="16"/>
          <w:szCs w:val="24"/>
        </w:rPr>
      </w:pPr>
    </w:p>
    <w:p w:rsidR="00BA07F3" w:rsidRPr="00FA1833" w:rsidRDefault="00BA07F3" w:rsidP="00DC18D6">
      <w:pPr>
        <w:spacing w:after="0" w:line="20" w:lineRule="atLeast"/>
        <w:jc w:val="center"/>
        <w:rPr>
          <w:rFonts w:ascii="Sylfaen" w:hAnsi="Sylfaen" w:cs="Sylfaen"/>
          <w:b/>
          <w:sz w:val="28"/>
        </w:rPr>
      </w:pPr>
      <w:r w:rsidRPr="00FA1833">
        <w:rPr>
          <w:rFonts w:ascii="Sylfaen" w:hAnsi="Sylfaen" w:cs="Sylfaen"/>
          <w:b/>
          <w:sz w:val="28"/>
        </w:rPr>
        <w:t>ՀԱՄԱՅՆՔԻ ԶԱՐԳԱՑՄԱՆ ՄԻՏՈՒՄՆԵՐԸ</w:t>
      </w:r>
    </w:p>
    <w:p w:rsidR="00BA07F3" w:rsidRPr="00FA1833" w:rsidRDefault="00BA07F3" w:rsidP="00DC18D6">
      <w:pPr>
        <w:spacing w:after="0" w:line="20" w:lineRule="atLeast"/>
        <w:ind w:hanging="425"/>
        <w:rPr>
          <w:rFonts w:ascii="Sylfaen" w:hAnsi="Sylfaen"/>
          <w:szCs w:val="20"/>
        </w:rPr>
      </w:pPr>
    </w:p>
    <w:p w:rsidR="005001F8" w:rsidRPr="00FA1833" w:rsidRDefault="00EA61D4" w:rsidP="00DC18D6">
      <w:pPr>
        <w:spacing w:after="0" w:line="20" w:lineRule="atLeast"/>
        <w:ind w:firstLine="720"/>
        <w:jc w:val="both"/>
        <w:rPr>
          <w:rFonts w:ascii="Sylfaen" w:hAnsi="Sylfaen" w:cs="Sylfaen"/>
        </w:rPr>
      </w:pPr>
      <w:r>
        <w:rPr>
          <w:rFonts w:ascii="Sylfaen" w:hAnsi="Sylfaen" w:cs="Sylfaen"/>
          <w:lang w:val="ru-RU"/>
        </w:rPr>
        <w:t>Գառնի</w:t>
      </w:r>
      <w:r w:rsidR="005001F8" w:rsidRPr="00FA1833">
        <w:rPr>
          <w:rFonts w:ascii="Sylfaen" w:hAnsi="Sylfaen" w:cs="Sylfaen"/>
        </w:rPr>
        <w:t xml:space="preserve"> տարածքային և տնտեսական զարգացման գործում կարևոր է հաշվի առնել համայնքի բնակչության հեռանկարային աճը, որը  ելնում է </w:t>
      </w:r>
      <w:r w:rsidR="00425BAE" w:rsidRPr="00FA1833">
        <w:rPr>
          <w:rFonts w:ascii="Sylfaen" w:hAnsi="Sylfaen" w:cs="Sylfaen"/>
        </w:rPr>
        <w:t>համայնք</w:t>
      </w:r>
      <w:r w:rsidR="005001F8" w:rsidRPr="00FA1833">
        <w:rPr>
          <w:rFonts w:ascii="Sylfaen" w:hAnsi="Sylfaen" w:cs="Sylfaen"/>
        </w:rPr>
        <w:t xml:space="preserve">ի հեռանկարային տարածքային զարգացման հաշվարկված հնարավորություններից: Ըստ այդ հաշվարկների, </w:t>
      </w:r>
      <w:r w:rsidR="00425BAE" w:rsidRPr="00FA1833">
        <w:rPr>
          <w:rFonts w:ascii="Sylfaen" w:hAnsi="Sylfaen" w:cs="Sylfaen"/>
        </w:rPr>
        <w:t>համայնք</w:t>
      </w:r>
      <w:r w:rsidR="005001F8" w:rsidRPr="00FA1833">
        <w:rPr>
          <w:rFonts w:ascii="Sylfaen" w:hAnsi="Sylfaen" w:cs="Sylfaen"/>
        </w:rPr>
        <w:t xml:space="preserve">ի տարածքում կարող է բնակվել առավելագույնը </w:t>
      </w:r>
      <w:r w:rsidRPr="00EA61D4">
        <w:rPr>
          <w:rFonts w:ascii="Sylfaen" w:hAnsi="Sylfaen" w:cs="Sylfaen"/>
        </w:rPr>
        <w:t>2</w:t>
      </w:r>
      <w:r w:rsidR="00425BAE" w:rsidRPr="00FA1833">
        <w:rPr>
          <w:rFonts w:ascii="Sylfaen" w:hAnsi="Sylfaen" w:cs="Sylfaen"/>
        </w:rPr>
        <w:t>0</w:t>
      </w:r>
      <w:r w:rsidR="005001F8" w:rsidRPr="00FA1833">
        <w:rPr>
          <w:rFonts w:ascii="Sylfaen" w:hAnsi="Sylfaen" w:cs="Sylfaen"/>
        </w:rPr>
        <w:t>.0 հազ. մարդ` չխախտելով տարածքի էկոլոգիական հավասարակշռությունը, ընդ որում աճի տեմպերի համար ժամկետներ չեն կանխատեսվում, քանի որ այն կախված է հանրապետության ընդհանուր տնտեսական զարգացման տեմպից, քաղաքական իրավիճակից, բնակչությանը աշխատատեղերով ապահովելու մակարդակից:</w:t>
      </w:r>
    </w:p>
    <w:p w:rsidR="005001F8" w:rsidRPr="00FA1833" w:rsidRDefault="00EA61D4" w:rsidP="00DC18D6">
      <w:pPr>
        <w:spacing w:after="0" w:line="20" w:lineRule="atLeast"/>
        <w:ind w:firstLine="720"/>
        <w:jc w:val="both"/>
        <w:rPr>
          <w:rFonts w:ascii="Sylfaen" w:hAnsi="Sylfaen" w:cs="Sylfaen"/>
        </w:rPr>
      </w:pPr>
      <w:r>
        <w:rPr>
          <w:rFonts w:ascii="Sylfaen" w:hAnsi="Sylfaen" w:cs="Sylfaen"/>
          <w:lang w:val="ru-RU"/>
        </w:rPr>
        <w:lastRenderedPageBreak/>
        <w:t>Գառնի</w:t>
      </w:r>
      <w:r w:rsidR="005001F8" w:rsidRPr="00FA1833">
        <w:rPr>
          <w:rFonts w:ascii="Sylfaen" w:hAnsi="Sylfaen" w:cs="Sylfaen"/>
        </w:rPr>
        <w:t xml:space="preserve"> համայնքում աշխատատեղերի մեծ քանակ կարելի է ակնկալել բնական ռեսուրսների, հիմնականում </w:t>
      </w:r>
      <w:r w:rsidR="00FA1833" w:rsidRPr="00FA1833">
        <w:rPr>
          <w:rFonts w:ascii="Sylfaen" w:hAnsi="Sylfaen" w:cs="Sylfaen"/>
        </w:rPr>
        <w:t xml:space="preserve">հումքային, </w:t>
      </w:r>
      <w:r w:rsidR="005001F8" w:rsidRPr="00FA1833">
        <w:rPr>
          <w:rFonts w:ascii="Sylfaen" w:hAnsi="Sylfaen" w:cs="Sylfaen"/>
        </w:rPr>
        <w:t>սպասարկման</w:t>
      </w:r>
      <w:r w:rsidR="00FA1833" w:rsidRPr="00FA1833">
        <w:rPr>
          <w:rFonts w:ascii="Sylfaen" w:hAnsi="Sylfaen" w:cs="Sylfaen"/>
        </w:rPr>
        <w:t xml:space="preserve"> ոլորտի</w:t>
      </w:r>
      <w:r w:rsidR="005001F8" w:rsidRPr="00FA1833">
        <w:rPr>
          <w:rFonts w:ascii="Sylfaen" w:hAnsi="Sylfaen" w:cs="Sylfaen"/>
        </w:rPr>
        <w:t>, գյուղատնտեսության հնարավորությունները ռա</w:t>
      </w:r>
      <w:r w:rsidR="00FA1833" w:rsidRPr="00FA1833">
        <w:rPr>
          <w:rFonts w:ascii="Sylfaen" w:hAnsi="Sylfaen" w:cs="Sylfaen"/>
        </w:rPr>
        <w:t xml:space="preserve">ցիոնալ օգտագործելով:  </w:t>
      </w:r>
      <w:r w:rsidR="005001F8" w:rsidRPr="00FA1833">
        <w:rPr>
          <w:rFonts w:ascii="Sylfaen" w:hAnsi="Sylfaen" w:cs="Sylfaen"/>
        </w:rPr>
        <w:t xml:space="preserve">Զարգացման հիմնական ուղղությունների իրականացման գործընթացում խիստ կարևորվում է տեղական իշխանությունների, համայնքի բնակչության, քաղաքացիական հասարակության, լրատվամիջոցների </w:t>
      </w:r>
      <w:r w:rsidR="00FA1833" w:rsidRPr="00FA1833">
        <w:rPr>
          <w:rFonts w:ascii="Sylfaen" w:hAnsi="Sylfaen" w:cs="Sylfaen"/>
        </w:rPr>
        <w:t xml:space="preserve">և </w:t>
      </w:r>
      <w:r w:rsidR="005001F8" w:rsidRPr="00FA1833">
        <w:rPr>
          <w:rFonts w:ascii="Sylfaen" w:hAnsi="Sylfaen" w:cs="Sylfaen"/>
        </w:rPr>
        <w:t>գործարարների համատեղ գործունեությունը</w:t>
      </w:r>
      <w:r w:rsidR="00FA1833" w:rsidRPr="00FA1833">
        <w:rPr>
          <w:rFonts w:ascii="Sylfaen" w:hAnsi="Sylfaen" w:cs="Sylfaen"/>
        </w:rPr>
        <w:t>, ինչպես նաև համագործակցությունը պետության և դոնոր կազմակերպությունների հետ</w:t>
      </w:r>
      <w:r w:rsidR="005001F8" w:rsidRPr="00FA1833">
        <w:rPr>
          <w:rFonts w:ascii="Sylfaen" w:hAnsi="Sylfaen" w:cs="Sylfaen"/>
        </w:rPr>
        <w:t>:</w:t>
      </w:r>
    </w:p>
    <w:p w:rsidR="00BA07F3" w:rsidRPr="00BE10D5" w:rsidRDefault="00BA07F3" w:rsidP="00DC18D6">
      <w:pPr>
        <w:spacing w:after="0" w:line="20" w:lineRule="atLeast"/>
        <w:ind w:hanging="425"/>
        <w:rPr>
          <w:rFonts w:ascii="Sylfaen" w:hAnsi="Sylfaen"/>
          <w:szCs w:val="20"/>
        </w:rPr>
      </w:pPr>
    </w:p>
    <w:p w:rsidR="00BA07F3" w:rsidRPr="00BE10D5" w:rsidRDefault="00BA07F3" w:rsidP="00D90DFA">
      <w:pPr>
        <w:pStyle w:val="Heading1"/>
        <w:numPr>
          <w:ilvl w:val="0"/>
          <w:numId w:val="3"/>
        </w:numPr>
        <w:tabs>
          <w:tab w:val="left" w:pos="450"/>
        </w:tabs>
        <w:spacing w:before="0" w:after="0" w:line="20" w:lineRule="atLeast"/>
        <w:ind w:left="0" w:firstLine="0"/>
        <w:jc w:val="center"/>
        <w:rPr>
          <w:rFonts w:ascii="Sylfaen" w:hAnsi="Sylfaen" w:cs="Sylfaen"/>
          <w:sz w:val="28"/>
        </w:rPr>
      </w:pPr>
      <w:bookmarkStart w:id="3" w:name="_Toc464563694"/>
      <w:r w:rsidRPr="00BE10D5">
        <w:rPr>
          <w:rFonts w:ascii="Sylfaen" w:hAnsi="Sylfaen" w:cs="Sylfaen"/>
          <w:sz w:val="28"/>
        </w:rPr>
        <w:t xml:space="preserve">ՀԱՄԱՅՆՔԻ </w:t>
      </w:r>
      <w:r w:rsidR="00EA61D4" w:rsidRPr="00EA61D4">
        <w:rPr>
          <w:rFonts w:ascii="Sylfaen" w:hAnsi="Sylfaen" w:cs="Sylfaen"/>
          <w:sz w:val="28"/>
        </w:rPr>
        <w:t xml:space="preserve"> </w:t>
      </w:r>
      <w:r w:rsidRPr="00BE10D5">
        <w:rPr>
          <w:rFonts w:ascii="Sylfaen" w:hAnsi="Sylfaen" w:cs="Sylfaen"/>
          <w:sz w:val="28"/>
        </w:rPr>
        <w:t xml:space="preserve">ՏԵՍԼԱԿԱՆԻ, </w:t>
      </w:r>
      <w:r w:rsidR="00EA61D4" w:rsidRPr="00EA61D4">
        <w:rPr>
          <w:rFonts w:ascii="Sylfaen" w:hAnsi="Sylfaen" w:cs="Sylfaen"/>
          <w:sz w:val="28"/>
        </w:rPr>
        <w:t xml:space="preserve"> </w:t>
      </w:r>
      <w:r w:rsidRPr="00BE10D5">
        <w:rPr>
          <w:rFonts w:ascii="Sylfaen" w:hAnsi="Sylfaen" w:cs="Sylfaen"/>
          <w:sz w:val="28"/>
        </w:rPr>
        <w:t xml:space="preserve">ՌԱԶՄԱՎԱՐՈՒԹՅԱՆ </w:t>
      </w:r>
      <w:r w:rsidR="00EA61D4" w:rsidRPr="00EA61D4">
        <w:rPr>
          <w:rFonts w:ascii="Sylfaen" w:hAnsi="Sylfaen" w:cs="Sylfaen"/>
          <w:sz w:val="28"/>
        </w:rPr>
        <w:t xml:space="preserve"> </w:t>
      </w:r>
      <w:r w:rsidRPr="00BE10D5">
        <w:rPr>
          <w:rFonts w:ascii="Sylfaen" w:hAnsi="Sylfaen" w:cs="Sylfaen"/>
          <w:sz w:val="28"/>
        </w:rPr>
        <w:t>ԵՎ</w:t>
      </w:r>
      <w:r w:rsidR="00EA61D4" w:rsidRPr="00EA61D4">
        <w:rPr>
          <w:rFonts w:ascii="Sylfaen" w:hAnsi="Sylfaen" w:cs="Sylfaen"/>
          <w:sz w:val="28"/>
        </w:rPr>
        <w:t xml:space="preserve"> </w:t>
      </w:r>
      <w:r w:rsidRPr="00BE10D5">
        <w:rPr>
          <w:rFonts w:ascii="Sylfaen" w:hAnsi="Sylfaen" w:cs="Sylfaen"/>
          <w:sz w:val="28"/>
        </w:rPr>
        <w:t xml:space="preserve"> ՀԶԾ-Ի ՀԻՄՆԱԿԱՆ ՆՊԱՏԱԿՆԵՐԻ ՍԱՀՄԱՆՈՒՄ</w:t>
      </w:r>
      <w:bookmarkEnd w:id="3"/>
    </w:p>
    <w:p w:rsidR="00BA07F3" w:rsidRPr="00BE10D5" w:rsidRDefault="00BA07F3" w:rsidP="00DC18D6">
      <w:pPr>
        <w:spacing w:after="0" w:line="20" w:lineRule="atLeast"/>
        <w:jc w:val="center"/>
        <w:rPr>
          <w:rFonts w:ascii="Sylfaen" w:hAnsi="Sylfaen"/>
          <w:b/>
          <w:szCs w:val="24"/>
        </w:rPr>
      </w:pPr>
    </w:p>
    <w:p w:rsidR="00630EE4" w:rsidRPr="00BE10D5" w:rsidRDefault="00630EE4" w:rsidP="00DC18D6">
      <w:pPr>
        <w:pStyle w:val="ListParagraph"/>
        <w:spacing w:after="0" w:line="20" w:lineRule="atLeast"/>
        <w:ind w:left="0" w:firstLine="720"/>
        <w:jc w:val="both"/>
        <w:rPr>
          <w:rFonts w:ascii="Sylfaen" w:hAnsi="Sylfaen"/>
          <w:szCs w:val="24"/>
        </w:rPr>
      </w:pPr>
      <w:r w:rsidRPr="00BE10D5">
        <w:rPr>
          <w:rFonts w:ascii="Sylfaen" w:hAnsi="Sylfaen"/>
          <w:szCs w:val="24"/>
        </w:rPr>
        <w:t xml:space="preserve">Համայնքի տեսլականն է՝ </w:t>
      </w:r>
    </w:p>
    <w:p w:rsidR="00630EE4" w:rsidRPr="00BE10D5" w:rsidRDefault="00EA61D4" w:rsidP="00DC18D6">
      <w:pPr>
        <w:pStyle w:val="ListParagraph"/>
        <w:spacing w:after="0" w:line="20" w:lineRule="atLeast"/>
        <w:ind w:left="0" w:firstLine="720"/>
        <w:jc w:val="both"/>
        <w:rPr>
          <w:rFonts w:ascii="Sylfaen" w:hAnsi="Sylfaen"/>
          <w:b/>
          <w:i/>
          <w:szCs w:val="24"/>
        </w:rPr>
      </w:pPr>
      <w:r>
        <w:rPr>
          <w:rFonts w:ascii="Sylfaen" w:hAnsi="Sylfaen"/>
          <w:b/>
          <w:i/>
          <w:szCs w:val="24"/>
          <w:lang w:val="ru-RU"/>
        </w:rPr>
        <w:t>Գառնի</w:t>
      </w:r>
      <w:r w:rsidR="00425BAE" w:rsidRPr="00BE10D5">
        <w:rPr>
          <w:rFonts w:ascii="Sylfaen" w:hAnsi="Sylfaen"/>
          <w:b/>
          <w:i/>
          <w:szCs w:val="24"/>
        </w:rPr>
        <w:t xml:space="preserve"> </w:t>
      </w:r>
      <w:r w:rsidR="00630EE4" w:rsidRPr="00BE10D5">
        <w:rPr>
          <w:rFonts w:ascii="Sylfaen" w:hAnsi="Sylfaen"/>
          <w:b/>
          <w:i/>
          <w:szCs w:val="24"/>
        </w:rPr>
        <w:t xml:space="preserve"> բնակչությանը և զբոսաշրջիկներին որակյալ ծառայություններ մատուցող և </w:t>
      </w:r>
      <w:r w:rsidR="00953CF2" w:rsidRPr="00BE10D5">
        <w:rPr>
          <w:rFonts w:ascii="Sylfaen" w:hAnsi="Sylfaen"/>
          <w:b/>
          <w:i/>
          <w:szCs w:val="24"/>
        </w:rPr>
        <w:t xml:space="preserve">սոցիալ – տնտեսական </w:t>
      </w:r>
      <w:r w:rsidR="00630EE4" w:rsidRPr="00BE10D5">
        <w:rPr>
          <w:rFonts w:ascii="Sylfaen" w:hAnsi="Sylfaen"/>
          <w:b/>
          <w:i/>
          <w:szCs w:val="24"/>
        </w:rPr>
        <w:t>բնականոն զարգացում ապահովող</w:t>
      </w:r>
      <w:r w:rsidR="00BE10D5" w:rsidRPr="00BE10D5">
        <w:rPr>
          <w:rFonts w:ascii="Sylfaen" w:hAnsi="Sylfaen"/>
          <w:b/>
          <w:i/>
          <w:szCs w:val="24"/>
        </w:rPr>
        <w:t xml:space="preserve"> </w:t>
      </w:r>
      <w:r w:rsidR="00630EE4" w:rsidRPr="00BE10D5">
        <w:rPr>
          <w:rFonts w:ascii="Sylfaen" w:hAnsi="Sylfaen"/>
          <w:b/>
          <w:i/>
          <w:szCs w:val="24"/>
        </w:rPr>
        <w:t xml:space="preserve">համայնք է, </w:t>
      </w:r>
      <w:r w:rsidR="00581298" w:rsidRPr="00BE10D5">
        <w:rPr>
          <w:rFonts w:ascii="Sylfaen" w:hAnsi="Sylfaen"/>
          <w:b/>
          <w:i/>
          <w:szCs w:val="24"/>
        </w:rPr>
        <w:t xml:space="preserve">որտեղ զարգացած են միջազգային տուրիզմն ու էկոտուրիզմը, և որտեղ ստեղծված է ներդրումների համար մրցունակ միջավայր, իսկ բնակիչներն ապրում են բարեկեցիկ կյանքով: </w:t>
      </w:r>
    </w:p>
    <w:p w:rsidR="009836D9" w:rsidRPr="00BE10D5" w:rsidRDefault="009836D9" w:rsidP="00DC18D6">
      <w:pPr>
        <w:spacing w:after="0" w:line="20" w:lineRule="atLeast"/>
        <w:ind w:firstLine="720"/>
        <w:jc w:val="both"/>
        <w:rPr>
          <w:rFonts w:ascii="Sylfaen" w:hAnsi="Sylfaen"/>
          <w:szCs w:val="24"/>
        </w:rPr>
      </w:pPr>
      <w:r w:rsidRPr="00BE10D5">
        <w:rPr>
          <w:rFonts w:ascii="Sylfaen" w:hAnsi="Sylfaen"/>
          <w:szCs w:val="24"/>
        </w:rPr>
        <w:t xml:space="preserve">Նշված տեսլականին հասնելու համար համայնքը որդեգրել է հետևյալ </w:t>
      </w:r>
      <w:r w:rsidRPr="00BE10D5">
        <w:rPr>
          <w:rFonts w:ascii="Sylfaen" w:hAnsi="Sylfaen"/>
          <w:b/>
          <w:szCs w:val="24"/>
        </w:rPr>
        <w:t>ռազմավարությունը</w:t>
      </w:r>
      <w:r w:rsidRPr="00BE10D5">
        <w:rPr>
          <w:rFonts w:ascii="Sylfaen" w:hAnsi="Sylfaen"/>
          <w:szCs w:val="24"/>
        </w:rPr>
        <w:t xml:space="preserve">՝ </w:t>
      </w:r>
    </w:p>
    <w:p w:rsidR="008073BD" w:rsidRPr="009B64A7" w:rsidRDefault="008073BD" w:rsidP="00D90DFA">
      <w:pPr>
        <w:pStyle w:val="ListParagraph"/>
        <w:numPr>
          <w:ilvl w:val="0"/>
          <w:numId w:val="33"/>
        </w:numPr>
        <w:tabs>
          <w:tab w:val="left" w:pos="720"/>
        </w:tabs>
        <w:spacing w:after="0" w:line="20" w:lineRule="atLeast"/>
        <w:ind w:left="450" w:hanging="450"/>
        <w:jc w:val="both"/>
        <w:rPr>
          <w:rFonts w:ascii="Sylfaen" w:hAnsi="Sylfaen" w:cs="Sylfaen"/>
          <w:color w:val="000000" w:themeColor="text1"/>
          <w:szCs w:val="24"/>
          <w:lang w:eastAsia="ru-RU"/>
        </w:rPr>
      </w:pPr>
      <w:r>
        <w:rPr>
          <w:rFonts w:ascii="Sylfaen" w:hAnsi="Sylfaen" w:cs="Sylfaen"/>
          <w:color w:val="000000" w:themeColor="text1"/>
          <w:szCs w:val="24"/>
          <w:lang w:eastAsia="ru-RU"/>
        </w:rPr>
        <w:t xml:space="preserve">Ապահովել համայնքի </w:t>
      </w:r>
      <w:r w:rsidR="00EA61D4">
        <w:rPr>
          <w:rFonts w:ascii="Sylfaen" w:hAnsi="Sylfaen" w:cs="Sylfaen"/>
          <w:color w:val="000000" w:themeColor="text1"/>
          <w:szCs w:val="24"/>
          <w:lang w:val="ru-RU" w:eastAsia="ru-RU"/>
        </w:rPr>
        <w:t>բնակչության</w:t>
      </w:r>
      <w:r>
        <w:rPr>
          <w:rFonts w:ascii="Sylfaen" w:hAnsi="Sylfaen" w:cs="Sylfaen"/>
          <w:color w:val="000000" w:themeColor="text1"/>
          <w:szCs w:val="24"/>
          <w:lang w:eastAsia="ru-RU"/>
        </w:rPr>
        <w:t xml:space="preserve">՝ համամասնական </w:t>
      </w:r>
      <w:r w:rsidRPr="009B64A7">
        <w:rPr>
          <w:rFonts w:ascii="Sylfaen" w:hAnsi="Sylfaen" w:cs="Sylfaen"/>
          <w:color w:val="000000" w:themeColor="text1"/>
          <w:szCs w:val="24"/>
          <w:lang w:eastAsia="ru-RU"/>
        </w:rPr>
        <w:t>զարգացումը</w:t>
      </w:r>
    </w:p>
    <w:p w:rsidR="009836D9" w:rsidRPr="009B64A7" w:rsidRDefault="009711CA" w:rsidP="00D90DFA">
      <w:pPr>
        <w:pStyle w:val="ListParagraph"/>
        <w:numPr>
          <w:ilvl w:val="0"/>
          <w:numId w:val="33"/>
        </w:numPr>
        <w:tabs>
          <w:tab w:val="left" w:pos="720"/>
        </w:tabs>
        <w:spacing w:after="0" w:line="20" w:lineRule="atLeast"/>
        <w:ind w:left="450" w:hanging="450"/>
        <w:jc w:val="both"/>
        <w:rPr>
          <w:rFonts w:ascii="Sylfaen" w:hAnsi="Sylfaen" w:cs="Sylfaen"/>
          <w:color w:val="000000" w:themeColor="text1"/>
          <w:szCs w:val="24"/>
          <w:lang w:eastAsia="ru-RU"/>
        </w:rPr>
      </w:pPr>
      <w:r w:rsidRPr="009B64A7">
        <w:rPr>
          <w:rFonts w:ascii="Sylfaen" w:hAnsi="Sylfaen" w:cs="Sylfaen"/>
          <w:color w:val="000000" w:themeColor="text1"/>
          <w:szCs w:val="24"/>
          <w:lang w:eastAsia="ru-RU"/>
        </w:rPr>
        <w:t>Տարեց</w:t>
      </w:r>
      <w:r w:rsidR="00EA61D4" w:rsidRPr="00EA61D4">
        <w:rPr>
          <w:rFonts w:ascii="Sylfaen" w:hAnsi="Sylfaen" w:cs="Sylfaen"/>
          <w:color w:val="000000" w:themeColor="text1"/>
          <w:szCs w:val="24"/>
          <w:lang w:eastAsia="ru-RU"/>
        </w:rPr>
        <w:t xml:space="preserve"> </w:t>
      </w:r>
      <w:r w:rsidRPr="009B64A7">
        <w:rPr>
          <w:rFonts w:ascii="Sylfaen" w:hAnsi="Sylfaen" w:cs="Sylfaen"/>
          <w:color w:val="000000" w:themeColor="text1"/>
          <w:szCs w:val="24"/>
          <w:lang w:eastAsia="ru-RU"/>
        </w:rPr>
        <w:t>տարի բ</w:t>
      </w:r>
      <w:r w:rsidR="009836D9" w:rsidRPr="009B64A7">
        <w:rPr>
          <w:rFonts w:ascii="Sylfaen" w:hAnsi="Sylfaen" w:cs="Sylfaen"/>
          <w:color w:val="000000" w:themeColor="text1"/>
          <w:szCs w:val="24"/>
          <w:lang w:eastAsia="ru-RU"/>
        </w:rPr>
        <w:t xml:space="preserve">արելավել համայնքի ֆինանսական դրությունը` իրականացնելով </w:t>
      </w:r>
      <w:r w:rsidRPr="009B64A7">
        <w:rPr>
          <w:rFonts w:ascii="Sylfaen" w:hAnsi="Sylfaen" w:cs="Sylfaen"/>
          <w:color w:val="000000" w:themeColor="text1"/>
          <w:szCs w:val="24"/>
          <w:lang w:eastAsia="ru-RU"/>
        </w:rPr>
        <w:t xml:space="preserve">համայնքի բյուջեի հարկային եկամուտների գանձման, </w:t>
      </w:r>
      <w:r w:rsidR="009836D9" w:rsidRPr="009B64A7">
        <w:rPr>
          <w:rFonts w:ascii="Sylfaen" w:hAnsi="Sylfaen" w:cs="Sylfaen"/>
          <w:color w:val="000000" w:themeColor="text1"/>
          <w:szCs w:val="24"/>
          <w:lang w:eastAsia="ru-RU"/>
        </w:rPr>
        <w:t>ոչ հարկային եկամուտների, տեղական տուրքերի ու վճարների սահմանման և գանձմ</w:t>
      </w:r>
      <w:r w:rsidR="00726FD4" w:rsidRPr="009B64A7">
        <w:rPr>
          <w:rFonts w:ascii="Sylfaen" w:hAnsi="Sylfaen" w:cs="Sylfaen"/>
          <w:color w:val="000000" w:themeColor="text1"/>
          <w:szCs w:val="24"/>
          <w:lang w:eastAsia="ru-RU"/>
        </w:rPr>
        <w:t>ան արդյունավետ քաղաքականություն</w:t>
      </w:r>
      <w:r w:rsidRPr="009B64A7">
        <w:rPr>
          <w:rFonts w:ascii="Sylfaen" w:hAnsi="Sylfaen" w:cs="Sylfaen"/>
          <w:color w:val="000000" w:themeColor="text1"/>
          <w:szCs w:val="24"/>
          <w:lang w:eastAsia="ru-RU"/>
        </w:rPr>
        <w:t>ներ</w:t>
      </w:r>
    </w:p>
    <w:p w:rsidR="009836D9" w:rsidRPr="009B64A7" w:rsidRDefault="009836D9" w:rsidP="00D90DFA">
      <w:pPr>
        <w:pStyle w:val="ListParagraph"/>
        <w:numPr>
          <w:ilvl w:val="0"/>
          <w:numId w:val="33"/>
        </w:numPr>
        <w:tabs>
          <w:tab w:val="left" w:pos="720"/>
        </w:tabs>
        <w:spacing w:after="0" w:line="20" w:lineRule="atLeast"/>
        <w:ind w:left="450" w:hanging="450"/>
        <w:jc w:val="both"/>
        <w:rPr>
          <w:rFonts w:ascii="Sylfaen" w:hAnsi="Sylfaen" w:cs="Sylfaen"/>
          <w:color w:val="000000" w:themeColor="text1"/>
          <w:szCs w:val="24"/>
          <w:lang w:eastAsia="ru-RU"/>
        </w:rPr>
      </w:pPr>
      <w:r w:rsidRPr="009B64A7">
        <w:rPr>
          <w:rFonts w:ascii="Sylfaen" w:hAnsi="Sylfaen" w:cs="Sylfaen"/>
          <w:color w:val="000000" w:themeColor="text1"/>
          <w:szCs w:val="24"/>
          <w:lang w:eastAsia="ru-RU"/>
        </w:rPr>
        <w:t>Ըստ ամենայնի խթանել ձեռներեցությունը` այն սերտորեն կապելով համայնքի տնտեսական զարգացման հետ</w:t>
      </w:r>
    </w:p>
    <w:p w:rsidR="009836D9" w:rsidRPr="009B64A7" w:rsidRDefault="009836D9" w:rsidP="00D90DFA">
      <w:pPr>
        <w:pStyle w:val="ListParagraph"/>
        <w:numPr>
          <w:ilvl w:val="0"/>
          <w:numId w:val="33"/>
        </w:numPr>
        <w:tabs>
          <w:tab w:val="left" w:pos="720"/>
        </w:tabs>
        <w:spacing w:after="0" w:line="20" w:lineRule="atLeast"/>
        <w:ind w:left="450" w:hanging="450"/>
        <w:jc w:val="both"/>
        <w:rPr>
          <w:rFonts w:ascii="Sylfaen" w:hAnsi="Sylfaen" w:cs="Sylfaen"/>
          <w:color w:val="000000" w:themeColor="text1"/>
          <w:szCs w:val="24"/>
          <w:lang w:eastAsia="ru-RU"/>
        </w:rPr>
      </w:pPr>
      <w:r w:rsidRPr="009B64A7">
        <w:rPr>
          <w:rFonts w:ascii="Sylfaen" w:hAnsi="Sylfaen" w:cs="Sylfaen"/>
          <w:color w:val="000000" w:themeColor="text1"/>
          <w:szCs w:val="24"/>
          <w:lang w:eastAsia="ru-RU"/>
        </w:rPr>
        <w:t xml:space="preserve">Պահպանել համայնքի  ճարտարապետության արդի ոճը, բացառել ինքնակամ շինարարությունը և </w:t>
      </w:r>
      <w:r w:rsidR="002B0A76" w:rsidRPr="009B64A7">
        <w:rPr>
          <w:rFonts w:ascii="Sylfaen" w:hAnsi="Sylfaen" w:cs="Sylfaen"/>
          <w:color w:val="000000" w:themeColor="text1"/>
          <w:szCs w:val="24"/>
          <w:lang w:eastAsia="ru-RU"/>
        </w:rPr>
        <w:t xml:space="preserve">ապօրինի </w:t>
      </w:r>
      <w:r w:rsidRPr="009B64A7">
        <w:rPr>
          <w:rFonts w:ascii="Sylfaen" w:hAnsi="Sylfaen" w:cs="Sylfaen"/>
          <w:color w:val="000000" w:themeColor="text1"/>
          <w:szCs w:val="24"/>
          <w:lang w:eastAsia="ru-RU"/>
        </w:rPr>
        <w:t>հողազավթումները</w:t>
      </w:r>
    </w:p>
    <w:p w:rsidR="009836D9" w:rsidRPr="009B64A7" w:rsidRDefault="00661B17" w:rsidP="00D90DFA">
      <w:pPr>
        <w:pStyle w:val="ListParagraph"/>
        <w:numPr>
          <w:ilvl w:val="0"/>
          <w:numId w:val="33"/>
        </w:numPr>
        <w:tabs>
          <w:tab w:val="left" w:pos="720"/>
        </w:tabs>
        <w:spacing w:after="0" w:line="20" w:lineRule="atLeast"/>
        <w:ind w:left="450" w:hanging="450"/>
        <w:jc w:val="both"/>
        <w:rPr>
          <w:rFonts w:ascii="Sylfaen" w:hAnsi="Sylfaen" w:cs="Sylfaen"/>
          <w:color w:val="000000" w:themeColor="text1"/>
          <w:szCs w:val="24"/>
          <w:lang w:eastAsia="ru-RU"/>
        </w:rPr>
      </w:pPr>
      <w:r w:rsidRPr="009B64A7">
        <w:rPr>
          <w:rFonts w:ascii="Sylfaen" w:hAnsi="Sylfaen" w:cs="Sylfaen"/>
          <w:color w:val="000000" w:themeColor="text1"/>
          <w:szCs w:val="24"/>
          <w:lang w:eastAsia="ru-RU"/>
        </w:rPr>
        <w:t>Խթանել հ</w:t>
      </w:r>
      <w:r w:rsidR="009836D9" w:rsidRPr="009B64A7">
        <w:rPr>
          <w:rFonts w:ascii="Sylfaen" w:hAnsi="Sylfaen" w:cs="Sylfaen"/>
          <w:color w:val="000000" w:themeColor="text1"/>
          <w:szCs w:val="24"/>
          <w:lang w:eastAsia="ru-RU"/>
        </w:rPr>
        <w:t xml:space="preserve">ամայնքային տարբեր շահագրգիռ </w:t>
      </w:r>
      <w:r w:rsidRPr="009B64A7">
        <w:rPr>
          <w:rFonts w:ascii="Sylfaen" w:hAnsi="Sylfaen" w:cs="Sylfaen"/>
          <w:color w:val="000000" w:themeColor="text1"/>
          <w:szCs w:val="24"/>
          <w:lang w:eastAsia="ru-RU"/>
        </w:rPr>
        <w:t>կողմ</w:t>
      </w:r>
      <w:r w:rsidR="009836D9" w:rsidRPr="009B64A7">
        <w:rPr>
          <w:rFonts w:ascii="Sylfaen" w:hAnsi="Sylfaen" w:cs="Sylfaen"/>
          <w:color w:val="000000" w:themeColor="text1"/>
          <w:szCs w:val="24"/>
          <w:lang w:eastAsia="ru-RU"/>
        </w:rPr>
        <w:t>ե</w:t>
      </w:r>
      <w:r w:rsidR="00F96723" w:rsidRPr="009B64A7">
        <w:rPr>
          <w:rFonts w:ascii="Sylfaen" w:hAnsi="Sylfaen" w:cs="Sylfaen"/>
          <w:color w:val="000000" w:themeColor="text1"/>
          <w:szCs w:val="24"/>
          <w:lang w:eastAsia="ru-RU"/>
        </w:rPr>
        <w:t xml:space="preserve">րի, դոնոր կազմակերպությունների, </w:t>
      </w:r>
      <w:r w:rsidR="009836D9" w:rsidRPr="009B64A7">
        <w:rPr>
          <w:rFonts w:ascii="Sylfaen" w:hAnsi="Sylfaen" w:cs="Sylfaen"/>
          <w:color w:val="000000" w:themeColor="text1"/>
          <w:szCs w:val="24"/>
          <w:lang w:eastAsia="ru-RU"/>
        </w:rPr>
        <w:t>հասարակական և բարեգործական կազմակերպությունների, անհատների նախաձեռնություններ</w:t>
      </w:r>
      <w:r w:rsidRPr="009B64A7">
        <w:rPr>
          <w:rFonts w:ascii="Sylfaen" w:hAnsi="Sylfaen" w:cs="Sylfaen"/>
          <w:color w:val="000000" w:themeColor="text1"/>
          <w:szCs w:val="24"/>
          <w:lang w:eastAsia="ru-RU"/>
        </w:rPr>
        <w:t>ը և նրանց ներգրավմամբ հետևողականորեն</w:t>
      </w:r>
      <w:r w:rsidR="009836D9" w:rsidRPr="009B64A7">
        <w:rPr>
          <w:rFonts w:ascii="Sylfaen" w:hAnsi="Sylfaen" w:cs="Sylfaen"/>
          <w:color w:val="000000" w:themeColor="text1"/>
          <w:szCs w:val="24"/>
          <w:lang w:eastAsia="ru-RU"/>
        </w:rPr>
        <w:t xml:space="preserve"> իրականացնել բարեփոխումներ`նպաստելով համայնքի սոցիալ-տնտեսական զարգացմանը</w:t>
      </w:r>
    </w:p>
    <w:p w:rsidR="00BE10D5" w:rsidRPr="009B64A7" w:rsidRDefault="00392C0D" w:rsidP="00D90DFA">
      <w:pPr>
        <w:pStyle w:val="ListParagraph"/>
        <w:numPr>
          <w:ilvl w:val="0"/>
          <w:numId w:val="33"/>
        </w:numPr>
        <w:tabs>
          <w:tab w:val="left" w:pos="720"/>
        </w:tabs>
        <w:spacing w:after="0" w:line="20" w:lineRule="atLeast"/>
        <w:ind w:left="450" w:hanging="450"/>
        <w:jc w:val="both"/>
        <w:rPr>
          <w:rFonts w:ascii="Sylfaen" w:hAnsi="Sylfaen"/>
          <w:color w:val="000000" w:themeColor="text1"/>
          <w:szCs w:val="24"/>
        </w:rPr>
      </w:pPr>
      <w:r w:rsidRPr="009B64A7">
        <w:rPr>
          <w:rFonts w:ascii="Sylfaen" w:hAnsi="Sylfaen" w:cs="Sylfaen"/>
          <w:color w:val="000000" w:themeColor="text1"/>
        </w:rPr>
        <w:t xml:space="preserve">Սերտորեն համագործակցել </w:t>
      </w:r>
      <w:r w:rsidR="00BE10D5" w:rsidRPr="009B64A7">
        <w:rPr>
          <w:rFonts w:ascii="Sylfaen" w:hAnsi="Sylfaen" w:cs="Sylfaen"/>
          <w:color w:val="000000" w:themeColor="text1"/>
        </w:rPr>
        <w:t xml:space="preserve">համայնքի բնակչության, քաղաքացիական հասարակության, լրատվամիջոցների և գործարարների </w:t>
      </w:r>
      <w:r w:rsidRPr="009B64A7">
        <w:rPr>
          <w:rFonts w:ascii="Sylfaen" w:hAnsi="Sylfaen" w:cs="Sylfaen"/>
          <w:color w:val="000000" w:themeColor="text1"/>
        </w:rPr>
        <w:t xml:space="preserve">հետ </w:t>
      </w:r>
    </w:p>
    <w:p w:rsidR="00BE10D5" w:rsidRPr="009B64A7" w:rsidRDefault="008073BD" w:rsidP="00D90DFA">
      <w:pPr>
        <w:pStyle w:val="ListParagraph"/>
        <w:numPr>
          <w:ilvl w:val="0"/>
          <w:numId w:val="33"/>
        </w:numPr>
        <w:tabs>
          <w:tab w:val="left" w:pos="720"/>
        </w:tabs>
        <w:spacing w:after="0" w:line="20" w:lineRule="atLeast"/>
        <w:ind w:left="450" w:hanging="450"/>
        <w:jc w:val="both"/>
        <w:rPr>
          <w:rFonts w:ascii="Sylfaen" w:hAnsi="Sylfaen"/>
          <w:color w:val="000000" w:themeColor="text1"/>
          <w:szCs w:val="24"/>
        </w:rPr>
      </w:pPr>
      <w:r w:rsidRPr="009B64A7">
        <w:rPr>
          <w:rFonts w:ascii="Sylfaen" w:hAnsi="Sylfaen"/>
          <w:color w:val="000000" w:themeColor="text1"/>
          <w:szCs w:val="24"/>
        </w:rPr>
        <w:t>Նպաստել հ</w:t>
      </w:r>
      <w:r w:rsidR="00BE10D5" w:rsidRPr="009B64A7">
        <w:rPr>
          <w:rFonts w:ascii="Sylfaen" w:hAnsi="Sylfaen"/>
          <w:color w:val="000000" w:themeColor="text1"/>
          <w:szCs w:val="24"/>
        </w:rPr>
        <w:t>ամայնքում աշխատատեղերի ընդյալնմանը՝ ռացիոնալ օգտագործելով բնական ռեսուրսները, զարգացնելով առևտրի և սպասարկման ոլորտն ու գյուղատնտեսութ</w:t>
      </w:r>
      <w:r w:rsidRPr="009B64A7">
        <w:rPr>
          <w:rFonts w:ascii="Sylfaen" w:hAnsi="Sylfaen"/>
          <w:color w:val="000000" w:themeColor="text1"/>
          <w:szCs w:val="24"/>
        </w:rPr>
        <w:t>յունը</w:t>
      </w:r>
    </w:p>
    <w:p w:rsidR="00BE10D5" w:rsidRPr="009B64A7" w:rsidRDefault="00247F30" w:rsidP="00D90DFA">
      <w:pPr>
        <w:pStyle w:val="ListParagraph"/>
        <w:numPr>
          <w:ilvl w:val="0"/>
          <w:numId w:val="33"/>
        </w:numPr>
        <w:tabs>
          <w:tab w:val="left" w:pos="720"/>
        </w:tabs>
        <w:spacing w:after="0" w:line="20" w:lineRule="atLeast"/>
        <w:ind w:left="450" w:hanging="450"/>
        <w:jc w:val="both"/>
        <w:rPr>
          <w:rFonts w:ascii="Sylfaen" w:hAnsi="Sylfaen" w:cs="Sylfaen"/>
          <w:color w:val="000000" w:themeColor="text1"/>
          <w:szCs w:val="24"/>
          <w:lang w:eastAsia="ru-RU"/>
        </w:rPr>
      </w:pPr>
      <w:r w:rsidRPr="009B64A7">
        <w:rPr>
          <w:rFonts w:ascii="Sylfaen" w:hAnsi="Sylfaen" w:cs="Sylfaen"/>
          <w:color w:val="000000" w:themeColor="text1"/>
          <w:szCs w:val="24"/>
          <w:lang w:eastAsia="ru-RU"/>
        </w:rPr>
        <w:t>Բարձրացնել բնակչության կենսա</w:t>
      </w:r>
      <w:r w:rsidR="008073BD" w:rsidRPr="009B64A7">
        <w:rPr>
          <w:rFonts w:ascii="Sylfaen" w:hAnsi="Sylfaen" w:cs="Sylfaen"/>
          <w:color w:val="000000" w:themeColor="text1"/>
          <w:szCs w:val="24"/>
          <w:lang w:eastAsia="ru-RU"/>
        </w:rPr>
        <w:t>մ</w:t>
      </w:r>
      <w:r w:rsidRPr="009B64A7">
        <w:rPr>
          <w:rFonts w:ascii="Sylfaen" w:hAnsi="Sylfaen" w:cs="Sylfaen"/>
          <w:color w:val="000000" w:themeColor="text1"/>
          <w:szCs w:val="24"/>
          <w:lang w:eastAsia="ru-RU"/>
        </w:rPr>
        <w:t xml:space="preserve">ակարդակը՝ ընդլայնելով </w:t>
      </w:r>
      <w:r w:rsidR="008073BD" w:rsidRPr="009B64A7">
        <w:rPr>
          <w:rFonts w:ascii="Sylfaen" w:hAnsi="Sylfaen" w:cs="Sylfaen"/>
          <w:color w:val="000000" w:themeColor="text1"/>
          <w:szCs w:val="24"/>
          <w:lang w:eastAsia="ru-RU"/>
        </w:rPr>
        <w:t>մատուցվող հանրային ծառայությունների որակն ու շրջանակը</w:t>
      </w:r>
    </w:p>
    <w:p w:rsidR="00FA1833" w:rsidRPr="009B64A7" w:rsidRDefault="00FA1833" w:rsidP="00FA1833">
      <w:pPr>
        <w:pStyle w:val="ListParagraph"/>
        <w:tabs>
          <w:tab w:val="left" w:pos="720"/>
        </w:tabs>
        <w:spacing w:after="0" w:line="20" w:lineRule="atLeast"/>
        <w:ind w:left="450"/>
        <w:jc w:val="both"/>
        <w:rPr>
          <w:rFonts w:ascii="Sylfaen" w:hAnsi="Sylfaen" w:cs="Sylfaen"/>
          <w:color w:val="000000" w:themeColor="text1"/>
          <w:szCs w:val="24"/>
          <w:lang w:eastAsia="ru-RU"/>
        </w:rPr>
      </w:pPr>
    </w:p>
    <w:p w:rsidR="009836D9" w:rsidRPr="009B64A7" w:rsidRDefault="009836D9" w:rsidP="00DC18D6">
      <w:pPr>
        <w:spacing w:after="0" w:line="20" w:lineRule="atLeast"/>
        <w:ind w:firstLine="720"/>
        <w:jc w:val="both"/>
        <w:rPr>
          <w:rFonts w:ascii="Sylfaen" w:hAnsi="Sylfaen"/>
          <w:color w:val="000000" w:themeColor="text1"/>
          <w:szCs w:val="24"/>
        </w:rPr>
      </w:pPr>
      <w:r w:rsidRPr="009B64A7">
        <w:rPr>
          <w:rFonts w:ascii="Sylfaen" w:hAnsi="Sylfaen"/>
          <w:color w:val="000000" w:themeColor="text1"/>
          <w:szCs w:val="24"/>
        </w:rPr>
        <w:t>Համայնքի զարգացման 201</w:t>
      </w:r>
      <w:r w:rsidR="00692EDF" w:rsidRPr="00692EDF">
        <w:rPr>
          <w:rFonts w:ascii="Sylfaen" w:hAnsi="Sylfaen"/>
          <w:color w:val="000000" w:themeColor="text1"/>
          <w:szCs w:val="24"/>
        </w:rPr>
        <w:t>7</w:t>
      </w:r>
      <w:r w:rsidR="00425BAE" w:rsidRPr="009B64A7">
        <w:rPr>
          <w:rFonts w:ascii="Sylfaen" w:hAnsi="Sylfaen"/>
          <w:color w:val="000000" w:themeColor="text1"/>
          <w:szCs w:val="24"/>
        </w:rPr>
        <w:t>-20</w:t>
      </w:r>
      <w:r w:rsidR="00E41CB3" w:rsidRPr="009B64A7">
        <w:rPr>
          <w:rFonts w:ascii="Sylfaen" w:hAnsi="Sylfaen"/>
          <w:color w:val="000000" w:themeColor="text1"/>
          <w:szCs w:val="24"/>
        </w:rPr>
        <w:t>2</w:t>
      </w:r>
      <w:r w:rsidR="00692EDF" w:rsidRPr="00692EDF">
        <w:rPr>
          <w:rFonts w:ascii="Sylfaen" w:hAnsi="Sylfaen"/>
          <w:color w:val="000000" w:themeColor="text1"/>
          <w:szCs w:val="24"/>
        </w:rPr>
        <w:t>1</w:t>
      </w:r>
      <w:r w:rsidRPr="009B64A7">
        <w:rPr>
          <w:rFonts w:ascii="Sylfaen" w:hAnsi="Sylfaen"/>
          <w:color w:val="000000" w:themeColor="text1"/>
          <w:szCs w:val="24"/>
        </w:rPr>
        <w:t xml:space="preserve">թթ. ծրագրի հիմնական </w:t>
      </w:r>
      <w:r w:rsidRPr="009B64A7">
        <w:rPr>
          <w:rFonts w:ascii="Sylfaen" w:hAnsi="Sylfaen"/>
          <w:b/>
          <w:color w:val="000000" w:themeColor="text1"/>
          <w:szCs w:val="24"/>
        </w:rPr>
        <w:t>նպատակններն</w:t>
      </w:r>
      <w:r w:rsidRPr="009B64A7">
        <w:rPr>
          <w:rFonts w:ascii="Sylfaen" w:hAnsi="Sylfaen"/>
          <w:color w:val="000000" w:themeColor="text1"/>
          <w:szCs w:val="24"/>
        </w:rPr>
        <w:t xml:space="preserve"> են՝</w:t>
      </w:r>
    </w:p>
    <w:p w:rsidR="009836D9" w:rsidRPr="009B64A7" w:rsidRDefault="00F01FFB" w:rsidP="00D90DFA">
      <w:pPr>
        <w:pStyle w:val="ListParagraph"/>
        <w:numPr>
          <w:ilvl w:val="0"/>
          <w:numId w:val="33"/>
        </w:numPr>
        <w:tabs>
          <w:tab w:val="left" w:pos="720"/>
        </w:tabs>
        <w:spacing w:after="0" w:line="20" w:lineRule="atLeast"/>
        <w:ind w:left="450" w:hanging="450"/>
        <w:jc w:val="both"/>
        <w:rPr>
          <w:rFonts w:ascii="Sylfaen" w:hAnsi="Sylfaen"/>
          <w:color w:val="000000" w:themeColor="text1"/>
          <w:szCs w:val="24"/>
        </w:rPr>
      </w:pPr>
      <w:r w:rsidRPr="009B64A7">
        <w:rPr>
          <w:rFonts w:ascii="Sylfaen" w:hAnsi="Sylfaen" w:cs="Sylfaen"/>
          <w:color w:val="000000" w:themeColor="text1"/>
          <w:szCs w:val="24"/>
          <w:lang w:eastAsia="ru-RU"/>
        </w:rPr>
        <w:t>Ունենալ բարեկարգ և լուսավոր ներհամայնքային ճանապարհներ</w:t>
      </w:r>
      <w:r w:rsidR="009836D9" w:rsidRPr="009B64A7">
        <w:rPr>
          <w:rFonts w:ascii="Sylfaen" w:hAnsi="Sylfaen" w:cs="Sylfaen"/>
          <w:color w:val="000000" w:themeColor="text1"/>
          <w:szCs w:val="24"/>
          <w:lang w:eastAsia="ru-RU"/>
        </w:rPr>
        <w:t xml:space="preserve"> և </w:t>
      </w:r>
      <w:r w:rsidRPr="009B64A7">
        <w:rPr>
          <w:rFonts w:ascii="Sylfaen" w:hAnsi="Sylfaen" w:cs="Sylfaen"/>
          <w:color w:val="000000" w:themeColor="text1"/>
          <w:szCs w:val="24"/>
          <w:lang w:eastAsia="ru-RU"/>
        </w:rPr>
        <w:t>փողոցներ</w:t>
      </w:r>
    </w:p>
    <w:p w:rsidR="00630EE4" w:rsidRPr="009B64A7" w:rsidRDefault="00F01FFB" w:rsidP="00D90DFA">
      <w:pPr>
        <w:pStyle w:val="ListParagraph"/>
        <w:numPr>
          <w:ilvl w:val="0"/>
          <w:numId w:val="33"/>
        </w:numPr>
        <w:tabs>
          <w:tab w:val="left" w:pos="720"/>
        </w:tabs>
        <w:spacing w:after="0" w:line="20" w:lineRule="atLeast"/>
        <w:ind w:left="450" w:hanging="450"/>
        <w:jc w:val="both"/>
        <w:rPr>
          <w:rFonts w:ascii="Sylfaen" w:hAnsi="Sylfaen"/>
          <w:color w:val="000000" w:themeColor="text1"/>
          <w:szCs w:val="24"/>
        </w:rPr>
      </w:pPr>
      <w:r w:rsidRPr="009B64A7">
        <w:rPr>
          <w:rFonts w:ascii="Sylfaen" w:hAnsi="Sylfaen" w:cs="Sylfaen"/>
          <w:color w:val="000000" w:themeColor="text1"/>
          <w:szCs w:val="24"/>
          <w:lang w:eastAsia="ru-RU"/>
        </w:rPr>
        <w:t xml:space="preserve">Ունենալ բարեկարգ </w:t>
      </w:r>
      <w:r w:rsidR="00187465" w:rsidRPr="009B64A7">
        <w:rPr>
          <w:rFonts w:ascii="Sylfaen" w:hAnsi="Sylfaen" w:cs="Sylfaen"/>
          <w:color w:val="000000" w:themeColor="text1"/>
          <w:szCs w:val="24"/>
          <w:lang w:eastAsia="ru-RU"/>
        </w:rPr>
        <w:t xml:space="preserve">բազմաբնակարանային </w:t>
      </w:r>
      <w:r w:rsidR="009836D9" w:rsidRPr="009B64A7">
        <w:rPr>
          <w:rFonts w:ascii="Sylfaen" w:hAnsi="Sylfaen" w:cs="Sylfaen"/>
          <w:color w:val="000000" w:themeColor="text1"/>
          <w:szCs w:val="24"/>
          <w:lang w:eastAsia="ru-RU"/>
        </w:rPr>
        <w:t>ֆոնդ</w:t>
      </w:r>
    </w:p>
    <w:p w:rsidR="009836D9" w:rsidRPr="00195B38" w:rsidRDefault="00195B38" w:rsidP="00D90DFA">
      <w:pPr>
        <w:pStyle w:val="ListParagraph"/>
        <w:numPr>
          <w:ilvl w:val="0"/>
          <w:numId w:val="33"/>
        </w:numPr>
        <w:tabs>
          <w:tab w:val="left" w:pos="720"/>
        </w:tabs>
        <w:spacing w:after="0" w:line="20" w:lineRule="atLeast"/>
        <w:ind w:left="450" w:hanging="450"/>
        <w:jc w:val="both"/>
        <w:rPr>
          <w:rFonts w:ascii="Sylfaen" w:hAnsi="Sylfaen" w:cs="Sylfaen"/>
          <w:color w:val="000000" w:themeColor="text1"/>
          <w:szCs w:val="24"/>
          <w:lang w:eastAsia="ru-RU"/>
        </w:rPr>
      </w:pPr>
      <w:r w:rsidRPr="00195B38">
        <w:rPr>
          <w:rFonts w:ascii="Sylfaen" w:hAnsi="Sylfaen" w:cs="Sylfaen"/>
          <w:color w:val="000000" w:themeColor="text1"/>
          <w:szCs w:val="24"/>
          <w:lang w:eastAsia="ru-RU"/>
        </w:rPr>
        <w:t>Բարելավել հ</w:t>
      </w:r>
      <w:r w:rsidR="00425BAE" w:rsidRPr="00195B38">
        <w:rPr>
          <w:rFonts w:ascii="Sylfaen" w:hAnsi="Sylfaen" w:cs="Sylfaen"/>
          <w:color w:val="000000" w:themeColor="text1"/>
          <w:szCs w:val="24"/>
          <w:lang w:eastAsia="ru-RU"/>
        </w:rPr>
        <w:t>ամայնքապետարան</w:t>
      </w:r>
      <w:r w:rsidR="009836D9" w:rsidRPr="00195B38">
        <w:rPr>
          <w:rFonts w:ascii="Sylfaen" w:hAnsi="Sylfaen" w:cs="Sylfaen"/>
          <w:color w:val="000000" w:themeColor="text1"/>
          <w:szCs w:val="24"/>
          <w:lang w:eastAsia="ru-RU"/>
        </w:rPr>
        <w:t>ի</w:t>
      </w:r>
      <w:r w:rsidR="00425BAE" w:rsidRPr="00195B38">
        <w:rPr>
          <w:rFonts w:ascii="Sylfaen" w:hAnsi="Sylfaen" w:cs="Sylfaen"/>
          <w:color w:val="000000" w:themeColor="text1"/>
          <w:szCs w:val="24"/>
          <w:lang w:eastAsia="ru-RU"/>
        </w:rPr>
        <w:t xml:space="preserve"> </w:t>
      </w:r>
      <w:r w:rsidR="00C66D3D">
        <w:rPr>
          <w:rFonts w:ascii="Sylfaen" w:hAnsi="Sylfaen" w:cs="Sylfaen"/>
          <w:color w:val="000000" w:themeColor="text1"/>
          <w:szCs w:val="24"/>
          <w:lang w:eastAsia="ru-RU"/>
        </w:rPr>
        <w:t>շենքային և գույքային պայմանները</w:t>
      </w:r>
    </w:p>
    <w:p w:rsidR="00450724" w:rsidRPr="00195B38" w:rsidRDefault="00450724" w:rsidP="00D90DFA">
      <w:pPr>
        <w:pStyle w:val="ListParagraph"/>
        <w:numPr>
          <w:ilvl w:val="0"/>
          <w:numId w:val="33"/>
        </w:numPr>
        <w:tabs>
          <w:tab w:val="left" w:pos="720"/>
        </w:tabs>
        <w:spacing w:after="0" w:line="20" w:lineRule="atLeast"/>
        <w:ind w:left="450" w:hanging="450"/>
        <w:jc w:val="both"/>
        <w:rPr>
          <w:rFonts w:ascii="Sylfaen" w:hAnsi="Sylfaen" w:cs="Sylfaen"/>
          <w:color w:val="000000" w:themeColor="text1"/>
          <w:szCs w:val="24"/>
          <w:lang w:eastAsia="ru-RU"/>
        </w:rPr>
      </w:pPr>
      <w:r w:rsidRPr="00195B38">
        <w:rPr>
          <w:rFonts w:ascii="Sylfaen" w:hAnsi="Sylfaen" w:cs="Sylfaen"/>
          <w:color w:val="000000" w:themeColor="text1"/>
          <w:szCs w:val="24"/>
          <w:lang w:eastAsia="ru-RU"/>
        </w:rPr>
        <w:t>Բարձրացնել նախադպրոցական կրթության ոլորտում մատուցվող ծառայությունների որակը</w:t>
      </w:r>
    </w:p>
    <w:p w:rsidR="00FA1833" w:rsidRPr="00195B38" w:rsidRDefault="004F7E86" w:rsidP="00D90DFA">
      <w:pPr>
        <w:pStyle w:val="ListParagraph"/>
        <w:numPr>
          <w:ilvl w:val="0"/>
          <w:numId w:val="33"/>
        </w:numPr>
        <w:tabs>
          <w:tab w:val="left" w:pos="720"/>
        </w:tabs>
        <w:spacing w:after="0" w:line="20" w:lineRule="atLeast"/>
        <w:ind w:left="450" w:hanging="450"/>
        <w:jc w:val="both"/>
        <w:rPr>
          <w:rFonts w:ascii="Sylfaen" w:hAnsi="Sylfaen" w:cs="Sylfaen"/>
          <w:color w:val="000000" w:themeColor="text1"/>
          <w:szCs w:val="24"/>
          <w:lang w:eastAsia="ru-RU"/>
        </w:rPr>
      </w:pPr>
      <w:r w:rsidRPr="00195B38">
        <w:rPr>
          <w:rFonts w:ascii="Sylfaen" w:hAnsi="Sylfaen" w:cs="Sylfaen"/>
          <w:color w:val="000000" w:themeColor="text1"/>
          <w:szCs w:val="24"/>
          <w:lang w:eastAsia="ru-RU"/>
        </w:rPr>
        <w:t>Բարելավել</w:t>
      </w:r>
      <w:r w:rsidR="00FA1833" w:rsidRPr="00195B38">
        <w:rPr>
          <w:rFonts w:ascii="Sylfaen" w:hAnsi="Sylfaen" w:cs="Sylfaen"/>
          <w:color w:val="000000" w:themeColor="text1"/>
          <w:szCs w:val="24"/>
          <w:lang w:eastAsia="ru-RU"/>
        </w:rPr>
        <w:t xml:space="preserve"> խմելու ջրի ջրամատա</w:t>
      </w:r>
      <w:r w:rsidRPr="00195B38">
        <w:rPr>
          <w:rFonts w:ascii="Sylfaen" w:hAnsi="Sylfaen" w:cs="Sylfaen"/>
          <w:color w:val="000000" w:themeColor="text1"/>
          <w:szCs w:val="24"/>
          <w:lang w:eastAsia="ru-RU"/>
        </w:rPr>
        <w:t>կարարման ծառայությունների որակը</w:t>
      </w:r>
    </w:p>
    <w:p w:rsidR="004F7E86" w:rsidRPr="00195B38" w:rsidRDefault="004F7E86" w:rsidP="00D90DFA">
      <w:pPr>
        <w:pStyle w:val="ListParagraph"/>
        <w:numPr>
          <w:ilvl w:val="0"/>
          <w:numId w:val="33"/>
        </w:numPr>
        <w:tabs>
          <w:tab w:val="left" w:pos="720"/>
        </w:tabs>
        <w:spacing w:after="0" w:line="20" w:lineRule="atLeast"/>
        <w:ind w:left="450" w:hanging="450"/>
        <w:jc w:val="both"/>
        <w:rPr>
          <w:rFonts w:ascii="Sylfaen" w:hAnsi="Sylfaen" w:cs="Sylfaen"/>
          <w:color w:val="000000" w:themeColor="text1"/>
          <w:szCs w:val="24"/>
          <w:lang w:eastAsia="ru-RU"/>
        </w:rPr>
      </w:pPr>
      <w:r w:rsidRPr="00195B38">
        <w:rPr>
          <w:rFonts w:ascii="Sylfaen" w:hAnsi="Sylfaen" w:cs="Sylfaen"/>
          <w:color w:val="000000" w:themeColor="text1"/>
          <w:szCs w:val="24"/>
          <w:lang w:eastAsia="ru-RU"/>
        </w:rPr>
        <w:lastRenderedPageBreak/>
        <w:t xml:space="preserve">Ունենալ մաքուր շրջակա միջավայրով </w:t>
      </w:r>
      <w:r w:rsidR="00EC5B77" w:rsidRPr="00195B38">
        <w:rPr>
          <w:rFonts w:ascii="Sylfaen" w:hAnsi="Sylfaen" w:cs="Sylfaen"/>
          <w:color w:val="000000" w:themeColor="text1"/>
          <w:szCs w:val="24"/>
          <w:lang w:eastAsia="ru-RU"/>
        </w:rPr>
        <w:t>համայնք</w:t>
      </w:r>
      <w:r w:rsidRPr="00195B38">
        <w:rPr>
          <w:rFonts w:ascii="Sylfaen" w:hAnsi="Sylfaen" w:cs="Sylfaen"/>
          <w:color w:val="000000" w:themeColor="text1"/>
          <w:szCs w:val="24"/>
          <w:lang w:eastAsia="ru-RU"/>
        </w:rPr>
        <w:t>՝ չխախտելով բնության և շրջակա միջավայրի սանիտարահիգենիկ վիճակը, խուսափել հիվանդություններից և համաճարակներից</w:t>
      </w:r>
    </w:p>
    <w:p w:rsidR="004F7E86" w:rsidRPr="00195B38" w:rsidRDefault="00EC5B77" w:rsidP="00D90DFA">
      <w:pPr>
        <w:pStyle w:val="ListParagraph"/>
        <w:numPr>
          <w:ilvl w:val="0"/>
          <w:numId w:val="33"/>
        </w:numPr>
        <w:tabs>
          <w:tab w:val="left" w:pos="720"/>
        </w:tabs>
        <w:spacing w:after="0" w:line="20" w:lineRule="atLeast"/>
        <w:ind w:left="450" w:hanging="450"/>
        <w:jc w:val="both"/>
        <w:rPr>
          <w:rFonts w:ascii="Sylfaen" w:hAnsi="Sylfaen" w:cs="Sylfaen"/>
          <w:color w:val="000000" w:themeColor="text1"/>
          <w:szCs w:val="24"/>
          <w:lang w:eastAsia="ru-RU"/>
        </w:rPr>
      </w:pPr>
      <w:r w:rsidRPr="00195B38">
        <w:rPr>
          <w:rFonts w:ascii="Sylfaen" w:hAnsi="Sylfaen" w:cs="Sylfaen"/>
          <w:color w:val="000000" w:themeColor="text1"/>
          <w:szCs w:val="24"/>
          <w:lang w:eastAsia="ru-RU"/>
        </w:rPr>
        <w:t xml:space="preserve">Համայնքը դարձնել ավելի հետաքրքիր, հրապուրիչ և հարմարավետ զբոսաշրջիկների համար </w:t>
      </w:r>
    </w:p>
    <w:p w:rsidR="008A64BA" w:rsidRPr="00195B38" w:rsidRDefault="008A64BA" w:rsidP="00D90DFA">
      <w:pPr>
        <w:pStyle w:val="ListParagraph"/>
        <w:numPr>
          <w:ilvl w:val="0"/>
          <w:numId w:val="33"/>
        </w:numPr>
        <w:tabs>
          <w:tab w:val="left" w:pos="720"/>
        </w:tabs>
        <w:spacing w:after="0" w:line="20" w:lineRule="atLeast"/>
        <w:ind w:left="450" w:hanging="450"/>
        <w:jc w:val="both"/>
        <w:rPr>
          <w:rFonts w:ascii="Sylfaen" w:hAnsi="Sylfaen" w:cs="Sylfaen"/>
          <w:color w:val="000000" w:themeColor="text1"/>
          <w:szCs w:val="24"/>
          <w:lang w:eastAsia="ru-RU"/>
        </w:rPr>
      </w:pPr>
      <w:r w:rsidRPr="00195B38">
        <w:rPr>
          <w:rFonts w:ascii="Sylfaen" w:hAnsi="Sylfaen" w:cs="Sylfaen"/>
          <w:color w:val="000000" w:themeColor="text1"/>
          <w:szCs w:val="24"/>
          <w:lang w:eastAsia="ru-RU"/>
        </w:rPr>
        <w:t>Ունենալ այգիներ տանող հարթ և բարեկարգ ճանապարհներ՝ նպաստելով այգեգործության և էկոտուրիզմի զարգացմանը</w:t>
      </w:r>
    </w:p>
    <w:p w:rsidR="008A64BA" w:rsidRPr="00195B38" w:rsidRDefault="008A64BA" w:rsidP="00D90DFA">
      <w:pPr>
        <w:pStyle w:val="ListParagraph"/>
        <w:numPr>
          <w:ilvl w:val="0"/>
          <w:numId w:val="33"/>
        </w:numPr>
        <w:tabs>
          <w:tab w:val="left" w:pos="720"/>
        </w:tabs>
        <w:spacing w:after="0" w:line="20" w:lineRule="atLeast"/>
        <w:ind w:left="450" w:hanging="450"/>
        <w:jc w:val="both"/>
        <w:rPr>
          <w:rFonts w:ascii="Sylfaen" w:hAnsi="Sylfaen" w:cs="Sylfaen"/>
          <w:color w:val="000000" w:themeColor="text1"/>
          <w:szCs w:val="24"/>
          <w:lang w:eastAsia="ru-RU"/>
        </w:rPr>
      </w:pPr>
      <w:r w:rsidRPr="00195B38">
        <w:rPr>
          <w:rFonts w:ascii="Sylfaen" w:hAnsi="Sylfaen" w:cs="Sylfaen"/>
          <w:color w:val="000000" w:themeColor="text1"/>
          <w:szCs w:val="24"/>
          <w:lang w:eastAsia="ru-RU"/>
        </w:rPr>
        <w:t>Ունենալ բազմաֆունկցիոնալ կանգառներ</w:t>
      </w:r>
    </w:p>
    <w:p w:rsidR="007556A4" w:rsidRPr="00195B38" w:rsidRDefault="007556A4" w:rsidP="00D90DFA">
      <w:pPr>
        <w:pStyle w:val="ListParagraph"/>
        <w:numPr>
          <w:ilvl w:val="0"/>
          <w:numId w:val="33"/>
        </w:numPr>
        <w:tabs>
          <w:tab w:val="left" w:pos="720"/>
        </w:tabs>
        <w:spacing w:after="0" w:line="20" w:lineRule="atLeast"/>
        <w:ind w:left="450" w:hanging="450"/>
        <w:jc w:val="both"/>
        <w:rPr>
          <w:rFonts w:ascii="Sylfaen" w:hAnsi="Sylfaen" w:cs="Sylfaen"/>
          <w:color w:val="000000" w:themeColor="text1"/>
          <w:szCs w:val="24"/>
          <w:lang w:eastAsia="ru-RU"/>
        </w:rPr>
      </w:pPr>
      <w:r w:rsidRPr="00195B38">
        <w:rPr>
          <w:rFonts w:ascii="Sylfaen" w:hAnsi="Sylfaen" w:cs="Sylfaen"/>
          <w:color w:val="000000" w:themeColor="text1"/>
          <w:szCs w:val="24"/>
          <w:lang w:eastAsia="ru-RU"/>
        </w:rPr>
        <w:t>Ակտիվացնել համայնքի մշակութային կյանքը</w:t>
      </w:r>
    </w:p>
    <w:p w:rsidR="007556A4" w:rsidRPr="00195B38" w:rsidRDefault="007556A4" w:rsidP="00D90DFA">
      <w:pPr>
        <w:pStyle w:val="ListParagraph"/>
        <w:numPr>
          <w:ilvl w:val="0"/>
          <w:numId w:val="33"/>
        </w:numPr>
        <w:tabs>
          <w:tab w:val="left" w:pos="720"/>
        </w:tabs>
        <w:spacing w:after="0" w:line="20" w:lineRule="atLeast"/>
        <w:ind w:left="450" w:hanging="450"/>
        <w:jc w:val="both"/>
        <w:rPr>
          <w:rFonts w:ascii="Sylfaen" w:hAnsi="Sylfaen" w:cs="Sylfaen"/>
          <w:color w:val="000000" w:themeColor="text1"/>
          <w:szCs w:val="24"/>
          <w:lang w:eastAsia="ru-RU"/>
        </w:rPr>
      </w:pPr>
      <w:r w:rsidRPr="00195B38">
        <w:rPr>
          <w:rFonts w:ascii="Sylfaen" w:hAnsi="Sylfaen" w:cs="Sylfaen"/>
          <w:color w:val="000000" w:themeColor="text1"/>
          <w:szCs w:val="24"/>
          <w:lang w:eastAsia="ru-RU"/>
        </w:rPr>
        <w:t xml:space="preserve">Համայնքի բնակիչներին և զբոսաշրջիկներին ապահովել նրանց հանգստի կազմակերպման, շփումների ապահովման հաճելի պայմաններով </w:t>
      </w:r>
    </w:p>
    <w:p w:rsidR="00562333" w:rsidRPr="00195B38" w:rsidRDefault="00FA1833" w:rsidP="00D90DFA">
      <w:pPr>
        <w:pStyle w:val="ListParagraph"/>
        <w:numPr>
          <w:ilvl w:val="0"/>
          <w:numId w:val="33"/>
        </w:numPr>
        <w:tabs>
          <w:tab w:val="left" w:pos="720"/>
        </w:tabs>
        <w:spacing w:after="0" w:line="20" w:lineRule="atLeast"/>
        <w:ind w:left="450" w:hanging="450"/>
        <w:jc w:val="both"/>
        <w:rPr>
          <w:rFonts w:ascii="Sylfaen" w:hAnsi="Sylfaen" w:cs="Sylfaen"/>
          <w:color w:val="000000" w:themeColor="text1"/>
          <w:szCs w:val="24"/>
          <w:lang w:eastAsia="ru-RU"/>
        </w:rPr>
      </w:pPr>
      <w:r w:rsidRPr="00195B38">
        <w:rPr>
          <w:rFonts w:ascii="Sylfaen" w:hAnsi="Sylfaen" w:cs="Sylfaen"/>
          <w:color w:val="000000" w:themeColor="text1"/>
          <w:szCs w:val="24"/>
          <w:lang w:eastAsia="ru-RU"/>
        </w:rPr>
        <w:t>Ունենալ բարեկարգ և մարմնամարզական գործիքներով հագեցած գործող սպորտային ենթակառուցվածք</w:t>
      </w:r>
      <w:r w:rsidR="00562333" w:rsidRPr="00195B38">
        <w:rPr>
          <w:rFonts w:ascii="Sylfaen" w:hAnsi="Sylfaen" w:cs="Sylfaen"/>
          <w:color w:val="000000" w:themeColor="text1"/>
          <w:szCs w:val="24"/>
          <w:lang w:eastAsia="ru-RU"/>
        </w:rPr>
        <w:t>ներ</w:t>
      </w:r>
    </w:p>
    <w:p w:rsidR="00562333" w:rsidRPr="00195B38" w:rsidRDefault="00562333" w:rsidP="00D90DFA">
      <w:pPr>
        <w:pStyle w:val="ListParagraph"/>
        <w:numPr>
          <w:ilvl w:val="0"/>
          <w:numId w:val="33"/>
        </w:numPr>
        <w:tabs>
          <w:tab w:val="left" w:pos="720"/>
        </w:tabs>
        <w:spacing w:after="0" w:line="20" w:lineRule="atLeast"/>
        <w:ind w:left="450" w:hanging="450"/>
        <w:jc w:val="both"/>
        <w:rPr>
          <w:rFonts w:ascii="Sylfaen" w:hAnsi="Sylfaen" w:cs="Sylfaen"/>
          <w:color w:val="000000" w:themeColor="text1"/>
          <w:szCs w:val="24"/>
          <w:lang w:eastAsia="ru-RU"/>
        </w:rPr>
      </w:pPr>
      <w:r w:rsidRPr="00195B38">
        <w:rPr>
          <w:rFonts w:ascii="Sylfaen" w:hAnsi="Sylfaen" w:cs="Sylfaen"/>
          <w:color w:val="000000" w:themeColor="text1"/>
          <w:szCs w:val="24"/>
          <w:lang w:eastAsia="ru-RU"/>
        </w:rPr>
        <w:t xml:space="preserve">Ունենալ բարեկարգ </w:t>
      </w:r>
      <w:r w:rsidR="00FA1833" w:rsidRPr="00195B38">
        <w:rPr>
          <w:rFonts w:ascii="Sylfaen" w:hAnsi="Sylfaen" w:cs="Sylfaen"/>
          <w:color w:val="000000" w:themeColor="text1"/>
          <w:szCs w:val="24"/>
          <w:lang w:eastAsia="ru-RU"/>
        </w:rPr>
        <w:t>զբոսայգիներ</w:t>
      </w:r>
    </w:p>
    <w:p w:rsidR="00DD49A0" w:rsidRPr="00195B38" w:rsidRDefault="00FA1833" w:rsidP="00D90DFA">
      <w:pPr>
        <w:pStyle w:val="ListParagraph"/>
        <w:numPr>
          <w:ilvl w:val="0"/>
          <w:numId w:val="33"/>
        </w:numPr>
        <w:tabs>
          <w:tab w:val="left" w:pos="720"/>
        </w:tabs>
        <w:spacing w:after="0" w:line="20" w:lineRule="atLeast"/>
        <w:ind w:left="450" w:hanging="450"/>
        <w:jc w:val="both"/>
        <w:rPr>
          <w:rFonts w:ascii="Sylfaen" w:hAnsi="Sylfaen" w:cs="Sylfaen"/>
          <w:color w:val="000000" w:themeColor="text1"/>
          <w:szCs w:val="24"/>
          <w:lang w:eastAsia="ru-RU"/>
        </w:rPr>
      </w:pPr>
      <w:r w:rsidRPr="00195B38">
        <w:rPr>
          <w:rFonts w:ascii="Sylfaen" w:hAnsi="Sylfaen" w:cs="Sylfaen"/>
          <w:color w:val="000000" w:themeColor="text1"/>
          <w:szCs w:val="24"/>
          <w:lang w:eastAsia="ru-RU"/>
        </w:rPr>
        <w:t>Ստեղծել համայնքում հանդիսություններ կ</w:t>
      </w:r>
      <w:r w:rsidR="00562333" w:rsidRPr="00195B38">
        <w:rPr>
          <w:rFonts w:ascii="Sylfaen" w:hAnsi="Sylfaen" w:cs="Sylfaen"/>
          <w:color w:val="000000" w:themeColor="text1"/>
          <w:szCs w:val="24"/>
          <w:lang w:eastAsia="ru-RU"/>
        </w:rPr>
        <w:t>ազմակերպելու բավարար պայմաններ</w:t>
      </w:r>
    </w:p>
    <w:p w:rsidR="00DD49A0" w:rsidRPr="00195B38" w:rsidRDefault="00DD49A0" w:rsidP="00D90DFA">
      <w:pPr>
        <w:pStyle w:val="ListParagraph"/>
        <w:numPr>
          <w:ilvl w:val="0"/>
          <w:numId w:val="33"/>
        </w:numPr>
        <w:tabs>
          <w:tab w:val="left" w:pos="720"/>
        </w:tabs>
        <w:spacing w:after="0" w:line="20" w:lineRule="atLeast"/>
        <w:ind w:left="450" w:hanging="450"/>
        <w:jc w:val="both"/>
        <w:rPr>
          <w:rFonts w:ascii="Sylfaen" w:hAnsi="Sylfaen" w:cs="Sylfaen"/>
          <w:color w:val="000000" w:themeColor="text1"/>
          <w:szCs w:val="24"/>
          <w:lang w:eastAsia="ru-RU"/>
        </w:rPr>
      </w:pPr>
      <w:r w:rsidRPr="00195B38">
        <w:rPr>
          <w:rFonts w:ascii="Sylfaen" w:hAnsi="Sylfaen" w:cs="Sylfaen"/>
          <w:color w:val="000000" w:themeColor="text1"/>
          <w:szCs w:val="24"/>
          <w:lang w:eastAsia="ru-RU"/>
        </w:rPr>
        <w:t>Արդյունավետ օգտագործել ոռոգման ջրի պաշարները</w:t>
      </w:r>
    </w:p>
    <w:p w:rsidR="00195B38" w:rsidRPr="00195B38" w:rsidRDefault="00DD49A0" w:rsidP="00D90DFA">
      <w:pPr>
        <w:pStyle w:val="ListParagraph"/>
        <w:numPr>
          <w:ilvl w:val="0"/>
          <w:numId w:val="33"/>
        </w:numPr>
        <w:tabs>
          <w:tab w:val="left" w:pos="720"/>
        </w:tabs>
        <w:spacing w:after="0" w:line="20" w:lineRule="atLeast"/>
        <w:ind w:left="450" w:hanging="450"/>
        <w:jc w:val="both"/>
        <w:rPr>
          <w:rFonts w:ascii="Sylfaen" w:hAnsi="Sylfaen" w:cs="Sylfaen"/>
          <w:color w:val="000000" w:themeColor="text1"/>
          <w:szCs w:val="24"/>
          <w:lang w:eastAsia="ru-RU"/>
        </w:rPr>
      </w:pPr>
      <w:r w:rsidRPr="00195B38">
        <w:rPr>
          <w:rFonts w:ascii="Sylfaen" w:hAnsi="Sylfaen" w:cs="Sylfaen"/>
          <w:color w:val="000000" w:themeColor="text1"/>
          <w:szCs w:val="24"/>
          <w:lang w:eastAsia="ru-RU"/>
        </w:rPr>
        <w:t>Նպաստել գյուղատնտեսակ</w:t>
      </w:r>
      <w:r w:rsidR="00195B38" w:rsidRPr="00195B38">
        <w:rPr>
          <w:rFonts w:ascii="Sylfaen" w:hAnsi="Sylfaen" w:cs="Sylfaen"/>
          <w:color w:val="000000" w:themeColor="text1"/>
          <w:szCs w:val="24"/>
          <w:lang w:eastAsia="ru-RU"/>
        </w:rPr>
        <w:t>ան աշխատանքների հեշտացմանը՝ ունենալով հարթեցված դաշտամիջյան ճանապարհներ</w:t>
      </w:r>
    </w:p>
    <w:p w:rsidR="00195B38" w:rsidRPr="00195B38" w:rsidRDefault="00195B38" w:rsidP="00D90DFA">
      <w:pPr>
        <w:pStyle w:val="ListParagraph"/>
        <w:numPr>
          <w:ilvl w:val="0"/>
          <w:numId w:val="33"/>
        </w:numPr>
        <w:tabs>
          <w:tab w:val="left" w:pos="720"/>
        </w:tabs>
        <w:spacing w:after="0" w:line="20" w:lineRule="atLeast"/>
        <w:ind w:left="450" w:hanging="450"/>
        <w:jc w:val="both"/>
        <w:rPr>
          <w:rFonts w:ascii="Sylfaen" w:hAnsi="Sylfaen" w:cs="Sylfaen"/>
          <w:color w:val="000000" w:themeColor="text1"/>
          <w:szCs w:val="24"/>
          <w:lang w:eastAsia="ru-RU"/>
        </w:rPr>
      </w:pPr>
      <w:r w:rsidRPr="00195B38">
        <w:rPr>
          <w:rFonts w:ascii="Sylfaen" w:hAnsi="Sylfaen" w:cs="Sylfaen"/>
          <w:color w:val="000000" w:themeColor="text1"/>
          <w:szCs w:val="24"/>
          <w:lang w:eastAsia="ru-RU"/>
        </w:rPr>
        <w:t>Նպաստել կենդանիների մթերատվության բարձրացմանը</w:t>
      </w:r>
    </w:p>
    <w:p w:rsidR="006F0293" w:rsidRPr="00F22949" w:rsidRDefault="006F0293" w:rsidP="00DC18D6">
      <w:pPr>
        <w:spacing w:after="0" w:line="20" w:lineRule="atLeast"/>
        <w:ind w:firstLine="720"/>
        <w:contextualSpacing/>
        <w:jc w:val="both"/>
        <w:rPr>
          <w:rFonts w:ascii="Sylfaen" w:hAnsi="Sylfaen"/>
          <w:color w:val="00B050"/>
          <w:szCs w:val="24"/>
          <w:lang w:val="ro-RO"/>
        </w:rPr>
      </w:pPr>
    </w:p>
    <w:p w:rsidR="00BA07F3" w:rsidRPr="00F22949" w:rsidRDefault="00BA07F3" w:rsidP="00D90DFA">
      <w:pPr>
        <w:pStyle w:val="Heading1"/>
        <w:numPr>
          <w:ilvl w:val="0"/>
          <w:numId w:val="3"/>
        </w:numPr>
        <w:tabs>
          <w:tab w:val="left" w:pos="450"/>
        </w:tabs>
        <w:spacing w:before="0" w:after="0" w:line="20" w:lineRule="atLeast"/>
        <w:ind w:left="0" w:firstLine="0"/>
        <w:jc w:val="center"/>
        <w:rPr>
          <w:rFonts w:ascii="Sylfaen" w:hAnsi="Sylfaen" w:cs="Sylfaen"/>
          <w:color w:val="000000" w:themeColor="text1"/>
          <w:sz w:val="28"/>
          <w:lang w:val="ro-RO"/>
        </w:rPr>
      </w:pPr>
      <w:bookmarkStart w:id="4" w:name="_Toc464563696"/>
      <w:r w:rsidRPr="00B351C2">
        <w:rPr>
          <w:rFonts w:ascii="Sylfaen" w:hAnsi="Sylfaen" w:cs="Sylfaen"/>
          <w:color w:val="000000" w:themeColor="text1"/>
          <w:sz w:val="28"/>
        </w:rPr>
        <w:t>ՀԱՄԱՅՆՔԻ</w:t>
      </w:r>
      <w:r w:rsidR="007E1BB2" w:rsidRPr="007E1BB2">
        <w:rPr>
          <w:rFonts w:ascii="Sylfaen" w:hAnsi="Sylfaen" w:cs="Sylfaen"/>
          <w:color w:val="000000" w:themeColor="text1"/>
          <w:sz w:val="28"/>
          <w:lang w:val="ro-RO"/>
        </w:rPr>
        <w:t xml:space="preserve"> </w:t>
      </w:r>
      <w:r w:rsidRPr="00B351C2">
        <w:rPr>
          <w:rFonts w:ascii="Sylfaen" w:hAnsi="Sylfaen" w:cs="Sylfaen"/>
          <w:color w:val="000000" w:themeColor="text1"/>
          <w:sz w:val="28"/>
        </w:rPr>
        <w:t>ՖԻՆԱՆՍԱԿԱՆ</w:t>
      </w:r>
      <w:r w:rsidR="007E1BB2" w:rsidRPr="007E1BB2">
        <w:rPr>
          <w:rFonts w:ascii="Sylfaen" w:hAnsi="Sylfaen" w:cs="Sylfaen"/>
          <w:color w:val="000000" w:themeColor="text1"/>
          <w:sz w:val="28"/>
          <w:lang w:val="ro-RO"/>
        </w:rPr>
        <w:t xml:space="preserve"> </w:t>
      </w:r>
      <w:r w:rsidRPr="00B351C2">
        <w:rPr>
          <w:rFonts w:ascii="Sylfaen" w:hAnsi="Sylfaen" w:cs="Sylfaen"/>
          <w:color w:val="000000" w:themeColor="text1"/>
          <w:sz w:val="28"/>
        </w:rPr>
        <w:t>ԻՐԱՎԻՃԱԿԻ</w:t>
      </w:r>
      <w:r w:rsidR="007E1BB2" w:rsidRPr="007E1BB2">
        <w:rPr>
          <w:rFonts w:ascii="Sylfaen" w:hAnsi="Sylfaen" w:cs="Sylfaen"/>
          <w:color w:val="000000" w:themeColor="text1"/>
          <w:sz w:val="28"/>
          <w:lang w:val="ro-RO"/>
        </w:rPr>
        <w:t xml:space="preserve"> </w:t>
      </w:r>
      <w:r w:rsidRPr="00B351C2">
        <w:rPr>
          <w:rFonts w:ascii="Sylfaen" w:hAnsi="Sylfaen" w:cs="Sylfaen"/>
          <w:color w:val="000000" w:themeColor="text1"/>
          <w:sz w:val="28"/>
        </w:rPr>
        <w:t>ՎԵՐԼՈՒԾՈՒՄ</w:t>
      </w:r>
      <w:r w:rsidRPr="00F22949">
        <w:rPr>
          <w:rFonts w:ascii="Sylfaen" w:hAnsi="Sylfaen" w:cs="Sylfaen"/>
          <w:color w:val="000000" w:themeColor="text1"/>
          <w:sz w:val="28"/>
          <w:lang w:val="ro-RO"/>
        </w:rPr>
        <w:t xml:space="preserve">, </w:t>
      </w:r>
      <w:r w:rsidRPr="00B351C2">
        <w:rPr>
          <w:rFonts w:ascii="Sylfaen" w:hAnsi="Sylfaen" w:cs="Sylfaen"/>
          <w:color w:val="000000" w:themeColor="text1"/>
          <w:sz w:val="28"/>
        </w:rPr>
        <w:t>ԳՆԱՀԱՏՈՒՄ</w:t>
      </w:r>
      <w:r w:rsidR="007E1BB2" w:rsidRPr="007E1BB2">
        <w:rPr>
          <w:rFonts w:ascii="Sylfaen" w:hAnsi="Sylfaen" w:cs="Sylfaen"/>
          <w:color w:val="000000" w:themeColor="text1"/>
          <w:sz w:val="28"/>
          <w:lang w:val="ro-RO"/>
        </w:rPr>
        <w:t xml:space="preserve"> </w:t>
      </w:r>
      <w:r w:rsidRPr="00B351C2">
        <w:rPr>
          <w:rFonts w:ascii="Sylfaen" w:hAnsi="Sylfaen" w:cs="Sylfaen"/>
          <w:color w:val="000000" w:themeColor="text1"/>
          <w:sz w:val="28"/>
        </w:rPr>
        <w:t>ԵՎ</w:t>
      </w:r>
      <w:r w:rsidR="007E1BB2" w:rsidRPr="007E1BB2">
        <w:rPr>
          <w:rFonts w:ascii="Sylfaen" w:hAnsi="Sylfaen" w:cs="Sylfaen"/>
          <w:color w:val="000000" w:themeColor="text1"/>
          <w:sz w:val="28"/>
          <w:lang w:val="ro-RO"/>
        </w:rPr>
        <w:t xml:space="preserve"> </w:t>
      </w:r>
      <w:r w:rsidRPr="00B351C2">
        <w:rPr>
          <w:rFonts w:ascii="Sylfaen" w:hAnsi="Sylfaen" w:cs="Sylfaen"/>
          <w:color w:val="000000" w:themeColor="text1"/>
          <w:sz w:val="28"/>
        </w:rPr>
        <w:t>ԿԱՆԽԱՏԵՍՈՒՄ</w:t>
      </w:r>
      <w:bookmarkEnd w:id="4"/>
    </w:p>
    <w:p w:rsidR="00056A95" w:rsidRPr="00F22949" w:rsidRDefault="00056A95" w:rsidP="00DC18D6">
      <w:pPr>
        <w:spacing w:after="0" w:line="20" w:lineRule="atLeast"/>
        <w:rPr>
          <w:rFonts w:ascii="Sylfaen" w:hAnsi="Sylfaen" w:cs="Sylfaen"/>
          <w:color w:val="00B050"/>
          <w:szCs w:val="24"/>
          <w:lang w:val="ro-RO"/>
        </w:rPr>
      </w:pPr>
    </w:p>
    <w:p w:rsidR="00056A95" w:rsidRDefault="00056A95" w:rsidP="00DC18D6">
      <w:pPr>
        <w:spacing w:after="0" w:line="20" w:lineRule="atLeast"/>
        <w:ind w:firstLine="720"/>
        <w:jc w:val="both"/>
        <w:rPr>
          <w:rFonts w:ascii="Sylfaen" w:hAnsi="Sylfaen" w:cs="Sylfaen"/>
          <w:color w:val="000000" w:themeColor="text1"/>
          <w:szCs w:val="24"/>
          <w:lang w:val="ro-RO"/>
        </w:rPr>
      </w:pPr>
      <w:r w:rsidRPr="004A5E96">
        <w:rPr>
          <w:rFonts w:ascii="Sylfaen" w:hAnsi="Sylfaen" w:cs="Sylfaen"/>
          <w:color w:val="000000" w:themeColor="text1"/>
          <w:szCs w:val="24"/>
        </w:rPr>
        <w:t>Համայնքի</w:t>
      </w:r>
      <w:r w:rsidR="007E1BB2" w:rsidRPr="007E1BB2">
        <w:rPr>
          <w:rFonts w:ascii="Sylfaen" w:hAnsi="Sylfaen" w:cs="Sylfaen"/>
          <w:color w:val="000000" w:themeColor="text1"/>
          <w:szCs w:val="24"/>
          <w:lang w:val="ro-RO"/>
        </w:rPr>
        <w:t xml:space="preserve"> </w:t>
      </w:r>
      <w:r w:rsidRPr="004A5E96">
        <w:rPr>
          <w:rFonts w:ascii="Sylfaen" w:hAnsi="Sylfaen" w:cs="Sylfaen"/>
          <w:color w:val="000000" w:themeColor="text1"/>
          <w:szCs w:val="24"/>
        </w:rPr>
        <w:t>բյուջեի</w:t>
      </w:r>
      <w:r w:rsidR="007E1BB2" w:rsidRPr="007E1BB2">
        <w:rPr>
          <w:rFonts w:ascii="Sylfaen" w:hAnsi="Sylfaen" w:cs="Sylfaen"/>
          <w:color w:val="000000" w:themeColor="text1"/>
          <w:szCs w:val="24"/>
          <w:lang w:val="ro-RO"/>
        </w:rPr>
        <w:t xml:space="preserve"> </w:t>
      </w:r>
      <w:r w:rsidR="006A19B3" w:rsidRPr="004A5E96">
        <w:rPr>
          <w:rFonts w:ascii="Sylfaen" w:hAnsi="Sylfaen" w:cs="Sylfaen"/>
          <w:color w:val="000000" w:themeColor="text1"/>
          <w:szCs w:val="24"/>
        </w:rPr>
        <w:t>մուտքերը</w:t>
      </w:r>
      <w:r w:rsidR="005056ED" w:rsidRPr="005056ED">
        <w:rPr>
          <w:rFonts w:ascii="Sylfaen" w:hAnsi="Sylfaen" w:cs="Sylfaen"/>
          <w:color w:val="000000" w:themeColor="text1"/>
          <w:szCs w:val="24"/>
          <w:lang w:val="ro-RO"/>
        </w:rPr>
        <w:t>,</w:t>
      </w:r>
      <w:r w:rsidR="005056ED">
        <w:rPr>
          <w:rFonts w:ascii="Sylfaen" w:hAnsi="Sylfaen" w:cs="Sylfaen"/>
          <w:color w:val="000000" w:themeColor="text1"/>
          <w:szCs w:val="24"/>
          <w:lang w:val="ro-RO"/>
        </w:rPr>
        <w:t xml:space="preserve"> կարելի է ասել,</w:t>
      </w:r>
      <w:r w:rsidR="007E1BB2" w:rsidRPr="007E1BB2">
        <w:rPr>
          <w:rFonts w:ascii="Sylfaen" w:hAnsi="Sylfaen" w:cs="Sylfaen"/>
          <w:color w:val="000000" w:themeColor="text1"/>
          <w:szCs w:val="24"/>
          <w:lang w:val="ro-RO"/>
        </w:rPr>
        <w:t xml:space="preserve"> </w:t>
      </w:r>
      <w:r w:rsidR="00021FFE" w:rsidRPr="004A5E96">
        <w:rPr>
          <w:rFonts w:ascii="Sylfaen" w:hAnsi="Sylfaen" w:cs="Sylfaen"/>
          <w:color w:val="000000" w:themeColor="text1"/>
          <w:szCs w:val="24"/>
        </w:rPr>
        <w:t>ձ</w:t>
      </w:r>
      <w:r w:rsidR="005056ED">
        <w:rPr>
          <w:rFonts w:ascii="Sylfaen" w:hAnsi="Sylfaen" w:cs="Sylfaen"/>
          <w:color w:val="000000" w:themeColor="text1"/>
          <w:szCs w:val="24"/>
        </w:rPr>
        <w:t>և</w:t>
      </w:r>
      <w:r w:rsidR="00021FFE" w:rsidRPr="004A5E96">
        <w:rPr>
          <w:rFonts w:ascii="Sylfaen" w:hAnsi="Sylfaen" w:cs="Sylfaen"/>
          <w:color w:val="000000" w:themeColor="text1"/>
          <w:szCs w:val="24"/>
        </w:rPr>
        <w:t>ավորվում</w:t>
      </w:r>
      <w:r w:rsidR="007E1BB2" w:rsidRPr="007E1BB2">
        <w:rPr>
          <w:rFonts w:ascii="Sylfaen" w:hAnsi="Sylfaen" w:cs="Sylfaen"/>
          <w:color w:val="000000" w:themeColor="text1"/>
          <w:szCs w:val="24"/>
          <w:lang w:val="ro-RO"/>
        </w:rPr>
        <w:t xml:space="preserve"> </w:t>
      </w:r>
      <w:r w:rsidR="00021FFE" w:rsidRPr="004A5E96">
        <w:rPr>
          <w:rFonts w:ascii="Sylfaen" w:hAnsi="Sylfaen" w:cs="Sylfaen"/>
          <w:color w:val="000000" w:themeColor="text1"/>
          <w:szCs w:val="24"/>
        </w:rPr>
        <w:t>են</w:t>
      </w:r>
      <w:r w:rsidR="007E1BB2" w:rsidRPr="007E1BB2">
        <w:rPr>
          <w:rFonts w:ascii="Sylfaen" w:hAnsi="Sylfaen" w:cs="Sylfaen"/>
          <w:color w:val="000000" w:themeColor="text1"/>
          <w:szCs w:val="24"/>
          <w:lang w:val="ro-RO"/>
        </w:rPr>
        <w:t xml:space="preserve"> </w:t>
      </w:r>
      <w:r w:rsidR="00021FFE" w:rsidRPr="004A5E96">
        <w:rPr>
          <w:rFonts w:ascii="Sylfaen" w:hAnsi="Sylfaen" w:cs="Sylfaen"/>
          <w:color w:val="000000" w:themeColor="text1"/>
          <w:szCs w:val="24"/>
        </w:rPr>
        <w:t>բացառապես</w:t>
      </w:r>
      <w:r w:rsidR="007E1BB2" w:rsidRPr="007E1BB2">
        <w:rPr>
          <w:rFonts w:ascii="Sylfaen" w:hAnsi="Sylfaen" w:cs="Sylfaen"/>
          <w:color w:val="000000" w:themeColor="text1"/>
          <w:szCs w:val="24"/>
          <w:lang w:val="ro-RO"/>
        </w:rPr>
        <w:t xml:space="preserve"> </w:t>
      </w:r>
      <w:r w:rsidR="00021FFE" w:rsidRPr="004A5E96">
        <w:rPr>
          <w:rFonts w:ascii="Sylfaen" w:hAnsi="Sylfaen" w:cs="Sylfaen"/>
          <w:color w:val="000000" w:themeColor="text1"/>
          <w:szCs w:val="24"/>
        </w:rPr>
        <w:t>վարչական</w:t>
      </w:r>
      <w:r w:rsidR="007E1BB2" w:rsidRPr="007E1BB2">
        <w:rPr>
          <w:rFonts w:ascii="Sylfaen" w:hAnsi="Sylfaen" w:cs="Sylfaen"/>
          <w:color w:val="000000" w:themeColor="text1"/>
          <w:szCs w:val="24"/>
          <w:lang w:val="ro-RO"/>
        </w:rPr>
        <w:t xml:space="preserve"> </w:t>
      </w:r>
      <w:r w:rsidR="00021FFE" w:rsidRPr="004A5E96">
        <w:rPr>
          <w:rFonts w:ascii="Sylfaen" w:hAnsi="Sylfaen" w:cs="Sylfaen"/>
          <w:color w:val="000000" w:themeColor="text1"/>
          <w:szCs w:val="24"/>
        </w:rPr>
        <w:t>բյուջեի</w:t>
      </w:r>
      <w:r w:rsidR="007E1BB2" w:rsidRPr="007E1BB2">
        <w:rPr>
          <w:rFonts w:ascii="Sylfaen" w:hAnsi="Sylfaen" w:cs="Sylfaen"/>
          <w:color w:val="000000" w:themeColor="text1"/>
          <w:szCs w:val="24"/>
          <w:lang w:val="ro-RO"/>
        </w:rPr>
        <w:t xml:space="preserve"> </w:t>
      </w:r>
      <w:r w:rsidR="00021FFE" w:rsidRPr="004A5E96">
        <w:rPr>
          <w:rFonts w:ascii="Sylfaen" w:hAnsi="Sylfaen" w:cs="Sylfaen"/>
          <w:color w:val="000000" w:themeColor="text1"/>
          <w:szCs w:val="24"/>
        </w:rPr>
        <w:t>միջոցների</w:t>
      </w:r>
      <w:r w:rsidR="007E1BB2" w:rsidRPr="007E1BB2">
        <w:rPr>
          <w:rFonts w:ascii="Sylfaen" w:hAnsi="Sylfaen" w:cs="Sylfaen"/>
          <w:color w:val="000000" w:themeColor="text1"/>
          <w:szCs w:val="24"/>
          <w:lang w:val="ro-RO"/>
        </w:rPr>
        <w:t xml:space="preserve"> </w:t>
      </w:r>
      <w:r w:rsidR="00021FFE" w:rsidRPr="004A5E96">
        <w:rPr>
          <w:rFonts w:ascii="Sylfaen" w:hAnsi="Sylfaen" w:cs="Sylfaen"/>
          <w:color w:val="000000" w:themeColor="text1"/>
          <w:szCs w:val="24"/>
        </w:rPr>
        <w:t>հաշվին</w:t>
      </w:r>
      <w:r w:rsidR="00021FFE" w:rsidRPr="004A5E96">
        <w:rPr>
          <w:rFonts w:ascii="Sylfaen" w:hAnsi="Sylfaen" w:cs="Sylfaen"/>
          <w:color w:val="000000" w:themeColor="text1"/>
          <w:szCs w:val="24"/>
          <w:lang w:val="ro-RO"/>
        </w:rPr>
        <w:t xml:space="preserve">: </w:t>
      </w:r>
      <w:r w:rsidR="00021FFE" w:rsidRPr="004A5E96">
        <w:rPr>
          <w:rFonts w:ascii="Sylfaen" w:hAnsi="Sylfaen" w:cs="Sylfaen"/>
          <w:color w:val="000000" w:themeColor="text1"/>
          <w:szCs w:val="24"/>
        </w:rPr>
        <w:t>Համայնքում</w:t>
      </w:r>
      <w:r w:rsidR="007E1BB2" w:rsidRPr="007E1BB2">
        <w:rPr>
          <w:rFonts w:ascii="Sylfaen" w:hAnsi="Sylfaen" w:cs="Sylfaen"/>
          <w:color w:val="000000" w:themeColor="text1"/>
          <w:szCs w:val="24"/>
          <w:lang w:val="ro-RO"/>
        </w:rPr>
        <w:t xml:space="preserve"> </w:t>
      </w:r>
      <w:r w:rsidR="00021FFE" w:rsidRPr="004A5E96">
        <w:rPr>
          <w:rFonts w:ascii="Sylfaen" w:hAnsi="Sylfaen" w:cs="Sylfaen"/>
          <w:color w:val="000000" w:themeColor="text1"/>
          <w:szCs w:val="24"/>
        </w:rPr>
        <w:t>գալիք</w:t>
      </w:r>
      <w:r w:rsidR="007E1BB2" w:rsidRPr="007E1BB2">
        <w:rPr>
          <w:rFonts w:ascii="Sylfaen" w:hAnsi="Sylfaen" w:cs="Sylfaen"/>
          <w:color w:val="000000" w:themeColor="text1"/>
          <w:szCs w:val="24"/>
          <w:lang w:val="ro-RO"/>
        </w:rPr>
        <w:t xml:space="preserve"> </w:t>
      </w:r>
      <w:r w:rsidR="006A19B3" w:rsidRPr="004A5E96">
        <w:rPr>
          <w:rFonts w:ascii="Sylfaen" w:hAnsi="Sylfaen" w:cs="Sylfaen"/>
          <w:color w:val="000000" w:themeColor="text1"/>
          <w:szCs w:val="24"/>
        </w:rPr>
        <w:t>հինգ</w:t>
      </w:r>
      <w:r w:rsidR="00021FFE" w:rsidRPr="004A5E96">
        <w:rPr>
          <w:rFonts w:ascii="Sylfaen" w:hAnsi="Sylfaen" w:cs="Sylfaen"/>
          <w:color w:val="000000" w:themeColor="text1"/>
          <w:szCs w:val="24"/>
        </w:rPr>
        <w:t>տարիների</w:t>
      </w:r>
      <w:r w:rsidR="005056ED">
        <w:rPr>
          <w:rFonts w:ascii="Sylfaen" w:hAnsi="Sylfaen" w:cs="Sylfaen"/>
          <w:color w:val="000000" w:themeColor="text1"/>
          <w:szCs w:val="24"/>
        </w:rPr>
        <w:t>ց</w:t>
      </w:r>
      <w:r w:rsidR="007E1BB2" w:rsidRPr="007E1BB2">
        <w:rPr>
          <w:rFonts w:ascii="Sylfaen" w:hAnsi="Sylfaen" w:cs="Sylfaen"/>
          <w:color w:val="000000" w:themeColor="text1"/>
          <w:szCs w:val="24"/>
          <w:lang w:val="ro-RO"/>
        </w:rPr>
        <w:t xml:space="preserve"> </w:t>
      </w:r>
      <w:r w:rsidR="005056ED">
        <w:rPr>
          <w:rFonts w:ascii="Sylfaen" w:hAnsi="Sylfaen" w:cs="Sylfaen"/>
          <w:color w:val="000000" w:themeColor="text1"/>
          <w:szCs w:val="24"/>
        </w:rPr>
        <w:t>միայն</w:t>
      </w:r>
      <w:r w:rsidR="005056ED" w:rsidRPr="005056ED">
        <w:rPr>
          <w:rFonts w:ascii="Sylfaen" w:hAnsi="Sylfaen" w:cs="Sylfaen"/>
          <w:color w:val="000000" w:themeColor="text1"/>
          <w:szCs w:val="24"/>
          <w:lang w:val="ro-RO"/>
        </w:rPr>
        <w:t xml:space="preserve"> 2</w:t>
      </w:r>
      <w:r w:rsidR="005056ED">
        <w:rPr>
          <w:rFonts w:ascii="Sylfaen" w:hAnsi="Sylfaen" w:cs="Sylfaen"/>
          <w:color w:val="000000" w:themeColor="text1"/>
          <w:szCs w:val="24"/>
          <w:lang w:val="ro-RO"/>
        </w:rPr>
        <w:t>019թ. է նախատեսվում ոչ ֆինանսական ակտիվների իրացումից մուտքերի ստացում, այն էլ փոքր գումարի չափով: Վ</w:t>
      </w:r>
      <w:r w:rsidR="00021FFE" w:rsidRPr="004A5E96">
        <w:rPr>
          <w:rFonts w:ascii="Sylfaen" w:hAnsi="Sylfaen" w:cs="Sylfaen"/>
          <w:color w:val="000000" w:themeColor="text1"/>
          <w:szCs w:val="24"/>
        </w:rPr>
        <w:t>արչական</w:t>
      </w:r>
      <w:r w:rsidR="007E1BB2" w:rsidRPr="007E1BB2">
        <w:rPr>
          <w:rFonts w:ascii="Sylfaen" w:hAnsi="Sylfaen" w:cs="Sylfaen"/>
          <w:color w:val="000000" w:themeColor="text1"/>
          <w:szCs w:val="24"/>
          <w:lang w:val="ro-RO"/>
        </w:rPr>
        <w:t xml:space="preserve"> </w:t>
      </w:r>
      <w:r w:rsidR="00021FFE" w:rsidRPr="004A5E96">
        <w:rPr>
          <w:rFonts w:ascii="Sylfaen" w:hAnsi="Sylfaen" w:cs="Sylfaen"/>
          <w:color w:val="000000" w:themeColor="text1"/>
          <w:szCs w:val="24"/>
        </w:rPr>
        <w:t>բյուջեի</w:t>
      </w:r>
      <w:r w:rsidR="007E1BB2" w:rsidRPr="007E1BB2">
        <w:rPr>
          <w:rFonts w:ascii="Sylfaen" w:hAnsi="Sylfaen" w:cs="Sylfaen"/>
          <w:color w:val="000000" w:themeColor="text1"/>
          <w:szCs w:val="24"/>
          <w:lang w:val="ro-RO"/>
        </w:rPr>
        <w:t xml:space="preserve"> </w:t>
      </w:r>
      <w:r w:rsidR="00021FFE" w:rsidRPr="004A5E96">
        <w:rPr>
          <w:rFonts w:ascii="Sylfaen" w:hAnsi="Sylfaen" w:cs="Sylfaen"/>
          <w:color w:val="000000" w:themeColor="text1"/>
          <w:szCs w:val="24"/>
        </w:rPr>
        <w:t>եկամուտները</w:t>
      </w:r>
      <w:r w:rsidR="007E1BB2" w:rsidRPr="007E1BB2">
        <w:rPr>
          <w:rFonts w:ascii="Sylfaen" w:hAnsi="Sylfaen" w:cs="Sylfaen"/>
          <w:color w:val="000000" w:themeColor="text1"/>
          <w:szCs w:val="24"/>
          <w:lang w:val="ro-RO"/>
        </w:rPr>
        <w:t xml:space="preserve"> </w:t>
      </w:r>
      <w:r w:rsidR="00021FFE" w:rsidRPr="004A5E96">
        <w:rPr>
          <w:rFonts w:ascii="Sylfaen" w:hAnsi="Sylfaen" w:cs="Sylfaen"/>
          <w:color w:val="000000" w:themeColor="text1"/>
          <w:szCs w:val="24"/>
        </w:rPr>
        <w:t>ձևավո</w:t>
      </w:r>
      <w:r w:rsidR="00F04B0B" w:rsidRPr="004A5E96">
        <w:rPr>
          <w:rFonts w:ascii="Sylfaen" w:hAnsi="Sylfaen" w:cs="Sylfaen"/>
          <w:color w:val="000000" w:themeColor="text1"/>
          <w:szCs w:val="24"/>
        </w:rPr>
        <w:t>ր</w:t>
      </w:r>
      <w:r w:rsidR="00021FFE" w:rsidRPr="004A5E96">
        <w:rPr>
          <w:rFonts w:ascii="Sylfaen" w:hAnsi="Sylfaen" w:cs="Sylfaen"/>
          <w:color w:val="000000" w:themeColor="text1"/>
          <w:szCs w:val="24"/>
        </w:rPr>
        <w:t>վում</w:t>
      </w:r>
      <w:r w:rsidR="007E1BB2" w:rsidRPr="007E1BB2">
        <w:rPr>
          <w:rFonts w:ascii="Sylfaen" w:hAnsi="Sylfaen" w:cs="Sylfaen"/>
          <w:color w:val="000000" w:themeColor="text1"/>
          <w:szCs w:val="24"/>
          <w:lang w:val="ro-RO"/>
        </w:rPr>
        <w:t xml:space="preserve"> </w:t>
      </w:r>
      <w:r w:rsidR="00021FFE" w:rsidRPr="004A5E96">
        <w:rPr>
          <w:rFonts w:ascii="Sylfaen" w:hAnsi="Sylfaen" w:cs="Sylfaen"/>
          <w:color w:val="000000" w:themeColor="text1"/>
          <w:szCs w:val="24"/>
        </w:rPr>
        <w:t>են</w:t>
      </w:r>
      <w:r w:rsidR="007E1BB2" w:rsidRPr="007E1BB2">
        <w:rPr>
          <w:rFonts w:ascii="Sylfaen" w:hAnsi="Sylfaen" w:cs="Sylfaen"/>
          <w:color w:val="000000" w:themeColor="text1"/>
          <w:szCs w:val="24"/>
          <w:lang w:val="ro-RO"/>
        </w:rPr>
        <w:t xml:space="preserve"> </w:t>
      </w:r>
      <w:r w:rsidR="00021FFE" w:rsidRPr="004A5E96">
        <w:rPr>
          <w:rFonts w:ascii="Sylfaen" w:hAnsi="Sylfaen" w:cs="Sylfaen"/>
          <w:color w:val="000000" w:themeColor="text1"/>
          <w:szCs w:val="24"/>
        </w:rPr>
        <w:t>սահմանափակ</w:t>
      </w:r>
      <w:r w:rsidR="007E1BB2" w:rsidRPr="007E1BB2">
        <w:rPr>
          <w:rFonts w:ascii="Sylfaen" w:hAnsi="Sylfaen" w:cs="Sylfaen"/>
          <w:color w:val="000000" w:themeColor="text1"/>
          <w:szCs w:val="24"/>
          <w:lang w:val="ro-RO"/>
        </w:rPr>
        <w:t xml:space="preserve"> </w:t>
      </w:r>
      <w:r w:rsidR="00021FFE" w:rsidRPr="004A5E96">
        <w:rPr>
          <w:rFonts w:ascii="Sylfaen" w:hAnsi="Sylfaen" w:cs="Sylfaen"/>
          <w:color w:val="000000" w:themeColor="text1"/>
          <w:szCs w:val="24"/>
        </w:rPr>
        <w:t>թվով</w:t>
      </w:r>
      <w:r w:rsidR="007E1BB2" w:rsidRPr="007E1BB2">
        <w:rPr>
          <w:rFonts w:ascii="Sylfaen" w:hAnsi="Sylfaen" w:cs="Sylfaen"/>
          <w:color w:val="000000" w:themeColor="text1"/>
          <w:szCs w:val="24"/>
          <w:lang w:val="ro-RO"/>
        </w:rPr>
        <w:t xml:space="preserve"> </w:t>
      </w:r>
      <w:r w:rsidR="00021FFE" w:rsidRPr="004A5E96">
        <w:rPr>
          <w:rFonts w:ascii="Sylfaen" w:hAnsi="Sylfaen" w:cs="Sylfaen"/>
          <w:color w:val="000000" w:themeColor="text1"/>
          <w:szCs w:val="24"/>
        </w:rPr>
        <w:t>եկամտատեսակների՝</w:t>
      </w:r>
      <w:r w:rsidR="007E1BB2" w:rsidRPr="007E1BB2">
        <w:rPr>
          <w:rFonts w:ascii="Sylfaen" w:hAnsi="Sylfaen" w:cs="Sylfaen"/>
          <w:color w:val="000000" w:themeColor="text1"/>
          <w:szCs w:val="24"/>
          <w:lang w:val="ro-RO"/>
        </w:rPr>
        <w:t xml:space="preserve"> </w:t>
      </w:r>
      <w:r w:rsidR="00021FFE" w:rsidRPr="004A5E96">
        <w:rPr>
          <w:rFonts w:ascii="Sylfaen" w:hAnsi="Sylfaen" w:cs="Sylfaen"/>
          <w:color w:val="000000" w:themeColor="text1"/>
          <w:szCs w:val="24"/>
        </w:rPr>
        <w:t>հարկերի</w:t>
      </w:r>
      <w:r w:rsidR="001A74CD" w:rsidRPr="004A5E96">
        <w:rPr>
          <w:rFonts w:ascii="Sylfaen" w:hAnsi="Sylfaen" w:cs="Sylfaen"/>
          <w:color w:val="000000" w:themeColor="text1"/>
          <w:szCs w:val="24"/>
          <w:lang w:val="ro-RO"/>
        </w:rPr>
        <w:t xml:space="preserve">, </w:t>
      </w:r>
      <w:r w:rsidR="006A19B3" w:rsidRPr="004A5E96">
        <w:rPr>
          <w:rFonts w:ascii="Sylfaen" w:hAnsi="Sylfaen" w:cs="Sylfaen"/>
          <w:color w:val="000000" w:themeColor="text1"/>
          <w:szCs w:val="24"/>
          <w:lang w:val="ro-RO"/>
        </w:rPr>
        <w:t xml:space="preserve">տեղական </w:t>
      </w:r>
      <w:r w:rsidR="00021FFE" w:rsidRPr="004A5E96">
        <w:rPr>
          <w:rFonts w:ascii="Sylfaen" w:hAnsi="Sylfaen" w:cs="Sylfaen"/>
          <w:color w:val="000000" w:themeColor="text1"/>
          <w:szCs w:val="24"/>
        </w:rPr>
        <w:t>տուրքերի</w:t>
      </w:r>
      <w:r w:rsidR="007E1BB2" w:rsidRPr="007E1BB2">
        <w:rPr>
          <w:rFonts w:ascii="Sylfaen" w:hAnsi="Sylfaen" w:cs="Sylfaen"/>
          <w:color w:val="000000" w:themeColor="text1"/>
          <w:szCs w:val="24"/>
          <w:lang w:val="ro-RO"/>
        </w:rPr>
        <w:t xml:space="preserve"> </w:t>
      </w:r>
      <w:r w:rsidR="00021FFE" w:rsidRPr="004A5E96">
        <w:rPr>
          <w:rFonts w:ascii="Sylfaen" w:hAnsi="Sylfaen" w:cs="Sylfaen"/>
          <w:color w:val="000000" w:themeColor="text1"/>
          <w:szCs w:val="24"/>
        </w:rPr>
        <w:t>և</w:t>
      </w:r>
      <w:r w:rsidR="007E1BB2" w:rsidRPr="007E1BB2">
        <w:rPr>
          <w:rFonts w:ascii="Sylfaen" w:hAnsi="Sylfaen" w:cs="Sylfaen"/>
          <w:color w:val="000000" w:themeColor="text1"/>
          <w:szCs w:val="24"/>
          <w:lang w:val="ro-RO"/>
        </w:rPr>
        <w:t xml:space="preserve"> </w:t>
      </w:r>
      <w:r w:rsidR="006A19B3" w:rsidRPr="004A5E96">
        <w:rPr>
          <w:rFonts w:ascii="Sylfaen" w:hAnsi="Sylfaen" w:cs="Sylfaen"/>
          <w:color w:val="000000" w:themeColor="text1"/>
          <w:szCs w:val="24"/>
          <w:lang w:val="ro-RO"/>
        </w:rPr>
        <w:t xml:space="preserve">գույքի վարձակալությունից եկամուտների հաշվին: </w:t>
      </w:r>
      <w:r w:rsidR="004A5E96" w:rsidRPr="004A5E96">
        <w:rPr>
          <w:rFonts w:ascii="Sylfaen" w:hAnsi="Sylfaen" w:cs="Sylfaen"/>
          <w:color w:val="000000" w:themeColor="text1"/>
          <w:szCs w:val="24"/>
          <w:lang w:val="ro-RO"/>
        </w:rPr>
        <w:t xml:space="preserve">Համայնքի բյուջեի կանխատեսվող </w:t>
      </w:r>
      <w:r w:rsidR="005056ED">
        <w:rPr>
          <w:rFonts w:ascii="Sylfaen" w:hAnsi="Sylfaen" w:cs="Sylfaen"/>
          <w:color w:val="000000" w:themeColor="text1"/>
          <w:szCs w:val="24"/>
          <w:lang w:val="ro-RO"/>
        </w:rPr>
        <w:t>եկամուտների</w:t>
      </w:r>
      <w:r w:rsidR="004A5E96" w:rsidRPr="004A5E96">
        <w:rPr>
          <w:rFonts w:ascii="Sylfaen" w:hAnsi="Sylfaen" w:cs="Sylfaen"/>
          <w:color w:val="000000" w:themeColor="text1"/>
          <w:szCs w:val="24"/>
          <w:lang w:val="ro-RO"/>
        </w:rPr>
        <w:t xml:space="preserve"> մեծ մասը </w:t>
      </w:r>
      <w:r w:rsidR="004A5E96" w:rsidRPr="007E1BB2">
        <w:rPr>
          <w:rFonts w:ascii="Sylfaen" w:hAnsi="Sylfaen" w:cs="Sylfaen"/>
          <w:color w:val="FF0000"/>
          <w:szCs w:val="24"/>
          <w:lang w:val="ro-RO"/>
        </w:rPr>
        <w:t xml:space="preserve"> </w:t>
      </w:r>
      <w:r w:rsidR="004A5E96" w:rsidRPr="004A5E96">
        <w:rPr>
          <w:rFonts w:ascii="Sylfaen" w:hAnsi="Sylfaen" w:cs="Sylfaen"/>
          <w:color w:val="000000" w:themeColor="text1"/>
          <w:szCs w:val="24"/>
          <w:lang w:val="ro-RO"/>
        </w:rPr>
        <w:t>ձևավորվու</w:t>
      </w:r>
      <w:r w:rsidR="007E1BB2">
        <w:rPr>
          <w:rFonts w:ascii="Sylfaen" w:hAnsi="Sylfaen" w:cs="Sylfaen"/>
          <w:color w:val="000000" w:themeColor="text1"/>
          <w:szCs w:val="24"/>
          <w:lang w:val="ro-RO"/>
        </w:rPr>
        <w:t>մ են պետական բյուջեից համայնք</w:t>
      </w:r>
      <w:r w:rsidR="004A5E96" w:rsidRPr="004A5E96">
        <w:rPr>
          <w:rFonts w:ascii="Sylfaen" w:hAnsi="Sylfaen" w:cs="Sylfaen"/>
          <w:color w:val="000000" w:themeColor="text1"/>
          <w:szCs w:val="24"/>
          <w:lang w:val="ro-RO"/>
        </w:rPr>
        <w:t xml:space="preserve">ին տրամադրվող </w:t>
      </w:r>
      <w:r w:rsidR="00021FFE" w:rsidRPr="004A5E96">
        <w:rPr>
          <w:rFonts w:ascii="Sylfaen" w:hAnsi="Sylfaen" w:cs="Sylfaen"/>
          <w:color w:val="000000" w:themeColor="text1"/>
          <w:szCs w:val="24"/>
        </w:rPr>
        <w:t>ֆինանական</w:t>
      </w:r>
      <w:r w:rsidR="007E1BB2" w:rsidRPr="007E1BB2">
        <w:rPr>
          <w:rFonts w:ascii="Sylfaen" w:hAnsi="Sylfaen" w:cs="Sylfaen"/>
          <w:color w:val="000000" w:themeColor="text1"/>
          <w:szCs w:val="24"/>
          <w:lang w:val="ro-RO"/>
        </w:rPr>
        <w:t xml:space="preserve"> </w:t>
      </w:r>
      <w:r w:rsidR="00021FFE" w:rsidRPr="004A5E96">
        <w:rPr>
          <w:rFonts w:ascii="Sylfaen" w:hAnsi="Sylfaen" w:cs="Sylfaen"/>
          <w:color w:val="000000" w:themeColor="text1"/>
          <w:szCs w:val="24"/>
        </w:rPr>
        <w:t>համահարթեցման</w:t>
      </w:r>
      <w:r w:rsidR="007E1BB2" w:rsidRPr="007E1BB2">
        <w:rPr>
          <w:rFonts w:ascii="Sylfaen" w:hAnsi="Sylfaen" w:cs="Sylfaen"/>
          <w:color w:val="000000" w:themeColor="text1"/>
          <w:szCs w:val="24"/>
          <w:lang w:val="ro-RO"/>
        </w:rPr>
        <w:t xml:space="preserve"> </w:t>
      </w:r>
      <w:r w:rsidR="00021FFE" w:rsidRPr="004A5E96">
        <w:rPr>
          <w:rFonts w:ascii="Sylfaen" w:hAnsi="Sylfaen" w:cs="Sylfaen"/>
          <w:color w:val="000000" w:themeColor="text1"/>
          <w:szCs w:val="24"/>
        </w:rPr>
        <w:t>դոտացիաների</w:t>
      </w:r>
      <w:r w:rsidR="007E1BB2" w:rsidRPr="007E1BB2">
        <w:rPr>
          <w:rFonts w:ascii="Sylfaen" w:hAnsi="Sylfaen" w:cs="Sylfaen"/>
          <w:color w:val="000000" w:themeColor="text1"/>
          <w:szCs w:val="24"/>
          <w:lang w:val="ro-RO"/>
        </w:rPr>
        <w:t xml:space="preserve"> </w:t>
      </w:r>
      <w:r w:rsidR="00021FFE" w:rsidRPr="004A5E96">
        <w:rPr>
          <w:rFonts w:ascii="Sylfaen" w:hAnsi="Sylfaen" w:cs="Sylfaen"/>
          <w:color w:val="000000" w:themeColor="text1"/>
          <w:szCs w:val="24"/>
        </w:rPr>
        <w:t>հաշվին</w:t>
      </w:r>
      <w:r w:rsidR="007E1BB2" w:rsidRPr="007E1BB2">
        <w:rPr>
          <w:rFonts w:ascii="Sylfaen" w:hAnsi="Sylfaen" w:cs="Sylfaen"/>
          <w:color w:val="000000" w:themeColor="text1"/>
          <w:szCs w:val="24"/>
          <w:lang w:val="ro-RO"/>
        </w:rPr>
        <w:t xml:space="preserve"> </w:t>
      </w:r>
      <w:r w:rsidR="006A3A7B" w:rsidRPr="004A5E96">
        <w:rPr>
          <w:rFonts w:ascii="Sylfaen" w:hAnsi="Sylfaen" w:cs="Sylfaen"/>
          <w:color w:val="000000" w:themeColor="text1"/>
          <w:szCs w:val="24"/>
          <w:lang w:val="ro-RO"/>
        </w:rPr>
        <w:t>(</w:t>
      </w:r>
      <w:r w:rsidR="006A3A7B" w:rsidRPr="004A5E96">
        <w:rPr>
          <w:rFonts w:ascii="Sylfaen" w:hAnsi="Sylfaen" w:cs="Sylfaen"/>
          <w:color w:val="000000" w:themeColor="text1"/>
          <w:szCs w:val="24"/>
        </w:rPr>
        <w:t>աղյուսակ</w:t>
      </w:r>
      <w:r w:rsidR="007E1BB2">
        <w:rPr>
          <w:rFonts w:ascii="Sylfaen" w:hAnsi="Sylfaen" w:cs="Sylfaen"/>
          <w:color w:val="000000" w:themeColor="text1"/>
          <w:szCs w:val="24"/>
          <w:lang w:val="ru-RU"/>
        </w:rPr>
        <w:t>ում</w:t>
      </w:r>
      <w:r w:rsidR="006A3A7B" w:rsidRPr="004A5E96">
        <w:rPr>
          <w:rFonts w:ascii="Sylfaen" w:hAnsi="Sylfaen" w:cs="Sylfaen"/>
          <w:color w:val="000000" w:themeColor="text1"/>
          <w:szCs w:val="24"/>
          <w:lang w:val="ro-RO"/>
        </w:rPr>
        <w:t>)</w:t>
      </w:r>
      <w:r w:rsidR="00021FFE" w:rsidRPr="004A5E96">
        <w:rPr>
          <w:rFonts w:ascii="Sylfaen" w:hAnsi="Sylfaen" w:cs="Sylfaen"/>
          <w:color w:val="000000" w:themeColor="text1"/>
          <w:szCs w:val="24"/>
          <w:lang w:val="ro-RO"/>
        </w:rPr>
        <w:t>:</w:t>
      </w:r>
    </w:p>
    <w:p w:rsidR="004A5E96" w:rsidRPr="004A5E96" w:rsidRDefault="004A5E96" w:rsidP="00DC18D6">
      <w:pPr>
        <w:spacing w:after="0" w:line="20" w:lineRule="atLeast"/>
        <w:ind w:firstLine="720"/>
        <w:jc w:val="both"/>
        <w:rPr>
          <w:rFonts w:ascii="Sylfaen" w:hAnsi="Sylfaen" w:cs="Sylfaen"/>
          <w:color w:val="000000" w:themeColor="text1"/>
          <w:szCs w:val="24"/>
          <w:lang w:val="ro-RO"/>
        </w:rPr>
      </w:pPr>
      <w:r>
        <w:rPr>
          <w:rFonts w:ascii="Sylfaen" w:hAnsi="Sylfaen" w:cs="Sylfaen"/>
          <w:color w:val="000000" w:themeColor="text1"/>
          <w:szCs w:val="24"/>
          <w:lang w:val="ro-RO"/>
        </w:rPr>
        <w:t>Քանի որ համայնքի բյուջեի ֆոնդային մասում մուտքեր</w:t>
      </w:r>
      <w:r w:rsidR="005056ED">
        <w:rPr>
          <w:rFonts w:ascii="Sylfaen" w:hAnsi="Sylfaen" w:cs="Sylfaen"/>
          <w:color w:val="000000" w:themeColor="text1"/>
          <w:szCs w:val="24"/>
          <w:lang w:val="ro-RO"/>
        </w:rPr>
        <w:t xml:space="preserve"> գրեթե</w:t>
      </w:r>
      <w:r>
        <w:rPr>
          <w:rFonts w:ascii="Sylfaen" w:hAnsi="Sylfaen" w:cs="Sylfaen"/>
          <w:color w:val="000000" w:themeColor="text1"/>
          <w:szCs w:val="24"/>
          <w:lang w:val="ro-RO"/>
        </w:rPr>
        <w:t xml:space="preserve"> չեն կանխատեսվում, ապա պլանավորվող հինգ տարիների կապիտալ ծախսերը</w:t>
      </w:r>
      <w:r w:rsidR="005056ED">
        <w:rPr>
          <w:rFonts w:ascii="Sylfaen" w:hAnsi="Sylfaen" w:cs="Sylfaen"/>
          <w:color w:val="000000" w:themeColor="text1"/>
          <w:szCs w:val="24"/>
          <w:lang w:val="ro-RO"/>
        </w:rPr>
        <w:t xml:space="preserve"> մեծամասամբ</w:t>
      </w:r>
      <w:r>
        <w:rPr>
          <w:rFonts w:ascii="Sylfaen" w:hAnsi="Sylfaen" w:cs="Sylfaen"/>
          <w:color w:val="000000" w:themeColor="text1"/>
          <w:szCs w:val="24"/>
          <w:lang w:val="ro-RO"/>
        </w:rPr>
        <w:t xml:space="preserve"> կիրականացվեն համայնքի բյուջեի վարչական մասի պահուստային ֆոնդից ֆոնդային բյուջե կատարվող հատկացումների </w:t>
      </w:r>
      <w:r w:rsidR="00412873">
        <w:rPr>
          <w:rFonts w:ascii="Sylfaen" w:hAnsi="Sylfaen" w:cs="Sylfaen"/>
          <w:color w:val="000000" w:themeColor="text1"/>
          <w:szCs w:val="24"/>
          <w:lang w:val="ro-RO"/>
        </w:rPr>
        <w:t xml:space="preserve">և տարեսկզբի ազատ մնացորդի </w:t>
      </w:r>
      <w:r>
        <w:rPr>
          <w:rFonts w:ascii="Sylfaen" w:hAnsi="Sylfaen" w:cs="Sylfaen"/>
          <w:color w:val="000000" w:themeColor="text1"/>
          <w:szCs w:val="24"/>
          <w:lang w:val="ro-RO"/>
        </w:rPr>
        <w:t xml:space="preserve">հաշվին: </w:t>
      </w:r>
    </w:p>
    <w:p w:rsidR="00056A95" w:rsidRPr="00F22949" w:rsidRDefault="00056A95" w:rsidP="00DC18D6">
      <w:pPr>
        <w:spacing w:after="0" w:line="20" w:lineRule="atLeast"/>
        <w:rPr>
          <w:rFonts w:ascii="Sylfaen" w:hAnsi="Sylfaen" w:cs="Sylfaen"/>
          <w:color w:val="00B050"/>
          <w:szCs w:val="24"/>
          <w:lang w:val="ro-RO"/>
        </w:rPr>
      </w:pPr>
    </w:p>
    <w:p w:rsidR="00BA07F3" w:rsidRPr="000D1C58" w:rsidRDefault="00BA07F3" w:rsidP="004A5E96">
      <w:pPr>
        <w:tabs>
          <w:tab w:val="left" w:pos="2250"/>
        </w:tabs>
        <w:spacing w:after="0" w:line="20" w:lineRule="atLeast"/>
        <w:ind w:left="2250" w:hanging="1530"/>
        <w:jc w:val="both"/>
        <w:rPr>
          <w:rFonts w:ascii="Sylfaen" w:hAnsi="Sylfaen" w:cs="Sylfaen"/>
          <w:b/>
          <w:sz w:val="22"/>
          <w:szCs w:val="24"/>
          <w:lang w:val="hy-AM"/>
        </w:rPr>
      </w:pPr>
      <w:r w:rsidRPr="000D1C58">
        <w:rPr>
          <w:rFonts w:ascii="Sylfaen" w:hAnsi="Sylfaen" w:cs="Sylfaen"/>
          <w:b/>
          <w:sz w:val="22"/>
          <w:szCs w:val="24"/>
          <w:lang w:val="hy-AM"/>
        </w:rPr>
        <w:t>Աղյուսակ</w:t>
      </w:r>
      <w:r w:rsidR="007E1BB2" w:rsidRPr="000D1C58">
        <w:rPr>
          <w:rFonts w:ascii="Sylfaen" w:hAnsi="Sylfaen" w:cs="Sylfaen"/>
          <w:b/>
          <w:sz w:val="22"/>
          <w:szCs w:val="24"/>
          <w:lang w:val="ru-RU"/>
        </w:rPr>
        <w:t>ում</w:t>
      </w:r>
      <w:r w:rsidRPr="000D1C58">
        <w:rPr>
          <w:rFonts w:ascii="Sylfaen" w:hAnsi="Sylfaen" w:cs="Sylfaen"/>
          <w:b/>
          <w:sz w:val="22"/>
          <w:szCs w:val="24"/>
          <w:lang w:val="hy-AM"/>
        </w:rPr>
        <w:t xml:space="preserve">. </w:t>
      </w:r>
      <w:r w:rsidR="007E1BB2" w:rsidRPr="000D1C58">
        <w:rPr>
          <w:rFonts w:ascii="Sylfaen" w:hAnsi="Sylfaen" w:cs="Sylfaen"/>
          <w:b/>
          <w:sz w:val="22"/>
          <w:szCs w:val="24"/>
          <w:lang w:val="ro-RO"/>
        </w:rPr>
        <w:t xml:space="preserve"> </w:t>
      </w:r>
      <w:r w:rsidRPr="000D1C58">
        <w:rPr>
          <w:rFonts w:ascii="Sylfaen" w:hAnsi="Sylfaen" w:cs="Sylfaen"/>
          <w:b/>
          <w:sz w:val="22"/>
          <w:szCs w:val="24"/>
          <w:lang w:val="hy-AM"/>
        </w:rPr>
        <w:t>Համայնքի</w:t>
      </w:r>
      <w:r w:rsidR="00161D73" w:rsidRPr="000D1C58">
        <w:rPr>
          <w:rFonts w:ascii="Sylfaen" w:hAnsi="Sylfaen" w:cs="Sylfaen"/>
          <w:b/>
          <w:sz w:val="22"/>
          <w:szCs w:val="24"/>
          <w:lang w:val="hy-AM"/>
        </w:rPr>
        <w:t xml:space="preserve"> 201</w:t>
      </w:r>
      <w:r w:rsidR="007E1BB2" w:rsidRPr="000D1C58">
        <w:rPr>
          <w:rFonts w:ascii="Sylfaen" w:hAnsi="Sylfaen" w:cs="Sylfaen"/>
          <w:b/>
          <w:sz w:val="22"/>
          <w:szCs w:val="24"/>
          <w:lang w:val="hy-AM"/>
        </w:rPr>
        <w:t>5</w:t>
      </w:r>
      <w:r w:rsidRPr="000D1C58">
        <w:rPr>
          <w:rFonts w:ascii="Sylfaen" w:hAnsi="Sylfaen" w:cs="Sylfaen"/>
          <w:b/>
          <w:sz w:val="22"/>
          <w:szCs w:val="24"/>
          <w:lang w:val="hy-AM"/>
        </w:rPr>
        <w:t>-201</w:t>
      </w:r>
      <w:r w:rsidR="007E1BB2" w:rsidRPr="000D1C58">
        <w:rPr>
          <w:rFonts w:ascii="Sylfaen" w:hAnsi="Sylfaen" w:cs="Sylfaen"/>
          <w:b/>
          <w:sz w:val="22"/>
          <w:szCs w:val="24"/>
          <w:lang w:val="hy-AM"/>
        </w:rPr>
        <w:t>6</w:t>
      </w:r>
      <w:r w:rsidRPr="000D1C58">
        <w:rPr>
          <w:rFonts w:ascii="Sylfaen" w:hAnsi="Sylfaen" w:cs="Sylfaen"/>
          <w:b/>
          <w:sz w:val="22"/>
          <w:szCs w:val="24"/>
          <w:lang w:val="hy-AM"/>
        </w:rPr>
        <w:t>թթ. բյուջեների մուտքերի ցուցանիշները և</w:t>
      </w:r>
      <w:r w:rsidR="00161D73" w:rsidRPr="000D1C58">
        <w:rPr>
          <w:rFonts w:ascii="Sylfaen" w:hAnsi="Sylfaen" w:cs="Sylfaen"/>
          <w:b/>
          <w:sz w:val="22"/>
          <w:szCs w:val="24"/>
          <w:lang w:val="hy-AM"/>
        </w:rPr>
        <w:t xml:space="preserve"> 201</w:t>
      </w:r>
      <w:r w:rsidR="007E1BB2" w:rsidRPr="000D1C58">
        <w:rPr>
          <w:rFonts w:ascii="Sylfaen" w:hAnsi="Sylfaen" w:cs="Sylfaen"/>
          <w:b/>
          <w:sz w:val="22"/>
          <w:szCs w:val="24"/>
          <w:lang w:val="hy-AM"/>
        </w:rPr>
        <w:t>7</w:t>
      </w:r>
      <w:r w:rsidRPr="000D1C58">
        <w:rPr>
          <w:rFonts w:ascii="Sylfaen" w:hAnsi="Sylfaen" w:cs="Sylfaen"/>
          <w:b/>
          <w:sz w:val="22"/>
          <w:szCs w:val="24"/>
          <w:lang w:val="hy-AM"/>
        </w:rPr>
        <w:t>-20</w:t>
      </w:r>
      <w:r w:rsidR="00E41CB3" w:rsidRPr="000D1C58">
        <w:rPr>
          <w:rFonts w:ascii="Sylfaen" w:hAnsi="Sylfaen" w:cs="Sylfaen"/>
          <w:b/>
          <w:sz w:val="22"/>
          <w:szCs w:val="24"/>
          <w:lang w:val="hy-AM"/>
        </w:rPr>
        <w:t>2</w:t>
      </w:r>
      <w:r w:rsidR="007E1BB2" w:rsidRPr="000D1C58">
        <w:rPr>
          <w:rFonts w:ascii="Sylfaen" w:hAnsi="Sylfaen" w:cs="Sylfaen"/>
          <w:b/>
          <w:sz w:val="22"/>
          <w:szCs w:val="24"/>
          <w:lang w:val="hy-AM"/>
        </w:rPr>
        <w:t>1</w:t>
      </w:r>
      <w:r w:rsidRPr="000D1C58">
        <w:rPr>
          <w:rFonts w:ascii="Sylfaen" w:hAnsi="Sylfaen" w:cs="Sylfaen"/>
          <w:b/>
          <w:sz w:val="22"/>
          <w:szCs w:val="24"/>
          <w:lang w:val="hy-AM"/>
        </w:rPr>
        <w:t xml:space="preserve">թթ. բյուջեների մուտքերի կանխատեսումը                                            </w:t>
      </w:r>
    </w:p>
    <w:p w:rsidR="00BA07F3" w:rsidRPr="000D1C58" w:rsidRDefault="00BA07F3" w:rsidP="00DC18D6">
      <w:pPr>
        <w:spacing w:after="0" w:line="20" w:lineRule="atLeast"/>
        <w:rPr>
          <w:rFonts w:ascii="Sylfaen" w:hAnsi="Sylfaen" w:cs="Sylfaen"/>
          <w:b/>
          <w:sz w:val="22"/>
          <w:szCs w:val="24"/>
        </w:rPr>
      </w:pPr>
      <w:r w:rsidRPr="000D1C58">
        <w:rPr>
          <w:rFonts w:ascii="Sylfaen" w:hAnsi="Sylfaen"/>
          <w:b/>
          <w:sz w:val="22"/>
          <w:lang w:val="af-ZA"/>
        </w:rPr>
        <w:tab/>
      </w:r>
      <w:r w:rsidRPr="000D1C58">
        <w:rPr>
          <w:rFonts w:ascii="Sylfaen" w:hAnsi="Sylfaen"/>
          <w:b/>
          <w:sz w:val="22"/>
          <w:lang w:val="af-ZA"/>
        </w:rPr>
        <w:tab/>
      </w:r>
      <w:r w:rsidRPr="000D1C58">
        <w:rPr>
          <w:rFonts w:ascii="Sylfaen" w:hAnsi="Sylfaen"/>
          <w:b/>
          <w:sz w:val="22"/>
          <w:lang w:val="af-ZA"/>
        </w:rPr>
        <w:tab/>
      </w:r>
      <w:r w:rsidRPr="000D1C58">
        <w:rPr>
          <w:rFonts w:ascii="Sylfaen" w:hAnsi="Sylfaen"/>
          <w:b/>
          <w:sz w:val="22"/>
          <w:lang w:val="af-ZA"/>
        </w:rPr>
        <w:tab/>
      </w:r>
      <w:r w:rsidRPr="000D1C58">
        <w:rPr>
          <w:rFonts w:ascii="Sylfaen" w:hAnsi="Sylfaen" w:cs="Sylfaen"/>
          <w:b/>
          <w:sz w:val="22"/>
          <w:szCs w:val="24"/>
          <w:lang w:val="hy-AM"/>
        </w:rPr>
        <w:t>հազար դրամ</w:t>
      </w:r>
    </w:p>
    <w:tbl>
      <w:tblPr>
        <w:tblW w:w="10077" w:type="dxa"/>
        <w:tblInd w:w="118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537"/>
        <w:gridCol w:w="2970"/>
        <w:gridCol w:w="938"/>
        <w:gridCol w:w="939"/>
        <w:gridCol w:w="938"/>
        <w:gridCol w:w="939"/>
        <w:gridCol w:w="938"/>
        <w:gridCol w:w="939"/>
        <w:gridCol w:w="939"/>
      </w:tblGrid>
      <w:tr w:rsidR="00215D68" w:rsidRPr="000D1C58" w:rsidTr="00215D68">
        <w:trPr>
          <w:trHeight w:val="47"/>
        </w:trPr>
        <w:tc>
          <w:tcPr>
            <w:tcW w:w="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5D68" w:rsidRPr="000D1C58" w:rsidRDefault="00215D6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0D1C58">
              <w:rPr>
                <w:rFonts w:ascii="Sylfaen" w:hAnsi="Sylfaen"/>
                <w:b/>
                <w:bCs/>
                <w:sz w:val="20"/>
                <w:szCs w:val="20"/>
              </w:rPr>
              <w:t>Հ/հ</w:t>
            </w:r>
          </w:p>
        </w:tc>
        <w:tc>
          <w:tcPr>
            <w:tcW w:w="2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5D68" w:rsidRPr="000D1C58" w:rsidRDefault="00215D6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0D1C58">
              <w:rPr>
                <w:rFonts w:ascii="Sylfaen" w:hAnsi="Sylfaen"/>
                <w:b/>
                <w:bCs/>
                <w:sz w:val="20"/>
                <w:szCs w:val="20"/>
              </w:rPr>
              <w:t>Մուտքերի անվանումը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5D68" w:rsidRPr="000D1C58" w:rsidRDefault="00215D68" w:rsidP="007C61C7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0D1C58">
              <w:rPr>
                <w:rFonts w:ascii="Sylfaen" w:hAnsi="Sylfaen"/>
                <w:b/>
                <w:bCs/>
                <w:sz w:val="20"/>
                <w:szCs w:val="20"/>
              </w:rPr>
              <w:t>201</w:t>
            </w:r>
            <w:r w:rsidR="007C61C7">
              <w:rPr>
                <w:rFonts w:ascii="Sylfaen" w:hAnsi="Sylfaen"/>
                <w:b/>
                <w:bCs/>
                <w:sz w:val="20"/>
                <w:szCs w:val="20"/>
              </w:rPr>
              <w:t>5</w:t>
            </w:r>
            <w:r w:rsidRPr="000D1C58">
              <w:rPr>
                <w:rFonts w:ascii="Sylfaen" w:hAnsi="Sylfaen"/>
                <w:b/>
                <w:bCs/>
                <w:sz w:val="20"/>
                <w:szCs w:val="20"/>
              </w:rPr>
              <w:t>թ.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5D68" w:rsidRPr="000D1C58" w:rsidRDefault="00215D68" w:rsidP="007C61C7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0D1C58">
              <w:rPr>
                <w:rFonts w:ascii="Sylfaen" w:hAnsi="Sylfaen"/>
                <w:b/>
                <w:bCs/>
                <w:sz w:val="20"/>
                <w:szCs w:val="20"/>
              </w:rPr>
              <w:t>201</w:t>
            </w:r>
            <w:r w:rsidR="007C61C7">
              <w:rPr>
                <w:rFonts w:ascii="Sylfaen" w:hAnsi="Sylfaen"/>
                <w:b/>
                <w:bCs/>
                <w:sz w:val="20"/>
                <w:szCs w:val="20"/>
              </w:rPr>
              <w:t>6</w:t>
            </w:r>
            <w:r w:rsidRPr="000D1C58">
              <w:rPr>
                <w:rFonts w:ascii="Sylfaen" w:hAnsi="Sylfaen"/>
                <w:b/>
                <w:bCs/>
                <w:sz w:val="20"/>
                <w:szCs w:val="20"/>
              </w:rPr>
              <w:t>թ.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5D68" w:rsidRPr="000D1C58" w:rsidRDefault="00215D68" w:rsidP="007C61C7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0D1C58">
              <w:rPr>
                <w:rFonts w:ascii="Sylfaen" w:hAnsi="Sylfaen"/>
                <w:b/>
                <w:bCs/>
                <w:sz w:val="20"/>
                <w:szCs w:val="20"/>
              </w:rPr>
              <w:t>201</w:t>
            </w:r>
            <w:r w:rsidR="007C61C7">
              <w:rPr>
                <w:rFonts w:ascii="Sylfaen" w:hAnsi="Sylfaen"/>
                <w:b/>
                <w:bCs/>
                <w:sz w:val="20"/>
                <w:szCs w:val="20"/>
              </w:rPr>
              <w:t>7</w:t>
            </w:r>
            <w:r w:rsidRPr="000D1C58">
              <w:rPr>
                <w:rFonts w:ascii="Sylfaen" w:hAnsi="Sylfaen"/>
                <w:b/>
                <w:bCs/>
                <w:sz w:val="20"/>
                <w:szCs w:val="20"/>
              </w:rPr>
              <w:t>թ.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5D68" w:rsidRPr="000D1C58" w:rsidRDefault="00215D68" w:rsidP="007C61C7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0D1C58">
              <w:rPr>
                <w:rFonts w:ascii="Sylfaen" w:hAnsi="Sylfaen"/>
                <w:b/>
                <w:bCs/>
                <w:sz w:val="20"/>
                <w:szCs w:val="20"/>
              </w:rPr>
              <w:t>201</w:t>
            </w:r>
            <w:r w:rsidR="007C61C7">
              <w:rPr>
                <w:rFonts w:ascii="Sylfaen" w:hAnsi="Sylfaen"/>
                <w:b/>
                <w:bCs/>
                <w:sz w:val="20"/>
                <w:szCs w:val="20"/>
              </w:rPr>
              <w:t>8</w:t>
            </w:r>
            <w:r w:rsidRPr="000D1C58">
              <w:rPr>
                <w:rFonts w:ascii="Sylfaen" w:hAnsi="Sylfaen"/>
                <w:b/>
                <w:bCs/>
                <w:sz w:val="20"/>
                <w:szCs w:val="20"/>
              </w:rPr>
              <w:t>թ.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5D68" w:rsidRPr="000D1C58" w:rsidRDefault="00215D68" w:rsidP="007C61C7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0D1C58">
              <w:rPr>
                <w:rFonts w:ascii="Sylfaen" w:hAnsi="Sylfaen"/>
                <w:b/>
                <w:bCs/>
                <w:sz w:val="20"/>
                <w:szCs w:val="20"/>
              </w:rPr>
              <w:t>201</w:t>
            </w:r>
            <w:r w:rsidR="007C61C7">
              <w:rPr>
                <w:rFonts w:ascii="Sylfaen" w:hAnsi="Sylfaen"/>
                <w:b/>
                <w:bCs/>
                <w:sz w:val="20"/>
                <w:szCs w:val="20"/>
              </w:rPr>
              <w:t>9</w:t>
            </w:r>
            <w:r w:rsidRPr="000D1C58">
              <w:rPr>
                <w:rFonts w:ascii="Sylfaen" w:hAnsi="Sylfaen"/>
                <w:b/>
                <w:bCs/>
                <w:sz w:val="20"/>
                <w:szCs w:val="20"/>
              </w:rPr>
              <w:t>թ.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5D68" w:rsidRPr="000D1C58" w:rsidRDefault="00215D68" w:rsidP="007C61C7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0D1C58">
              <w:rPr>
                <w:rFonts w:ascii="Sylfaen" w:hAnsi="Sylfaen"/>
                <w:b/>
                <w:bCs/>
                <w:sz w:val="20"/>
                <w:szCs w:val="20"/>
              </w:rPr>
              <w:t>20</w:t>
            </w:r>
            <w:r w:rsidR="007C61C7">
              <w:rPr>
                <w:rFonts w:ascii="Sylfaen" w:hAnsi="Sylfaen"/>
                <w:b/>
                <w:bCs/>
                <w:sz w:val="20"/>
                <w:szCs w:val="20"/>
              </w:rPr>
              <w:t>20</w:t>
            </w:r>
            <w:r w:rsidRPr="000D1C58">
              <w:rPr>
                <w:rFonts w:ascii="Sylfaen" w:hAnsi="Sylfaen"/>
                <w:b/>
                <w:bCs/>
                <w:sz w:val="20"/>
                <w:szCs w:val="20"/>
              </w:rPr>
              <w:t>թ.</w:t>
            </w:r>
          </w:p>
        </w:tc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5D68" w:rsidRPr="000D1C58" w:rsidRDefault="00215D68" w:rsidP="007C61C7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0D1C58">
              <w:rPr>
                <w:rFonts w:ascii="Sylfaen" w:hAnsi="Sylfaen"/>
                <w:b/>
                <w:bCs/>
                <w:sz w:val="20"/>
                <w:szCs w:val="20"/>
              </w:rPr>
              <w:t>202</w:t>
            </w:r>
            <w:r w:rsidR="007C61C7">
              <w:rPr>
                <w:rFonts w:ascii="Sylfaen" w:hAnsi="Sylfaen"/>
                <w:b/>
                <w:bCs/>
                <w:sz w:val="20"/>
                <w:szCs w:val="20"/>
              </w:rPr>
              <w:t>1</w:t>
            </w:r>
            <w:r w:rsidRPr="000D1C58">
              <w:rPr>
                <w:rFonts w:ascii="Sylfaen" w:hAnsi="Sylfaen"/>
                <w:b/>
                <w:bCs/>
                <w:sz w:val="20"/>
                <w:szCs w:val="20"/>
              </w:rPr>
              <w:t>թ. կանխ.</w:t>
            </w:r>
          </w:p>
        </w:tc>
      </w:tr>
      <w:tr w:rsidR="00215D68" w:rsidRPr="000D1C58" w:rsidTr="00215D68">
        <w:trPr>
          <w:trHeight w:val="35"/>
        </w:trPr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5D68" w:rsidRPr="000D1C58" w:rsidRDefault="00215D68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5D68" w:rsidRPr="000D1C58" w:rsidRDefault="00215D68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5D68" w:rsidRPr="000D1C58" w:rsidRDefault="00215D6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0D1C58">
              <w:rPr>
                <w:rFonts w:ascii="Sylfaen" w:hAnsi="Sylfaen"/>
                <w:b/>
                <w:bCs/>
                <w:sz w:val="20"/>
                <w:szCs w:val="20"/>
              </w:rPr>
              <w:t>փաստ.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5D68" w:rsidRPr="000D1C58" w:rsidRDefault="00215D6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0D1C58">
              <w:rPr>
                <w:rFonts w:ascii="Sylfaen" w:hAnsi="Sylfaen"/>
                <w:b/>
                <w:bCs/>
                <w:sz w:val="20"/>
                <w:szCs w:val="20"/>
              </w:rPr>
              <w:t>փաստ.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5D68" w:rsidRPr="000D1C58" w:rsidRDefault="00215D6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0D1C58">
              <w:rPr>
                <w:rFonts w:ascii="Sylfaen" w:hAnsi="Sylfaen"/>
                <w:b/>
                <w:bCs/>
                <w:sz w:val="20"/>
                <w:szCs w:val="20"/>
              </w:rPr>
              <w:t>նախ.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5D68" w:rsidRPr="000D1C58" w:rsidRDefault="00215D6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0D1C58">
              <w:rPr>
                <w:rFonts w:ascii="Sylfaen" w:hAnsi="Sylfaen"/>
                <w:b/>
                <w:bCs/>
                <w:sz w:val="20"/>
                <w:szCs w:val="20"/>
              </w:rPr>
              <w:t>կանխ.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5D68" w:rsidRPr="000D1C58" w:rsidRDefault="00215D6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0D1C58">
              <w:rPr>
                <w:rFonts w:ascii="Sylfaen" w:hAnsi="Sylfaen"/>
                <w:b/>
                <w:bCs/>
                <w:sz w:val="20"/>
                <w:szCs w:val="20"/>
              </w:rPr>
              <w:t>կանխ.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5D68" w:rsidRPr="000D1C58" w:rsidRDefault="00215D6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0D1C58">
              <w:rPr>
                <w:rFonts w:ascii="Sylfaen" w:hAnsi="Sylfaen"/>
                <w:b/>
                <w:bCs/>
                <w:sz w:val="20"/>
                <w:szCs w:val="20"/>
              </w:rPr>
              <w:t>կանխ.</w:t>
            </w:r>
          </w:p>
        </w:tc>
        <w:tc>
          <w:tcPr>
            <w:tcW w:w="9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15D68" w:rsidRPr="000D1C58" w:rsidRDefault="00215D6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</w:tr>
      <w:tr w:rsidR="00215D68" w:rsidRPr="000D1C58" w:rsidTr="00990989">
        <w:trPr>
          <w:trHeight w:val="3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215D68" w:rsidRPr="000D1C58" w:rsidRDefault="00215D68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15D68" w:rsidRPr="000D1C58" w:rsidRDefault="00215D68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ԲՅՈՒՋԵՏԱՅԻՆ ՄՈՒՏՔԵՐ` ԸՆԴԱՄԵՆԸ (I+II+III)*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68" w:rsidRPr="000D1C58" w:rsidRDefault="000C098D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163994.7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68" w:rsidRPr="000D1C58" w:rsidRDefault="000C098D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188550.1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68" w:rsidRPr="000D1C58" w:rsidRDefault="00A628FC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sz w:val="18"/>
                <w:szCs w:val="18"/>
              </w:rPr>
              <w:t>1</w:t>
            </w:r>
            <w:r>
              <w:rPr>
                <w:rFonts w:ascii="Sylfaen" w:hAnsi="Sylfaen"/>
                <w:b/>
                <w:bCs/>
                <w:sz w:val="18"/>
                <w:szCs w:val="18"/>
                <w:lang w:val="ru-RU"/>
              </w:rPr>
              <w:t>9</w:t>
            </w:r>
            <w:r w:rsidR="000C098D" w:rsidRPr="000D1C58">
              <w:rPr>
                <w:rFonts w:ascii="Sylfaen" w:hAnsi="Sylfaen"/>
                <w:b/>
                <w:bCs/>
                <w:sz w:val="18"/>
                <w:szCs w:val="18"/>
              </w:rPr>
              <w:t>6367.2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68" w:rsidRPr="000D1C58" w:rsidRDefault="000C098D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206400.2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68" w:rsidRPr="000D1C58" w:rsidRDefault="000C098D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228979.8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68" w:rsidRPr="000D1C58" w:rsidRDefault="000C098D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253994.9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68" w:rsidRPr="000D1C58" w:rsidRDefault="000C098D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283679.8</w:t>
            </w:r>
          </w:p>
        </w:tc>
      </w:tr>
      <w:tr w:rsidR="00215D68" w:rsidRPr="000D1C58" w:rsidTr="00215D68">
        <w:trPr>
          <w:trHeight w:val="31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215D68" w:rsidRPr="000D1C58" w:rsidRDefault="00215D68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 xml:space="preserve"> I.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15D68" w:rsidRPr="000D1C58" w:rsidRDefault="00215D68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ԸՆԴԱՄԵՆԸ ԵԿԱՄՈՒՏՆԵՐ (1+2+3)*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68" w:rsidRPr="000D1C58" w:rsidRDefault="000C098D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157788.9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68" w:rsidRPr="000D1C58" w:rsidRDefault="000C098D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156878.6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68" w:rsidRPr="000D1C58" w:rsidRDefault="000C098D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181317.8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68" w:rsidRPr="000D1C58" w:rsidRDefault="000C098D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201400.2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68" w:rsidRPr="000D1C58" w:rsidRDefault="000C098D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223979.8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68" w:rsidRPr="000D1C58" w:rsidRDefault="000C098D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248994.9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68" w:rsidRPr="000D1C58" w:rsidRDefault="000C098D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278679.8</w:t>
            </w:r>
          </w:p>
        </w:tc>
      </w:tr>
      <w:tr w:rsidR="00215D68" w:rsidRPr="000D1C58" w:rsidTr="00990989">
        <w:trPr>
          <w:trHeight w:val="3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215D68" w:rsidRPr="000D1C58" w:rsidRDefault="00215D68" w:rsidP="00215D68">
            <w:pPr>
              <w:spacing w:after="0" w:line="240" w:lineRule="auto"/>
              <w:contextualSpacing/>
              <w:jc w:val="right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15D68" w:rsidRPr="000D1C58" w:rsidRDefault="00215D68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ՀԱՐԿԵՐ ԵՎ ՏՈՒՐՔԵՐ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68" w:rsidRPr="000D1C58" w:rsidRDefault="000C098D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10811.2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68" w:rsidRPr="000D1C58" w:rsidRDefault="000C098D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11566.9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68" w:rsidRPr="000D1C58" w:rsidRDefault="000C098D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21132.7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68" w:rsidRPr="000D1C58" w:rsidRDefault="000C098D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22000.0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68" w:rsidRPr="000D1C58" w:rsidRDefault="000C098D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23200.0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68" w:rsidRPr="000D1C58" w:rsidRDefault="000C098D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24400.0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68" w:rsidRPr="000D1C58" w:rsidRDefault="000C098D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25500.0</w:t>
            </w:r>
          </w:p>
        </w:tc>
      </w:tr>
      <w:tr w:rsidR="00215D68" w:rsidRPr="000D1C58" w:rsidTr="00990989">
        <w:trPr>
          <w:trHeight w:val="3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215D68" w:rsidRPr="000D1C58" w:rsidRDefault="00215D68" w:rsidP="00215D68">
            <w:pPr>
              <w:spacing w:after="0" w:line="240" w:lineRule="auto"/>
              <w:contextualSpacing/>
              <w:jc w:val="right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1.1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15D68" w:rsidRPr="000D1C58" w:rsidRDefault="00215D68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Գույքային հարկեր անշարժ գույքից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68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1559.0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68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3267.1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68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1365.5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68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1400.0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68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1400.0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68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1400.0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68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1400.0</w:t>
            </w:r>
          </w:p>
        </w:tc>
      </w:tr>
      <w:tr w:rsidR="00215D68" w:rsidRPr="000D1C58" w:rsidTr="00215D68">
        <w:trPr>
          <w:trHeight w:val="31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215D68" w:rsidRPr="000D1C58" w:rsidRDefault="00215D68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15D68" w:rsidRPr="000D1C58" w:rsidRDefault="00215D68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Գույքահարկ շենքերի և շինությունների համար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68" w:rsidRPr="000D1C58" w:rsidRDefault="00215D6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68" w:rsidRPr="000D1C58" w:rsidRDefault="00215D6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68" w:rsidRPr="000D1C58" w:rsidRDefault="00215D6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68" w:rsidRPr="000D1C58" w:rsidRDefault="00215D6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68" w:rsidRPr="000D1C58" w:rsidRDefault="00215D6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68" w:rsidRPr="000D1C58" w:rsidRDefault="00215D6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D68" w:rsidRPr="000D1C58" w:rsidRDefault="00215D6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</w:tr>
      <w:tr w:rsidR="00C87630" w:rsidRPr="000D1C58" w:rsidTr="00990989">
        <w:trPr>
          <w:trHeight w:val="3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Հողի հարկ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C87630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4636.2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C87630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3144.4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C87630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6451.5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C87630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6500.0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C87630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6500.0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C87630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6500.0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C87630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6500.0</w:t>
            </w:r>
          </w:p>
        </w:tc>
      </w:tr>
      <w:tr w:rsidR="00C87630" w:rsidRPr="000D1C58" w:rsidTr="00990989">
        <w:trPr>
          <w:trHeight w:val="3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right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1.2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Գույքային հարկեր այլ գույքից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C87630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3763.5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C87630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7931.0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C87630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12285.7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C87630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13000.0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C87630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14000.0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C87630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15000.0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C87630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16000.0</w:t>
            </w:r>
          </w:p>
        </w:tc>
      </w:tr>
      <w:tr w:rsidR="00C87630" w:rsidRPr="000D1C58" w:rsidTr="00215D68">
        <w:trPr>
          <w:trHeight w:val="31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Գույքահարկ փոխադրամիջոցների համար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C87630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3763.5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C87630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7931.0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C87630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12285.7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C87630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13000.0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C87630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14000.0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C87630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15000.0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C87630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16000.0</w:t>
            </w:r>
          </w:p>
        </w:tc>
      </w:tr>
      <w:tr w:rsidR="00C87630" w:rsidRPr="000D1C58" w:rsidTr="00990989">
        <w:trPr>
          <w:trHeight w:val="3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right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1.3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Ապրանքների օգտագործման կամ գործունեության իրականացման թույլտվության վճարներ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C87630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852.4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C87630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606.1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C87630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1030.0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C87630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1100.0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C87630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1300.0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C87630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1400.0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C87630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1500.0</w:t>
            </w:r>
          </w:p>
        </w:tc>
      </w:tr>
      <w:tr w:rsidR="00C87630" w:rsidRPr="000D1C58" w:rsidTr="00990989">
        <w:trPr>
          <w:trHeight w:val="3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Տեղական տուրքեր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852.4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606.4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1035.0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1100.0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1300.0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1400.0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1600.0</w:t>
            </w:r>
          </w:p>
        </w:tc>
      </w:tr>
      <w:tr w:rsidR="00C87630" w:rsidRPr="000D1C58" w:rsidTr="00215D68">
        <w:trPr>
          <w:trHeight w:val="52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right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1.4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Ապրանքների մատակարարումից և ծառայությունների մատուցումից այլ պարտադիր վճարներ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</w:tr>
      <w:tr w:rsidR="00C87630" w:rsidRPr="000D1C58" w:rsidTr="00990989">
        <w:trPr>
          <w:trHeight w:val="3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Պետական տուրքեր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</w:tr>
      <w:tr w:rsidR="00C87630" w:rsidRPr="000D1C58" w:rsidTr="00990989">
        <w:trPr>
          <w:trHeight w:val="3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right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1.5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Այլ հարկային եկամուտներ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</w:tr>
      <w:tr w:rsidR="00C87630" w:rsidRPr="000D1C58" w:rsidTr="00215D68">
        <w:trPr>
          <w:trHeight w:val="31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Այլ հարկերից և պարտադիր վճարներից կատարվող մասհանումներ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</w:tr>
      <w:tr w:rsidR="00C87630" w:rsidRPr="000D1C58" w:rsidTr="00215D68">
        <w:trPr>
          <w:trHeight w:val="103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Հողի հարկի և գույքահարկի գծով համայնքի բյուջե վճարումների բնագավառում բացահայտված հարկային օրենսդրության խախտումների համար հարկատուներից գանձվող տույժեր և տուգանքներ, որոնք չեն հաշվարկվում այդ հարկերի գումարների նկատմամբ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</w:tr>
      <w:tr w:rsidR="00C87630" w:rsidRPr="000D1C58" w:rsidTr="00215D68">
        <w:trPr>
          <w:trHeight w:val="31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right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ՊԱՇՏՈՆԱԿԱՆ ԴՐԱՄԱՇՆՈՐՀՆԵՐ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142452.4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142582.9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158014.5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176880.2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198009.8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221674.9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248179.8</w:t>
            </w:r>
          </w:p>
        </w:tc>
      </w:tr>
      <w:tr w:rsidR="00C87630" w:rsidRPr="000D1C58" w:rsidTr="00215D68">
        <w:trPr>
          <w:trHeight w:val="31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right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Ընթացիկ արտաքին պաշտոնական դրամաշնորհներ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</w:tr>
      <w:tr w:rsidR="00C87630" w:rsidRPr="000D1C58" w:rsidTr="00215D68">
        <w:trPr>
          <w:trHeight w:val="31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right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Կապիտալ արտաքին պաշտոնական դրամաշնորհներ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</w:tr>
      <w:tr w:rsidR="00C87630" w:rsidRPr="000D1C58" w:rsidTr="00215D68">
        <w:trPr>
          <w:trHeight w:val="31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right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2.3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Ընթացիկ ներքին պաշտոնական դրամաշնորհներ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</w:tr>
      <w:tr w:rsidR="00C87630" w:rsidRPr="000D1C58" w:rsidTr="00215D68">
        <w:trPr>
          <w:trHeight w:val="52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 xml:space="preserve"> ա)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Պետական բյուջեից ֆինանսական համահարթեցման սկզբունքով տրամադրվող դոտացիաներ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134826.2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141780.7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157214.3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176080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197209.6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220874.7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247374.6</w:t>
            </w:r>
          </w:p>
        </w:tc>
      </w:tr>
      <w:tr w:rsidR="00C87630" w:rsidRPr="000D1C58" w:rsidTr="00215D68">
        <w:trPr>
          <w:trHeight w:val="31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 xml:space="preserve"> բ)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Պետական բյուջեից տրամադրվող այլ դոտացիաներ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</w:tr>
      <w:tr w:rsidR="00C87630" w:rsidRPr="000D1C58" w:rsidTr="00215D68">
        <w:trPr>
          <w:trHeight w:val="31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 xml:space="preserve"> գ)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Պետական բյուջեից տրամադրվող նպատակային հատկացումներ (սուբվենցիաներ)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C87630" w:rsidRPr="000D1C58" w:rsidTr="00215D68">
        <w:trPr>
          <w:trHeight w:val="52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 xml:space="preserve"> դ)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ՀՀ այլ համայնքների բյուջեներից ընթացիկ ծախսերի ֆինանսավորման նպատակով ստացվող պաշտոնական դրամաշնորհներ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2826.0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C87630" w:rsidRPr="000D1C58" w:rsidTr="00215D68">
        <w:trPr>
          <w:trHeight w:val="31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right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2.4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Կապիտալ ներքին պաշտոնական դրամաշնորհներ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4000.0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C87630" w:rsidRPr="000D1C58" w:rsidTr="00215D68">
        <w:trPr>
          <w:trHeight w:val="52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 xml:space="preserve"> ա)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Պետական բյուջեից կապիտալ ծախսերի ֆինանսավորման նպատակային հատկացումներ (սուբվենցիաներ)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7F058A" w:rsidP="007F058A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800.2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7F058A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800.2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7F058A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800.2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7F058A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800.2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7F058A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800.2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7F058A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800.2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7F058A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800.2</w:t>
            </w:r>
          </w:p>
        </w:tc>
      </w:tr>
      <w:tr w:rsidR="00C87630" w:rsidRPr="000D1C58" w:rsidTr="00215D68">
        <w:trPr>
          <w:trHeight w:val="52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 xml:space="preserve"> բ)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 xml:space="preserve">ՀՀ այլ համայնքներից կապիտալ ծախսերի ֆինանսավորման նպատակով ստացվող </w:t>
            </w:r>
            <w:r w:rsidRPr="000D1C58">
              <w:rPr>
                <w:rFonts w:ascii="Sylfaen" w:hAnsi="Sylfaen"/>
                <w:sz w:val="18"/>
                <w:szCs w:val="18"/>
              </w:rPr>
              <w:lastRenderedPageBreak/>
              <w:t>պաշտոնական դրամաշնորհներ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</w:tr>
      <w:tr w:rsidR="00C87630" w:rsidRPr="000D1C58" w:rsidTr="00990989">
        <w:trPr>
          <w:trHeight w:val="3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right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ԱՅԼ ԵԿԱՄՈՒՏՆԵՐ*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7F058A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4525.3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7F058A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2728.8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7F058A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2220.0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7F058A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2520.0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7F058A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2770.0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7F058A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2920.0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7F058A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3120.0</w:t>
            </w:r>
          </w:p>
        </w:tc>
      </w:tr>
      <w:tr w:rsidR="00C87630" w:rsidRPr="000D1C58" w:rsidTr="00990989">
        <w:trPr>
          <w:trHeight w:val="3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right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3.1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Տոկոսներ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C87630" w:rsidRPr="000D1C58" w:rsidTr="00990989">
        <w:trPr>
          <w:trHeight w:val="3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right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3.2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Շահաբաժիններ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C87630" w:rsidRPr="000D1C58" w:rsidTr="00215D68">
        <w:trPr>
          <w:trHeight w:val="31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right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3.3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Գույքի վարձակալությունից եկամուտներ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7F058A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750.4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7F058A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292.6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7F058A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1200.0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7F058A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1300.0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7F058A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1450.0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7F058A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1500.0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7F058A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1600.0</w:t>
            </w:r>
          </w:p>
        </w:tc>
      </w:tr>
      <w:tr w:rsidR="00C87630" w:rsidRPr="000D1C58" w:rsidTr="00215D68">
        <w:trPr>
          <w:trHeight w:val="31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Համայնքի սեփականություն համարվող հողերի վարձակալության վարձավճարներ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7630" w:rsidRPr="000D1C58" w:rsidRDefault="007F058A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750.4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7630" w:rsidRPr="000D1C58" w:rsidRDefault="007F058A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292.6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7630" w:rsidRPr="000D1C58" w:rsidRDefault="007F058A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1200.0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7630" w:rsidRPr="000D1C58" w:rsidRDefault="007F058A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1300.0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7630" w:rsidRPr="000D1C58" w:rsidRDefault="007F058A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1450.0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7630" w:rsidRPr="000D1C58" w:rsidRDefault="007F058A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1500.0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7630" w:rsidRPr="000D1C58" w:rsidRDefault="007F058A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1600.0</w:t>
            </w:r>
          </w:p>
        </w:tc>
      </w:tr>
      <w:tr w:rsidR="00C87630" w:rsidRPr="000D1C58" w:rsidTr="00215D68">
        <w:trPr>
          <w:trHeight w:val="349"/>
        </w:trPr>
        <w:tc>
          <w:tcPr>
            <w:tcW w:w="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Համայնքի վարչական տարածքում գտնվող պետական սեփականություն համարվող հողերի վարձակալության վարձավճարներ</w:t>
            </w:r>
          </w:p>
        </w:tc>
        <w:tc>
          <w:tcPr>
            <w:tcW w:w="93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C87630" w:rsidRPr="000D1C58" w:rsidTr="00215D68">
        <w:trPr>
          <w:trHeight w:val="349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C87630" w:rsidRPr="000D1C58" w:rsidTr="00215D68">
        <w:trPr>
          <w:trHeight w:val="780"/>
        </w:trPr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Համայնքի վարչական տարածքում գտնվող պետության և համայնքի սեփականությանը պատկանող հողամասերի կառուցապատման իրավունքի դիմաց գանձվող վարձավճարներ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</w:tr>
      <w:tr w:rsidR="00C87630" w:rsidRPr="000D1C58" w:rsidTr="00215D68">
        <w:trPr>
          <w:trHeight w:val="31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Այլ գույքի վարձակալությունից մուտքեր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</w:tr>
      <w:tr w:rsidR="00C87630" w:rsidRPr="000D1C58" w:rsidTr="00215D68">
        <w:trPr>
          <w:trHeight w:val="52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right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3.4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 xml:space="preserve">Համայնքի բյուջեի եկամուտներ ապրանքների մատակարարումից և ծառայությունների մատուցումից, </w:t>
            </w:r>
            <w:r w:rsidRPr="000D1C58">
              <w:rPr>
                <w:rFonts w:ascii="Sylfaen" w:hAnsi="Sylfaen"/>
                <w:sz w:val="18"/>
                <w:szCs w:val="18"/>
              </w:rPr>
              <w:t>այդ թվում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</w:tr>
      <w:tr w:rsidR="00C87630" w:rsidRPr="000D1C58" w:rsidTr="00215D68">
        <w:trPr>
          <w:trHeight w:val="52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Պետության կողմից ՏԻՄ-երին պատվիրակված լիազորությունների իրականացման ծախսերի ֆինանսավորման համար պետական բյուջեից ստացվող միջոցներ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</w:tr>
      <w:tr w:rsidR="00C87630" w:rsidRPr="000D1C58" w:rsidTr="00990989">
        <w:trPr>
          <w:trHeight w:val="3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right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3.5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Վարչական գանձումներ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7F058A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1874.9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7F058A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758.1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7F058A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1020.0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7F058A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1220.0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7F058A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1320.0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7F058A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1420.0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7F058A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1520.0</w:t>
            </w:r>
          </w:p>
        </w:tc>
      </w:tr>
      <w:tr w:rsidR="00C87630" w:rsidRPr="000D1C58" w:rsidTr="00990989">
        <w:trPr>
          <w:trHeight w:val="3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Տեղական վճարներ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7F058A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33.8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7F058A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62.7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7F058A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20.0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7F058A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20.0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7F058A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20.0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7F058A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20.0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7F058A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20.0</w:t>
            </w:r>
          </w:p>
        </w:tc>
      </w:tr>
      <w:tr w:rsidR="00C87630" w:rsidRPr="000D1C58" w:rsidTr="00215D68">
        <w:trPr>
          <w:trHeight w:val="52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Համայնքի վարչական տարածքում ինքնակամ կառուցված շենքերի, շինությունների օրինականացման համար վճարներ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7F058A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1841.1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7F058A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695.4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7F058A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1000.0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7F058A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1200.0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7F058A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1300.0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7F058A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1400.0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7F058A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1500.0</w:t>
            </w:r>
          </w:p>
        </w:tc>
      </w:tr>
      <w:tr w:rsidR="00C87630" w:rsidRPr="000D1C58" w:rsidTr="00215D68">
        <w:trPr>
          <w:trHeight w:val="78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Օրենքով սահմանված դեպքերում համայնքային հիմնարկների կողմից առանց տեղական տուրքի գանձման մատուցվող ծառայությունների կամ կատարվող գործողությունների դիմաց ստացվող (գանձվող) վճարներ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</w:tr>
      <w:tr w:rsidR="00C87630" w:rsidRPr="000D1C58" w:rsidTr="00215D68">
        <w:trPr>
          <w:trHeight w:val="31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right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3.6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Մուտքեր տույժերից, տուգանքներից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7F058A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200.0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</w:tr>
      <w:tr w:rsidR="00C87630" w:rsidRPr="000D1C58" w:rsidTr="00215D68">
        <w:trPr>
          <w:trHeight w:val="52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Վարչական իրավախախտումների համար ՏԻՄ-երի կողմից պատասխանատվության միջոցների կիրառումից եկամուտներ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7F058A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200.0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</w:tr>
      <w:tr w:rsidR="00C87630" w:rsidRPr="000D1C58" w:rsidTr="00215D68">
        <w:trPr>
          <w:trHeight w:val="52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Մուտքեր համայնքի բյուջեի նկատմամբ ստանձնած պայմանագրային պարտավորությունների չկատարման դիմաց գանձվող տույժերից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</w:tr>
      <w:tr w:rsidR="00C87630" w:rsidRPr="000D1C58" w:rsidTr="00215D68">
        <w:trPr>
          <w:trHeight w:val="31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right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3.7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Ընթացիկ ոչ պաշտոնական դրամաշնորհներ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</w:tr>
      <w:tr w:rsidR="00C87630" w:rsidRPr="000D1C58" w:rsidTr="00215D68">
        <w:trPr>
          <w:trHeight w:val="31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right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3.8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Կապիտալ ոչ պաշտոնական դրամաշնորհներ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</w:tr>
      <w:tr w:rsidR="00C87630" w:rsidRPr="000D1C58" w:rsidTr="00990989">
        <w:trPr>
          <w:trHeight w:val="3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right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3.9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Այլ եկամուտներ*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1700.0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920.0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</w:tr>
      <w:tr w:rsidR="00C87630" w:rsidRPr="000D1C58" w:rsidTr="00215D68">
        <w:trPr>
          <w:trHeight w:val="31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Համայնքի գույքին պատճառած վնասների փոխհատուցումից մուտքեր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</w:tr>
      <w:tr w:rsidR="00C87630" w:rsidRPr="000D1C58" w:rsidTr="00215D68">
        <w:trPr>
          <w:trHeight w:val="52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Վարչական բյուջեի պահուստային ֆոնդից ֆոնդային բյուջե կատարվող հատկացումներից մուտքեր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10871.0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8824.6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18000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18500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19000.0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AF4704" w:rsidP="00AF4704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19500.0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20000.0</w:t>
            </w:r>
          </w:p>
        </w:tc>
      </w:tr>
      <w:tr w:rsidR="00C87630" w:rsidRPr="000D1C58" w:rsidTr="00215D68">
        <w:trPr>
          <w:trHeight w:val="52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Օրենքով և իրավական այլ ակտերով սահմանված` համայնքի բյուջեի մուտքագրման ենթակա այլ եկամուտներ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</w:tr>
      <w:tr w:rsidR="00C87630" w:rsidRPr="000D1C58" w:rsidTr="00215D68">
        <w:trPr>
          <w:trHeight w:val="31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II.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ՈՉ ՖԻՆԱՆՍԱԿԱՆ ԱԿՏԻՎՆԵՐԻ ԻՐԱՑՈՒՄԻՑ ՄՈՒՏՔԵՐ (1+2+3+4)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5431.7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31660.6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436746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sz w:val="18"/>
                <w:szCs w:val="18"/>
                <w:lang w:val="ru-RU"/>
              </w:rPr>
              <w:t>1</w:t>
            </w:r>
            <w:r w:rsidR="00AF4704" w:rsidRPr="000D1C58">
              <w:rPr>
                <w:rFonts w:ascii="Sylfaen" w:hAnsi="Sylfaen"/>
                <w:b/>
                <w:bCs/>
                <w:sz w:val="18"/>
                <w:szCs w:val="18"/>
              </w:rPr>
              <w:t>5000.0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5000.0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5000.0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5000.0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5000.0</w:t>
            </w:r>
          </w:p>
        </w:tc>
      </w:tr>
      <w:tr w:rsidR="00C87630" w:rsidRPr="000D1C58" w:rsidTr="00215D68">
        <w:trPr>
          <w:trHeight w:val="31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right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Հիմնական միջոցների իրացումից մուտքեր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0.0</w:t>
            </w:r>
          </w:p>
        </w:tc>
      </w:tr>
      <w:tr w:rsidR="00C87630" w:rsidRPr="000D1C58" w:rsidTr="00215D68">
        <w:trPr>
          <w:trHeight w:val="31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Անշարժ գույքի իրացումից մուտքեր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</w:tr>
      <w:tr w:rsidR="00C87630" w:rsidRPr="000D1C58" w:rsidTr="00215D68">
        <w:trPr>
          <w:trHeight w:val="31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Շարժական գույքի իրացումից մուտքեր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</w:tr>
      <w:tr w:rsidR="00C87630" w:rsidRPr="000D1C58" w:rsidTr="00215D68">
        <w:trPr>
          <w:trHeight w:val="31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Այլ հիմնական միջոցների իրացումից մուտքեր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</w:tr>
      <w:tr w:rsidR="00C87630" w:rsidRPr="000D1C58" w:rsidTr="00990989">
        <w:trPr>
          <w:trHeight w:val="3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right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Պաշարների իրացումից մուտքեր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</w:tr>
      <w:tr w:rsidR="00C87630" w:rsidRPr="000D1C58" w:rsidTr="00215D68">
        <w:trPr>
          <w:trHeight w:val="31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right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Բարձրարժեք ակտիվների իրացումից մուտքեր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</w:tr>
      <w:tr w:rsidR="00C87630" w:rsidRPr="000D1C58" w:rsidTr="00215D68">
        <w:trPr>
          <w:trHeight w:val="31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right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Չարտադրված ակտիվների իրացումից մուտքեր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5436.7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31.660.6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436746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sz w:val="18"/>
                <w:szCs w:val="18"/>
                <w:lang w:val="ru-RU"/>
              </w:rPr>
              <w:t>1</w:t>
            </w:r>
            <w:r w:rsidR="00AF4704" w:rsidRPr="000D1C58">
              <w:rPr>
                <w:rFonts w:ascii="Sylfaen" w:hAnsi="Sylfaen"/>
                <w:b/>
                <w:bCs/>
                <w:sz w:val="18"/>
                <w:szCs w:val="18"/>
              </w:rPr>
              <w:t>5000.0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5000.0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5000.0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5000.0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5000.0</w:t>
            </w:r>
          </w:p>
        </w:tc>
      </w:tr>
      <w:tr w:rsidR="00C87630" w:rsidRPr="000D1C58" w:rsidTr="00990989">
        <w:trPr>
          <w:trHeight w:val="3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Հողի իրացումից մուտքեր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5436.7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31660.6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436746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sz w:val="18"/>
                <w:szCs w:val="18"/>
                <w:lang w:val="ru-RU"/>
              </w:rPr>
              <w:t>1</w:t>
            </w:r>
            <w:r w:rsidR="00AF4704" w:rsidRPr="000D1C58">
              <w:rPr>
                <w:rFonts w:ascii="Sylfaen" w:hAnsi="Sylfaen"/>
                <w:b/>
                <w:bCs/>
                <w:sz w:val="18"/>
                <w:szCs w:val="18"/>
              </w:rPr>
              <w:t>5000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5000.0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5000.0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5000.0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5000.0</w:t>
            </w:r>
          </w:p>
        </w:tc>
      </w:tr>
      <w:tr w:rsidR="00C87630" w:rsidRPr="000D1C58" w:rsidTr="00215D68">
        <w:trPr>
          <w:trHeight w:val="31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Ոչ նյութական չարտադրված ակտիվների իրացումից մուտքեր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</w:tr>
      <w:tr w:rsidR="00C87630" w:rsidRPr="000D1C58" w:rsidTr="00215D68">
        <w:trPr>
          <w:trHeight w:val="780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III.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7630" w:rsidRPr="000D1C58" w:rsidRDefault="00C87630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ՀԱՄԱՅՆՔԻ ԲՅՈՒՋԵԻ ՀԱՎԵԼՈՒՐԴԻ  ՕԳՏԱԳՈՐԾՄԱՆ ՈՒՂՂՈՒԹՅՈՒՆՆԵՐԸ ԿԱՄ ՊԱԿԱՍՈՒՐԴԻ (ԴԵՖԻՑԻՏԻ) ՖԻՆԱՆՍԱՎՈՐՄԱՆ ԱՂԲՅՈՒՐՆԵՐԸ (Ա+Բ)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567.2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10.9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630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0.0</w:t>
            </w:r>
          </w:p>
        </w:tc>
      </w:tr>
      <w:tr w:rsidR="00AF4704" w:rsidRPr="000D1C58" w:rsidTr="00990989">
        <w:trPr>
          <w:trHeight w:val="3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Ա.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ՆԵՐՔԻՆ ԱՂԲՅՈՒՐՆԵՐ (1+2)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567.2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10.9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EA652B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EA652B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EA652B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EA652B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EA652B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0.0</w:t>
            </w:r>
          </w:p>
        </w:tc>
      </w:tr>
      <w:tr w:rsidR="00AF4704" w:rsidRPr="000D1C58" w:rsidTr="00990989">
        <w:trPr>
          <w:trHeight w:val="3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right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ՓՈԽԱՌՈՒ ՄԻՋՈՑՆԵՐ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</w:tr>
      <w:tr w:rsidR="00AF4704" w:rsidRPr="000D1C58" w:rsidTr="00990989">
        <w:trPr>
          <w:trHeight w:val="47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right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1.1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Արժեթղթեր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</w:tr>
      <w:tr w:rsidR="00AF4704" w:rsidRPr="000D1C58" w:rsidTr="00215D68">
        <w:trPr>
          <w:trHeight w:val="31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-թողարկումից և տեղաբաշխումից մուտքեր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</w:tr>
      <w:tr w:rsidR="00AF4704" w:rsidRPr="000D1C58" w:rsidTr="00990989">
        <w:trPr>
          <w:trHeight w:val="3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-հիմնական գումարի մարում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</w:tr>
      <w:tr w:rsidR="00AF4704" w:rsidRPr="000D1C58" w:rsidTr="00990989">
        <w:trPr>
          <w:trHeight w:val="3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right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1.2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Վարկեր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</w:tr>
      <w:tr w:rsidR="00AF4704" w:rsidRPr="000D1C58" w:rsidTr="00990989">
        <w:trPr>
          <w:trHeight w:val="3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-վարկերի ստացում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F4704" w:rsidRPr="000D1C58" w:rsidTr="00215D68">
        <w:trPr>
          <w:trHeight w:val="31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-ստացված վարկերի հիմնական գումարի մարում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F4704" w:rsidRPr="000D1C58" w:rsidTr="00990989">
        <w:trPr>
          <w:trHeight w:val="3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right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1.3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Փոխատվություններ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F4704" w:rsidRPr="000D1C58" w:rsidTr="00215D68">
        <w:trPr>
          <w:trHeight w:val="31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 xml:space="preserve">-բյուջետային </w:t>
            </w:r>
            <w:r w:rsidRPr="000D1C58">
              <w:rPr>
                <w:rFonts w:ascii="Sylfaen" w:hAnsi="Sylfaen"/>
                <w:sz w:val="18"/>
                <w:szCs w:val="18"/>
              </w:rPr>
              <w:lastRenderedPageBreak/>
              <w:t>փոխատվությունների ստացում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F4704" w:rsidRPr="000D1C58" w:rsidTr="00215D68">
        <w:trPr>
          <w:trHeight w:val="31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-ստացված փոխատվությունների գումարի մարում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04" w:rsidRPr="000D1C58" w:rsidRDefault="00AF4704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0D1C58" w:rsidRPr="000D1C58" w:rsidTr="00990989">
        <w:trPr>
          <w:trHeight w:val="3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right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ՖԻՆԱՆՍԱԿԱՆ ԱԿՏԻՎՆԵՐ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567.2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10.9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EA652B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EA652B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EA652B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EA652B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EA652B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0.0</w:t>
            </w:r>
          </w:p>
        </w:tc>
      </w:tr>
      <w:tr w:rsidR="000D1C58" w:rsidRPr="000D1C58" w:rsidTr="00215D68">
        <w:trPr>
          <w:trHeight w:val="31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right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Բաժնետոմսեր և կապիտալում այլ մասնակցություն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0D1C58" w:rsidRPr="000D1C58" w:rsidTr="00215D68">
        <w:trPr>
          <w:trHeight w:val="52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-համայնքային սեփականության բաժնետոմսերի և կապիտալում համայնքի մասնակցության իրացումից մուտքեր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0D1C58" w:rsidRPr="000D1C58" w:rsidTr="00215D68">
        <w:trPr>
          <w:trHeight w:val="103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-իրավաբանական անձանց կանոնադրական կապիտալում պետական մասնակցության, պետական սեփականություն հանդիսացող անշարժ գույքի (բացառությամբ հողերի), այդ թվում` անավարտ շինարարության օբյեկտների մասնավորեցումից առաջացած միջոցներից համայնքի բյուջե մասհանումից մուտքեր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0D1C58" w:rsidRPr="000D1C58" w:rsidTr="00215D68">
        <w:trPr>
          <w:trHeight w:val="31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-բաժնետոմսեր և կապիտալում այլ մասնակցություն ձեռքբերում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0D1C58" w:rsidRPr="000D1C58" w:rsidTr="00990989">
        <w:trPr>
          <w:trHeight w:val="3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right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Փոխատվություններ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0D1C58" w:rsidRPr="000D1C58" w:rsidTr="00215D68">
        <w:trPr>
          <w:trHeight w:val="52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-նախկինում տրամադրված փոխատվությունների դիմաց ստացվող մարումներից մուտքեր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0D1C58" w:rsidRPr="000D1C58" w:rsidTr="00215D68">
        <w:trPr>
          <w:trHeight w:val="31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-փոխատվությունների տրամադրում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0D1C58" w:rsidRPr="000D1C58" w:rsidTr="00215D68">
        <w:trPr>
          <w:trHeight w:val="31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right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2.3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Համայնքի բյուջեի միջոցների տարեսկզբի ազատ մնացորդը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567.2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10.9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EA652B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EA652B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EA652B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EA652B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EA652B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0.0</w:t>
            </w:r>
          </w:p>
        </w:tc>
      </w:tr>
      <w:tr w:rsidR="000D1C58" w:rsidRPr="000D1C58" w:rsidTr="00215D68">
        <w:trPr>
          <w:trHeight w:val="52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right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2.4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Համայնքի բյուջեի ֆոնդային մասի ժամանակավոր ազատ միջոցների տրամադրում վարչական մաս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0D1C58" w:rsidRPr="000D1C58" w:rsidTr="00215D68">
        <w:trPr>
          <w:trHeight w:val="52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right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2.5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Համայնքի բյուջեի ֆոնդային մասի ժամանակավոր ազատ միջոցներից վարչական մաս տրամադրված միջոցների վերադարձ ֆոնդային մաս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0D1C58" w:rsidRPr="000D1C58" w:rsidTr="00215D68">
        <w:trPr>
          <w:trHeight w:val="52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right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2.6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Համայնքի բյուջեի հաշվում միջոցների մնացորդները հաշվետու ժամանակահատվածում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0D1C58" w:rsidRPr="000D1C58" w:rsidTr="00215D68">
        <w:trPr>
          <w:trHeight w:val="52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որից` ծախսերի ֆինանսավորմանը չուղղված համայնքի բյուջեի միջոցների տարեսկզբի ազատ մնացորդի գումարը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0D1C58" w:rsidRPr="000D1C58" w:rsidTr="00990989">
        <w:trPr>
          <w:trHeight w:val="3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Բ.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ԱՐՏԱՔԻՆ ԱՂԲՅՈՒՐՆԵՐ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0D1C58" w:rsidRPr="000D1C58" w:rsidTr="00990989">
        <w:trPr>
          <w:trHeight w:val="146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right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ՓՈԽԱՌՈՒ ՄԻՋՈՑՆԵՐ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0D1C58" w:rsidRPr="000D1C58" w:rsidTr="00990989">
        <w:trPr>
          <w:trHeight w:val="3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right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1.1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Արժեթղթեր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0D1C58" w:rsidRPr="000D1C58" w:rsidTr="00215D68">
        <w:trPr>
          <w:trHeight w:val="31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-թողարկումից և տեղաբաշխումից մուտքեր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0D1C58" w:rsidRPr="000D1C58" w:rsidTr="00601E74">
        <w:trPr>
          <w:trHeight w:val="38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-հիմնական գումարի մարում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0D1C58" w:rsidRPr="000D1C58" w:rsidTr="00990989">
        <w:trPr>
          <w:trHeight w:val="3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right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1.2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Վարկեր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0D1C58" w:rsidRPr="000D1C58" w:rsidTr="00990989">
        <w:trPr>
          <w:trHeight w:val="3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-վարկերի ստացում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0D1C58" w:rsidRPr="000D1C58" w:rsidTr="00215D68">
        <w:trPr>
          <w:trHeight w:val="31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-ստացված վարկերի հիմնական գումարի մարում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0D1C58" w:rsidRPr="000D1C58" w:rsidTr="00990989">
        <w:trPr>
          <w:trHeight w:val="146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right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1.3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0D1C58">
              <w:rPr>
                <w:rFonts w:ascii="Sylfaen" w:hAnsi="Sylfaen"/>
                <w:b/>
                <w:bCs/>
                <w:sz w:val="18"/>
                <w:szCs w:val="18"/>
              </w:rPr>
              <w:t>Փոխատվություններ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0D1C58" w:rsidRPr="000D1C58" w:rsidTr="00990989">
        <w:trPr>
          <w:trHeight w:val="3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-փոխատվությունների ստացում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0D1C58" w:rsidRPr="000D1C58" w:rsidTr="00215D68">
        <w:trPr>
          <w:trHeight w:val="315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rPr>
                <w:rFonts w:ascii="Sylfaen" w:hAnsi="Sylfaen"/>
                <w:sz w:val="18"/>
                <w:szCs w:val="18"/>
              </w:rPr>
            </w:pPr>
            <w:r w:rsidRPr="000D1C58">
              <w:rPr>
                <w:rFonts w:ascii="Sylfaen" w:hAnsi="Sylfaen"/>
                <w:sz w:val="18"/>
                <w:szCs w:val="18"/>
              </w:rPr>
              <w:t>-ստացված փոխատվությունների գումարի մարում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1C58" w:rsidRPr="000D1C58" w:rsidRDefault="000D1C58" w:rsidP="00215D68">
            <w:pPr>
              <w:spacing w:after="0" w:line="240" w:lineRule="auto"/>
              <w:contextualSpacing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215D68" w:rsidRPr="000D1C58" w:rsidRDefault="00215D68" w:rsidP="005056ED">
      <w:pPr>
        <w:spacing w:after="0" w:line="20" w:lineRule="atLeast"/>
        <w:ind w:right="-5"/>
        <w:rPr>
          <w:rFonts w:ascii="Sylfaen" w:hAnsi="Sylfaen"/>
          <w:b/>
          <w:sz w:val="20"/>
          <w:szCs w:val="20"/>
          <w:lang w:val="af-ZA"/>
        </w:rPr>
      </w:pPr>
    </w:p>
    <w:p w:rsidR="004A5E96" w:rsidRPr="000D1C58" w:rsidRDefault="00BA07F3" w:rsidP="002F0612">
      <w:pPr>
        <w:spacing w:after="0" w:line="20" w:lineRule="atLeast"/>
        <w:ind w:left="630" w:right="-5" w:hanging="270"/>
        <w:rPr>
          <w:rFonts w:ascii="Sylfaen" w:hAnsi="Sylfaen" w:cs="Sylfaen"/>
          <w:sz w:val="20"/>
          <w:szCs w:val="20"/>
          <w:lang w:val="af-ZA"/>
        </w:rPr>
      </w:pPr>
      <w:r w:rsidRPr="000D1C58">
        <w:rPr>
          <w:rFonts w:ascii="Sylfaen" w:hAnsi="Sylfaen" w:cs="Sylfaen"/>
          <w:sz w:val="20"/>
          <w:szCs w:val="20"/>
          <w:lang w:val="af-ZA"/>
        </w:rPr>
        <w:t>Վարչական</w:t>
      </w:r>
      <w:r w:rsidR="007E1BB2" w:rsidRPr="000D1C5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0D1C58">
        <w:rPr>
          <w:rFonts w:ascii="Sylfaen" w:hAnsi="Sylfaen" w:cs="Sylfaen"/>
          <w:sz w:val="20"/>
          <w:szCs w:val="20"/>
          <w:lang w:val="af-ZA"/>
        </w:rPr>
        <w:t>բյուջեի</w:t>
      </w:r>
      <w:r w:rsidR="007E1BB2" w:rsidRPr="000D1C5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0D1C58">
        <w:rPr>
          <w:rFonts w:ascii="Sylfaen" w:hAnsi="Sylfaen" w:cs="Sylfaen"/>
          <w:sz w:val="20"/>
          <w:szCs w:val="20"/>
          <w:lang w:val="af-ZA"/>
        </w:rPr>
        <w:t>պահուստային</w:t>
      </w:r>
      <w:r w:rsidR="007E1BB2" w:rsidRPr="000D1C5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0D1C58">
        <w:rPr>
          <w:rFonts w:ascii="Sylfaen" w:hAnsi="Sylfaen" w:cs="Sylfaen"/>
          <w:sz w:val="20"/>
          <w:szCs w:val="20"/>
          <w:lang w:val="af-ZA"/>
        </w:rPr>
        <w:t>ֆոնդից</w:t>
      </w:r>
      <w:r w:rsidR="007E1BB2" w:rsidRPr="000D1C5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0D1C58">
        <w:rPr>
          <w:rFonts w:ascii="Sylfaen" w:hAnsi="Sylfaen" w:cs="Sylfaen"/>
          <w:sz w:val="20"/>
          <w:szCs w:val="20"/>
          <w:lang w:val="af-ZA"/>
        </w:rPr>
        <w:t>ֆոնդային</w:t>
      </w:r>
      <w:r w:rsidR="007E1BB2" w:rsidRPr="000D1C5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0D1C58">
        <w:rPr>
          <w:rFonts w:ascii="Sylfaen" w:hAnsi="Sylfaen" w:cs="Sylfaen"/>
          <w:sz w:val="20"/>
          <w:szCs w:val="20"/>
          <w:lang w:val="af-ZA"/>
        </w:rPr>
        <w:t>բյուջե</w:t>
      </w:r>
      <w:r w:rsidR="007E1BB2" w:rsidRPr="000D1C5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0D1C58">
        <w:rPr>
          <w:rFonts w:ascii="Sylfaen" w:hAnsi="Sylfaen" w:cs="Sylfaen"/>
          <w:sz w:val="20"/>
          <w:szCs w:val="20"/>
          <w:lang w:val="af-ZA"/>
        </w:rPr>
        <w:t>հատկացվող</w:t>
      </w:r>
      <w:r w:rsidR="007E1BB2" w:rsidRPr="000D1C5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0D1C58">
        <w:rPr>
          <w:rFonts w:ascii="Sylfaen" w:hAnsi="Sylfaen" w:cs="Sylfaen"/>
          <w:sz w:val="20"/>
          <w:szCs w:val="20"/>
          <w:lang w:val="af-ZA"/>
        </w:rPr>
        <w:t>գումարը</w:t>
      </w:r>
      <w:r w:rsidR="007E1BB2" w:rsidRPr="000D1C5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0D1C58">
        <w:rPr>
          <w:rFonts w:ascii="Sylfaen" w:hAnsi="Sylfaen" w:cs="Sylfaen"/>
          <w:sz w:val="20"/>
          <w:szCs w:val="20"/>
          <w:lang w:val="af-ZA"/>
        </w:rPr>
        <w:t>չի</w:t>
      </w:r>
      <w:r w:rsidR="007E1BB2" w:rsidRPr="000D1C5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0D1C58">
        <w:rPr>
          <w:rFonts w:ascii="Sylfaen" w:hAnsi="Sylfaen" w:cs="Sylfaen"/>
          <w:sz w:val="20"/>
          <w:szCs w:val="20"/>
          <w:lang w:val="af-ZA"/>
        </w:rPr>
        <w:t>մտնում</w:t>
      </w:r>
      <w:r w:rsidR="007E1BB2" w:rsidRPr="000D1C5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0D1C58">
        <w:rPr>
          <w:rFonts w:ascii="Sylfaen" w:hAnsi="Sylfaen" w:cs="Sylfaen"/>
          <w:sz w:val="20"/>
          <w:szCs w:val="20"/>
          <w:lang w:val="af-ZA"/>
        </w:rPr>
        <w:t>բյուջետային</w:t>
      </w:r>
      <w:r w:rsidR="007E1BB2" w:rsidRPr="000D1C5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0D1C58">
        <w:rPr>
          <w:rFonts w:ascii="Sylfaen" w:hAnsi="Sylfaen" w:cs="Sylfaen"/>
          <w:sz w:val="20"/>
          <w:szCs w:val="20"/>
          <w:lang w:val="af-ZA"/>
        </w:rPr>
        <w:t>ընդհանուր</w:t>
      </w:r>
      <w:r w:rsidR="007E1BB2" w:rsidRPr="000D1C5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0D1C58">
        <w:rPr>
          <w:rFonts w:ascii="Sylfaen" w:hAnsi="Sylfaen" w:cs="Sylfaen"/>
          <w:sz w:val="20"/>
          <w:szCs w:val="20"/>
          <w:lang w:val="af-ZA"/>
        </w:rPr>
        <w:t>եկամուտների</w:t>
      </w:r>
      <w:r w:rsidR="007E1BB2" w:rsidRPr="000D1C5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0D1C58">
        <w:rPr>
          <w:rFonts w:ascii="Sylfaen" w:hAnsi="Sylfaen" w:cs="Sylfaen"/>
          <w:sz w:val="20"/>
          <w:szCs w:val="20"/>
          <w:lang w:val="af-ZA"/>
        </w:rPr>
        <w:t>մեջ</w:t>
      </w:r>
    </w:p>
    <w:p w:rsidR="00592D0C" w:rsidRPr="007E1BB2" w:rsidRDefault="00592D0C" w:rsidP="00DC18D6">
      <w:pPr>
        <w:spacing w:after="0" w:line="20" w:lineRule="atLeast"/>
        <w:ind w:right="-427"/>
        <w:rPr>
          <w:rFonts w:ascii="Sylfaen" w:hAnsi="Sylfaen"/>
          <w:color w:val="FF0000"/>
          <w:sz w:val="20"/>
          <w:szCs w:val="20"/>
          <w:lang w:val="af-ZA"/>
        </w:rPr>
      </w:pPr>
    </w:p>
    <w:p w:rsidR="005056ED" w:rsidRPr="00B351C2" w:rsidRDefault="005056ED" w:rsidP="00DC18D6">
      <w:pPr>
        <w:spacing w:after="0" w:line="20" w:lineRule="atLeast"/>
        <w:ind w:right="-427"/>
        <w:rPr>
          <w:rFonts w:ascii="Sylfaen" w:hAnsi="Sylfaen"/>
          <w:color w:val="00B050"/>
          <w:sz w:val="20"/>
          <w:szCs w:val="20"/>
          <w:lang w:val="af-ZA"/>
        </w:rPr>
      </w:pPr>
    </w:p>
    <w:p w:rsidR="00387475" w:rsidRPr="00B351C2" w:rsidRDefault="00387475" w:rsidP="00D90DFA">
      <w:pPr>
        <w:pStyle w:val="Heading1"/>
        <w:numPr>
          <w:ilvl w:val="0"/>
          <w:numId w:val="3"/>
        </w:numPr>
        <w:tabs>
          <w:tab w:val="left" w:pos="450"/>
        </w:tabs>
        <w:spacing w:before="0" w:after="0" w:line="20" w:lineRule="atLeast"/>
        <w:ind w:left="0" w:firstLine="0"/>
        <w:jc w:val="center"/>
        <w:rPr>
          <w:rFonts w:ascii="Sylfaen" w:hAnsi="Sylfaen" w:cs="Sylfaen"/>
          <w:color w:val="000000" w:themeColor="text1"/>
          <w:sz w:val="28"/>
          <w:lang w:val="af-ZA"/>
        </w:rPr>
      </w:pPr>
      <w:bookmarkStart w:id="5" w:name="_Toc464563697"/>
      <w:r w:rsidRPr="00B351C2">
        <w:rPr>
          <w:rFonts w:ascii="Sylfaen" w:hAnsi="Sylfaen" w:cs="Sylfaen"/>
          <w:color w:val="000000" w:themeColor="text1"/>
          <w:sz w:val="28"/>
        </w:rPr>
        <w:t>ՀԱՄԱՅՆՔԻ</w:t>
      </w:r>
      <w:r w:rsidR="007E1BB2" w:rsidRPr="007E1BB2">
        <w:rPr>
          <w:rFonts w:ascii="Sylfaen" w:hAnsi="Sylfaen" w:cs="Sylfaen"/>
          <w:color w:val="000000" w:themeColor="text1"/>
          <w:sz w:val="28"/>
          <w:lang w:val="af-ZA"/>
        </w:rPr>
        <w:t xml:space="preserve"> </w:t>
      </w:r>
      <w:r w:rsidRPr="00B351C2">
        <w:rPr>
          <w:rFonts w:ascii="Sylfaen" w:hAnsi="Sylfaen" w:cs="Sylfaen"/>
          <w:color w:val="000000" w:themeColor="text1"/>
          <w:sz w:val="28"/>
        </w:rPr>
        <w:t>ՈԼՈՐՏԱՅԻՆ</w:t>
      </w:r>
      <w:r w:rsidR="007E1BB2" w:rsidRPr="007E1BB2">
        <w:rPr>
          <w:rFonts w:ascii="Sylfaen" w:hAnsi="Sylfaen" w:cs="Sylfaen"/>
          <w:color w:val="000000" w:themeColor="text1"/>
          <w:sz w:val="28"/>
          <w:lang w:val="af-ZA"/>
        </w:rPr>
        <w:t xml:space="preserve"> </w:t>
      </w:r>
      <w:r w:rsidRPr="00B351C2">
        <w:rPr>
          <w:rFonts w:ascii="Sylfaen" w:hAnsi="Sylfaen" w:cs="Sylfaen"/>
          <w:color w:val="000000" w:themeColor="text1"/>
          <w:sz w:val="28"/>
        </w:rPr>
        <w:t>ԾՐԱԳՐԵՐԻ</w:t>
      </w:r>
      <w:r w:rsidR="007E1BB2" w:rsidRPr="007E1BB2">
        <w:rPr>
          <w:rFonts w:ascii="Sylfaen" w:hAnsi="Sylfaen" w:cs="Sylfaen"/>
          <w:color w:val="000000" w:themeColor="text1"/>
          <w:sz w:val="28"/>
          <w:lang w:val="af-ZA"/>
        </w:rPr>
        <w:t xml:space="preserve"> </w:t>
      </w:r>
      <w:r w:rsidRPr="00B351C2">
        <w:rPr>
          <w:rFonts w:ascii="Sylfaen" w:hAnsi="Sylfaen" w:cs="Sylfaen"/>
          <w:color w:val="000000" w:themeColor="text1"/>
          <w:sz w:val="28"/>
        </w:rPr>
        <w:t>ՑԱՆԿԻ</w:t>
      </w:r>
      <w:r w:rsidR="007E1BB2" w:rsidRPr="007E1BB2">
        <w:rPr>
          <w:rFonts w:ascii="Sylfaen" w:hAnsi="Sylfaen" w:cs="Sylfaen"/>
          <w:color w:val="000000" w:themeColor="text1"/>
          <w:sz w:val="28"/>
          <w:lang w:val="af-ZA"/>
        </w:rPr>
        <w:t xml:space="preserve"> </w:t>
      </w:r>
      <w:r w:rsidRPr="00B351C2">
        <w:rPr>
          <w:rFonts w:ascii="Sylfaen" w:hAnsi="Sylfaen" w:cs="Sylfaen"/>
          <w:color w:val="000000" w:themeColor="text1"/>
          <w:sz w:val="28"/>
        </w:rPr>
        <w:t>ԿԱԶՄՈՒՄ</w:t>
      </w:r>
      <w:r w:rsidR="007E1BB2" w:rsidRPr="007E1BB2">
        <w:rPr>
          <w:rFonts w:ascii="Sylfaen" w:hAnsi="Sylfaen" w:cs="Sylfaen"/>
          <w:color w:val="000000" w:themeColor="text1"/>
          <w:sz w:val="28"/>
          <w:lang w:val="af-ZA"/>
        </w:rPr>
        <w:t xml:space="preserve"> </w:t>
      </w:r>
      <w:r w:rsidRPr="00B351C2">
        <w:rPr>
          <w:rFonts w:ascii="Sylfaen" w:hAnsi="Sylfaen" w:cs="Sylfaen"/>
          <w:color w:val="000000" w:themeColor="text1"/>
          <w:sz w:val="28"/>
        </w:rPr>
        <w:t>ԵՎ</w:t>
      </w:r>
      <w:r w:rsidR="007E1BB2" w:rsidRPr="007E1BB2">
        <w:rPr>
          <w:rFonts w:ascii="Sylfaen" w:hAnsi="Sylfaen" w:cs="Sylfaen"/>
          <w:color w:val="000000" w:themeColor="text1"/>
          <w:sz w:val="28"/>
          <w:lang w:val="af-ZA"/>
        </w:rPr>
        <w:t xml:space="preserve"> </w:t>
      </w:r>
      <w:r w:rsidRPr="00B351C2">
        <w:rPr>
          <w:rFonts w:ascii="Sylfaen" w:hAnsi="Sylfaen" w:cs="Sylfaen"/>
          <w:color w:val="000000" w:themeColor="text1"/>
          <w:sz w:val="28"/>
        </w:rPr>
        <w:t>ԱՌԱՋՆԱՀԵՐԹՈՒԹՅՈՒՆՆԵՐԻ</w:t>
      </w:r>
      <w:r w:rsidR="007E1BB2" w:rsidRPr="007E1BB2">
        <w:rPr>
          <w:rFonts w:ascii="Sylfaen" w:hAnsi="Sylfaen" w:cs="Sylfaen"/>
          <w:color w:val="000000" w:themeColor="text1"/>
          <w:sz w:val="28"/>
          <w:lang w:val="af-ZA"/>
        </w:rPr>
        <w:t xml:space="preserve"> </w:t>
      </w:r>
      <w:r w:rsidRPr="00B351C2">
        <w:rPr>
          <w:rFonts w:ascii="Sylfaen" w:hAnsi="Sylfaen" w:cs="Sylfaen"/>
          <w:color w:val="000000" w:themeColor="text1"/>
          <w:sz w:val="28"/>
        </w:rPr>
        <w:t>ՍԱՀՄԱՆՈՒՄ</w:t>
      </w:r>
      <w:r w:rsidRPr="00B351C2">
        <w:rPr>
          <w:rFonts w:ascii="Sylfaen" w:hAnsi="Sylfaen" w:cs="Sylfaen"/>
          <w:color w:val="000000" w:themeColor="text1"/>
          <w:sz w:val="28"/>
          <w:lang w:val="af-ZA"/>
        </w:rPr>
        <w:t xml:space="preserve">, </w:t>
      </w:r>
      <w:r w:rsidRPr="00B351C2">
        <w:rPr>
          <w:rFonts w:ascii="Sylfaen" w:hAnsi="Sylfaen" w:cs="Sylfaen"/>
          <w:color w:val="000000" w:themeColor="text1"/>
          <w:sz w:val="28"/>
        </w:rPr>
        <w:t>ՖԻՆԱՆՍԱՊԵՍ</w:t>
      </w:r>
      <w:r w:rsidR="007E1BB2" w:rsidRPr="007E1BB2">
        <w:rPr>
          <w:rFonts w:ascii="Sylfaen" w:hAnsi="Sylfaen" w:cs="Sylfaen"/>
          <w:color w:val="000000" w:themeColor="text1"/>
          <w:sz w:val="28"/>
          <w:lang w:val="af-ZA"/>
        </w:rPr>
        <w:t xml:space="preserve"> </w:t>
      </w:r>
      <w:r w:rsidRPr="00B351C2">
        <w:rPr>
          <w:rFonts w:ascii="Sylfaen" w:hAnsi="Sylfaen" w:cs="Sylfaen"/>
          <w:color w:val="000000" w:themeColor="text1"/>
          <w:sz w:val="28"/>
        </w:rPr>
        <w:t>ԱՊԱՀՈՎՎԱԾ</w:t>
      </w:r>
      <w:r w:rsidR="007E1BB2" w:rsidRPr="007E1BB2">
        <w:rPr>
          <w:rFonts w:ascii="Sylfaen" w:hAnsi="Sylfaen" w:cs="Sylfaen"/>
          <w:color w:val="000000" w:themeColor="text1"/>
          <w:sz w:val="28"/>
          <w:lang w:val="af-ZA"/>
        </w:rPr>
        <w:t xml:space="preserve"> </w:t>
      </w:r>
      <w:r w:rsidRPr="00B351C2">
        <w:rPr>
          <w:rFonts w:ascii="Sylfaen" w:hAnsi="Sylfaen" w:cs="Sylfaen"/>
          <w:color w:val="000000" w:themeColor="text1"/>
          <w:sz w:val="28"/>
        </w:rPr>
        <w:t>ԾՐԱԳՐԵՐԻ</w:t>
      </w:r>
      <w:r w:rsidR="007E1BB2" w:rsidRPr="007E1BB2">
        <w:rPr>
          <w:rFonts w:ascii="Sylfaen" w:hAnsi="Sylfaen" w:cs="Sylfaen"/>
          <w:color w:val="000000" w:themeColor="text1"/>
          <w:sz w:val="28"/>
          <w:lang w:val="af-ZA"/>
        </w:rPr>
        <w:t xml:space="preserve"> </w:t>
      </w:r>
      <w:r w:rsidRPr="00B351C2">
        <w:rPr>
          <w:rFonts w:ascii="Sylfaen" w:hAnsi="Sylfaen" w:cs="Sylfaen"/>
          <w:color w:val="000000" w:themeColor="text1"/>
          <w:sz w:val="28"/>
        </w:rPr>
        <w:t>ՁԵՎԱԿԵՐՊՈՒՄ</w:t>
      </w:r>
      <w:r w:rsidR="007E1BB2" w:rsidRPr="007E1BB2">
        <w:rPr>
          <w:rFonts w:ascii="Sylfaen" w:hAnsi="Sylfaen" w:cs="Sylfaen"/>
          <w:color w:val="000000" w:themeColor="text1"/>
          <w:sz w:val="28"/>
          <w:lang w:val="af-ZA"/>
        </w:rPr>
        <w:t xml:space="preserve"> </w:t>
      </w:r>
      <w:r w:rsidRPr="00B351C2">
        <w:rPr>
          <w:rFonts w:ascii="Sylfaen" w:hAnsi="Sylfaen" w:cs="Sylfaen"/>
          <w:color w:val="000000" w:themeColor="text1"/>
          <w:sz w:val="28"/>
        </w:rPr>
        <w:t>ԵՎ</w:t>
      </w:r>
      <w:r w:rsidR="007E1BB2" w:rsidRPr="007E1BB2">
        <w:rPr>
          <w:rFonts w:ascii="Sylfaen" w:hAnsi="Sylfaen" w:cs="Sylfaen"/>
          <w:color w:val="000000" w:themeColor="text1"/>
          <w:sz w:val="28"/>
          <w:lang w:val="af-ZA"/>
        </w:rPr>
        <w:t xml:space="preserve"> </w:t>
      </w:r>
      <w:r w:rsidRPr="00B351C2">
        <w:rPr>
          <w:rFonts w:ascii="Sylfaen" w:hAnsi="Sylfaen" w:cs="Sylfaen"/>
          <w:color w:val="000000" w:themeColor="text1"/>
          <w:sz w:val="28"/>
        </w:rPr>
        <w:t>ԱՄՓՈՓՈՒՄ</w:t>
      </w:r>
      <w:bookmarkEnd w:id="5"/>
    </w:p>
    <w:p w:rsidR="00283BEB" w:rsidRPr="004356B2" w:rsidRDefault="00283BEB" w:rsidP="00DC18D6">
      <w:pPr>
        <w:spacing w:after="0" w:line="20" w:lineRule="atLeast"/>
        <w:ind w:firstLine="720"/>
        <w:jc w:val="both"/>
        <w:rPr>
          <w:rFonts w:ascii="Sylfaen" w:hAnsi="Sylfaen" w:cs="Sylfaen"/>
          <w:lang w:val="af-ZA"/>
        </w:rPr>
      </w:pPr>
    </w:p>
    <w:p w:rsidR="00283BEB" w:rsidRPr="004356B2" w:rsidRDefault="00283BEB" w:rsidP="00DC18D6">
      <w:pPr>
        <w:spacing w:after="0" w:line="20" w:lineRule="atLeast"/>
        <w:ind w:firstLine="720"/>
        <w:jc w:val="both"/>
        <w:rPr>
          <w:rFonts w:ascii="Sylfaen" w:hAnsi="Sylfaen"/>
          <w:szCs w:val="24"/>
          <w:lang w:val="af-ZA"/>
        </w:rPr>
      </w:pPr>
      <w:r w:rsidRPr="004356B2">
        <w:rPr>
          <w:rFonts w:ascii="Sylfaen" w:hAnsi="Sylfaen"/>
          <w:szCs w:val="24"/>
        </w:rPr>
        <w:t>Ելնելով</w:t>
      </w:r>
      <w:r w:rsidR="007E1BB2" w:rsidRPr="007E1BB2">
        <w:rPr>
          <w:rFonts w:ascii="Sylfaen" w:hAnsi="Sylfaen"/>
          <w:szCs w:val="24"/>
          <w:lang w:val="af-ZA"/>
        </w:rPr>
        <w:t xml:space="preserve"> </w:t>
      </w:r>
      <w:r w:rsidRPr="004356B2">
        <w:rPr>
          <w:rFonts w:ascii="Sylfaen" w:hAnsi="Sylfaen"/>
          <w:szCs w:val="24"/>
        </w:rPr>
        <w:t>համայնքի</w:t>
      </w:r>
      <w:r w:rsidR="007E1BB2" w:rsidRPr="007E1BB2">
        <w:rPr>
          <w:rFonts w:ascii="Sylfaen" w:hAnsi="Sylfaen"/>
          <w:szCs w:val="24"/>
          <w:lang w:val="af-ZA"/>
        </w:rPr>
        <w:t xml:space="preserve"> </w:t>
      </w:r>
      <w:r w:rsidRPr="004356B2">
        <w:rPr>
          <w:rFonts w:ascii="Sylfaen" w:hAnsi="Sylfaen"/>
          <w:szCs w:val="24"/>
        </w:rPr>
        <w:t>իրավիճակի</w:t>
      </w:r>
      <w:r w:rsidR="007E1BB2" w:rsidRPr="007E1BB2">
        <w:rPr>
          <w:rFonts w:ascii="Sylfaen" w:hAnsi="Sylfaen"/>
          <w:szCs w:val="24"/>
          <w:lang w:val="af-ZA"/>
        </w:rPr>
        <w:t xml:space="preserve"> </w:t>
      </w:r>
      <w:r w:rsidRPr="004356B2">
        <w:rPr>
          <w:rFonts w:ascii="Sylfaen" w:hAnsi="Sylfaen"/>
          <w:szCs w:val="24"/>
        </w:rPr>
        <w:t>վերլուծության</w:t>
      </w:r>
      <w:r w:rsidR="007E1BB2" w:rsidRPr="007E1BB2">
        <w:rPr>
          <w:rFonts w:ascii="Sylfaen" w:hAnsi="Sylfaen"/>
          <w:szCs w:val="24"/>
          <w:lang w:val="af-ZA"/>
        </w:rPr>
        <w:t xml:space="preserve"> </w:t>
      </w:r>
      <w:r w:rsidRPr="004356B2">
        <w:rPr>
          <w:rFonts w:ascii="Sylfaen" w:hAnsi="Sylfaen"/>
          <w:szCs w:val="24"/>
        </w:rPr>
        <w:t>և</w:t>
      </w:r>
      <w:r w:rsidR="007E1BB2" w:rsidRPr="007E1BB2">
        <w:rPr>
          <w:rFonts w:ascii="Sylfaen" w:hAnsi="Sylfaen"/>
          <w:szCs w:val="24"/>
          <w:lang w:val="af-ZA"/>
        </w:rPr>
        <w:t xml:space="preserve"> </w:t>
      </w:r>
      <w:r w:rsidRPr="004356B2">
        <w:rPr>
          <w:rFonts w:ascii="Sylfaen" w:hAnsi="Sylfaen"/>
          <w:szCs w:val="24"/>
        </w:rPr>
        <w:t>գնահատման</w:t>
      </w:r>
      <w:r w:rsidR="007E1BB2" w:rsidRPr="007E1BB2">
        <w:rPr>
          <w:rFonts w:ascii="Sylfaen" w:hAnsi="Sylfaen"/>
          <w:szCs w:val="24"/>
          <w:lang w:val="af-ZA"/>
        </w:rPr>
        <w:t xml:space="preserve"> </w:t>
      </w:r>
      <w:r w:rsidRPr="004356B2">
        <w:rPr>
          <w:rFonts w:ascii="Sylfaen" w:hAnsi="Sylfaen"/>
          <w:szCs w:val="24"/>
        </w:rPr>
        <w:t>արդյունքներից</w:t>
      </w:r>
      <w:r w:rsidRPr="004356B2">
        <w:rPr>
          <w:rFonts w:ascii="Sylfaen" w:hAnsi="Sylfaen"/>
          <w:szCs w:val="24"/>
          <w:lang w:val="af-ZA"/>
        </w:rPr>
        <w:t xml:space="preserve">, </w:t>
      </w:r>
      <w:r w:rsidRPr="004356B2">
        <w:rPr>
          <w:rFonts w:ascii="Sylfaen" w:hAnsi="Sylfaen"/>
          <w:szCs w:val="24"/>
        </w:rPr>
        <w:t>համայնքում</w:t>
      </w:r>
      <w:r w:rsidR="007E1BB2" w:rsidRPr="007E1BB2">
        <w:rPr>
          <w:rFonts w:ascii="Sylfaen" w:hAnsi="Sylfaen"/>
          <w:szCs w:val="24"/>
          <w:lang w:val="af-ZA"/>
        </w:rPr>
        <w:t xml:space="preserve"> </w:t>
      </w:r>
      <w:r w:rsidRPr="004356B2">
        <w:rPr>
          <w:rFonts w:ascii="Sylfaen" w:hAnsi="Sylfaen"/>
          <w:szCs w:val="24"/>
        </w:rPr>
        <w:t>ներկայումս</w:t>
      </w:r>
      <w:r w:rsidR="007E1BB2" w:rsidRPr="007E1BB2">
        <w:rPr>
          <w:rFonts w:ascii="Sylfaen" w:hAnsi="Sylfaen"/>
          <w:szCs w:val="24"/>
          <w:lang w:val="af-ZA"/>
        </w:rPr>
        <w:t xml:space="preserve"> </w:t>
      </w:r>
      <w:r w:rsidRPr="004356B2">
        <w:rPr>
          <w:rFonts w:ascii="Sylfaen" w:hAnsi="Sylfaen"/>
          <w:szCs w:val="24"/>
        </w:rPr>
        <w:t>արձանագրված</w:t>
      </w:r>
      <w:r w:rsidR="007E1BB2" w:rsidRPr="007E1BB2">
        <w:rPr>
          <w:rFonts w:ascii="Sylfaen" w:hAnsi="Sylfaen"/>
          <w:szCs w:val="24"/>
          <w:lang w:val="af-ZA"/>
        </w:rPr>
        <w:t xml:space="preserve"> </w:t>
      </w:r>
      <w:r w:rsidRPr="004356B2">
        <w:rPr>
          <w:rFonts w:ascii="Sylfaen" w:hAnsi="Sylfaen"/>
          <w:szCs w:val="24"/>
        </w:rPr>
        <w:t>հիմնախնդիրներից</w:t>
      </w:r>
      <w:r w:rsidRPr="004356B2">
        <w:rPr>
          <w:rFonts w:ascii="Sylfaen" w:hAnsi="Sylfaen"/>
          <w:szCs w:val="24"/>
          <w:lang w:val="af-ZA"/>
        </w:rPr>
        <w:t xml:space="preserve">, </w:t>
      </w:r>
      <w:r w:rsidRPr="004356B2">
        <w:rPr>
          <w:rFonts w:ascii="Sylfaen" w:hAnsi="Sylfaen"/>
          <w:szCs w:val="24"/>
        </w:rPr>
        <w:t>համայնքի</w:t>
      </w:r>
      <w:r w:rsidR="007E1BB2" w:rsidRPr="007E1BB2">
        <w:rPr>
          <w:rFonts w:ascii="Sylfaen" w:hAnsi="Sylfaen"/>
          <w:szCs w:val="24"/>
          <w:lang w:val="af-ZA"/>
        </w:rPr>
        <w:t xml:space="preserve"> </w:t>
      </w:r>
      <w:r w:rsidRPr="004356B2">
        <w:rPr>
          <w:rFonts w:ascii="Sylfaen" w:hAnsi="Sylfaen"/>
          <w:szCs w:val="24"/>
        </w:rPr>
        <w:t>զարգացման՝ՏԻՄ</w:t>
      </w:r>
      <w:r w:rsidRPr="004356B2">
        <w:rPr>
          <w:rFonts w:ascii="Sylfaen" w:hAnsi="Sylfaen"/>
          <w:szCs w:val="24"/>
          <w:lang w:val="af-ZA"/>
        </w:rPr>
        <w:t>-</w:t>
      </w:r>
      <w:r w:rsidRPr="004356B2">
        <w:rPr>
          <w:rFonts w:ascii="Sylfaen" w:hAnsi="Sylfaen"/>
          <w:szCs w:val="24"/>
        </w:rPr>
        <w:t>ի</w:t>
      </w:r>
      <w:r w:rsidR="007E1BB2" w:rsidRPr="007E1BB2">
        <w:rPr>
          <w:rFonts w:ascii="Sylfaen" w:hAnsi="Sylfaen"/>
          <w:szCs w:val="24"/>
          <w:lang w:val="af-ZA"/>
        </w:rPr>
        <w:t xml:space="preserve"> </w:t>
      </w:r>
      <w:r w:rsidRPr="004356B2">
        <w:rPr>
          <w:rFonts w:ascii="Sylfaen" w:hAnsi="Sylfaen"/>
          <w:szCs w:val="24"/>
        </w:rPr>
        <w:t>կողմից</w:t>
      </w:r>
      <w:r w:rsidR="007E1BB2" w:rsidRPr="007E1BB2">
        <w:rPr>
          <w:rFonts w:ascii="Sylfaen" w:hAnsi="Sylfaen"/>
          <w:szCs w:val="24"/>
          <w:lang w:val="af-ZA"/>
        </w:rPr>
        <w:t xml:space="preserve"> </w:t>
      </w:r>
      <w:r w:rsidRPr="004356B2">
        <w:rPr>
          <w:rFonts w:ascii="Sylfaen" w:hAnsi="Sylfaen"/>
          <w:szCs w:val="24"/>
        </w:rPr>
        <w:t>ընտրված</w:t>
      </w:r>
      <w:r w:rsidR="007E1BB2" w:rsidRPr="007E1BB2">
        <w:rPr>
          <w:rFonts w:ascii="Sylfaen" w:hAnsi="Sylfaen"/>
          <w:szCs w:val="24"/>
          <w:lang w:val="af-ZA"/>
        </w:rPr>
        <w:t xml:space="preserve"> </w:t>
      </w:r>
      <w:r w:rsidRPr="004356B2">
        <w:rPr>
          <w:rFonts w:ascii="Sylfaen" w:hAnsi="Sylfaen"/>
          <w:szCs w:val="24"/>
        </w:rPr>
        <w:t>ռազմավարությունից</w:t>
      </w:r>
      <w:r w:rsidR="007E1BB2" w:rsidRPr="007E1BB2">
        <w:rPr>
          <w:rFonts w:ascii="Sylfaen" w:hAnsi="Sylfaen"/>
          <w:szCs w:val="24"/>
          <w:lang w:val="af-ZA"/>
        </w:rPr>
        <w:t xml:space="preserve"> </w:t>
      </w:r>
      <w:r w:rsidRPr="004356B2">
        <w:rPr>
          <w:rFonts w:ascii="Sylfaen" w:hAnsi="Sylfaen"/>
          <w:szCs w:val="24"/>
        </w:rPr>
        <w:t>և</w:t>
      </w:r>
      <w:r w:rsidR="007E1BB2" w:rsidRPr="007E1BB2">
        <w:rPr>
          <w:rFonts w:ascii="Sylfaen" w:hAnsi="Sylfaen"/>
          <w:szCs w:val="24"/>
          <w:lang w:val="af-ZA"/>
        </w:rPr>
        <w:t xml:space="preserve"> </w:t>
      </w:r>
      <w:r w:rsidRPr="004356B2">
        <w:rPr>
          <w:rFonts w:ascii="Sylfaen" w:hAnsi="Sylfaen"/>
          <w:szCs w:val="24"/>
        </w:rPr>
        <w:t>առաջիկա</w:t>
      </w:r>
      <w:r w:rsidR="007E1BB2" w:rsidRPr="007E1BB2">
        <w:rPr>
          <w:rFonts w:ascii="Sylfaen" w:hAnsi="Sylfaen"/>
          <w:szCs w:val="24"/>
          <w:lang w:val="af-ZA"/>
        </w:rPr>
        <w:t xml:space="preserve"> </w:t>
      </w:r>
      <w:r w:rsidRPr="004356B2">
        <w:rPr>
          <w:rFonts w:ascii="Sylfaen" w:hAnsi="Sylfaen"/>
          <w:szCs w:val="24"/>
        </w:rPr>
        <w:t>հինգ</w:t>
      </w:r>
      <w:r w:rsidR="007E1BB2" w:rsidRPr="007E1BB2">
        <w:rPr>
          <w:rFonts w:ascii="Sylfaen" w:hAnsi="Sylfaen"/>
          <w:szCs w:val="24"/>
          <w:lang w:val="af-ZA"/>
        </w:rPr>
        <w:t xml:space="preserve"> </w:t>
      </w:r>
      <w:r w:rsidRPr="004356B2">
        <w:rPr>
          <w:rFonts w:ascii="Sylfaen" w:hAnsi="Sylfaen"/>
          <w:szCs w:val="24"/>
        </w:rPr>
        <w:t>տարիների</w:t>
      </w:r>
      <w:r w:rsidR="007E1BB2" w:rsidRPr="007E1BB2">
        <w:rPr>
          <w:rFonts w:ascii="Sylfaen" w:hAnsi="Sylfaen"/>
          <w:szCs w:val="24"/>
          <w:lang w:val="af-ZA"/>
        </w:rPr>
        <w:t xml:space="preserve"> </w:t>
      </w:r>
      <w:r w:rsidRPr="004356B2">
        <w:rPr>
          <w:rFonts w:ascii="Sylfaen" w:hAnsi="Sylfaen"/>
          <w:szCs w:val="24"/>
        </w:rPr>
        <w:t>համար</w:t>
      </w:r>
      <w:r w:rsidR="007E1BB2" w:rsidRPr="007E1BB2">
        <w:rPr>
          <w:rFonts w:ascii="Sylfaen" w:hAnsi="Sylfaen"/>
          <w:szCs w:val="24"/>
          <w:lang w:val="af-ZA"/>
        </w:rPr>
        <w:t xml:space="preserve"> </w:t>
      </w:r>
      <w:r w:rsidRPr="004356B2">
        <w:rPr>
          <w:rFonts w:ascii="Sylfaen" w:hAnsi="Sylfaen"/>
          <w:szCs w:val="24"/>
        </w:rPr>
        <w:t>սահմանված</w:t>
      </w:r>
      <w:r w:rsidR="007E1BB2" w:rsidRPr="007E1BB2">
        <w:rPr>
          <w:rFonts w:ascii="Sylfaen" w:hAnsi="Sylfaen"/>
          <w:szCs w:val="24"/>
          <w:lang w:val="af-ZA"/>
        </w:rPr>
        <w:t xml:space="preserve"> </w:t>
      </w:r>
      <w:r w:rsidRPr="004356B2">
        <w:rPr>
          <w:rFonts w:ascii="Sylfaen" w:hAnsi="Sylfaen"/>
          <w:szCs w:val="24"/>
        </w:rPr>
        <w:t>հիմնական</w:t>
      </w:r>
      <w:r w:rsidR="007E1BB2" w:rsidRPr="007E1BB2">
        <w:rPr>
          <w:rFonts w:ascii="Sylfaen" w:hAnsi="Sylfaen"/>
          <w:szCs w:val="24"/>
          <w:lang w:val="af-ZA"/>
        </w:rPr>
        <w:t xml:space="preserve"> </w:t>
      </w:r>
      <w:r w:rsidRPr="004356B2">
        <w:rPr>
          <w:rFonts w:ascii="Sylfaen" w:hAnsi="Sylfaen"/>
          <w:szCs w:val="24"/>
        </w:rPr>
        <w:t>նպատակներից</w:t>
      </w:r>
      <w:r w:rsidR="00FC01D9" w:rsidRPr="004356B2">
        <w:rPr>
          <w:rFonts w:ascii="Sylfaen" w:hAnsi="Sylfaen"/>
          <w:szCs w:val="24"/>
          <w:lang w:val="af-ZA"/>
        </w:rPr>
        <w:t xml:space="preserve">, </w:t>
      </w:r>
      <w:r w:rsidR="002A161F">
        <w:rPr>
          <w:rFonts w:ascii="Sylfaen" w:hAnsi="Sylfaen"/>
          <w:szCs w:val="24"/>
          <w:lang w:val="ru-RU"/>
        </w:rPr>
        <w:t>Զարգացման</w:t>
      </w:r>
      <w:r w:rsidR="002A161F" w:rsidRPr="002A161F">
        <w:rPr>
          <w:rFonts w:ascii="Sylfaen" w:hAnsi="Sylfaen"/>
          <w:szCs w:val="24"/>
          <w:lang w:val="af-ZA"/>
        </w:rPr>
        <w:t xml:space="preserve"> </w:t>
      </w:r>
      <w:r w:rsidR="002A161F">
        <w:rPr>
          <w:rFonts w:ascii="Sylfaen" w:hAnsi="Sylfaen"/>
          <w:szCs w:val="24"/>
          <w:lang w:val="ru-RU"/>
        </w:rPr>
        <w:t>ծրագրի</w:t>
      </w:r>
      <w:r w:rsidR="002A161F" w:rsidRPr="002A161F">
        <w:rPr>
          <w:rFonts w:ascii="Sylfaen" w:hAnsi="Sylfaen"/>
          <w:szCs w:val="24"/>
          <w:lang w:val="af-ZA"/>
        </w:rPr>
        <w:t xml:space="preserve"> </w:t>
      </w:r>
      <w:r w:rsidRPr="004356B2">
        <w:rPr>
          <w:rFonts w:ascii="Sylfaen" w:hAnsi="Sylfaen"/>
          <w:szCs w:val="24"/>
        </w:rPr>
        <w:t>կառավարման</w:t>
      </w:r>
      <w:r w:rsidR="007E1BB2" w:rsidRPr="007E1BB2">
        <w:rPr>
          <w:rFonts w:ascii="Sylfaen" w:hAnsi="Sylfaen"/>
          <w:szCs w:val="24"/>
          <w:lang w:val="af-ZA"/>
        </w:rPr>
        <w:t xml:space="preserve"> </w:t>
      </w:r>
      <w:r w:rsidRPr="004356B2">
        <w:rPr>
          <w:rFonts w:ascii="Sylfaen" w:hAnsi="Sylfaen"/>
          <w:szCs w:val="24"/>
        </w:rPr>
        <w:t>ԽՄ</w:t>
      </w:r>
      <w:r w:rsidRPr="004356B2">
        <w:rPr>
          <w:rFonts w:ascii="Sylfaen" w:hAnsi="Sylfaen"/>
          <w:szCs w:val="24"/>
          <w:lang w:val="af-ZA"/>
        </w:rPr>
        <w:t>-</w:t>
      </w:r>
      <w:r w:rsidRPr="004356B2">
        <w:rPr>
          <w:rFonts w:ascii="Sylfaen" w:hAnsi="Sylfaen"/>
          <w:szCs w:val="24"/>
        </w:rPr>
        <w:t>ի</w:t>
      </w:r>
      <w:r w:rsidR="007E1BB2" w:rsidRPr="007E1BB2">
        <w:rPr>
          <w:rFonts w:ascii="Sylfaen" w:hAnsi="Sylfaen"/>
          <w:szCs w:val="24"/>
          <w:lang w:val="af-ZA"/>
        </w:rPr>
        <w:t xml:space="preserve"> </w:t>
      </w:r>
      <w:r w:rsidRPr="004356B2">
        <w:rPr>
          <w:rFonts w:ascii="Sylfaen" w:hAnsi="Sylfaen"/>
          <w:szCs w:val="24"/>
        </w:rPr>
        <w:t>կողմից</w:t>
      </w:r>
      <w:r w:rsidR="007E1BB2" w:rsidRPr="007E1BB2">
        <w:rPr>
          <w:rFonts w:ascii="Sylfaen" w:hAnsi="Sylfaen"/>
          <w:szCs w:val="24"/>
          <w:lang w:val="af-ZA"/>
        </w:rPr>
        <w:t xml:space="preserve"> </w:t>
      </w:r>
      <w:r w:rsidRPr="004356B2">
        <w:rPr>
          <w:rFonts w:ascii="Sylfaen" w:hAnsi="Sylfaen"/>
          <w:szCs w:val="24"/>
        </w:rPr>
        <w:t>քննարկվել</w:t>
      </w:r>
      <w:r w:rsidR="007E1BB2" w:rsidRPr="007E1BB2">
        <w:rPr>
          <w:rFonts w:ascii="Sylfaen" w:hAnsi="Sylfaen"/>
          <w:szCs w:val="24"/>
          <w:lang w:val="af-ZA"/>
        </w:rPr>
        <w:t xml:space="preserve"> </w:t>
      </w:r>
      <w:r w:rsidRPr="004356B2">
        <w:rPr>
          <w:rFonts w:ascii="Sylfaen" w:hAnsi="Sylfaen"/>
          <w:szCs w:val="24"/>
        </w:rPr>
        <w:t>և</w:t>
      </w:r>
      <w:r w:rsidR="007E1BB2" w:rsidRPr="007E1BB2">
        <w:rPr>
          <w:rFonts w:ascii="Sylfaen" w:hAnsi="Sylfaen"/>
          <w:szCs w:val="24"/>
          <w:lang w:val="af-ZA"/>
        </w:rPr>
        <w:t xml:space="preserve"> </w:t>
      </w:r>
      <w:r w:rsidRPr="00B12B28">
        <w:rPr>
          <w:rFonts w:ascii="Sylfaen" w:hAnsi="Sylfaen"/>
          <w:szCs w:val="24"/>
        </w:rPr>
        <w:t>որոշվել</w:t>
      </w:r>
      <w:r w:rsidR="007E1BB2" w:rsidRPr="007E1BB2">
        <w:rPr>
          <w:rFonts w:ascii="Sylfaen" w:hAnsi="Sylfaen"/>
          <w:szCs w:val="24"/>
          <w:lang w:val="af-ZA"/>
        </w:rPr>
        <w:t xml:space="preserve"> </w:t>
      </w:r>
      <w:r w:rsidRPr="00B12B28">
        <w:rPr>
          <w:rFonts w:ascii="Sylfaen" w:hAnsi="Sylfaen"/>
          <w:szCs w:val="24"/>
        </w:rPr>
        <w:t>է</w:t>
      </w:r>
      <w:r w:rsidR="007E1BB2" w:rsidRPr="007E1BB2">
        <w:rPr>
          <w:rFonts w:ascii="Sylfaen" w:hAnsi="Sylfaen"/>
          <w:szCs w:val="24"/>
          <w:lang w:val="af-ZA"/>
        </w:rPr>
        <w:t xml:space="preserve"> </w:t>
      </w:r>
      <w:r w:rsidRPr="00B12B28">
        <w:rPr>
          <w:rFonts w:ascii="Sylfaen" w:hAnsi="Sylfaen"/>
          <w:szCs w:val="24"/>
        </w:rPr>
        <w:t>առաջարկվող</w:t>
      </w:r>
      <w:r w:rsidR="007E1BB2" w:rsidRPr="007E1BB2">
        <w:rPr>
          <w:rFonts w:ascii="Sylfaen" w:hAnsi="Sylfaen"/>
          <w:szCs w:val="24"/>
          <w:lang w:val="af-ZA"/>
        </w:rPr>
        <w:t xml:space="preserve"> </w:t>
      </w:r>
      <w:r w:rsidRPr="00B12B28">
        <w:rPr>
          <w:rFonts w:ascii="Sylfaen" w:hAnsi="Sylfaen"/>
          <w:szCs w:val="24"/>
        </w:rPr>
        <w:t>ծրագրերի</w:t>
      </w:r>
      <w:r w:rsidR="007E1BB2" w:rsidRPr="007E1BB2">
        <w:rPr>
          <w:rFonts w:ascii="Sylfaen" w:hAnsi="Sylfaen"/>
          <w:szCs w:val="24"/>
          <w:lang w:val="af-ZA"/>
        </w:rPr>
        <w:t xml:space="preserve"> </w:t>
      </w:r>
      <w:r w:rsidRPr="00B12B28">
        <w:rPr>
          <w:rFonts w:ascii="Sylfaen" w:hAnsi="Sylfaen"/>
          <w:szCs w:val="24"/>
        </w:rPr>
        <w:t>ցանկը</w:t>
      </w:r>
      <w:r w:rsidRPr="00B12B28">
        <w:rPr>
          <w:rFonts w:ascii="Sylfaen" w:hAnsi="Sylfaen"/>
          <w:szCs w:val="24"/>
          <w:lang w:val="af-ZA"/>
        </w:rPr>
        <w:t xml:space="preserve"> (</w:t>
      </w:r>
      <w:r w:rsidRPr="00B12B28">
        <w:rPr>
          <w:rFonts w:ascii="Sylfaen" w:hAnsi="Sylfaen"/>
          <w:szCs w:val="24"/>
        </w:rPr>
        <w:t>աղյուսակ</w:t>
      </w:r>
      <w:r w:rsidR="007E1BB2">
        <w:rPr>
          <w:rFonts w:ascii="Sylfaen" w:hAnsi="Sylfaen"/>
          <w:szCs w:val="24"/>
          <w:lang w:val="ru-RU"/>
        </w:rPr>
        <w:t>ում</w:t>
      </w:r>
      <w:r w:rsidRPr="00B12B28">
        <w:rPr>
          <w:rFonts w:ascii="Sylfaen" w:hAnsi="Sylfaen"/>
          <w:szCs w:val="24"/>
          <w:lang w:val="af-ZA"/>
        </w:rPr>
        <w:t>)</w:t>
      </w:r>
      <w:r w:rsidRPr="00B12B28">
        <w:rPr>
          <w:rFonts w:ascii="Sylfaen" w:hAnsi="Sylfaen"/>
          <w:szCs w:val="24"/>
        </w:rPr>
        <w:t>՝ընդգրկելու</w:t>
      </w:r>
      <w:r w:rsidR="007E1BB2" w:rsidRPr="007E1BB2">
        <w:rPr>
          <w:rFonts w:ascii="Sylfaen" w:hAnsi="Sylfaen"/>
          <w:szCs w:val="24"/>
          <w:lang w:val="af-ZA"/>
        </w:rPr>
        <w:t xml:space="preserve"> </w:t>
      </w:r>
      <w:r w:rsidRPr="00B12B28">
        <w:rPr>
          <w:rFonts w:ascii="Sylfaen" w:hAnsi="Sylfaen"/>
          <w:szCs w:val="24"/>
        </w:rPr>
        <w:t>համայնքի</w:t>
      </w:r>
      <w:r w:rsidRPr="00B12B28">
        <w:rPr>
          <w:rFonts w:ascii="Sylfaen" w:hAnsi="Sylfaen"/>
          <w:szCs w:val="24"/>
          <w:lang w:val="af-ZA"/>
        </w:rPr>
        <w:t xml:space="preserve"> 201</w:t>
      </w:r>
      <w:r w:rsidR="007E1BB2" w:rsidRPr="007E1BB2">
        <w:rPr>
          <w:rFonts w:ascii="Sylfaen" w:hAnsi="Sylfaen"/>
          <w:szCs w:val="24"/>
          <w:lang w:val="af-ZA"/>
        </w:rPr>
        <w:t>7</w:t>
      </w:r>
      <w:r w:rsidRPr="00B12B28">
        <w:rPr>
          <w:rFonts w:ascii="Sylfaen" w:hAnsi="Sylfaen"/>
          <w:szCs w:val="24"/>
          <w:lang w:val="af-ZA"/>
        </w:rPr>
        <w:t>-20</w:t>
      </w:r>
      <w:r w:rsidR="00FC01D9" w:rsidRPr="00B12B28">
        <w:rPr>
          <w:rFonts w:ascii="Sylfaen" w:hAnsi="Sylfaen"/>
          <w:szCs w:val="24"/>
          <w:lang w:val="af-ZA"/>
        </w:rPr>
        <w:t>2</w:t>
      </w:r>
      <w:r w:rsidR="007E1BB2" w:rsidRPr="007E1BB2">
        <w:rPr>
          <w:rFonts w:ascii="Sylfaen" w:hAnsi="Sylfaen"/>
          <w:szCs w:val="24"/>
          <w:lang w:val="af-ZA"/>
        </w:rPr>
        <w:t>1</w:t>
      </w:r>
      <w:r w:rsidRPr="00B12B28">
        <w:rPr>
          <w:rFonts w:ascii="Sylfaen" w:hAnsi="Sylfaen"/>
          <w:szCs w:val="24"/>
        </w:rPr>
        <w:t>թթ</w:t>
      </w:r>
      <w:r w:rsidRPr="00B12B28">
        <w:rPr>
          <w:rFonts w:ascii="Sylfaen" w:hAnsi="Sylfaen"/>
          <w:szCs w:val="24"/>
          <w:lang w:val="af-ZA"/>
        </w:rPr>
        <w:t>.</w:t>
      </w:r>
      <w:r w:rsidR="002A161F" w:rsidRPr="002A161F">
        <w:rPr>
          <w:rFonts w:ascii="Sylfaen" w:hAnsi="Sylfaen"/>
          <w:szCs w:val="24"/>
          <w:lang w:val="af-ZA"/>
        </w:rPr>
        <w:t xml:space="preserve"> </w:t>
      </w:r>
      <w:r w:rsidR="002A161F">
        <w:rPr>
          <w:rFonts w:ascii="Sylfaen" w:hAnsi="Sylfaen"/>
          <w:szCs w:val="24"/>
          <w:lang w:val="ru-RU"/>
        </w:rPr>
        <w:t>զարգացման</w:t>
      </w:r>
      <w:r w:rsidR="002A161F" w:rsidRPr="002A161F">
        <w:rPr>
          <w:rFonts w:ascii="Sylfaen" w:hAnsi="Sylfaen"/>
          <w:szCs w:val="24"/>
          <w:lang w:val="af-ZA"/>
        </w:rPr>
        <w:t xml:space="preserve"> </w:t>
      </w:r>
      <w:r w:rsidR="002A161F">
        <w:rPr>
          <w:rFonts w:ascii="Sylfaen" w:hAnsi="Sylfaen"/>
          <w:szCs w:val="24"/>
          <w:lang w:val="ru-RU"/>
        </w:rPr>
        <w:t>ծրագրում</w:t>
      </w:r>
      <w:r w:rsidRPr="004356B2">
        <w:rPr>
          <w:rFonts w:ascii="Sylfaen" w:hAnsi="Sylfaen"/>
          <w:szCs w:val="24"/>
          <w:lang w:val="af-ZA"/>
        </w:rPr>
        <w:t>:</w:t>
      </w:r>
      <w:r w:rsidR="007E1BB2" w:rsidRPr="007E1BB2">
        <w:rPr>
          <w:rFonts w:ascii="Sylfaen" w:hAnsi="Sylfaen"/>
          <w:szCs w:val="24"/>
          <w:lang w:val="af-ZA"/>
        </w:rPr>
        <w:t xml:space="preserve"> </w:t>
      </w:r>
      <w:r w:rsidRPr="004356B2">
        <w:rPr>
          <w:rFonts w:ascii="Sylfaen" w:hAnsi="Sylfaen"/>
          <w:szCs w:val="24"/>
        </w:rPr>
        <w:t>Այդ</w:t>
      </w:r>
      <w:r w:rsidR="007E1BB2" w:rsidRPr="007E1BB2">
        <w:rPr>
          <w:rFonts w:ascii="Sylfaen" w:hAnsi="Sylfaen"/>
          <w:szCs w:val="24"/>
          <w:lang w:val="af-ZA"/>
        </w:rPr>
        <w:t xml:space="preserve"> </w:t>
      </w:r>
      <w:r w:rsidRPr="004356B2">
        <w:rPr>
          <w:rFonts w:ascii="Sylfaen" w:hAnsi="Sylfaen"/>
          <w:szCs w:val="24"/>
        </w:rPr>
        <w:t>ծրագրերի</w:t>
      </w:r>
      <w:r w:rsidR="007E1BB2" w:rsidRPr="007E1BB2">
        <w:rPr>
          <w:rFonts w:ascii="Sylfaen" w:hAnsi="Sylfaen"/>
          <w:szCs w:val="24"/>
          <w:lang w:val="af-ZA"/>
        </w:rPr>
        <w:t xml:space="preserve"> </w:t>
      </w:r>
      <w:r w:rsidRPr="004356B2">
        <w:rPr>
          <w:rFonts w:ascii="Sylfaen" w:hAnsi="Sylfaen"/>
          <w:szCs w:val="24"/>
        </w:rPr>
        <w:t>մի</w:t>
      </w:r>
      <w:r w:rsidR="007E1BB2" w:rsidRPr="007E1BB2">
        <w:rPr>
          <w:rFonts w:ascii="Sylfaen" w:hAnsi="Sylfaen"/>
          <w:szCs w:val="24"/>
          <w:lang w:val="af-ZA"/>
        </w:rPr>
        <w:t xml:space="preserve"> </w:t>
      </w:r>
      <w:r w:rsidRPr="004356B2">
        <w:rPr>
          <w:rFonts w:ascii="Sylfaen" w:hAnsi="Sylfaen"/>
          <w:szCs w:val="24"/>
        </w:rPr>
        <w:t>մասի</w:t>
      </w:r>
      <w:r w:rsidR="007E1BB2" w:rsidRPr="007E1BB2">
        <w:rPr>
          <w:rFonts w:ascii="Sylfaen" w:hAnsi="Sylfaen"/>
          <w:szCs w:val="24"/>
          <w:lang w:val="af-ZA"/>
        </w:rPr>
        <w:t xml:space="preserve"> </w:t>
      </w:r>
      <w:r w:rsidRPr="004356B2">
        <w:rPr>
          <w:rFonts w:ascii="Sylfaen" w:hAnsi="Sylfaen"/>
          <w:szCs w:val="24"/>
        </w:rPr>
        <w:t>իրականացումը</w:t>
      </w:r>
      <w:r w:rsidR="007E1BB2" w:rsidRPr="007E1BB2">
        <w:rPr>
          <w:rFonts w:ascii="Sylfaen" w:hAnsi="Sylfaen"/>
          <w:szCs w:val="24"/>
          <w:lang w:val="af-ZA"/>
        </w:rPr>
        <w:t xml:space="preserve"> </w:t>
      </w:r>
      <w:r w:rsidRPr="004356B2">
        <w:rPr>
          <w:rFonts w:ascii="Sylfaen" w:hAnsi="Sylfaen"/>
          <w:szCs w:val="24"/>
        </w:rPr>
        <w:t>համարվում</w:t>
      </w:r>
      <w:r w:rsidR="007E1BB2" w:rsidRPr="007E1BB2">
        <w:rPr>
          <w:rFonts w:ascii="Sylfaen" w:hAnsi="Sylfaen"/>
          <w:szCs w:val="24"/>
          <w:lang w:val="af-ZA"/>
        </w:rPr>
        <w:t xml:space="preserve"> </w:t>
      </w:r>
      <w:r w:rsidRPr="004356B2">
        <w:rPr>
          <w:rFonts w:ascii="Sylfaen" w:hAnsi="Sylfaen"/>
          <w:szCs w:val="24"/>
        </w:rPr>
        <w:t>է</w:t>
      </w:r>
      <w:r w:rsidR="007E1BB2" w:rsidRPr="007E1BB2">
        <w:rPr>
          <w:rFonts w:ascii="Sylfaen" w:hAnsi="Sylfaen"/>
          <w:szCs w:val="24"/>
          <w:lang w:val="af-ZA"/>
        </w:rPr>
        <w:t xml:space="preserve"> </w:t>
      </w:r>
      <w:r w:rsidRPr="004356B2">
        <w:rPr>
          <w:rFonts w:ascii="Sylfaen" w:hAnsi="Sylfaen"/>
          <w:szCs w:val="24"/>
        </w:rPr>
        <w:t>տեղական</w:t>
      </w:r>
      <w:r w:rsidR="007E1BB2" w:rsidRPr="007E1BB2">
        <w:rPr>
          <w:rFonts w:ascii="Sylfaen" w:hAnsi="Sylfaen"/>
          <w:szCs w:val="24"/>
          <w:lang w:val="af-ZA"/>
        </w:rPr>
        <w:t xml:space="preserve"> </w:t>
      </w:r>
      <w:r w:rsidRPr="004356B2">
        <w:rPr>
          <w:rFonts w:ascii="Sylfaen" w:hAnsi="Sylfaen"/>
          <w:szCs w:val="24"/>
        </w:rPr>
        <w:t>ինքնակառավարման</w:t>
      </w:r>
      <w:r w:rsidR="007E1BB2" w:rsidRPr="007E1BB2">
        <w:rPr>
          <w:rFonts w:ascii="Sylfaen" w:hAnsi="Sylfaen"/>
          <w:szCs w:val="24"/>
          <w:lang w:val="af-ZA"/>
        </w:rPr>
        <w:t xml:space="preserve"> </w:t>
      </w:r>
      <w:r w:rsidRPr="004356B2">
        <w:rPr>
          <w:rFonts w:ascii="Sylfaen" w:hAnsi="Sylfaen"/>
          <w:szCs w:val="24"/>
        </w:rPr>
        <w:t>մարմինների</w:t>
      </w:r>
      <w:r w:rsidR="007E1BB2" w:rsidRPr="007E1BB2">
        <w:rPr>
          <w:rFonts w:ascii="Sylfaen" w:hAnsi="Sylfaen"/>
          <w:szCs w:val="24"/>
          <w:lang w:val="af-ZA"/>
        </w:rPr>
        <w:t xml:space="preserve"> </w:t>
      </w:r>
      <w:r w:rsidRPr="004356B2">
        <w:rPr>
          <w:rFonts w:ascii="Sylfaen" w:hAnsi="Sylfaen"/>
          <w:szCs w:val="24"/>
        </w:rPr>
        <w:t>լիազորություն</w:t>
      </w:r>
      <w:r w:rsidRPr="004356B2">
        <w:rPr>
          <w:rFonts w:ascii="Sylfaen" w:hAnsi="Sylfaen"/>
          <w:szCs w:val="24"/>
          <w:lang w:val="af-ZA"/>
        </w:rPr>
        <w:t xml:space="preserve">, </w:t>
      </w:r>
      <w:r w:rsidRPr="004356B2">
        <w:rPr>
          <w:rFonts w:ascii="Sylfaen" w:hAnsi="Sylfaen"/>
          <w:szCs w:val="24"/>
        </w:rPr>
        <w:t>իսկ</w:t>
      </w:r>
      <w:r w:rsidR="007E1BB2" w:rsidRPr="007E1BB2">
        <w:rPr>
          <w:rFonts w:ascii="Sylfaen" w:hAnsi="Sylfaen"/>
          <w:szCs w:val="24"/>
          <w:lang w:val="af-ZA"/>
        </w:rPr>
        <w:t xml:space="preserve"> </w:t>
      </w:r>
      <w:r w:rsidRPr="004356B2">
        <w:rPr>
          <w:rFonts w:ascii="Sylfaen" w:hAnsi="Sylfaen"/>
          <w:szCs w:val="24"/>
        </w:rPr>
        <w:t>մյուս</w:t>
      </w:r>
      <w:r w:rsidR="007E1BB2" w:rsidRPr="007E1BB2">
        <w:rPr>
          <w:rFonts w:ascii="Sylfaen" w:hAnsi="Sylfaen"/>
          <w:szCs w:val="24"/>
          <w:lang w:val="af-ZA"/>
        </w:rPr>
        <w:t xml:space="preserve"> </w:t>
      </w:r>
      <w:r w:rsidRPr="004356B2">
        <w:rPr>
          <w:rFonts w:ascii="Sylfaen" w:hAnsi="Sylfaen"/>
          <w:szCs w:val="24"/>
        </w:rPr>
        <w:t>մասը</w:t>
      </w:r>
      <w:r w:rsidR="007E1BB2" w:rsidRPr="007E1BB2">
        <w:rPr>
          <w:rFonts w:ascii="Sylfaen" w:hAnsi="Sylfaen"/>
          <w:szCs w:val="24"/>
          <w:lang w:val="af-ZA"/>
        </w:rPr>
        <w:t xml:space="preserve"> </w:t>
      </w:r>
      <w:r w:rsidRPr="004356B2">
        <w:rPr>
          <w:rFonts w:ascii="Sylfaen" w:hAnsi="Sylfaen"/>
          <w:szCs w:val="24"/>
        </w:rPr>
        <w:t>դուրս</w:t>
      </w:r>
      <w:r w:rsidR="007E1BB2" w:rsidRPr="007E1BB2">
        <w:rPr>
          <w:rFonts w:ascii="Sylfaen" w:hAnsi="Sylfaen"/>
          <w:szCs w:val="24"/>
          <w:lang w:val="af-ZA"/>
        </w:rPr>
        <w:t xml:space="preserve"> </w:t>
      </w:r>
      <w:r w:rsidRPr="004356B2">
        <w:rPr>
          <w:rFonts w:ascii="Sylfaen" w:hAnsi="Sylfaen"/>
          <w:szCs w:val="24"/>
        </w:rPr>
        <w:t>է</w:t>
      </w:r>
      <w:r w:rsidRPr="004356B2">
        <w:rPr>
          <w:rFonts w:ascii="Sylfaen" w:hAnsi="Sylfaen"/>
          <w:szCs w:val="24"/>
          <w:lang w:val="af-ZA"/>
        </w:rPr>
        <w:t xml:space="preserve"> վերջիններիս լիազորությունների շրջանակից, սակայն դրանց իրականացումը խիստ կարևոր նշանակությու</w:t>
      </w:r>
      <w:r w:rsidR="004356B2" w:rsidRPr="004356B2">
        <w:rPr>
          <w:rFonts w:ascii="Sylfaen" w:hAnsi="Sylfaen"/>
          <w:szCs w:val="24"/>
          <w:lang w:val="af-ZA"/>
        </w:rPr>
        <w:t xml:space="preserve">ն ունի բնակչության բարեկեցությունը և համայնքի համալիր ու առաջանցիկ զարգացուը ապահովելու </w:t>
      </w:r>
      <w:r w:rsidRPr="004356B2">
        <w:rPr>
          <w:rFonts w:ascii="Sylfaen" w:hAnsi="Sylfaen"/>
          <w:szCs w:val="24"/>
          <w:lang w:val="af-ZA"/>
        </w:rPr>
        <w:t>համար:</w:t>
      </w:r>
    </w:p>
    <w:p w:rsidR="009A5585" w:rsidRPr="006F7A9C" w:rsidRDefault="009A5585" w:rsidP="004356B2">
      <w:pPr>
        <w:spacing w:after="0" w:line="20" w:lineRule="atLeast"/>
        <w:jc w:val="center"/>
        <w:rPr>
          <w:rFonts w:ascii="Sylfaen" w:hAnsi="Sylfaen" w:cs="Sylfaen"/>
          <w:b/>
          <w:bCs/>
          <w:lang w:val="af-ZA"/>
        </w:rPr>
      </w:pPr>
    </w:p>
    <w:p w:rsidR="00355121" w:rsidRPr="006F7A9C" w:rsidRDefault="00355121" w:rsidP="004356B2">
      <w:pPr>
        <w:spacing w:after="0" w:line="20" w:lineRule="atLeast"/>
        <w:jc w:val="center"/>
        <w:rPr>
          <w:rFonts w:ascii="Sylfaen" w:hAnsi="Sylfaen" w:cs="Sylfaen"/>
          <w:b/>
          <w:bCs/>
          <w:lang w:val="af-ZA"/>
        </w:rPr>
      </w:pPr>
    </w:p>
    <w:p w:rsidR="00355121" w:rsidRPr="006F7A9C" w:rsidRDefault="00355121" w:rsidP="004356B2">
      <w:pPr>
        <w:spacing w:after="0" w:line="20" w:lineRule="atLeast"/>
        <w:jc w:val="center"/>
        <w:rPr>
          <w:rFonts w:ascii="Sylfaen" w:hAnsi="Sylfaen" w:cs="Sylfaen"/>
          <w:b/>
          <w:bCs/>
          <w:lang w:val="af-ZA"/>
        </w:rPr>
      </w:pPr>
    </w:p>
    <w:p w:rsidR="009A5585" w:rsidRPr="00B50357" w:rsidRDefault="009A5585" w:rsidP="00355121">
      <w:pPr>
        <w:spacing w:after="0" w:line="20" w:lineRule="atLeast"/>
        <w:rPr>
          <w:rFonts w:ascii="Sylfaen" w:hAnsi="Sylfaen" w:cs="Sylfaen"/>
          <w:b/>
          <w:bCs/>
          <w:lang w:val="af-ZA"/>
        </w:rPr>
      </w:pPr>
    </w:p>
    <w:p w:rsidR="00A80985" w:rsidRPr="00B50357" w:rsidRDefault="004356B2" w:rsidP="004356B2">
      <w:pPr>
        <w:tabs>
          <w:tab w:val="left" w:pos="2129"/>
        </w:tabs>
        <w:spacing w:after="0" w:line="20" w:lineRule="atLeast"/>
        <w:rPr>
          <w:rFonts w:ascii="Sylfaen" w:hAnsi="Sylfaen" w:cs="Sylfaen"/>
          <w:b/>
          <w:bCs/>
          <w:lang w:val="af-ZA"/>
        </w:rPr>
      </w:pPr>
      <w:r w:rsidRPr="00B50357">
        <w:rPr>
          <w:rFonts w:ascii="Sylfaen" w:hAnsi="Sylfaen" w:cs="Sylfaen"/>
          <w:b/>
          <w:bCs/>
          <w:lang w:val="af-ZA"/>
        </w:rPr>
        <w:tab/>
      </w:r>
    </w:p>
    <w:p w:rsidR="00283BEB" w:rsidRPr="00B50357" w:rsidRDefault="00CD0D9F" w:rsidP="00B12B28">
      <w:pPr>
        <w:tabs>
          <w:tab w:val="left" w:pos="2340"/>
        </w:tabs>
        <w:spacing w:after="0" w:line="20" w:lineRule="atLeast"/>
        <w:ind w:left="2340" w:hanging="1620"/>
        <w:jc w:val="both"/>
        <w:rPr>
          <w:rFonts w:ascii="Sylfaen" w:hAnsi="Sylfaen" w:cs="Sylfaen"/>
          <w:b/>
          <w:sz w:val="22"/>
          <w:szCs w:val="24"/>
          <w:lang w:val="hy-AM"/>
        </w:rPr>
      </w:pPr>
      <w:r w:rsidRPr="00B50357">
        <w:rPr>
          <w:rFonts w:ascii="Sylfaen" w:hAnsi="Sylfaen" w:cs="Sylfaen"/>
          <w:b/>
          <w:sz w:val="22"/>
          <w:szCs w:val="24"/>
        </w:rPr>
        <w:t>Պ</w:t>
      </w:r>
      <w:r w:rsidR="00283BEB" w:rsidRPr="00B50357">
        <w:rPr>
          <w:rFonts w:ascii="Sylfaen" w:hAnsi="Sylfaen" w:cs="Sylfaen"/>
          <w:b/>
          <w:sz w:val="22"/>
          <w:szCs w:val="24"/>
          <w:lang w:val="hy-AM"/>
        </w:rPr>
        <w:t xml:space="preserve">արտադիր իրականացվող ծրագրերի ցանկ   </w:t>
      </w:r>
    </w:p>
    <w:p w:rsidR="00283BEB" w:rsidRPr="00B50357" w:rsidRDefault="00283BEB" w:rsidP="00DC18D6">
      <w:pPr>
        <w:spacing w:after="0" w:line="20" w:lineRule="atLeast"/>
        <w:rPr>
          <w:rFonts w:ascii="Sylfaen" w:hAnsi="Sylfaen"/>
          <w:b/>
          <w:bCs/>
          <w:sz w:val="10"/>
          <w:szCs w:val="10"/>
          <w:lang w:val="af-ZA"/>
        </w:rPr>
      </w:pPr>
    </w:p>
    <w:tbl>
      <w:tblPr>
        <w:tblW w:w="1003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032"/>
        <w:gridCol w:w="4320"/>
        <w:gridCol w:w="2112"/>
      </w:tblGrid>
      <w:tr w:rsidR="00283BEB" w:rsidRPr="00B50357" w:rsidTr="00172009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283BEB" w:rsidRPr="00B50357" w:rsidRDefault="00283BEB" w:rsidP="00DC18D6">
            <w:pPr>
              <w:spacing w:after="0" w:line="20" w:lineRule="atLeast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B50357">
              <w:rPr>
                <w:rFonts w:ascii="Sylfaen" w:hAnsi="Sylfaen" w:cs="Sylfaen"/>
                <w:b/>
                <w:bCs/>
                <w:sz w:val="20"/>
                <w:szCs w:val="20"/>
              </w:rPr>
              <w:t>Հ</w:t>
            </w:r>
            <w:r w:rsidRPr="00B50357">
              <w:rPr>
                <w:rFonts w:ascii="Sylfaen" w:hAnsi="Sylfaen"/>
                <w:b/>
                <w:bCs/>
                <w:sz w:val="20"/>
                <w:szCs w:val="20"/>
              </w:rPr>
              <w:t>/</w:t>
            </w:r>
            <w:r w:rsidRPr="00B50357">
              <w:rPr>
                <w:rFonts w:ascii="Sylfaen" w:hAnsi="Sylfaen" w:cs="Sylfaen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3032" w:type="dxa"/>
            <w:shd w:val="clear" w:color="auto" w:fill="D9D9D9" w:themeFill="background1" w:themeFillShade="D9"/>
            <w:vAlign w:val="center"/>
          </w:tcPr>
          <w:p w:rsidR="00283BEB" w:rsidRPr="00B50357" w:rsidRDefault="00283BEB" w:rsidP="00DC18D6">
            <w:pPr>
              <w:spacing w:after="0" w:line="20" w:lineRule="atLeast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B50357">
              <w:rPr>
                <w:rFonts w:ascii="Sylfaen" w:hAnsi="Sylfaen" w:cs="Sylfaen"/>
                <w:b/>
                <w:bCs/>
                <w:sz w:val="20"/>
                <w:szCs w:val="20"/>
              </w:rPr>
              <w:t>Բնակավայրի անվանումը</w:t>
            </w:r>
          </w:p>
        </w:tc>
        <w:tc>
          <w:tcPr>
            <w:tcW w:w="4320" w:type="dxa"/>
            <w:shd w:val="clear" w:color="auto" w:fill="D9D9D9" w:themeFill="background1" w:themeFillShade="D9"/>
            <w:vAlign w:val="center"/>
          </w:tcPr>
          <w:p w:rsidR="00283BEB" w:rsidRPr="00B50357" w:rsidRDefault="00283BEB" w:rsidP="00DC18D6">
            <w:pPr>
              <w:spacing w:after="0" w:line="20" w:lineRule="atLeast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B50357">
              <w:rPr>
                <w:rFonts w:ascii="Sylfaen" w:hAnsi="Sylfaen" w:cs="Sylfaen"/>
                <w:b/>
                <w:bCs/>
                <w:sz w:val="20"/>
                <w:szCs w:val="20"/>
              </w:rPr>
              <w:t>Ծրագրիանվանումը</w:t>
            </w:r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:rsidR="00283BEB" w:rsidRPr="00B50357" w:rsidRDefault="00283BEB" w:rsidP="00DC18D6">
            <w:pPr>
              <w:spacing w:after="0" w:line="20" w:lineRule="atLeast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B50357">
              <w:rPr>
                <w:rFonts w:ascii="Sylfaen" w:hAnsi="Sylfaen" w:cs="Sylfaen"/>
                <w:b/>
                <w:bCs/>
                <w:sz w:val="20"/>
                <w:szCs w:val="20"/>
              </w:rPr>
              <w:t>Ծրագրի</w:t>
            </w:r>
            <w:r w:rsidRPr="00B50357">
              <w:rPr>
                <w:rFonts w:ascii="Sylfaen" w:hAnsi="Sylfaen"/>
                <w:b/>
                <w:bCs/>
                <w:sz w:val="20"/>
                <w:szCs w:val="20"/>
              </w:rPr>
              <w:t xml:space="preserve"> ընդհանուր </w:t>
            </w:r>
            <w:r w:rsidRPr="00B50357">
              <w:rPr>
                <w:rFonts w:ascii="Sylfaen" w:hAnsi="Sylfaen" w:cs="Sylfaen"/>
                <w:b/>
                <w:bCs/>
                <w:sz w:val="20"/>
                <w:szCs w:val="20"/>
              </w:rPr>
              <w:t>արժեքը</w:t>
            </w:r>
          </w:p>
          <w:p w:rsidR="00283BEB" w:rsidRPr="00B50357" w:rsidRDefault="00283BEB" w:rsidP="00DC18D6">
            <w:pPr>
              <w:spacing w:after="0" w:line="20" w:lineRule="atLeast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B50357">
              <w:rPr>
                <w:rFonts w:ascii="Sylfaen" w:hAnsi="Sylfaen"/>
                <w:b/>
                <w:bCs/>
                <w:sz w:val="20"/>
                <w:szCs w:val="20"/>
              </w:rPr>
              <w:t>(</w:t>
            </w:r>
            <w:r w:rsidRPr="00B50357">
              <w:rPr>
                <w:rFonts w:ascii="Sylfaen" w:hAnsi="Sylfaen" w:cs="Sylfaen"/>
                <w:b/>
                <w:bCs/>
                <w:sz w:val="20"/>
                <w:szCs w:val="20"/>
              </w:rPr>
              <w:t>հազ</w:t>
            </w:r>
            <w:r w:rsidRPr="00B50357">
              <w:rPr>
                <w:rFonts w:ascii="Sylfaen" w:hAnsi="Sylfaen"/>
                <w:b/>
                <w:bCs/>
                <w:sz w:val="20"/>
                <w:szCs w:val="20"/>
              </w:rPr>
              <w:t xml:space="preserve">. </w:t>
            </w:r>
            <w:r w:rsidRPr="00B50357">
              <w:rPr>
                <w:rFonts w:ascii="Sylfaen" w:hAnsi="Sylfaen" w:cs="Sylfaen"/>
                <w:b/>
                <w:bCs/>
                <w:sz w:val="20"/>
                <w:szCs w:val="20"/>
              </w:rPr>
              <w:t>դրամ</w:t>
            </w:r>
            <w:r w:rsidRPr="00B50357">
              <w:rPr>
                <w:rFonts w:ascii="Sylfaen" w:hAnsi="Sylfaen"/>
                <w:b/>
                <w:bCs/>
                <w:sz w:val="20"/>
                <w:szCs w:val="20"/>
              </w:rPr>
              <w:t>)</w:t>
            </w:r>
          </w:p>
        </w:tc>
      </w:tr>
      <w:tr w:rsidR="00283BEB" w:rsidRPr="00B50357" w:rsidTr="00172009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283BEB" w:rsidRPr="00B50357" w:rsidRDefault="00283BEB" w:rsidP="00DC18D6">
            <w:pPr>
              <w:spacing w:after="0" w:line="20" w:lineRule="atLeast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</w:p>
        </w:tc>
        <w:tc>
          <w:tcPr>
            <w:tcW w:w="3032" w:type="dxa"/>
          </w:tcPr>
          <w:p w:rsidR="00283BEB" w:rsidRPr="00B50357" w:rsidRDefault="00283BEB" w:rsidP="00DC18D6">
            <w:pPr>
              <w:spacing w:after="0" w:line="20" w:lineRule="atLeast"/>
              <w:jc w:val="both"/>
              <w:rPr>
                <w:rFonts w:ascii="Sylfaen" w:hAnsi="Sylfaen"/>
                <w:b/>
                <w:i/>
                <w:sz w:val="20"/>
                <w:szCs w:val="20"/>
              </w:rPr>
            </w:pPr>
          </w:p>
        </w:tc>
        <w:tc>
          <w:tcPr>
            <w:tcW w:w="4320" w:type="dxa"/>
          </w:tcPr>
          <w:p w:rsidR="00283BEB" w:rsidRPr="00B50357" w:rsidRDefault="00283BEB" w:rsidP="00DC18D6">
            <w:pPr>
              <w:spacing w:after="0" w:line="20" w:lineRule="atLeast"/>
              <w:jc w:val="both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B50357">
              <w:rPr>
                <w:rFonts w:ascii="Sylfaen" w:hAnsi="Sylfaen"/>
                <w:b/>
                <w:i/>
                <w:sz w:val="20"/>
                <w:szCs w:val="20"/>
              </w:rPr>
              <w:t>ՏԻՄ-երի լիազորություններ</w:t>
            </w:r>
          </w:p>
        </w:tc>
        <w:tc>
          <w:tcPr>
            <w:tcW w:w="2112" w:type="dxa"/>
          </w:tcPr>
          <w:p w:rsidR="00283BEB" w:rsidRPr="00B50357" w:rsidRDefault="00283BEB" w:rsidP="00DC18D6">
            <w:pPr>
              <w:spacing w:after="0" w:line="20" w:lineRule="atLeast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</w:p>
        </w:tc>
      </w:tr>
      <w:tr w:rsidR="00172009" w:rsidRPr="00B50357" w:rsidTr="00172009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172009" w:rsidRPr="00B50357" w:rsidRDefault="00172009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B5035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032" w:type="dxa"/>
            <w:vAlign w:val="center"/>
          </w:tcPr>
          <w:p w:rsidR="00172009" w:rsidRPr="00B50357" w:rsidRDefault="00172009" w:rsidP="002B55F5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ru-RU"/>
              </w:rPr>
            </w:pPr>
            <w:r w:rsidRPr="00B50357">
              <w:rPr>
                <w:rFonts w:ascii="Sylfaen" w:hAnsi="Sylfaen"/>
                <w:sz w:val="20"/>
                <w:szCs w:val="20"/>
              </w:rPr>
              <w:t xml:space="preserve"> </w:t>
            </w:r>
            <w:r w:rsidR="002B55F5" w:rsidRPr="00B50357">
              <w:rPr>
                <w:rFonts w:ascii="Sylfaen" w:hAnsi="Sylfaen"/>
                <w:sz w:val="20"/>
                <w:szCs w:val="20"/>
                <w:lang w:val="ru-RU"/>
              </w:rPr>
              <w:t>Գառնի</w:t>
            </w:r>
            <w:r w:rsidRPr="00B50357">
              <w:rPr>
                <w:rFonts w:ascii="Sylfaen" w:hAnsi="Sylfaen"/>
                <w:sz w:val="20"/>
                <w:szCs w:val="20"/>
              </w:rPr>
              <w:t xml:space="preserve"> համայնքապետարան </w:t>
            </w:r>
          </w:p>
        </w:tc>
        <w:tc>
          <w:tcPr>
            <w:tcW w:w="4320" w:type="dxa"/>
            <w:vAlign w:val="center"/>
          </w:tcPr>
          <w:p w:rsidR="00172009" w:rsidRPr="00B50357" w:rsidRDefault="00172009" w:rsidP="00DC18D6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B50357">
              <w:rPr>
                <w:rFonts w:ascii="Sylfaen" w:hAnsi="Sylfaen"/>
                <w:sz w:val="20"/>
                <w:szCs w:val="20"/>
              </w:rPr>
              <w:t>Կառավարման</w:t>
            </w:r>
            <w:r w:rsidR="002B55F5" w:rsidRPr="00B50357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B50357">
              <w:rPr>
                <w:rFonts w:ascii="Sylfaen" w:hAnsi="Sylfaen"/>
                <w:sz w:val="20"/>
                <w:szCs w:val="20"/>
              </w:rPr>
              <w:t>ապարատի</w:t>
            </w:r>
            <w:r w:rsidR="002B55F5" w:rsidRPr="00B50357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B50357">
              <w:rPr>
                <w:rFonts w:ascii="Sylfaen" w:hAnsi="Sylfaen"/>
                <w:sz w:val="20"/>
                <w:szCs w:val="20"/>
              </w:rPr>
              <w:t xml:space="preserve">պահպանում </w:t>
            </w:r>
          </w:p>
        </w:tc>
        <w:tc>
          <w:tcPr>
            <w:tcW w:w="2112" w:type="dxa"/>
          </w:tcPr>
          <w:p w:rsidR="00172009" w:rsidRPr="00B50357" w:rsidRDefault="00901164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330343.7</w:t>
            </w:r>
            <w:r w:rsidR="00172009" w:rsidRPr="00B50357">
              <w:rPr>
                <w:rFonts w:ascii="Sylfaen" w:hAnsi="Sylfaen"/>
                <w:b/>
                <w:sz w:val="20"/>
                <w:szCs w:val="20"/>
              </w:rPr>
              <w:t>, որից՝</w:t>
            </w:r>
          </w:p>
          <w:p w:rsidR="00172009" w:rsidRPr="00B50357" w:rsidRDefault="00172009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B50357">
              <w:rPr>
                <w:rFonts w:ascii="Sylfaen" w:hAnsi="Sylfaen"/>
                <w:sz w:val="20"/>
                <w:szCs w:val="20"/>
              </w:rPr>
              <w:t>201</w:t>
            </w:r>
            <w:r w:rsidR="004417BB" w:rsidRPr="00B50357">
              <w:rPr>
                <w:rFonts w:ascii="Sylfaen" w:hAnsi="Sylfaen"/>
                <w:sz w:val="20"/>
                <w:szCs w:val="20"/>
              </w:rPr>
              <w:t>7</w:t>
            </w:r>
            <w:r w:rsidRPr="00B50357">
              <w:rPr>
                <w:rFonts w:ascii="Sylfaen" w:hAnsi="Sylfaen"/>
                <w:sz w:val="20"/>
                <w:szCs w:val="20"/>
              </w:rPr>
              <w:t xml:space="preserve">թ.՝ </w:t>
            </w:r>
            <w:r w:rsidR="00901164">
              <w:rPr>
                <w:rFonts w:ascii="Sylfaen" w:hAnsi="Sylfaen"/>
                <w:sz w:val="20"/>
                <w:szCs w:val="20"/>
              </w:rPr>
              <w:t>64676.6</w:t>
            </w:r>
            <w:r w:rsidRPr="00B50357">
              <w:rPr>
                <w:rStyle w:val="FootnoteReference"/>
                <w:rFonts w:ascii="Sylfaen" w:hAnsi="Sylfaen"/>
                <w:sz w:val="20"/>
                <w:szCs w:val="20"/>
              </w:rPr>
              <w:footnoteReference w:id="2"/>
            </w:r>
          </w:p>
          <w:p w:rsidR="00172009" w:rsidRPr="00B50357" w:rsidRDefault="00172009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B50357">
              <w:rPr>
                <w:rFonts w:ascii="Sylfaen" w:hAnsi="Sylfaen"/>
                <w:sz w:val="20"/>
                <w:szCs w:val="20"/>
              </w:rPr>
              <w:t>201</w:t>
            </w:r>
            <w:r w:rsidR="004417BB" w:rsidRPr="00B50357">
              <w:rPr>
                <w:rFonts w:ascii="Sylfaen" w:hAnsi="Sylfaen"/>
                <w:sz w:val="20"/>
                <w:szCs w:val="20"/>
              </w:rPr>
              <w:t>8</w:t>
            </w:r>
            <w:r w:rsidRPr="00B50357">
              <w:rPr>
                <w:rFonts w:ascii="Sylfaen" w:hAnsi="Sylfaen"/>
                <w:sz w:val="20"/>
                <w:szCs w:val="20"/>
              </w:rPr>
              <w:t xml:space="preserve">թ.՝ </w:t>
            </w:r>
            <w:r w:rsidR="00901164">
              <w:rPr>
                <w:rFonts w:ascii="Sylfaen" w:hAnsi="Sylfaen"/>
                <w:sz w:val="20"/>
                <w:szCs w:val="20"/>
              </w:rPr>
              <w:t>97910.4</w:t>
            </w:r>
          </w:p>
          <w:p w:rsidR="00172009" w:rsidRPr="00B50357" w:rsidRDefault="00172009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B50357">
              <w:rPr>
                <w:rFonts w:ascii="Sylfaen" w:hAnsi="Sylfaen"/>
                <w:sz w:val="20"/>
                <w:szCs w:val="20"/>
              </w:rPr>
              <w:t>201</w:t>
            </w:r>
            <w:r w:rsidR="004417BB" w:rsidRPr="00B50357">
              <w:rPr>
                <w:rFonts w:ascii="Sylfaen" w:hAnsi="Sylfaen"/>
                <w:sz w:val="20"/>
                <w:szCs w:val="20"/>
              </w:rPr>
              <w:t>9</w:t>
            </w:r>
            <w:r w:rsidRPr="00B50357">
              <w:rPr>
                <w:rFonts w:ascii="Sylfaen" w:hAnsi="Sylfaen"/>
                <w:sz w:val="20"/>
                <w:szCs w:val="20"/>
              </w:rPr>
              <w:t xml:space="preserve">թ.՝ </w:t>
            </w:r>
            <w:r w:rsidR="00901164">
              <w:rPr>
                <w:rFonts w:ascii="Sylfaen" w:hAnsi="Sylfaen"/>
                <w:sz w:val="20"/>
                <w:szCs w:val="20"/>
              </w:rPr>
              <w:t>71305.9</w:t>
            </w:r>
          </w:p>
          <w:p w:rsidR="00172009" w:rsidRPr="00B50357" w:rsidRDefault="00172009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B50357">
              <w:rPr>
                <w:rFonts w:ascii="Sylfaen" w:hAnsi="Sylfaen"/>
                <w:sz w:val="20"/>
                <w:szCs w:val="20"/>
              </w:rPr>
              <w:t>20</w:t>
            </w:r>
            <w:r w:rsidR="004417BB" w:rsidRPr="00B50357">
              <w:rPr>
                <w:rFonts w:ascii="Sylfaen" w:hAnsi="Sylfaen"/>
                <w:sz w:val="20"/>
                <w:szCs w:val="20"/>
              </w:rPr>
              <w:t>20</w:t>
            </w:r>
            <w:r w:rsidRPr="00B50357">
              <w:rPr>
                <w:rFonts w:ascii="Sylfaen" w:hAnsi="Sylfaen"/>
                <w:sz w:val="20"/>
                <w:szCs w:val="20"/>
              </w:rPr>
              <w:t xml:space="preserve">թ.՝ </w:t>
            </w:r>
            <w:r w:rsidR="00901164">
              <w:rPr>
                <w:rFonts w:ascii="Sylfaen" w:hAnsi="Sylfaen"/>
                <w:sz w:val="20"/>
                <w:szCs w:val="20"/>
              </w:rPr>
              <w:t>74871.2</w:t>
            </w:r>
          </w:p>
          <w:p w:rsidR="00172009" w:rsidRPr="00B50357" w:rsidRDefault="00172009" w:rsidP="0090116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B50357">
              <w:rPr>
                <w:rFonts w:ascii="Sylfaen" w:hAnsi="Sylfaen"/>
                <w:sz w:val="20"/>
                <w:szCs w:val="20"/>
              </w:rPr>
              <w:t>202</w:t>
            </w:r>
            <w:r w:rsidR="004417BB" w:rsidRPr="00B50357">
              <w:rPr>
                <w:rFonts w:ascii="Sylfaen" w:hAnsi="Sylfaen"/>
                <w:sz w:val="20"/>
                <w:szCs w:val="20"/>
              </w:rPr>
              <w:t>1</w:t>
            </w:r>
            <w:r w:rsidRPr="00B50357">
              <w:rPr>
                <w:rFonts w:ascii="Sylfaen" w:hAnsi="Sylfaen"/>
                <w:sz w:val="20"/>
                <w:szCs w:val="20"/>
              </w:rPr>
              <w:t xml:space="preserve">թ.՝ </w:t>
            </w:r>
            <w:r w:rsidR="00901164">
              <w:rPr>
                <w:rFonts w:ascii="Sylfaen" w:hAnsi="Sylfaen"/>
                <w:sz w:val="20"/>
                <w:szCs w:val="20"/>
              </w:rPr>
              <w:t>87201.9</w:t>
            </w:r>
          </w:p>
        </w:tc>
      </w:tr>
      <w:tr w:rsidR="00172009" w:rsidRPr="00B50357" w:rsidTr="00172009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172009" w:rsidRPr="00B50357" w:rsidRDefault="00172009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B5035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032" w:type="dxa"/>
            <w:vAlign w:val="center"/>
          </w:tcPr>
          <w:p w:rsidR="00172009" w:rsidRPr="00B50357" w:rsidRDefault="002B55F5" w:rsidP="002B55F5">
            <w:pPr>
              <w:spacing w:after="0" w:line="20" w:lineRule="atLeast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B50357">
              <w:rPr>
                <w:rFonts w:ascii="Sylfaen" w:hAnsi="Sylfaen"/>
                <w:sz w:val="20"/>
                <w:szCs w:val="20"/>
                <w:lang w:val="ru-RU"/>
              </w:rPr>
              <w:t>Գառնի</w:t>
            </w:r>
            <w:r w:rsidRPr="00B50357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72009" w:rsidRPr="00B50357">
              <w:rPr>
                <w:rFonts w:ascii="Sylfaen" w:hAnsi="Sylfaen"/>
                <w:sz w:val="20"/>
                <w:szCs w:val="20"/>
              </w:rPr>
              <w:t xml:space="preserve"> համայնքապետարան </w:t>
            </w:r>
          </w:p>
        </w:tc>
        <w:tc>
          <w:tcPr>
            <w:tcW w:w="4320" w:type="dxa"/>
            <w:vAlign w:val="center"/>
          </w:tcPr>
          <w:p w:rsidR="00172009" w:rsidRPr="00B50357" w:rsidRDefault="00172009" w:rsidP="002B55F5">
            <w:pPr>
              <w:spacing w:after="0" w:line="20" w:lineRule="atLeast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B50357">
              <w:rPr>
                <w:rFonts w:ascii="Sylfaen" w:hAnsi="Sylfaen"/>
                <w:sz w:val="20"/>
                <w:szCs w:val="20"/>
              </w:rPr>
              <w:t xml:space="preserve">Համայնքի </w:t>
            </w:r>
            <w:r w:rsidR="002B55F5" w:rsidRPr="00B50357">
              <w:rPr>
                <w:rFonts w:ascii="Sylfaen" w:hAnsi="Sylfaen"/>
                <w:sz w:val="20"/>
                <w:szCs w:val="20"/>
              </w:rPr>
              <w:t xml:space="preserve"> </w:t>
            </w:r>
            <w:r w:rsidR="002B55F5" w:rsidRPr="00B50357">
              <w:rPr>
                <w:rFonts w:ascii="Sylfaen" w:hAnsi="Sylfaen"/>
                <w:sz w:val="20"/>
                <w:szCs w:val="20"/>
                <w:lang w:val="ru-RU"/>
              </w:rPr>
              <w:t>մանկապարտեզի</w:t>
            </w:r>
            <w:r w:rsidRPr="00B50357">
              <w:rPr>
                <w:rFonts w:ascii="Sylfaen" w:hAnsi="Sylfaen"/>
                <w:sz w:val="20"/>
                <w:szCs w:val="20"/>
              </w:rPr>
              <w:t xml:space="preserve"> պահպանում</w:t>
            </w:r>
            <w:r w:rsidR="002B55F5" w:rsidRPr="00B50357">
              <w:rPr>
                <w:rFonts w:ascii="Sylfaen" w:hAnsi="Sylfaen"/>
                <w:sz w:val="20"/>
                <w:szCs w:val="20"/>
              </w:rPr>
              <w:t xml:space="preserve"> </w:t>
            </w:r>
            <w:r w:rsidR="002B55F5" w:rsidRPr="00B50357">
              <w:rPr>
                <w:rFonts w:ascii="Sylfaen" w:hAnsi="Sylfaen"/>
                <w:sz w:val="20"/>
                <w:szCs w:val="20"/>
                <w:lang w:val="ru-RU"/>
              </w:rPr>
              <w:t>ՀՈԱԿ</w:t>
            </w:r>
          </w:p>
        </w:tc>
        <w:tc>
          <w:tcPr>
            <w:tcW w:w="2112" w:type="dxa"/>
          </w:tcPr>
          <w:p w:rsidR="00172009" w:rsidRPr="00B50357" w:rsidRDefault="004417BB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50357">
              <w:rPr>
                <w:rFonts w:ascii="Sylfaen" w:hAnsi="Sylfaen"/>
                <w:b/>
                <w:sz w:val="20"/>
                <w:szCs w:val="20"/>
              </w:rPr>
              <w:t>163530.7</w:t>
            </w:r>
            <w:r w:rsidR="00172009" w:rsidRPr="00B50357">
              <w:rPr>
                <w:rFonts w:ascii="Sylfaen" w:hAnsi="Sylfaen"/>
                <w:b/>
                <w:sz w:val="20"/>
                <w:szCs w:val="20"/>
              </w:rPr>
              <w:t>, որից՝</w:t>
            </w:r>
          </w:p>
          <w:p w:rsidR="004417BB" w:rsidRPr="00B50357" w:rsidRDefault="004417BB" w:rsidP="004417B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B50357">
              <w:rPr>
                <w:rFonts w:ascii="Sylfaen" w:hAnsi="Sylfaen"/>
                <w:sz w:val="20"/>
                <w:szCs w:val="20"/>
              </w:rPr>
              <w:t>2017թ.՝ 29595</w:t>
            </w:r>
            <w:r w:rsidRPr="00B50357">
              <w:rPr>
                <w:rStyle w:val="FootnoteReference"/>
                <w:rFonts w:ascii="Sylfaen" w:hAnsi="Sylfaen"/>
                <w:sz w:val="20"/>
                <w:szCs w:val="20"/>
              </w:rPr>
              <w:footnoteReference w:id="3"/>
            </w:r>
          </w:p>
          <w:p w:rsidR="004417BB" w:rsidRPr="00B50357" w:rsidRDefault="004417BB" w:rsidP="004417B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B50357">
              <w:rPr>
                <w:rFonts w:ascii="Sylfaen" w:hAnsi="Sylfaen"/>
                <w:sz w:val="20"/>
                <w:szCs w:val="20"/>
              </w:rPr>
              <w:t>2018թ.՝ 31079.7</w:t>
            </w:r>
          </w:p>
          <w:p w:rsidR="004417BB" w:rsidRPr="00B50357" w:rsidRDefault="004417BB" w:rsidP="004417B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B50357">
              <w:rPr>
                <w:rFonts w:ascii="Sylfaen" w:hAnsi="Sylfaen"/>
                <w:sz w:val="20"/>
                <w:szCs w:val="20"/>
              </w:rPr>
              <w:t>2019թ.՝ 32628.4</w:t>
            </w:r>
          </w:p>
          <w:p w:rsidR="004417BB" w:rsidRPr="00B50357" w:rsidRDefault="004417BB" w:rsidP="004417B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B50357">
              <w:rPr>
                <w:rFonts w:ascii="Sylfaen" w:hAnsi="Sylfaen"/>
                <w:sz w:val="20"/>
                <w:szCs w:val="20"/>
              </w:rPr>
              <w:t>2020թ.՝ 34259.8</w:t>
            </w:r>
          </w:p>
          <w:p w:rsidR="00172009" w:rsidRPr="00B50357" w:rsidRDefault="004417BB" w:rsidP="004417B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B50357">
              <w:rPr>
                <w:rFonts w:ascii="Sylfaen" w:hAnsi="Sylfaen"/>
                <w:sz w:val="20"/>
                <w:szCs w:val="20"/>
              </w:rPr>
              <w:t>2021թ.՝ 35972.8</w:t>
            </w:r>
          </w:p>
        </w:tc>
      </w:tr>
      <w:tr w:rsidR="00172009" w:rsidRPr="00B50357" w:rsidTr="002B55F5">
        <w:trPr>
          <w:trHeight w:val="1470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172009" w:rsidRPr="00B50357" w:rsidRDefault="00172009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B50357">
              <w:rPr>
                <w:rFonts w:ascii="Sylfaen" w:hAnsi="Sylfaen"/>
                <w:sz w:val="20"/>
                <w:szCs w:val="20"/>
              </w:rPr>
              <w:lastRenderedPageBreak/>
              <w:t>3</w:t>
            </w:r>
          </w:p>
        </w:tc>
        <w:tc>
          <w:tcPr>
            <w:tcW w:w="3032" w:type="dxa"/>
            <w:vAlign w:val="center"/>
          </w:tcPr>
          <w:p w:rsidR="00172009" w:rsidRPr="00B50357" w:rsidRDefault="002B55F5" w:rsidP="002B55F5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B50357">
              <w:rPr>
                <w:rFonts w:ascii="Sylfaen" w:hAnsi="Sylfaen"/>
                <w:sz w:val="20"/>
                <w:szCs w:val="20"/>
                <w:lang w:val="ru-RU"/>
              </w:rPr>
              <w:t>Գառնի</w:t>
            </w:r>
            <w:r w:rsidR="00172009" w:rsidRPr="00B50357">
              <w:rPr>
                <w:rFonts w:ascii="Sylfaen" w:hAnsi="Sylfaen"/>
                <w:sz w:val="20"/>
                <w:szCs w:val="20"/>
              </w:rPr>
              <w:t xml:space="preserve"> համայնքապետարան </w:t>
            </w:r>
          </w:p>
        </w:tc>
        <w:tc>
          <w:tcPr>
            <w:tcW w:w="4320" w:type="dxa"/>
            <w:vAlign w:val="center"/>
          </w:tcPr>
          <w:p w:rsidR="00172009" w:rsidRPr="00B50357" w:rsidRDefault="002B55F5" w:rsidP="00DC18D6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B50357">
              <w:rPr>
                <w:rFonts w:ascii="Sylfaen" w:hAnsi="Sylfaen"/>
                <w:sz w:val="20"/>
                <w:szCs w:val="20"/>
                <w:lang w:val="ru-RU"/>
              </w:rPr>
              <w:t>Գառնի</w:t>
            </w:r>
            <w:r w:rsidR="00172009" w:rsidRPr="00B50357">
              <w:rPr>
                <w:rFonts w:ascii="Sylfaen" w:hAnsi="Sylfaen"/>
                <w:sz w:val="20"/>
                <w:szCs w:val="20"/>
              </w:rPr>
              <w:t xml:space="preserve"> երաժշտական դպրոցի պահպանում</w:t>
            </w:r>
            <w:r w:rsidRPr="00B5035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B50357">
              <w:rPr>
                <w:rFonts w:ascii="Sylfaen" w:hAnsi="Sylfaen"/>
                <w:sz w:val="20"/>
                <w:szCs w:val="20"/>
                <w:lang w:val="ru-RU"/>
              </w:rPr>
              <w:t>ՀՈԱԿ</w:t>
            </w:r>
          </w:p>
        </w:tc>
        <w:tc>
          <w:tcPr>
            <w:tcW w:w="2112" w:type="dxa"/>
          </w:tcPr>
          <w:p w:rsidR="00172009" w:rsidRPr="00B50357" w:rsidRDefault="004417BB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50357">
              <w:rPr>
                <w:rFonts w:ascii="Sylfaen" w:hAnsi="Sylfaen"/>
                <w:b/>
                <w:sz w:val="20"/>
                <w:szCs w:val="20"/>
              </w:rPr>
              <w:t>94489.1</w:t>
            </w:r>
            <w:r w:rsidR="00172009" w:rsidRPr="00B50357">
              <w:rPr>
                <w:rFonts w:ascii="Sylfaen" w:hAnsi="Sylfaen"/>
                <w:b/>
                <w:sz w:val="20"/>
                <w:szCs w:val="20"/>
              </w:rPr>
              <w:t>, որից՝</w:t>
            </w:r>
          </w:p>
          <w:p w:rsidR="004417BB" w:rsidRPr="00B50357" w:rsidRDefault="004417BB" w:rsidP="004417B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B50357">
              <w:rPr>
                <w:rFonts w:ascii="Sylfaen" w:hAnsi="Sylfaen"/>
                <w:sz w:val="20"/>
                <w:szCs w:val="20"/>
              </w:rPr>
              <w:t>2017թ.՝ 17100.2</w:t>
            </w:r>
            <w:r w:rsidRPr="00B50357">
              <w:rPr>
                <w:rStyle w:val="FootnoteReference"/>
                <w:rFonts w:ascii="Sylfaen" w:hAnsi="Sylfaen"/>
                <w:sz w:val="20"/>
                <w:szCs w:val="20"/>
              </w:rPr>
              <w:footnoteReference w:id="4"/>
            </w:r>
          </w:p>
          <w:p w:rsidR="004417BB" w:rsidRPr="00B50357" w:rsidRDefault="004417BB" w:rsidP="004417B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B50357">
              <w:rPr>
                <w:rFonts w:ascii="Sylfaen" w:hAnsi="Sylfaen"/>
                <w:sz w:val="20"/>
                <w:szCs w:val="20"/>
              </w:rPr>
              <w:t>2018թ.՝ 17955.2</w:t>
            </w:r>
          </w:p>
          <w:p w:rsidR="004417BB" w:rsidRPr="00B50357" w:rsidRDefault="004417BB" w:rsidP="004417B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B50357">
              <w:rPr>
                <w:rFonts w:ascii="Sylfaen" w:hAnsi="Sylfaen"/>
                <w:sz w:val="20"/>
                <w:szCs w:val="20"/>
              </w:rPr>
              <w:t>2019թ.՝ 188549</w:t>
            </w:r>
          </w:p>
          <w:p w:rsidR="004417BB" w:rsidRPr="00B50357" w:rsidRDefault="004417BB" w:rsidP="004417B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B50357">
              <w:rPr>
                <w:rFonts w:ascii="Sylfaen" w:hAnsi="Sylfaen"/>
                <w:sz w:val="20"/>
                <w:szCs w:val="20"/>
              </w:rPr>
              <w:t>2020թ.՝ 19795.5</w:t>
            </w:r>
          </w:p>
          <w:p w:rsidR="002B55F5" w:rsidRPr="00B50357" w:rsidRDefault="004417BB" w:rsidP="004417B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B50357">
              <w:rPr>
                <w:rFonts w:ascii="Sylfaen" w:hAnsi="Sylfaen"/>
                <w:sz w:val="20"/>
                <w:szCs w:val="20"/>
              </w:rPr>
              <w:t>2021թ.՝ 20785.3</w:t>
            </w:r>
          </w:p>
        </w:tc>
      </w:tr>
      <w:tr w:rsidR="002B55F5" w:rsidRPr="00B50357" w:rsidTr="002B55F5">
        <w:trPr>
          <w:trHeight w:val="165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2B55F5" w:rsidRPr="00B50357" w:rsidRDefault="002B55F5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vAlign w:val="center"/>
          </w:tcPr>
          <w:p w:rsidR="002B55F5" w:rsidRPr="00B50357" w:rsidRDefault="002B55F5" w:rsidP="002B55F5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B50357">
              <w:rPr>
                <w:rFonts w:ascii="Sylfaen" w:hAnsi="Sylfaen"/>
                <w:sz w:val="20"/>
                <w:szCs w:val="20"/>
                <w:lang w:val="ru-RU"/>
              </w:rPr>
              <w:t>Գառնի</w:t>
            </w:r>
            <w:r w:rsidRPr="00B50357">
              <w:rPr>
                <w:rFonts w:ascii="Sylfaen" w:hAnsi="Sylfaen"/>
                <w:sz w:val="20"/>
                <w:szCs w:val="20"/>
              </w:rPr>
              <w:t xml:space="preserve"> համայնքապետարան</w:t>
            </w:r>
          </w:p>
        </w:tc>
        <w:tc>
          <w:tcPr>
            <w:tcW w:w="4320" w:type="dxa"/>
            <w:vAlign w:val="center"/>
          </w:tcPr>
          <w:p w:rsidR="002B55F5" w:rsidRPr="00B50357" w:rsidRDefault="002B55F5" w:rsidP="00DC18D6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B50357">
              <w:rPr>
                <w:rFonts w:ascii="Sylfaen" w:hAnsi="Sylfaen"/>
                <w:sz w:val="20"/>
                <w:szCs w:val="20"/>
                <w:lang w:val="ru-RU"/>
              </w:rPr>
              <w:t>Գառնիի</w:t>
            </w:r>
            <w:r w:rsidRPr="00B5035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B50357">
              <w:rPr>
                <w:rFonts w:ascii="Sylfaen" w:hAnsi="Sylfaen"/>
                <w:sz w:val="20"/>
                <w:szCs w:val="20"/>
                <w:lang w:val="ru-RU"/>
              </w:rPr>
              <w:t>Գեղարվեստի</w:t>
            </w:r>
            <w:r w:rsidRPr="00B5035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B50357">
              <w:rPr>
                <w:rFonts w:ascii="Sylfaen" w:hAnsi="Sylfaen"/>
                <w:sz w:val="20"/>
                <w:szCs w:val="20"/>
                <w:lang w:val="ru-RU"/>
              </w:rPr>
              <w:t>դպրոց</w:t>
            </w:r>
            <w:r w:rsidRPr="00B5035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B50357">
              <w:rPr>
                <w:rFonts w:ascii="Sylfaen" w:hAnsi="Sylfaen"/>
                <w:sz w:val="20"/>
                <w:szCs w:val="20"/>
                <w:lang w:val="ru-RU"/>
              </w:rPr>
              <w:t>ՀՈԱԿ</w:t>
            </w:r>
          </w:p>
        </w:tc>
        <w:tc>
          <w:tcPr>
            <w:tcW w:w="2112" w:type="dxa"/>
          </w:tcPr>
          <w:p w:rsidR="002B55F5" w:rsidRPr="00B50357" w:rsidRDefault="004417BB" w:rsidP="002B55F5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50357">
              <w:rPr>
                <w:rFonts w:ascii="Sylfaen" w:hAnsi="Sylfaen"/>
                <w:b/>
                <w:sz w:val="20"/>
                <w:szCs w:val="20"/>
              </w:rPr>
              <w:t>65419.8</w:t>
            </w:r>
            <w:r w:rsidR="002B55F5" w:rsidRPr="00B50357">
              <w:rPr>
                <w:rFonts w:ascii="Sylfaen" w:hAnsi="Sylfaen"/>
                <w:b/>
                <w:sz w:val="20"/>
                <w:szCs w:val="20"/>
              </w:rPr>
              <w:t>, որից՝</w:t>
            </w:r>
          </w:p>
          <w:p w:rsidR="004417BB" w:rsidRPr="00B50357" w:rsidRDefault="004417BB" w:rsidP="004417B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B50357">
              <w:rPr>
                <w:rFonts w:ascii="Sylfaen" w:hAnsi="Sylfaen"/>
                <w:sz w:val="20"/>
                <w:szCs w:val="20"/>
              </w:rPr>
              <w:t>2017թ.՝ 11839.6</w:t>
            </w:r>
            <w:r w:rsidRPr="00B50357">
              <w:rPr>
                <w:rStyle w:val="FootnoteReference"/>
                <w:rFonts w:ascii="Sylfaen" w:hAnsi="Sylfaen"/>
                <w:sz w:val="20"/>
                <w:szCs w:val="20"/>
              </w:rPr>
              <w:footnoteReference w:id="5"/>
            </w:r>
          </w:p>
          <w:p w:rsidR="004417BB" w:rsidRPr="00B50357" w:rsidRDefault="004417BB" w:rsidP="004417B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B50357">
              <w:rPr>
                <w:rFonts w:ascii="Sylfaen" w:hAnsi="Sylfaen"/>
                <w:sz w:val="20"/>
                <w:szCs w:val="20"/>
              </w:rPr>
              <w:t>2018թ.՝ 12431.6</w:t>
            </w:r>
          </w:p>
          <w:p w:rsidR="004417BB" w:rsidRPr="00B50357" w:rsidRDefault="004417BB" w:rsidP="004417B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B50357">
              <w:rPr>
                <w:rFonts w:ascii="Sylfaen" w:hAnsi="Sylfaen"/>
                <w:sz w:val="20"/>
                <w:szCs w:val="20"/>
              </w:rPr>
              <w:t>2019թ.՝ 13053.2</w:t>
            </w:r>
          </w:p>
          <w:p w:rsidR="004417BB" w:rsidRPr="00B50357" w:rsidRDefault="004417BB" w:rsidP="004417B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B50357">
              <w:rPr>
                <w:rFonts w:ascii="Sylfaen" w:hAnsi="Sylfaen"/>
                <w:sz w:val="20"/>
                <w:szCs w:val="20"/>
              </w:rPr>
              <w:t>2020թ.՝ 13705.1</w:t>
            </w:r>
          </w:p>
          <w:p w:rsidR="002B55F5" w:rsidRPr="00B50357" w:rsidRDefault="004417BB" w:rsidP="004417BB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50357">
              <w:rPr>
                <w:rFonts w:ascii="Sylfaen" w:hAnsi="Sylfaen"/>
                <w:sz w:val="20"/>
                <w:szCs w:val="20"/>
              </w:rPr>
              <w:t>2021թ.՝ 14390.3</w:t>
            </w:r>
          </w:p>
        </w:tc>
      </w:tr>
      <w:tr w:rsidR="002B55F5" w:rsidRPr="00B50357" w:rsidTr="002B55F5">
        <w:trPr>
          <w:trHeight w:val="1620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2B55F5" w:rsidRPr="00B50357" w:rsidRDefault="002B55F5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32" w:type="dxa"/>
            <w:vAlign w:val="center"/>
          </w:tcPr>
          <w:p w:rsidR="002B55F5" w:rsidRPr="00B50357" w:rsidRDefault="002B55F5" w:rsidP="002B55F5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ru-RU"/>
              </w:rPr>
            </w:pPr>
            <w:r w:rsidRPr="00B50357">
              <w:rPr>
                <w:rFonts w:ascii="Sylfaen" w:hAnsi="Sylfaen"/>
                <w:sz w:val="20"/>
                <w:szCs w:val="20"/>
                <w:lang w:val="ru-RU"/>
              </w:rPr>
              <w:t>Գառնի</w:t>
            </w:r>
            <w:r w:rsidRPr="00B50357">
              <w:rPr>
                <w:rFonts w:ascii="Sylfaen" w:hAnsi="Sylfaen"/>
                <w:sz w:val="20"/>
                <w:szCs w:val="20"/>
              </w:rPr>
              <w:t xml:space="preserve"> համայնքապետարան</w:t>
            </w:r>
          </w:p>
        </w:tc>
        <w:tc>
          <w:tcPr>
            <w:tcW w:w="4320" w:type="dxa"/>
            <w:vAlign w:val="center"/>
          </w:tcPr>
          <w:p w:rsidR="002B55F5" w:rsidRPr="00B50357" w:rsidRDefault="002B55F5" w:rsidP="00DC18D6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ru-RU"/>
              </w:rPr>
            </w:pPr>
            <w:r w:rsidRPr="00B50357">
              <w:rPr>
                <w:rFonts w:ascii="Sylfaen" w:hAnsi="Sylfaen"/>
                <w:sz w:val="20"/>
                <w:szCs w:val="20"/>
                <w:lang w:val="ru-RU"/>
              </w:rPr>
              <w:t>Գառնիի մարզապշակութային կենտրոն ՀՈԱԿ</w:t>
            </w:r>
          </w:p>
        </w:tc>
        <w:tc>
          <w:tcPr>
            <w:tcW w:w="2112" w:type="dxa"/>
          </w:tcPr>
          <w:p w:rsidR="002B55F5" w:rsidRPr="00B50357" w:rsidRDefault="001906BE" w:rsidP="002B55F5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50357">
              <w:rPr>
                <w:rFonts w:ascii="Sylfaen" w:hAnsi="Sylfaen"/>
                <w:b/>
                <w:sz w:val="20"/>
                <w:szCs w:val="20"/>
                <w:lang w:val="ru-RU"/>
              </w:rPr>
              <w:t>95718.</w:t>
            </w:r>
            <w:r w:rsidRPr="00B50357">
              <w:rPr>
                <w:rFonts w:ascii="Sylfaen" w:hAnsi="Sylfaen"/>
                <w:b/>
                <w:sz w:val="20"/>
                <w:szCs w:val="20"/>
              </w:rPr>
              <w:t>0</w:t>
            </w:r>
            <w:r w:rsidR="002B55F5" w:rsidRPr="00B50357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, </w:t>
            </w:r>
            <w:r w:rsidR="002B55F5" w:rsidRPr="00B50357">
              <w:rPr>
                <w:rFonts w:ascii="Sylfaen" w:hAnsi="Sylfaen"/>
                <w:b/>
                <w:sz w:val="20"/>
                <w:szCs w:val="20"/>
              </w:rPr>
              <w:t>որից՝</w:t>
            </w:r>
          </w:p>
          <w:p w:rsidR="004417BB" w:rsidRPr="00B50357" w:rsidRDefault="004417BB" w:rsidP="004417B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50357">
              <w:rPr>
                <w:rFonts w:ascii="Sylfaen" w:hAnsi="Sylfaen"/>
                <w:sz w:val="20"/>
                <w:szCs w:val="20"/>
                <w:lang w:val="ru-RU"/>
              </w:rPr>
              <w:t>2017</w:t>
            </w:r>
            <w:r w:rsidRPr="00B50357">
              <w:rPr>
                <w:rFonts w:ascii="Sylfaen" w:hAnsi="Sylfaen"/>
                <w:sz w:val="20"/>
                <w:szCs w:val="20"/>
              </w:rPr>
              <w:t>թ</w:t>
            </w:r>
            <w:r w:rsidRPr="00B50357">
              <w:rPr>
                <w:rFonts w:ascii="Sylfaen" w:hAnsi="Sylfaen"/>
                <w:sz w:val="20"/>
                <w:szCs w:val="20"/>
                <w:lang w:val="ru-RU"/>
              </w:rPr>
              <w:t>.</w:t>
            </w:r>
            <w:r w:rsidRPr="00B50357">
              <w:rPr>
                <w:rFonts w:ascii="Sylfaen" w:hAnsi="Sylfaen"/>
                <w:sz w:val="20"/>
                <w:szCs w:val="20"/>
              </w:rPr>
              <w:t>՝</w:t>
            </w:r>
            <w:r w:rsidRPr="00B50357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1906BE" w:rsidRPr="00B50357">
              <w:rPr>
                <w:rFonts w:ascii="Sylfaen" w:hAnsi="Sylfaen"/>
                <w:sz w:val="20"/>
                <w:szCs w:val="20"/>
              </w:rPr>
              <w:t>17322.6</w:t>
            </w:r>
            <w:r w:rsidRPr="00B50357">
              <w:rPr>
                <w:rStyle w:val="FootnoteReference"/>
                <w:rFonts w:ascii="Sylfaen" w:hAnsi="Sylfaen"/>
                <w:sz w:val="20"/>
                <w:szCs w:val="20"/>
              </w:rPr>
              <w:footnoteReference w:id="6"/>
            </w:r>
          </w:p>
          <w:p w:rsidR="004417BB" w:rsidRPr="00B50357" w:rsidRDefault="004417BB" w:rsidP="004417B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B50357">
              <w:rPr>
                <w:rFonts w:ascii="Sylfaen" w:hAnsi="Sylfaen"/>
                <w:sz w:val="20"/>
                <w:szCs w:val="20"/>
                <w:lang w:val="ru-RU"/>
              </w:rPr>
              <w:t>2018</w:t>
            </w:r>
            <w:r w:rsidRPr="00B50357">
              <w:rPr>
                <w:rFonts w:ascii="Sylfaen" w:hAnsi="Sylfaen"/>
                <w:sz w:val="20"/>
                <w:szCs w:val="20"/>
              </w:rPr>
              <w:t>թ</w:t>
            </w:r>
            <w:r w:rsidRPr="00B50357">
              <w:rPr>
                <w:rFonts w:ascii="Sylfaen" w:hAnsi="Sylfaen"/>
                <w:sz w:val="20"/>
                <w:szCs w:val="20"/>
                <w:lang w:val="ru-RU"/>
              </w:rPr>
              <w:t>.</w:t>
            </w:r>
            <w:r w:rsidRPr="00B50357">
              <w:rPr>
                <w:rFonts w:ascii="Sylfaen" w:hAnsi="Sylfaen"/>
                <w:sz w:val="20"/>
                <w:szCs w:val="20"/>
              </w:rPr>
              <w:t>՝</w:t>
            </w:r>
            <w:r w:rsidRPr="00B50357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1906BE" w:rsidRPr="00B50357">
              <w:rPr>
                <w:rFonts w:ascii="Sylfaen" w:hAnsi="Sylfaen"/>
                <w:sz w:val="20"/>
                <w:szCs w:val="20"/>
              </w:rPr>
              <w:t>18188.7</w:t>
            </w:r>
          </w:p>
          <w:p w:rsidR="004417BB" w:rsidRPr="00B50357" w:rsidRDefault="004417BB" w:rsidP="004417B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B50357">
              <w:rPr>
                <w:rFonts w:ascii="Sylfaen" w:hAnsi="Sylfaen"/>
                <w:sz w:val="20"/>
                <w:szCs w:val="20"/>
                <w:lang w:val="ru-RU"/>
              </w:rPr>
              <w:t>2019</w:t>
            </w:r>
            <w:r w:rsidRPr="00B50357">
              <w:rPr>
                <w:rFonts w:ascii="Sylfaen" w:hAnsi="Sylfaen"/>
                <w:sz w:val="20"/>
                <w:szCs w:val="20"/>
              </w:rPr>
              <w:t>թ</w:t>
            </w:r>
            <w:r w:rsidRPr="00B50357">
              <w:rPr>
                <w:rFonts w:ascii="Sylfaen" w:hAnsi="Sylfaen"/>
                <w:sz w:val="20"/>
                <w:szCs w:val="20"/>
                <w:lang w:val="ru-RU"/>
              </w:rPr>
              <w:t>.</w:t>
            </w:r>
            <w:r w:rsidRPr="00B50357">
              <w:rPr>
                <w:rFonts w:ascii="Sylfaen" w:hAnsi="Sylfaen"/>
                <w:sz w:val="20"/>
                <w:szCs w:val="20"/>
              </w:rPr>
              <w:t>՝</w:t>
            </w:r>
            <w:r w:rsidRPr="00B50357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1906BE" w:rsidRPr="00B50357">
              <w:rPr>
                <w:rFonts w:ascii="Sylfaen" w:hAnsi="Sylfaen"/>
                <w:sz w:val="20"/>
                <w:szCs w:val="20"/>
              </w:rPr>
              <w:t>19098.1</w:t>
            </w:r>
          </w:p>
          <w:p w:rsidR="004417BB" w:rsidRPr="00B50357" w:rsidRDefault="004417BB" w:rsidP="004417B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B50357">
              <w:rPr>
                <w:rFonts w:ascii="Sylfaen" w:hAnsi="Sylfaen"/>
                <w:sz w:val="20"/>
                <w:szCs w:val="20"/>
                <w:lang w:val="ru-RU"/>
              </w:rPr>
              <w:t>2020</w:t>
            </w:r>
            <w:r w:rsidRPr="00B50357">
              <w:rPr>
                <w:rFonts w:ascii="Sylfaen" w:hAnsi="Sylfaen"/>
                <w:sz w:val="20"/>
                <w:szCs w:val="20"/>
              </w:rPr>
              <w:t>թ</w:t>
            </w:r>
            <w:r w:rsidRPr="00B50357">
              <w:rPr>
                <w:rFonts w:ascii="Sylfaen" w:hAnsi="Sylfaen"/>
                <w:sz w:val="20"/>
                <w:szCs w:val="20"/>
                <w:lang w:val="ru-RU"/>
              </w:rPr>
              <w:t>.</w:t>
            </w:r>
            <w:r w:rsidRPr="00B50357">
              <w:rPr>
                <w:rFonts w:ascii="Sylfaen" w:hAnsi="Sylfaen"/>
                <w:sz w:val="20"/>
                <w:szCs w:val="20"/>
              </w:rPr>
              <w:t>՝</w:t>
            </w:r>
            <w:r w:rsidRPr="00B50357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1906BE" w:rsidRPr="00B50357">
              <w:rPr>
                <w:rFonts w:ascii="Sylfaen" w:hAnsi="Sylfaen"/>
                <w:sz w:val="20"/>
                <w:szCs w:val="20"/>
              </w:rPr>
              <w:t>20053.0</w:t>
            </w:r>
          </w:p>
          <w:p w:rsidR="002B55F5" w:rsidRPr="00B50357" w:rsidRDefault="004417BB" w:rsidP="001906BE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50357">
              <w:rPr>
                <w:rFonts w:ascii="Sylfaen" w:hAnsi="Sylfaen"/>
                <w:sz w:val="20"/>
                <w:szCs w:val="20"/>
                <w:lang w:val="ru-RU"/>
              </w:rPr>
              <w:t>2021</w:t>
            </w:r>
            <w:r w:rsidRPr="00B50357">
              <w:rPr>
                <w:rFonts w:ascii="Sylfaen" w:hAnsi="Sylfaen"/>
                <w:sz w:val="20"/>
                <w:szCs w:val="20"/>
              </w:rPr>
              <w:t>թ</w:t>
            </w:r>
            <w:r w:rsidRPr="00B50357">
              <w:rPr>
                <w:rFonts w:ascii="Sylfaen" w:hAnsi="Sylfaen"/>
                <w:sz w:val="20"/>
                <w:szCs w:val="20"/>
                <w:lang w:val="ru-RU"/>
              </w:rPr>
              <w:t>.</w:t>
            </w:r>
            <w:r w:rsidRPr="00B50357">
              <w:rPr>
                <w:rFonts w:ascii="Sylfaen" w:hAnsi="Sylfaen"/>
                <w:sz w:val="20"/>
                <w:szCs w:val="20"/>
              </w:rPr>
              <w:t>՝</w:t>
            </w:r>
            <w:r w:rsidRPr="00B50357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1906BE" w:rsidRPr="00B50357">
              <w:rPr>
                <w:rFonts w:ascii="Sylfaen" w:hAnsi="Sylfaen"/>
                <w:sz w:val="20"/>
                <w:szCs w:val="20"/>
              </w:rPr>
              <w:t>21055.6</w:t>
            </w:r>
          </w:p>
        </w:tc>
      </w:tr>
      <w:tr w:rsidR="002B55F5" w:rsidRPr="00B50357" w:rsidTr="00172009">
        <w:trPr>
          <w:trHeight w:val="209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2B55F5" w:rsidRPr="00B50357" w:rsidRDefault="002B55F5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3032" w:type="dxa"/>
            <w:vAlign w:val="center"/>
          </w:tcPr>
          <w:p w:rsidR="002B55F5" w:rsidRPr="00B50357" w:rsidRDefault="002B55F5" w:rsidP="002B55F5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ru-RU"/>
              </w:rPr>
            </w:pPr>
            <w:r w:rsidRPr="00B50357">
              <w:rPr>
                <w:rFonts w:ascii="Sylfaen" w:hAnsi="Sylfaen"/>
                <w:sz w:val="20"/>
                <w:szCs w:val="20"/>
                <w:lang w:val="ru-RU"/>
              </w:rPr>
              <w:t xml:space="preserve">Գառնի </w:t>
            </w:r>
            <w:r w:rsidRPr="00B50357">
              <w:rPr>
                <w:rFonts w:ascii="Sylfaen" w:hAnsi="Sylfaen"/>
                <w:sz w:val="20"/>
                <w:szCs w:val="20"/>
              </w:rPr>
              <w:t>համայնքապետարան</w:t>
            </w:r>
          </w:p>
        </w:tc>
        <w:tc>
          <w:tcPr>
            <w:tcW w:w="4320" w:type="dxa"/>
            <w:vAlign w:val="center"/>
          </w:tcPr>
          <w:p w:rsidR="002B55F5" w:rsidRPr="00B50357" w:rsidRDefault="002B55F5" w:rsidP="00DC18D6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ru-RU"/>
              </w:rPr>
            </w:pPr>
            <w:r w:rsidRPr="00B50357">
              <w:rPr>
                <w:rFonts w:ascii="Sylfaen" w:hAnsi="Sylfaen"/>
                <w:sz w:val="20"/>
                <w:szCs w:val="20"/>
                <w:lang w:val="ru-RU"/>
              </w:rPr>
              <w:t>Գառնիի Կոմունալ տնտեսություն ՀՈԱԿ</w:t>
            </w:r>
          </w:p>
        </w:tc>
        <w:tc>
          <w:tcPr>
            <w:tcW w:w="2112" w:type="dxa"/>
          </w:tcPr>
          <w:p w:rsidR="00355121" w:rsidRPr="00B50357" w:rsidRDefault="001906BE" w:rsidP="00355121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B50357">
              <w:rPr>
                <w:rFonts w:ascii="Sylfaen" w:hAnsi="Sylfaen"/>
                <w:b/>
                <w:sz w:val="20"/>
                <w:szCs w:val="20"/>
              </w:rPr>
              <w:t>27634.2</w:t>
            </w:r>
            <w:r w:rsidR="00355121" w:rsidRPr="00B50357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, </w:t>
            </w:r>
            <w:r w:rsidR="00355121" w:rsidRPr="00B50357">
              <w:rPr>
                <w:rFonts w:ascii="Sylfaen" w:hAnsi="Sylfaen"/>
                <w:b/>
                <w:sz w:val="20"/>
                <w:szCs w:val="20"/>
              </w:rPr>
              <w:t>որից՝</w:t>
            </w:r>
          </w:p>
          <w:p w:rsidR="001906BE" w:rsidRPr="00B50357" w:rsidRDefault="001906BE" w:rsidP="001906BE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B50357">
              <w:rPr>
                <w:rFonts w:ascii="Sylfaen" w:hAnsi="Sylfaen"/>
                <w:sz w:val="20"/>
                <w:szCs w:val="20"/>
              </w:rPr>
              <w:t>2017թ.՝ 5000.0</w:t>
            </w:r>
            <w:r w:rsidRPr="00B50357">
              <w:rPr>
                <w:rStyle w:val="FootnoteReference"/>
                <w:rFonts w:ascii="Sylfaen" w:hAnsi="Sylfaen"/>
                <w:sz w:val="20"/>
                <w:szCs w:val="20"/>
              </w:rPr>
              <w:footnoteReference w:id="7"/>
            </w:r>
          </w:p>
          <w:p w:rsidR="001906BE" w:rsidRPr="00B50357" w:rsidRDefault="001906BE" w:rsidP="001906BE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B50357">
              <w:rPr>
                <w:rFonts w:ascii="Sylfaen" w:hAnsi="Sylfaen"/>
                <w:sz w:val="20"/>
                <w:szCs w:val="20"/>
              </w:rPr>
              <w:t>2018թ.՝ 5250.0</w:t>
            </w:r>
          </w:p>
          <w:p w:rsidR="001906BE" w:rsidRPr="00B50357" w:rsidRDefault="001906BE" w:rsidP="001906BE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B50357">
              <w:rPr>
                <w:rFonts w:ascii="Sylfaen" w:hAnsi="Sylfaen"/>
                <w:sz w:val="20"/>
                <w:szCs w:val="20"/>
              </w:rPr>
              <w:t>2019թ.՝ 5514.5</w:t>
            </w:r>
          </w:p>
          <w:p w:rsidR="001906BE" w:rsidRPr="00B50357" w:rsidRDefault="001906BE" w:rsidP="001906BE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B50357">
              <w:rPr>
                <w:rFonts w:ascii="Sylfaen" w:hAnsi="Sylfaen"/>
                <w:sz w:val="20"/>
                <w:szCs w:val="20"/>
              </w:rPr>
              <w:t>2020թ.՝ 5790.1</w:t>
            </w:r>
          </w:p>
          <w:p w:rsidR="002B55F5" w:rsidRPr="00B50357" w:rsidRDefault="001906BE" w:rsidP="001906BE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50357">
              <w:rPr>
                <w:rFonts w:ascii="Sylfaen" w:hAnsi="Sylfaen"/>
                <w:sz w:val="20"/>
                <w:szCs w:val="20"/>
              </w:rPr>
              <w:t>2021թ.՝ 6079.6</w:t>
            </w:r>
          </w:p>
        </w:tc>
      </w:tr>
      <w:tr w:rsidR="00172009" w:rsidRPr="00B50357" w:rsidTr="00172009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172009" w:rsidRPr="00B50357" w:rsidRDefault="00172009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B50357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032" w:type="dxa"/>
            <w:vAlign w:val="center"/>
          </w:tcPr>
          <w:p w:rsidR="00172009" w:rsidRPr="00B50357" w:rsidRDefault="002B55F5" w:rsidP="002B55F5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B50357">
              <w:rPr>
                <w:rFonts w:ascii="Sylfaen" w:hAnsi="Sylfaen"/>
                <w:sz w:val="20"/>
                <w:szCs w:val="20"/>
                <w:lang w:val="ru-RU"/>
              </w:rPr>
              <w:t>Գառնի</w:t>
            </w:r>
            <w:r w:rsidR="00172009" w:rsidRPr="00B50357">
              <w:rPr>
                <w:rFonts w:ascii="Sylfaen" w:hAnsi="Sylfaen"/>
                <w:sz w:val="20"/>
                <w:szCs w:val="20"/>
              </w:rPr>
              <w:t xml:space="preserve"> համայնքապետարան </w:t>
            </w:r>
          </w:p>
        </w:tc>
        <w:tc>
          <w:tcPr>
            <w:tcW w:w="4320" w:type="dxa"/>
            <w:vAlign w:val="center"/>
          </w:tcPr>
          <w:p w:rsidR="00172009" w:rsidRPr="00B50357" w:rsidRDefault="00172009" w:rsidP="00DC18D6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B50357">
              <w:rPr>
                <w:rFonts w:ascii="Sylfaen" w:hAnsi="Sylfaen"/>
                <w:sz w:val="20"/>
                <w:szCs w:val="20"/>
              </w:rPr>
              <w:t>Բնակչությանը սոցիալական օգնության տրամադրում</w:t>
            </w:r>
          </w:p>
        </w:tc>
        <w:tc>
          <w:tcPr>
            <w:tcW w:w="2112" w:type="dxa"/>
          </w:tcPr>
          <w:p w:rsidR="00172009" w:rsidRPr="00B50357" w:rsidRDefault="001906BE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50357">
              <w:rPr>
                <w:rFonts w:ascii="Sylfaen" w:hAnsi="Sylfaen" w:cs="Arial"/>
                <w:b/>
                <w:sz w:val="20"/>
                <w:szCs w:val="20"/>
                <w:lang w:val="ro-RO"/>
              </w:rPr>
              <w:t>18234.4</w:t>
            </w:r>
            <w:r w:rsidR="00172009" w:rsidRPr="00B50357">
              <w:rPr>
                <w:rFonts w:ascii="Sylfaen" w:hAnsi="Sylfaen"/>
                <w:b/>
                <w:sz w:val="20"/>
                <w:szCs w:val="20"/>
              </w:rPr>
              <w:t>, որից՝</w:t>
            </w:r>
          </w:p>
          <w:p w:rsidR="001906BE" w:rsidRPr="00B50357" w:rsidRDefault="001906BE" w:rsidP="001906BE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B50357">
              <w:rPr>
                <w:rFonts w:ascii="Sylfaen" w:hAnsi="Sylfaen"/>
                <w:sz w:val="20"/>
                <w:szCs w:val="20"/>
              </w:rPr>
              <w:t>2017թ.՝ 3300</w:t>
            </w:r>
            <w:r w:rsidRPr="00B50357">
              <w:rPr>
                <w:rStyle w:val="FootnoteReference"/>
                <w:rFonts w:ascii="Sylfaen" w:hAnsi="Sylfaen"/>
                <w:sz w:val="20"/>
                <w:szCs w:val="20"/>
              </w:rPr>
              <w:footnoteReference w:id="8"/>
            </w:r>
          </w:p>
          <w:p w:rsidR="001906BE" w:rsidRPr="00B50357" w:rsidRDefault="001906BE" w:rsidP="001906BE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B50357">
              <w:rPr>
                <w:rFonts w:ascii="Sylfaen" w:hAnsi="Sylfaen"/>
                <w:sz w:val="20"/>
                <w:szCs w:val="20"/>
              </w:rPr>
              <w:t>2018թ.՝ 3465.0</w:t>
            </w:r>
          </w:p>
          <w:p w:rsidR="001906BE" w:rsidRPr="00B50357" w:rsidRDefault="001906BE" w:rsidP="001906BE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B50357">
              <w:rPr>
                <w:rFonts w:ascii="Sylfaen" w:hAnsi="Sylfaen"/>
                <w:sz w:val="20"/>
                <w:szCs w:val="20"/>
              </w:rPr>
              <w:t>2019թ.՝ 3638.2</w:t>
            </w:r>
          </w:p>
          <w:p w:rsidR="001906BE" w:rsidRPr="00B50357" w:rsidRDefault="001906BE" w:rsidP="001906BE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B50357">
              <w:rPr>
                <w:rFonts w:ascii="Sylfaen" w:hAnsi="Sylfaen"/>
                <w:sz w:val="20"/>
                <w:szCs w:val="20"/>
              </w:rPr>
              <w:t>2020թ.՝ 3820.1</w:t>
            </w:r>
          </w:p>
          <w:p w:rsidR="00172009" w:rsidRPr="00B50357" w:rsidRDefault="001906BE" w:rsidP="001906BE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B50357">
              <w:rPr>
                <w:rFonts w:ascii="Sylfaen" w:hAnsi="Sylfaen"/>
                <w:sz w:val="20"/>
                <w:szCs w:val="20"/>
              </w:rPr>
              <w:t>2021թ.՝ 4011.1</w:t>
            </w:r>
          </w:p>
        </w:tc>
      </w:tr>
      <w:tr w:rsidR="00172009" w:rsidRPr="00B50357" w:rsidTr="00172009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172009" w:rsidRPr="00B50357" w:rsidRDefault="00172009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B50357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3032" w:type="dxa"/>
            <w:vAlign w:val="center"/>
          </w:tcPr>
          <w:p w:rsidR="00172009" w:rsidRPr="00B50357" w:rsidRDefault="002B55F5" w:rsidP="002B55F5">
            <w:pPr>
              <w:tabs>
                <w:tab w:val="left" w:pos="0"/>
                <w:tab w:val="left" w:pos="5400"/>
                <w:tab w:val="left" w:pos="5580"/>
              </w:tabs>
              <w:spacing w:after="0" w:line="20" w:lineRule="atLeast"/>
              <w:rPr>
                <w:rFonts w:ascii="Sylfaen" w:hAnsi="Sylfaen" w:cs="Arial"/>
                <w:sz w:val="20"/>
                <w:szCs w:val="18"/>
              </w:rPr>
            </w:pPr>
            <w:r w:rsidRPr="00B50357">
              <w:rPr>
                <w:rFonts w:ascii="Sylfaen" w:hAnsi="Sylfaen"/>
                <w:sz w:val="20"/>
                <w:szCs w:val="20"/>
                <w:lang w:val="ru-RU"/>
              </w:rPr>
              <w:t>Գառնի</w:t>
            </w:r>
            <w:r w:rsidR="00172009" w:rsidRPr="00B50357">
              <w:rPr>
                <w:rFonts w:ascii="Sylfaen" w:hAnsi="Sylfaen"/>
                <w:sz w:val="20"/>
                <w:szCs w:val="20"/>
              </w:rPr>
              <w:t xml:space="preserve"> համայնքապետարան </w:t>
            </w:r>
          </w:p>
        </w:tc>
        <w:tc>
          <w:tcPr>
            <w:tcW w:w="4320" w:type="dxa"/>
            <w:vAlign w:val="center"/>
          </w:tcPr>
          <w:p w:rsidR="00172009" w:rsidRPr="00B50357" w:rsidRDefault="00172009" w:rsidP="002B55F5">
            <w:pPr>
              <w:tabs>
                <w:tab w:val="left" w:pos="0"/>
                <w:tab w:val="left" w:pos="5400"/>
                <w:tab w:val="left" w:pos="5580"/>
              </w:tabs>
              <w:spacing w:after="0"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B50357">
              <w:rPr>
                <w:rFonts w:ascii="Sylfaen" w:hAnsi="Sylfaen" w:cs="Arial"/>
                <w:sz w:val="20"/>
                <w:szCs w:val="20"/>
                <w:lang w:val="ro-RO"/>
              </w:rPr>
              <w:t xml:space="preserve">Աղբահավաքման աշխատանքների իրականացում </w:t>
            </w:r>
            <w:r w:rsidR="002B55F5" w:rsidRPr="00B50357">
              <w:rPr>
                <w:rFonts w:ascii="Sylfaen" w:hAnsi="Sylfaen" w:cs="Arial"/>
                <w:sz w:val="20"/>
                <w:szCs w:val="20"/>
                <w:lang w:val="ru-RU"/>
              </w:rPr>
              <w:t>համայնքում</w:t>
            </w:r>
          </w:p>
        </w:tc>
        <w:tc>
          <w:tcPr>
            <w:tcW w:w="2112" w:type="dxa"/>
          </w:tcPr>
          <w:p w:rsidR="00172009" w:rsidRPr="00B50357" w:rsidRDefault="004215BB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  <w:r w:rsidRPr="00B50357">
              <w:rPr>
                <w:rFonts w:ascii="Sylfaen" w:hAnsi="Sylfaen"/>
                <w:b/>
                <w:sz w:val="20"/>
                <w:szCs w:val="20"/>
                <w:lang w:val="ro-RO"/>
              </w:rPr>
              <w:t>55245.9</w:t>
            </w:r>
            <w:r w:rsidR="00172009" w:rsidRPr="00B50357">
              <w:rPr>
                <w:rFonts w:ascii="Sylfaen" w:hAnsi="Sylfaen"/>
                <w:b/>
                <w:sz w:val="20"/>
                <w:szCs w:val="20"/>
                <w:lang w:val="ro-RO"/>
              </w:rPr>
              <w:t xml:space="preserve">, </w:t>
            </w:r>
            <w:r w:rsidR="00172009" w:rsidRPr="00B50357">
              <w:rPr>
                <w:rFonts w:ascii="Sylfaen" w:hAnsi="Sylfaen"/>
                <w:b/>
                <w:sz w:val="20"/>
                <w:szCs w:val="20"/>
              </w:rPr>
              <w:t>որից՝</w:t>
            </w:r>
          </w:p>
          <w:p w:rsidR="004215BB" w:rsidRPr="00B50357" w:rsidRDefault="004215BB" w:rsidP="004215B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B50357">
              <w:rPr>
                <w:rFonts w:ascii="Sylfaen" w:hAnsi="Sylfaen"/>
                <w:sz w:val="20"/>
                <w:szCs w:val="20"/>
              </w:rPr>
              <w:t xml:space="preserve">2017թ.՝ </w:t>
            </w:r>
            <w:r w:rsidR="007A3B62" w:rsidRPr="00B50357">
              <w:rPr>
                <w:rFonts w:ascii="Sylfaen" w:hAnsi="Sylfaen"/>
                <w:sz w:val="20"/>
                <w:szCs w:val="20"/>
              </w:rPr>
              <w:t>10000.0</w:t>
            </w:r>
            <w:r w:rsidRPr="00B50357">
              <w:rPr>
                <w:rStyle w:val="FootnoteReference"/>
                <w:rFonts w:ascii="Sylfaen" w:hAnsi="Sylfaen"/>
                <w:sz w:val="20"/>
                <w:szCs w:val="20"/>
              </w:rPr>
              <w:footnoteReference w:id="9"/>
            </w:r>
          </w:p>
          <w:p w:rsidR="004215BB" w:rsidRPr="00B50357" w:rsidRDefault="004215BB" w:rsidP="004215B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B50357">
              <w:rPr>
                <w:rFonts w:ascii="Sylfaen" w:hAnsi="Sylfaen"/>
                <w:sz w:val="20"/>
                <w:szCs w:val="20"/>
              </w:rPr>
              <w:t xml:space="preserve">2018թ.՝ </w:t>
            </w:r>
            <w:r w:rsidR="007A3B62" w:rsidRPr="00B50357">
              <w:rPr>
                <w:rFonts w:ascii="Sylfaen" w:hAnsi="Sylfaen"/>
                <w:sz w:val="20"/>
                <w:szCs w:val="20"/>
              </w:rPr>
              <w:t>10500.0</w:t>
            </w:r>
          </w:p>
          <w:p w:rsidR="004215BB" w:rsidRPr="00B50357" w:rsidRDefault="004215BB" w:rsidP="004215B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B50357">
              <w:rPr>
                <w:rFonts w:ascii="Sylfaen" w:hAnsi="Sylfaen"/>
                <w:sz w:val="20"/>
                <w:szCs w:val="20"/>
              </w:rPr>
              <w:t xml:space="preserve">2019թ.՝ </w:t>
            </w:r>
            <w:r w:rsidR="007A3B62" w:rsidRPr="00B50357">
              <w:rPr>
                <w:rFonts w:ascii="Sylfaen" w:hAnsi="Sylfaen"/>
                <w:sz w:val="20"/>
                <w:szCs w:val="20"/>
              </w:rPr>
              <w:t>11025.0</w:t>
            </w:r>
          </w:p>
          <w:p w:rsidR="004215BB" w:rsidRPr="00B50357" w:rsidRDefault="004215BB" w:rsidP="004215BB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B50357">
              <w:rPr>
                <w:rFonts w:ascii="Sylfaen" w:hAnsi="Sylfaen"/>
                <w:sz w:val="20"/>
                <w:szCs w:val="20"/>
              </w:rPr>
              <w:t xml:space="preserve">2020թ.՝ </w:t>
            </w:r>
            <w:r w:rsidR="007A3B62" w:rsidRPr="00B50357">
              <w:rPr>
                <w:rFonts w:ascii="Sylfaen" w:hAnsi="Sylfaen"/>
                <w:sz w:val="20"/>
                <w:szCs w:val="20"/>
              </w:rPr>
              <w:t>11571.2</w:t>
            </w:r>
          </w:p>
          <w:p w:rsidR="00172009" w:rsidRPr="00B50357" w:rsidRDefault="004215BB" w:rsidP="007A3B62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o-RO"/>
              </w:rPr>
            </w:pPr>
            <w:r w:rsidRPr="00B50357">
              <w:rPr>
                <w:rFonts w:ascii="Sylfaen" w:hAnsi="Sylfaen"/>
                <w:sz w:val="20"/>
                <w:szCs w:val="20"/>
              </w:rPr>
              <w:t xml:space="preserve">2021թ.՝ </w:t>
            </w:r>
            <w:r w:rsidR="007A3B62" w:rsidRPr="00B50357">
              <w:rPr>
                <w:rFonts w:ascii="Sylfaen" w:hAnsi="Sylfaen"/>
                <w:sz w:val="20"/>
                <w:szCs w:val="20"/>
              </w:rPr>
              <w:t>12149.7</w:t>
            </w:r>
          </w:p>
        </w:tc>
      </w:tr>
      <w:tr w:rsidR="00172009" w:rsidRPr="00901164" w:rsidTr="00172009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172009" w:rsidRPr="00B351C2" w:rsidRDefault="00172009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B351C2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3032" w:type="dxa"/>
            <w:vAlign w:val="center"/>
          </w:tcPr>
          <w:p w:rsidR="00172009" w:rsidRPr="000C098D" w:rsidRDefault="002B55F5" w:rsidP="002B55F5">
            <w:pPr>
              <w:tabs>
                <w:tab w:val="left" w:pos="0"/>
                <w:tab w:val="left" w:pos="5400"/>
                <w:tab w:val="left" w:pos="5580"/>
              </w:tabs>
              <w:spacing w:after="0" w:line="20" w:lineRule="atLeast"/>
              <w:rPr>
                <w:rFonts w:ascii="Sylfaen" w:hAnsi="Sylfaen" w:cs="Arial"/>
                <w:sz w:val="20"/>
                <w:szCs w:val="18"/>
              </w:rPr>
            </w:pPr>
            <w:r w:rsidRPr="000C098D">
              <w:rPr>
                <w:rFonts w:ascii="Sylfaen" w:hAnsi="Sylfaen"/>
                <w:sz w:val="20"/>
                <w:szCs w:val="20"/>
                <w:lang w:val="ru-RU"/>
              </w:rPr>
              <w:t>Գառնի</w:t>
            </w:r>
            <w:r w:rsidR="00172009" w:rsidRPr="000C098D">
              <w:rPr>
                <w:rFonts w:ascii="Sylfaen" w:hAnsi="Sylfaen"/>
                <w:sz w:val="20"/>
                <w:szCs w:val="20"/>
              </w:rPr>
              <w:t xml:space="preserve"> համայնքապետարան </w:t>
            </w:r>
          </w:p>
        </w:tc>
        <w:tc>
          <w:tcPr>
            <w:tcW w:w="4320" w:type="dxa"/>
            <w:vAlign w:val="center"/>
          </w:tcPr>
          <w:p w:rsidR="00172009" w:rsidRPr="000C098D" w:rsidRDefault="00172009" w:rsidP="00DC18D6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  <w:lang w:val="ro-RO"/>
              </w:rPr>
            </w:pPr>
            <w:r w:rsidRPr="000C098D">
              <w:rPr>
                <w:rFonts w:ascii="Sylfaen" w:hAnsi="Sylfaen" w:cs="Sylfaen"/>
                <w:sz w:val="20"/>
                <w:szCs w:val="20"/>
              </w:rPr>
              <w:t>Ծառայությունների և ապրանքների ձեռքբերում</w:t>
            </w:r>
          </w:p>
        </w:tc>
        <w:tc>
          <w:tcPr>
            <w:tcW w:w="2112" w:type="dxa"/>
          </w:tcPr>
          <w:p w:rsidR="00172009" w:rsidRPr="000C098D" w:rsidRDefault="00901164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  <w:r w:rsidRPr="000C098D">
              <w:rPr>
                <w:rFonts w:ascii="Sylfaen" w:hAnsi="Sylfaen" w:cs="Arial"/>
                <w:b/>
                <w:sz w:val="20"/>
                <w:szCs w:val="20"/>
                <w:lang w:val="ro-RO"/>
              </w:rPr>
              <w:t>291009.6</w:t>
            </w:r>
            <w:r w:rsidR="00172009" w:rsidRPr="000C098D">
              <w:rPr>
                <w:rFonts w:ascii="Sylfaen" w:hAnsi="Sylfaen"/>
                <w:b/>
                <w:sz w:val="20"/>
                <w:szCs w:val="20"/>
                <w:lang w:val="ro-RO"/>
              </w:rPr>
              <w:t xml:space="preserve">, </w:t>
            </w:r>
            <w:r w:rsidR="00172009" w:rsidRPr="000C098D">
              <w:rPr>
                <w:rFonts w:ascii="Sylfaen" w:hAnsi="Sylfaen"/>
                <w:b/>
                <w:sz w:val="20"/>
                <w:szCs w:val="20"/>
              </w:rPr>
              <w:t>որից՝</w:t>
            </w:r>
          </w:p>
          <w:p w:rsidR="00B50357" w:rsidRPr="000C098D" w:rsidRDefault="00B50357" w:rsidP="00B5035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o-RO"/>
              </w:rPr>
            </w:pPr>
            <w:r w:rsidRPr="000C098D">
              <w:rPr>
                <w:rFonts w:ascii="Sylfaen" w:hAnsi="Sylfaen"/>
                <w:sz w:val="20"/>
                <w:szCs w:val="20"/>
                <w:lang w:val="ro-RO"/>
              </w:rPr>
              <w:t>2017</w:t>
            </w:r>
            <w:r w:rsidRPr="000C098D">
              <w:rPr>
                <w:rFonts w:ascii="Sylfaen" w:hAnsi="Sylfaen"/>
                <w:sz w:val="20"/>
                <w:szCs w:val="20"/>
              </w:rPr>
              <w:t>թ</w:t>
            </w:r>
            <w:r w:rsidRPr="000C098D">
              <w:rPr>
                <w:rFonts w:ascii="Sylfaen" w:hAnsi="Sylfaen"/>
                <w:sz w:val="20"/>
                <w:szCs w:val="20"/>
                <w:lang w:val="ro-RO"/>
              </w:rPr>
              <w:t>.</w:t>
            </w:r>
            <w:r w:rsidRPr="000C098D">
              <w:rPr>
                <w:rFonts w:ascii="Sylfaen" w:hAnsi="Sylfaen"/>
                <w:sz w:val="20"/>
                <w:szCs w:val="20"/>
              </w:rPr>
              <w:t>՝</w:t>
            </w:r>
            <w:r w:rsidRPr="000C098D">
              <w:rPr>
                <w:rFonts w:ascii="Sylfaen" w:hAnsi="Sylfaen"/>
                <w:sz w:val="20"/>
                <w:szCs w:val="20"/>
                <w:lang w:val="ro-RO"/>
              </w:rPr>
              <w:t xml:space="preserve"> </w:t>
            </w:r>
            <w:r w:rsidR="00901164" w:rsidRPr="000C098D">
              <w:rPr>
                <w:rFonts w:ascii="Sylfaen" w:hAnsi="Sylfaen"/>
                <w:sz w:val="20"/>
                <w:szCs w:val="20"/>
                <w:lang w:val="ro-RO"/>
              </w:rPr>
              <w:t>44856.2</w:t>
            </w:r>
            <w:r w:rsidRPr="000C098D">
              <w:rPr>
                <w:rStyle w:val="FootnoteReference"/>
                <w:rFonts w:ascii="Sylfaen" w:hAnsi="Sylfaen"/>
                <w:sz w:val="20"/>
                <w:szCs w:val="20"/>
              </w:rPr>
              <w:footnoteReference w:id="10"/>
            </w:r>
          </w:p>
          <w:p w:rsidR="00B50357" w:rsidRPr="000C098D" w:rsidRDefault="00B50357" w:rsidP="00B5035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o-RO"/>
              </w:rPr>
            </w:pPr>
            <w:r w:rsidRPr="000C098D">
              <w:rPr>
                <w:rFonts w:ascii="Sylfaen" w:hAnsi="Sylfaen"/>
                <w:sz w:val="20"/>
                <w:szCs w:val="20"/>
                <w:lang w:val="ro-RO"/>
              </w:rPr>
              <w:t>2018</w:t>
            </w:r>
            <w:r w:rsidRPr="000C098D">
              <w:rPr>
                <w:rFonts w:ascii="Sylfaen" w:hAnsi="Sylfaen"/>
                <w:sz w:val="20"/>
                <w:szCs w:val="20"/>
              </w:rPr>
              <w:t>թ</w:t>
            </w:r>
            <w:r w:rsidRPr="000C098D">
              <w:rPr>
                <w:rFonts w:ascii="Sylfaen" w:hAnsi="Sylfaen"/>
                <w:sz w:val="20"/>
                <w:szCs w:val="20"/>
                <w:lang w:val="ro-RO"/>
              </w:rPr>
              <w:t>.</w:t>
            </w:r>
            <w:r w:rsidRPr="000C098D">
              <w:rPr>
                <w:rFonts w:ascii="Sylfaen" w:hAnsi="Sylfaen"/>
                <w:sz w:val="20"/>
                <w:szCs w:val="20"/>
              </w:rPr>
              <w:t>՝</w:t>
            </w:r>
            <w:r w:rsidRPr="000C098D">
              <w:rPr>
                <w:rFonts w:ascii="Sylfaen" w:hAnsi="Sylfaen"/>
                <w:sz w:val="20"/>
                <w:szCs w:val="20"/>
                <w:lang w:val="ro-RO"/>
              </w:rPr>
              <w:t xml:space="preserve"> </w:t>
            </w:r>
            <w:r w:rsidR="00901164" w:rsidRPr="000C098D">
              <w:rPr>
                <w:rFonts w:ascii="Sylfaen" w:hAnsi="Sylfaen"/>
                <w:sz w:val="20"/>
                <w:szCs w:val="20"/>
                <w:lang w:val="ro-RO"/>
              </w:rPr>
              <w:t>39124.4</w:t>
            </w:r>
          </w:p>
          <w:p w:rsidR="00B50357" w:rsidRPr="000C098D" w:rsidRDefault="00B50357" w:rsidP="00B5035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o-RO"/>
              </w:rPr>
            </w:pPr>
            <w:r w:rsidRPr="000C098D">
              <w:rPr>
                <w:rFonts w:ascii="Sylfaen" w:hAnsi="Sylfaen"/>
                <w:sz w:val="20"/>
                <w:szCs w:val="20"/>
                <w:lang w:val="ro-RO"/>
              </w:rPr>
              <w:t>2019</w:t>
            </w:r>
            <w:r w:rsidRPr="000C098D">
              <w:rPr>
                <w:rFonts w:ascii="Sylfaen" w:hAnsi="Sylfaen"/>
                <w:sz w:val="20"/>
                <w:szCs w:val="20"/>
              </w:rPr>
              <w:t>թ</w:t>
            </w:r>
            <w:r w:rsidRPr="000C098D">
              <w:rPr>
                <w:rFonts w:ascii="Sylfaen" w:hAnsi="Sylfaen"/>
                <w:sz w:val="20"/>
                <w:szCs w:val="20"/>
                <w:lang w:val="ro-RO"/>
              </w:rPr>
              <w:t>.</w:t>
            </w:r>
            <w:r w:rsidRPr="000C098D">
              <w:rPr>
                <w:rFonts w:ascii="Sylfaen" w:hAnsi="Sylfaen"/>
                <w:sz w:val="20"/>
                <w:szCs w:val="20"/>
              </w:rPr>
              <w:t>՝</w:t>
            </w:r>
            <w:r w:rsidRPr="000C098D">
              <w:rPr>
                <w:rFonts w:ascii="Sylfaen" w:hAnsi="Sylfaen"/>
                <w:sz w:val="20"/>
                <w:szCs w:val="20"/>
                <w:lang w:val="ro-RO"/>
              </w:rPr>
              <w:t xml:space="preserve"> </w:t>
            </w:r>
            <w:r w:rsidR="00901164" w:rsidRPr="000C098D">
              <w:rPr>
                <w:rFonts w:ascii="Sylfaen" w:hAnsi="Sylfaen"/>
                <w:sz w:val="20"/>
                <w:szCs w:val="20"/>
                <w:lang w:val="ro-RO"/>
              </w:rPr>
              <w:t>53866.6</w:t>
            </w:r>
          </w:p>
          <w:p w:rsidR="00B50357" w:rsidRPr="000C098D" w:rsidRDefault="00B50357" w:rsidP="00B50357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o-RO"/>
              </w:rPr>
            </w:pPr>
            <w:r w:rsidRPr="000C098D">
              <w:rPr>
                <w:rFonts w:ascii="Sylfaen" w:hAnsi="Sylfaen"/>
                <w:sz w:val="20"/>
                <w:szCs w:val="20"/>
                <w:lang w:val="ro-RO"/>
              </w:rPr>
              <w:t>2020</w:t>
            </w:r>
            <w:r w:rsidRPr="000C098D">
              <w:rPr>
                <w:rFonts w:ascii="Sylfaen" w:hAnsi="Sylfaen"/>
                <w:sz w:val="20"/>
                <w:szCs w:val="20"/>
              </w:rPr>
              <w:t>թ</w:t>
            </w:r>
            <w:r w:rsidRPr="000C098D">
              <w:rPr>
                <w:rFonts w:ascii="Sylfaen" w:hAnsi="Sylfaen"/>
                <w:sz w:val="20"/>
                <w:szCs w:val="20"/>
                <w:lang w:val="ro-RO"/>
              </w:rPr>
              <w:t>.</w:t>
            </w:r>
            <w:r w:rsidRPr="000C098D">
              <w:rPr>
                <w:rFonts w:ascii="Sylfaen" w:hAnsi="Sylfaen"/>
                <w:sz w:val="20"/>
                <w:szCs w:val="20"/>
              </w:rPr>
              <w:t>՝</w:t>
            </w:r>
            <w:r w:rsidRPr="000C098D">
              <w:rPr>
                <w:rFonts w:ascii="Sylfaen" w:hAnsi="Sylfaen"/>
                <w:sz w:val="20"/>
                <w:szCs w:val="20"/>
                <w:lang w:val="ro-RO"/>
              </w:rPr>
              <w:t xml:space="preserve"> </w:t>
            </w:r>
            <w:r w:rsidR="00901164" w:rsidRPr="000C098D">
              <w:rPr>
                <w:rFonts w:ascii="Sylfaen" w:hAnsi="Sylfaen"/>
                <w:sz w:val="20"/>
                <w:szCs w:val="20"/>
                <w:lang w:val="ro-RO"/>
              </w:rPr>
              <w:t>71128.9</w:t>
            </w:r>
          </w:p>
          <w:p w:rsidR="00172009" w:rsidRPr="000C098D" w:rsidRDefault="00B50357" w:rsidP="00901164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highlight w:val="yellow"/>
                <w:lang w:val="ro-RO"/>
              </w:rPr>
            </w:pPr>
            <w:r w:rsidRPr="000C098D">
              <w:rPr>
                <w:rFonts w:ascii="Sylfaen" w:hAnsi="Sylfaen"/>
                <w:sz w:val="20"/>
                <w:szCs w:val="20"/>
                <w:lang w:val="ro-RO"/>
              </w:rPr>
              <w:t>2021</w:t>
            </w:r>
            <w:r w:rsidRPr="000C098D">
              <w:rPr>
                <w:rFonts w:ascii="Sylfaen" w:hAnsi="Sylfaen"/>
                <w:sz w:val="20"/>
                <w:szCs w:val="20"/>
              </w:rPr>
              <w:t>թ</w:t>
            </w:r>
            <w:r w:rsidRPr="000C098D">
              <w:rPr>
                <w:rFonts w:ascii="Sylfaen" w:hAnsi="Sylfaen"/>
                <w:sz w:val="20"/>
                <w:szCs w:val="20"/>
                <w:lang w:val="ro-RO"/>
              </w:rPr>
              <w:t>.</w:t>
            </w:r>
            <w:r w:rsidRPr="000C098D">
              <w:rPr>
                <w:rFonts w:ascii="Sylfaen" w:hAnsi="Sylfaen"/>
                <w:sz w:val="20"/>
                <w:szCs w:val="20"/>
              </w:rPr>
              <w:t>՝</w:t>
            </w:r>
            <w:r w:rsidRPr="000C098D">
              <w:rPr>
                <w:rFonts w:ascii="Sylfaen" w:hAnsi="Sylfaen"/>
                <w:sz w:val="20"/>
                <w:szCs w:val="20"/>
                <w:lang w:val="ro-RO"/>
              </w:rPr>
              <w:t xml:space="preserve"> </w:t>
            </w:r>
            <w:r w:rsidR="00901164" w:rsidRPr="000C098D">
              <w:rPr>
                <w:rFonts w:ascii="Sylfaen" w:hAnsi="Sylfaen"/>
                <w:sz w:val="20"/>
                <w:szCs w:val="20"/>
                <w:lang w:val="ro-RO"/>
              </w:rPr>
              <w:t>82033.5</w:t>
            </w:r>
          </w:p>
        </w:tc>
      </w:tr>
    </w:tbl>
    <w:p w:rsidR="00283BEB" w:rsidRPr="00901164" w:rsidRDefault="00283BEB" w:rsidP="00DC18D6">
      <w:pPr>
        <w:spacing w:after="0" w:line="20" w:lineRule="atLeast"/>
        <w:rPr>
          <w:rFonts w:ascii="Sylfaen" w:hAnsi="Sylfaen"/>
          <w:b/>
          <w:bCs/>
          <w:color w:val="00B050"/>
          <w:lang w:val="ro-RO"/>
        </w:rPr>
      </w:pPr>
    </w:p>
    <w:p w:rsidR="009A5585" w:rsidRPr="00901164" w:rsidRDefault="009A5585" w:rsidP="00DC18D6">
      <w:pPr>
        <w:spacing w:after="0" w:line="20" w:lineRule="atLeast"/>
        <w:jc w:val="center"/>
        <w:rPr>
          <w:rFonts w:ascii="Sylfaen" w:hAnsi="Sylfaen" w:cs="Sylfaen"/>
          <w:b/>
          <w:bCs/>
          <w:color w:val="00B050"/>
          <w:lang w:val="ro-RO"/>
        </w:rPr>
      </w:pPr>
    </w:p>
    <w:p w:rsidR="00283BEB" w:rsidRPr="00B12B28" w:rsidRDefault="00972BAE" w:rsidP="00B12B28">
      <w:pPr>
        <w:tabs>
          <w:tab w:val="left" w:pos="2250"/>
        </w:tabs>
        <w:spacing w:after="0" w:line="20" w:lineRule="atLeast"/>
        <w:ind w:left="2250" w:hanging="1530"/>
        <w:jc w:val="both"/>
        <w:rPr>
          <w:rFonts w:ascii="Sylfaen" w:hAnsi="Sylfaen" w:cs="Sylfaen"/>
          <w:b/>
          <w:color w:val="000000" w:themeColor="text1"/>
          <w:sz w:val="22"/>
          <w:szCs w:val="24"/>
          <w:lang w:val="hy-AM"/>
        </w:rPr>
      </w:pPr>
      <w:r>
        <w:rPr>
          <w:rFonts w:ascii="Sylfaen" w:hAnsi="Sylfaen" w:cs="Sylfaen"/>
          <w:b/>
          <w:color w:val="000000" w:themeColor="text1"/>
          <w:sz w:val="22"/>
          <w:szCs w:val="24"/>
          <w:lang w:val="hy-AM"/>
        </w:rPr>
        <w:t>Աղյուսակ</w:t>
      </w:r>
      <w:r>
        <w:rPr>
          <w:rFonts w:ascii="Sylfaen" w:hAnsi="Sylfaen" w:cs="Sylfaen"/>
          <w:b/>
          <w:color w:val="000000" w:themeColor="text1"/>
          <w:sz w:val="22"/>
          <w:szCs w:val="24"/>
          <w:lang w:val="ru-RU"/>
        </w:rPr>
        <w:t>ում</w:t>
      </w:r>
      <w:r w:rsidR="00283BEB" w:rsidRPr="00B12B28">
        <w:rPr>
          <w:rFonts w:ascii="Sylfaen" w:hAnsi="Sylfaen" w:cs="Sylfaen"/>
          <w:b/>
          <w:color w:val="000000" w:themeColor="text1"/>
          <w:sz w:val="22"/>
          <w:szCs w:val="24"/>
          <w:lang w:val="hy-AM"/>
        </w:rPr>
        <w:t xml:space="preserve">  </w:t>
      </w:r>
      <w:r w:rsidR="002A161F">
        <w:rPr>
          <w:rFonts w:ascii="Sylfaen" w:hAnsi="Sylfaen"/>
          <w:szCs w:val="24"/>
          <w:lang w:val="ru-RU"/>
        </w:rPr>
        <w:t>զարգացման</w:t>
      </w:r>
      <w:r w:rsidR="002A161F" w:rsidRPr="002A161F">
        <w:rPr>
          <w:rFonts w:ascii="Sylfaen" w:hAnsi="Sylfaen"/>
          <w:szCs w:val="24"/>
          <w:lang w:val="ro-RO"/>
        </w:rPr>
        <w:t xml:space="preserve"> </w:t>
      </w:r>
      <w:r w:rsidR="002A161F">
        <w:rPr>
          <w:rFonts w:ascii="Sylfaen" w:hAnsi="Sylfaen"/>
          <w:szCs w:val="24"/>
          <w:lang w:val="ru-RU"/>
        </w:rPr>
        <w:t>ծրագրում</w:t>
      </w:r>
      <w:r w:rsidR="002A161F" w:rsidRPr="002A161F">
        <w:rPr>
          <w:rFonts w:ascii="Sylfaen" w:hAnsi="Sylfaen"/>
          <w:szCs w:val="24"/>
          <w:lang w:val="ro-RO"/>
        </w:rPr>
        <w:t xml:space="preserve"> </w:t>
      </w:r>
      <w:r w:rsidR="00283BEB" w:rsidRPr="00B12B28">
        <w:rPr>
          <w:rFonts w:ascii="Sylfaen" w:hAnsi="Sylfaen" w:cs="Sylfaen"/>
          <w:b/>
          <w:color w:val="000000" w:themeColor="text1"/>
          <w:sz w:val="22"/>
          <w:szCs w:val="24"/>
          <w:lang w:val="hy-AM"/>
        </w:rPr>
        <w:t xml:space="preserve">ընդգրկելու </w:t>
      </w:r>
      <w:r w:rsidR="009D537E">
        <w:rPr>
          <w:rFonts w:ascii="Sylfaen" w:hAnsi="Sylfaen" w:cs="Sylfaen"/>
          <w:b/>
          <w:color w:val="000000" w:themeColor="text1"/>
          <w:sz w:val="22"/>
          <w:szCs w:val="24"/>
          <w:lang w:val="hy-AM"/>
        </w:rPr>
        <w:t xml:space="preserve">համար </w:t>
      </w:r>
      <w:r>
        <w:rPr>
          <w:rFonts w:ascii="Sylfaen" w:hAnsi="Sylfaen" w:cs="Sylfaen"/>
          <w:b/>
          <w:color w:val="000000" w:themeColor="text1"/>
          <w:sz w:val="22"/>
          <w:szCs w:val="24"/>
          <w:lang w:val="ru-RU"/>
        </w:rPr>
        <w:t>Գառնի</w:t>
      </w:r>
      <w:r w:rsidRPr="00901164">
        <w:rPr>
          <w:rFonts w:ascii="Sylfaen" w:hAnsi="Sylfaen" w:cs="Sylfaen"/>
          <w:b/>
          <w:color w:val="000000" w:themeColor="text1"/>
          <w:sz w:val="22"/>
          <w:szCs w:val="24"/>
          <w:lang w:val="ro-RO"/>
        </w:rPr>
        <w:t xml:space="preserve"> </w:t>
      </w:r>
      <w:r>
        <w:rPr>
          <w:rFonts w:ascii="Sylfaen" w:hAnsi="Sylfaen" w:cs="Sylfaen"/>
          <w:b/>
          <w:color w:val="000000" w:themeColor="text1"/>
          <w:sz w:val="22"/>
          <w:szCs w:val="24"/>
          <w:lang w:val="ru-RU"/>
        </w:rPr>
        <w:t>համայնքի</w:t>
      </w:r>
      <w:r w:rsidRPr="00901164">
        <w:rPr>
          <w:rFonts w:ascii="Sylfaen" w:hAnsi="Sylfaen" w:cs="Sylfaen"/>
          <w:b/>
          <w:color w:val="000000" w:themeColor="text1"/>
          <w:sz w:val="22"/>
          <w:szCs w:val="24"/>
          <w:lang w:val="ro-RO"/>
        </w:rPr>
        <w:t xml:space="preserve"> </w:t>
      </w:r>
      <w:r w:rsidR="00283BEB" w:rsidRPr="00B12B28">
        <w:rPr>
          <w:rFonts w:ascii="Sylfaen" w:hAnsi="Sylfaen" w:cs="Sylfaen"/>
          <w:b/>
          <w:color w:val="000000" w:themeColor="text1"/>
          <w:sz w:val="22"/>
          <w:szCs w:val="24"/>
          <w:lang w:val="hy-AM"/>
        </w:rPr>
        <w:t>կողմից առաջարկվող ծրագրերի ցանկ</w:t>
      </w:r>
    </w:p>
    <w:p w:rsidR="00283BEB" w:rsidRPr="00B12B28" w:rsidRDefault="00283BEB" w:rsidP="00DC18D6">
      <w:pPr>
        <w:spacing w:after="0" w:line="20" w:lineRule="atLeast"/>
        <w:jc w:val="center"/>
        <w:rPr>
          <w:rFonts w:ascii="Sylfaen" w:hAnsi="Sylfaen" w:cs="Sylfaen"/>
          <w:b/>
          <w:bCs/>
          <w:color w:val="00B050"/>
          <w:sz w:val="10"/>
          <w:szCs w:val="10"/>
          <w:lang w:val="hy-AM"/>
        </w:rPr>
      </w:pPr>
    </w:p>
    <w:tbl>
      <w:tblPr>
        <w:tblW w:w="1003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276"/>
        <w:gridCol w:w="6706"/>
        <w:gridCol w:w="1482"/>
      </w:tblGrid>
      <w:tr w:rsidR="00283BEB" w:rsidRPr="00D06334" w:rsidTr="002A1C20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283BEB" w:rsidRPr="00901164" w:rsidRDefault="00283BEB" w:rsidP="00DC18D6">
            <w:pPr>
              <w:spacing w:after="0" w:line="20" w:lineRule="atLeast"/>
              <w:jc w:val="center"/>
              <w:rPr>
                <w:rFonts w:ascii="Sylfaen" w:hAnsi="Sylfaen"/>
                <w:b/>
                <w:bCs/>
                <w:sz w:val="20"/>
                <w:szCs w:val="20"/>
                <w:lang w:val="ro-RO"/>
              </w:rPr>
            </w:pPr>
            <w:r w:rsidRPr="00D06334">
              <w:rPr>
                <w:rFonts w:ascii="Sylfaen" w:hAnsi="Sylfaen" w:cs="Sylfaen"/>
                <w:b/>
                <w:bCs/>
                <w:sz w:val="20"/>
                <w:szCs w:val="20"/>
              </w:rPr>
              <w:lastRenderedPageBreak/>
              <w:t>Հ</w:t>
            </w:r>
            <w:r w:rsidRPr="00901164">
              <w:rPr>
                <w:rFonts w:ascii="Sylfaen" w:hAnsi="Sylfaen"/>
                <w:b/>
                <w:bCs/>
                <w:sz w:val="20"/>
                <w:szCs w:val="20"/>
                <w:lang w:val="ro-RO"/>
              </w:rPr>
              <w:t>/</w:t>
            </w:r>
            <w:r w:rsidRPr="00D06334">
              <w:rPr>
                <w:rFonts w:ascii="Sylfaen" w:hAnsi="Sylfaen" w:cs="Sylfaen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83BEB" w:rsidRPr="00901164" w:rsidRDefault="00283BEB" w:rsidP="00DC18D6">
            <w:pPr>
              <w:spacing w:after="0" w:line="20" w:lineRule="atLeast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</w:pPr>
            <w:r w:rsidRPr="00D06334">
              <w:rPr>
                <w:rFonts w:ascii="Sylfaen" w:hAnsi="Sylfaen" w:cs="Sylfaen"/>
                <w:b/>
                <w:bCs/>
                <w:sz w:val="20"/>
                <w:szCs w:val="20"/>
              </w:rPr>
              <w:t>Բնակավայրի</w:t>
            </w:r>
            <w:r w:rsidRPr="00901164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D06334">
              <w:rPr>
                <w:rFonts w:ascii="Sylfaen" w:hAnsi="Sylfaen" w:cs="Sylfaen"/>
                <w:b/>
                <w:bCs/>
                <w:sz w:val="20"/>
                <w:szCs w:val="20"/>
              </w:rPr>
              <w:t>անվա</w:t>
            </w:r>
            <w:r w:rsidR="00A80985" w:rsidRPr="00901164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-</w:t>
            </w:r>
            <w:r w:rsidRPr="00D06334">
              <w:rPr>
                <w:rFonts w:ascii="Sylfaen" w:hAnsi="Sylfaen" w:cs="Sylfaen"/>
                <w:b/>
                <w:bCs/>
                <w:sz w:val="20"/>
                <w:szCs w:val="20"/>
              </w:rPr>
              <w:t>նումը</w:t>
            </w:r>
          </w:p>
        </w:tc>
        <w:tc>
          <w:tcPr>
            <w:tcW w:w="6706" w:type="dxa"/>
            <w:shd w:val="clear" w:color="auto" w:fill="D9D9D9" w:themeFill="background1" w:themeFillShade="D9"/>
            <w:vAlign w:val="center"/>
          </w:tcPr>
          <w:p w:rsidR="00283BEB" w:rsidRPr="00D06334" w:rsidRDefault="00283BEB" w:rsidP="00DC18D6">
            <w:pPr>
              <w:spacing w:after="0" w:line="20" w:lineRule="atLeast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D06334">
              <w:rPr>
                <w:rFonts w:ascii="Sylfaen" w:hAnsi="Sylfaen" w:cs="Sylfaen"/>
                <w:b/>
                <w:bCs/>
                <w:sz w:val="20"/>
                <w:szCs w:val="20"/>
              </w:rPr>
              <w:t>Ծրագրիանվանումը</w:t>
            </w:r>
          </w:p>
        </w:tc>
        <w:tc>
          <w:tcPr>
            <w:tcW w:w="1482" w:type="dxa"/>
            <w:shd w:val="clear" w:color="auto" w:fill="D9D9D9" w:themeFill="background1" w:themeFillShade="D9"/>
            <w:vAlign w:val="center"/>
          </w:tcPr>
          <w:p w:rsidR="00283BEB" w:rsidRPr="00D06334" w:rsidRDefault="00283BEB" w:rsidP="00DC18D6">
            <w:pPr>
              <w:spacing w:after="0" w:line="20" w:lineRule="atLeast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D06334">
              <w:rPr>
                <w:rFonts w:ascii="Sylfaen" w:hAnsi="Sylfaen" w:cs="Sylfaen"/>
                <w:b/>
                <w:bCs/>
                <w:sz w:val="20"/>
                <w:szCs w:val="20"/>
              </w:rPr>
              <w:t>Ծրագրի</w:t>
            </w:r>
            <w:r w:rsidRPr="00D06334">
              <w:rPr>
                <w:rFonts w:ascii="Sylfaen" w:hAnsi="Sylfaen"/>
                <w:b/>
                <w:bCs/>
                <w:sz w:val="20"/>
                <w:szCs w:val="20"/>
              </w:rPr>
              <w:t xml:space="preserve"> ընդհանուր </w:t>
            </w:r>
            <w:r w:rsidRPr="00D06334">
              <w:rPr>
                <w:rFonts w:ascii="Sylfaen" w:hAnsi="Sylfaen" w:cs="Sylfaen"/>
                <w:b/>
                <w:bCs/>
                <w:sz w:val="20"/>
                <w:szCs w:val="20"/>
              </w:rPr>
              <w:t>արժեքը</w:t>
            </w:r>
          </w:p>
          <w:p w:rsidR="00283BEB" w:rsidRPr="00D06334" w:rsidRDefault="00283BEB" w:rsidP="00DC18D6">
            <w:pPr>
              <w:spacing w:after="0" w:line="20" w:lineRule="atLeast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D06334">
              <w:rPr>
                <w:rFonts w:ascii="Sylfaen" w:hAnsi="Sylfaen"/>
                <w:b/>
                <w:bCs/>
                <w:sz w:val="20"/>
                <w:szCs w:val="20"/>
              </w:rPr>
              <w:t>(</w:t>
            </w:r>
            <w:r w:rsidRPr="00D06334">
              <w:rPr>
                <w:rFonts w:ascii="Sylfaen" w:hAnsi="Sylfaen" w:cs="Sylfaen"/>
                <w:b/>
                <w:bCs/>
                <w:sz w:val="20"/>
                <w:szCs w:val="20"/>
              </w:rPr>
              <w:t>հազ</w:t>
            </w:r>
            <w:r w:rsidRPr="00D06334">
              <w:rPr>
                <w:rFonts w:ascii="Sylfaen" w:hAnsi="Sylfaen"/>
                <w:b/>
                <w:bCs/>
                <w:sz w:val="20"/>
                <w:szCs w:val="20"/>
              </w:rPr>
              <w:t xml:space="preserve">. </w:t>
            </w:r>
            <w:r w:rsidRPr="00D06334">
              <w:rPr>
                <w:rFonts w:ascii="Sylfaen" w:hAnsi="Sylfaen" w:cs="Sylfaen"/>
                <w:b/>
                <w:bCs/>
                <w:sz w:val="20"/>
                <w:szCs w:val="20"/>
              </w:rPr>
              <w:t>դրամ</w:t>
            </w:r>
            <w:r w:rsidRPr="00D06334">
              <w:rPr>
                <w:rFonts w:ascii="Sylfaen" w:hAnsi="Sylfaen"/>
                <w:b/>
                <w:bCs/>
                <w:sz w:val="20"/>
                <w:szCs w:val="20"/>
              </w:rPr>
              <w:t>)</w:t>
            </w:r>
          </w:p>
        </w:tc>
      </w:tr>
      <w:tr w:rsidR="002A1C20" w:rsidRPr="00D06334" w:rsidTr="002A1C20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2A1C20" w:rsidRPr="00D06334" w:rsidRDefault="002A1C20" w:rsidP="00DC18D6">
            <w:pPr>
              <w:spacing w:after="0" w:line="20" w:lineRule="atLeast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A1C20" w:rsidRPr="00D06334" w:rsidRDefault="002A1C20" w:rsidP="00DC18D6">
            <w:pPr>
              <w:spacing w:after="0" w:line="20" w:lineRule="atLeast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</w:p>
        </w:tc>
        <w:tc>
          <w:tcPr>
            <w:tcW w:w="6706" w:type="dxa"/>
            <w:vAlign w:val="center"/>
          </w:tcPr>
          <w:p w:rsidR="002A1C20" w:rsidRPr="00D06334" w:rsidRDefault="002A1C20" w:rsidP="00F0530C">
            <w:pPr>
              <w:spacing w:after="0" w:line="20" w:lineRule="atLeast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D06334">
              <w:rPr>
                <w:rFonts w:ascii="Sylfaen" w:hAnsi="Sylfaen"/>
                <w:b/>
                <w:i/>
                <w:sz w:val="20"/>
                <w:szCs w:val="20"/>
              </w:rPr>
              <w:t>ՏԻՄ-ի լիազորություններ</w:t>
            </w:r>
          </w:p>
        </w:tc>
        <w:tc>
          <w:tcPr>
            <w:tcW w:w="1482" w:type="dxa"/>
            <w:vAlign w:val="center"/>
          </w:tcPr>
          <w:p w:rsidR="002A1C20" w:rsidRPr="00D06334" w:rsidRDefault="002A1C20" w:rsidP="00DC18D6">
            <w:pPr>
              <w:spacing w:after="0" w:line="20" w:lineRule="atLeast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</w:p>
        </w:tc>
      </w:tr>
      <w:tr w:rsidR="002A1C20" w:rsidRPr="00D06334" w:rsidTr="002A1C20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2A1C20" w:rsidRPr="00D06334" w:rsidRDefault="002A1C20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D06334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2A1C20" w:rsidRPr="00972BAE" w:rsidRDefault="00F0530C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>
              <w:rPr>
                <w:rFonts w:ascii="Sylfaen" w:hAnsi="Sylfaen"/>
                <w:sz w:val="20"/>
                <w:szCs w:val="20"/>
              </w:rPr>
              <w:t>Գառնի</w:t>
            </w:r>
          </w:p>
        </w:tc>
        <w:tc>
          <w:tcPr>
            <w:tcW w:w="6706" w:type="dxa"/>
            <w:vAlign w:val="center"/>
          </w:tcPr>
          <w:p w:rsidR="002A1C20" w:rsidRPr="00343AA0" w:rsidRDefault="002A1C20" w:rsidP="00A47261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343AA0">
              <w:rPr>
                <w:rFonts w:ascii="Sylfaen" w:hAnsi="Sylfaen" w:cs="Sylfaen"/>
                <w:sz w:val="20"/>
                <w:szCs w:val="20"/>
              </w:rPr>
              <w:t>Մշակույթի տան շենք</w:t>
            </w:r>
            <w:r w:rsidR="00E47A24" w:rsidRPr="00343AA0">
              <w:rPr>
                <w:rFonts w:ascii="Sylfaen" w:hAnsi="Sylfaen" w:cs="Sylfaen"/>
                <w:sz w:val="20"/>
                <w:szCs w:val="20"/>
              </w:rPr>
              <w:t>ի վերանորոգում</w:t>
            </w:r>
            <w:r w:rsidR="00343AA0" w:rsidRPr="00343AA0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  <w:tc>
          <w:tcPr>
            <w:tcW w:w="1482" w:type="dxa"/>
            <w:vAlign w:val="center"/>
          </w:tcPr>
          <w:p w:rsidR="002A1C20" w:rsidRPr="00D06334" w:rsidRDefault="00F0530C" w:rsidP="00A47261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>
              <w:rPr>
                <w:rFonts w:ascii="Sylfaen" w:hAnsi="Sylfaen"/>
                <w:sz w:val="20"/>
                <w:szCs w:val="20"/>
              </w:rPr>
              <w:t>49</w:t>
            </w:r>
            <w:r w:rsidR="00A47261">
              <w:rPr>
                <w:rFonts w:ascii="Sylfaen" w:hAnsi="Sylfaen"/>
                <w:sz w:val="20"/>
                <w:szCs w:val="20"/>
              </w:rPr>
              <w:t>5</w:t>
            </w:r>
            <w:r>
              <w:rPr>
                <w:rFonts w:ascii="Sylfaen" w:hAnsi="Sylfaen"/>
                <w:sz w:val="20"/>
                <w:szCs w:val="20"/>
              </w:rPr>
              <w:t>0.0</w:t>
            </w:r>
          </w:p>
        </w:tc>
      </w:tr>
      <w:tr w:rsidR="002A1C20" w:rsidRPr="00D06334" w:rsidTr="002A1C20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2A1C20" w:rsidRPr="00D06334" w:rsidRDefault="002A1C20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D06334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2A1C20" w:rsidRPr="00D06334" w:rsidRDefault="00F0530C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Գառնի</w:t>
            </w:r>
          </w:p>
        </w:tc>
        <w:tc>
          <w:tcPr>
            <w:tcW w:w="6706" w:type="dxa"/>
            <w:vAlign w:val="center"/>
          </w:tcPr>
          <w:p w:rsidR="002A1C20" w:rsidRPr="00D06334" w:rsidRDefault="00072153" w:rsidP="00DC18D6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Բազմաբնակարան շենքերի տանիքների մասնակի նորոգում</w:t>
            </w:r>
          </w:p>
        </w:tc>
        <w:tc>
          <w:tcPr>
            <w:tcW w:w="1482" w:type="dxa"/>
            <w:vAlign w:val="center"/>
          </w:tcPr>
          <w:p w:rsidR="002A1C20" w:rsidRPr="00D06334" w:rsidRDefault="00072153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2000.0</w:t>
            </w:r>
          </w:p>
        </w:tc>
      </w:tr>
      <w:tr w:rsidR="002A1C20" w:rsidRPr="00D06334" w:rsidTr="002A1C20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2A1C20" w:rsidRPr="00D06334" w:rsidRDefault="002A1C20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D06334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2A1C20" w:rsidRPr="00D06334" w:rsidRDefault="00F0530C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Գառնի</w:t>
            </w:r>
          </w:p>
        </w:tc>
        <w:tc>
          <w:tcPr>
            <w:tcW w:w="6706" w:type="dxa"/>
            <w:vAlign w:val="center"/>
          </w:tcPr>
          <w:p w:rsidR="002A1C20" w:rsidRPr="00D06334" w:rsidRDefault="00072153" w:rsidP="00DC18D6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Խմելա ջրագծի անցկացում</w:t>
            </w:r>
          </w:p>
        </w:tc>
        <w:tc>
          <w:tcPr>
            <w:tcW w:w="1482" w:type="dxa"/>
            <w:vAlign w:val="center"/>
          </w:tcPr>
          <w:p w:rsidR="002A1C20" w:rsidRPr="00D06334" w:rsidRDefault="00072153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5000.0</w:t>
            </w:r>
          </w:p>
        </w:tc>
      </w:tr>
      <w:tr w:rsidR="00072153" w:rsidRPr="00D06334" w:rsidTr="002A1C20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072153" w:rsidRPr="00D06334" w:rsidRDefault="00072153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D06334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072153" w:rsidRPr="00D06334" w:rsidRDefault="00072153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Գառնի</w:t>
            </w:r>
          </w:p>
        </w:tc>
        <w:tc>
          <w:tcPr>
            <w:tcW w:w="6706" w:type="dxa"/>
            <w:vAlign w:val="center"/>
          </w:tcPr>
          <w:p w:rsidR="00072153" w:rsidRPr="00D06334" w:rsidRDefault="00072153" w:rsidP="00B5456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D06334">
              <w:rPr>
                <w:rFonts w:ascii="Sylfaen" w:hAnsi="Sylfaen"/>
                <w:sz w:val="20"/>
                <w:szCs w:val="20"/>
              </w:rPr>
              <w:t>Կանգառների կառուցում</w:t>
            </w:r>
          </w:p>
        </w:tc>
        <w:tc>
          <w:tcPr>
            <w:tcW w:w="1482" w:type="dxa"/>
            <w:vAlign w:val="center"/>
          </w:tcPr>
          <w:p w:rsidR="00072153" w:rsidRPr="00D06334" w:rsidRDefault="00072153" w:rsidP="00B5456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3000.0</w:t>
            </w:r>
          </w:p>
        </w:tc>
      </w:tr>
      <w:tr w:rsidR="00072153" w:rsidRPr="00D06334" w:rsidTr="002A1C20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072153" w:rsidRPr="00D06334" w:rsidRDefault="00072153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D06334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072153" w:rsidRPr="00D06334" w:rsidRDefault="00072153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Գառնի</w:t>
            </w:r>
          </w:p>
        </w:tc>
        <w:tc>
          <w:tcPr>
            <w:tcW w:w="6706" w:type="dxa"/>
            <w:vAlign w:val="center"/>
          </w:tcPr>
          <w:p w:rsidR="00072153" w:rsidRPr="00D06334" w:rsidRDefault="00072153" w:rsidP="00DC18D6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Կապտաժների ցանկապատում</w:t>
            </w:r>
          </w:p>
        </w:tc>
        <w:tc>
          <w:tcPr>
            <w:tcW w:w="1482" w:type="dxa"/>
            <w:vAlign w:val="center"/>
          </w:tcPr>
          <w:p w:rsidR="00072153" w:rsidRPr="00D06334" w:rsidRDefault="00072153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1500.0</w:t>
            </w:r>
          </w:p>
        </w:tc>
      </w:tr>
      <w:tr w:rsidR="00072153" w:rsidRPr="00D06334" w:rsidTr="002A1C20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072153" w:rsidRPr="00D06334" w:rsidRDefault="00072153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D06334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072153" w:rsidRPr="00D06334" w:rsidRDefault="00072153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Գառնի</w:t>
            </w:r>
          </w:p>
        </w:tc>
        <w:tc>
          <w:tcPr>
            <w:tcW w:w="6706" w:type="dxa"/>
            <w:vAlign w:val="center"/>
          </w:tcPr>
          <w:p w:rsidR="00072153" w:rsidRPr="00D06334" w:rsidRDefault="00072153" w:rsidP="00B5456D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Ճ</w:t>
            </w:r>
            <w:r w:rsidRPr="00D06334">
              <w:rPr>
                <w:rFonts w:ascii="Sylfaen" w:hAnsi="Sylfaen"/>
                <w:sz w:val="20"/>
                <w:szCs w:val="20"/>
              </w:rPr>
              <w:t xml:space="preserve">անապարհների </w:t>
            </w:r>
            <w:r>
              <w:rPr>
                <w:rFonts w:ascii="Sylfaen" w:hAnsi="Sylfaen"/>
                <w:sz w:val="20"/>
                <w:szCs w:val="20"/>
              </w:rPr>
              <w:t>ասֆալտապատում և փոսալցում</w:t>
            </w:r>
            <w:r w:rsidRPr="00D06334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1482" w:type="dxa"/>
            <w:vAlign w:val="center"/>
          </w:tcPr>
          <w:p w:rsidR="00072153" w:rsidRPr="00D06334" w:rsidRDefault="00072153" w:rsidP="00B5456D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7900.0</w:t>
            </w:r>
          </w:p>
        </w:tc>
      </w:tr>
      <w:tr w:rsidR="00072153" w:rsidRPr="00D06334" w:rsidTr="002A1C20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072153" w:rsidRPr="00D06334" w:rsidRDefault="00072153" w:rsidP="004C7655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D06334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072153" w:rsidRPr="00D06334" w:rsidRDefault="00072153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Գառնի</w:t>
            </w:r>
          </w:p>
        </w:tc>
        <w:tc>
          <w:tcPr>
            <w:tcW w:w="6706" w:type="dxa"/>
            <w:vAlign w:val="center"/>
          </w:tcPr>
          <w:p w:rsidR="00072153" w:rsidRPr="00D06334" w:rsidRDefault="00072153" w:rsidP="0007215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Երաժշտական շենքի նորոգում</w:t>
            </w:r>
          </w:p>
        </w:tc>
        <w:tc>
          <w:tcPr>
            <w:tcW w:w="1482" w:type="dxa"/>
            <w:vAlign w:val="center"/>
          </w:tcPr>
          <w:p w:rsidR="00072153" w:rsidRPr="00D06334" w:rsidRDefault="00072153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2500.0</w:t>
            </w:r>
          </w:p>
        </w:tc>
      </w:tr>
      <w:tr w:rsidR="00072153" w:rsidRPr="00D06334" w:rsidTr="002A1C20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072153" w:rsidRPr="00D06334" w:rsidRDefault="00072153" w:rsidP="004C7655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D06334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072153" w:rsidRPr="00D06334" w:rsidRDefault="00072153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Գառնի</w:t>
            </w:r>
          </w:p>
        </w:tc>
        <w:tc>
          <w:tcPr>
            <w:tcW w:w="6706" w:type="dxa"/>
            <w:vAlign w:val="center"/>
          </w:tcPr>
          <w:p w:rsidR="00072153" w:rsidRPr="00D06334" w:rsidRDefault="00072153" w:rsidP="00072153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D06334">
              <w:rPr>
                <w:rFonts w:ascii="Sylfaen" w:hAnsi="Sylfaen"/>
                <w:sz w:val="20"/>
                <w:szCs w:val="20"/>
              </w:rPr>
              <w:t xml:space="preserve">Վարչական շենքի </w:t>
            </w:r>
            <w:r>
              <w:rPr>
                <w:rFonts w:ascii="Sylfaen" w:hAnsi="Sylfaen"/>
                <w:sz w:val="20"/>
                <w:szCs w:val="20"/>
              </w:rPr>
              <w:t>նորոգում</w:t>
            </w:r>
          </w:p>
        </w:tc>
        <w:tc>
          <w:tcPr>
            <w:tcW w:w="1482" w:type="dxa"/>
            <w:vAlign w:val="center"/>
          </w:tcPr>
          <w:p w:rsidR="00072153" w:rsidRPr="00D06334" w:rsidRDefault="00072153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4000.0</w:t>
            </w:r>
          </w:p>
        </w:tc>
      </w:tr>
      <w:tr w:rsidR="00072153" w:rsidRPr="00D06334" w:rsidTr="002A1C20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072153" w:rsidRPr="00D06334" w:rsidRDefault="00072153" w:rsidP="004C7655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D06334"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072153" w:rsidRPr="00D06334" w:rsidRDefault="00072153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Գառնի</w:t>
            </w:r>
          </w:p>
        </w:tc>
        <w:tc>
          <w:tcPr>
            <w:tcW w:w="6706" w:type="dxa"/>
            <w:vAlign w:val="center"/>
          </w:tcPr>
          <w:p w:rsidR="00072153" w:rsidRPr="00D06334" w:rsidRDefault="00072153" w:rsidP="00DC18D6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Պուրակների վերանորոգում և կանաչապատում</w:t>
            </w:r>
          </w:p>
        </w:tc>
        <w:tc>
          <w:tcPr>
            <w:tcW w:w="1482" w:type="dxa"/>
            <w:vAlign w:val="center"/>
          </w:tcPr>
          <w:p w:rsidR="00072153" w:rsidRPr="00D06334" w:rsidRDefault="00072153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D06334">
              <w:rPr>
                <w:rFonts w:ascii="Sylfaen" w:hAnsi="Sylfaen"/>
                <w:sz w:val="20"/>
                <w:szCs w:val="20"/>
              </w:rPr>
              <w:t>3000.0</w:t>
            </w:r>
          </w:p>
        </w:tc>
      </w:tr>
      <w:tr w:rsidR="00072153" w:rsidRPr="00D06334" w:rsidTr="002A1C20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072153" w:rsidRPr="00D06334" w:rsidRDefault="00072153" w:rsidP="004C7655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D06334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072153" w:rsidRPr="00D06334" w:rsidRDefault="00072153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Գառնի</w:t>
            </w:r>
          </w:p>
        </w:tc>
        <w:tc>
          <w:tcPr>
            <w:tcW w:w="6706" w:type="dxa"/>
            <w:vAlign w:val="center"/>
          </w:tcPr>
          <w:p w:rsidR="00072153" w:rsidRPr="00D06334" w:rsidRDefault="00072153" w:rsidP="00DC18D6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Հասարակական զուգարանի կառուցապատու</w:t>
            </w:r>
          </w:p>
        </w:tc>
        <w:tc>
          <w:tcPr>
            <w:tcW w:w="1482" w:type="dxa"/>
            <w:vAlign w:val="center"/>
          </w:tcPr>
          <w:p w:rsidR="00072153" w:rsidRPr="00D06334" w:rsidRDefault="00072153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1000.0</w:t>
            </w:r>
          </w:p>
        </w:tc>
      </w:tr>
      <w:tr w:rsidR="00072153" w:rsidRPr="00D06334" w:rsidTr="002A1C20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072153" w:rsidRPr="00D06334" w:rsidRDefault="00072153" w:rsidP="004C7655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D06334">
              <w:rPr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072153" w:rsidRPr="00D06334" w:rsidRDefault="00072153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Գառնի</w:t>
            </w:r>
          </w:p>
        </w:tc>
        <w:tc>
          <w:tcPr>
            <w:tcW w:w="6706" w:type="dxa"/>
            <w:vAlign w:val="center"/>
          </w:tcPr>
          <w:p w:rsidR="00072153" w:rsidRPr="00D06334" w:rsidRDefault="00072153" w:rsidP="00DC18D6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Փողոցային լուսավորություն</w:t>
            </w:r>
          </w:p>
        </w:tc>
        <w:tc>
          <w:tcPr>
            <w:tcW w:w="1482" w:type="dxa"/>
            <w:vAlign w:val="center"/>
          </w:tcPr>
          <w:p w:rsidR="00072153" w:rsidRPr="00D06334" w:rsidRDefault="00072153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12000.0</w:t>
            </w:r>
          </w:p>
        </w:tc>
      </w:tr>
      <w:tr w:rsidR="00072153" w:rsidRPr="00D06334" w:rsidTr="002A1C20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072153" w:rsidRPr="00D06334" w:rsidRDefault="00072153" w:rsidP="004C7655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D06334"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072153" w:rsidRPr="00D06334" w:rsidRDefault="002C1279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Գառնի</w:t>
            </w:r>
          </w:p>
        </w:tc>
        <w:tc>
          <w:tcPr>
            <w:tcW w:w="6706" w:type="dxa"/>
            <w:vAlign w:val="center"/>
          </w:tcPr>
          <w:p w:rsidR="00072153" w:rsidRPr="00D06334" w:rsidRDefault="002A161F" w:rsidP="00DC18D6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Վարչական</w:t>
            </w:r>
            <w:r w:rsidRPr="002A161F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սարքավորումների</w:t>
            </w:r>
            <w:r w:rsidRPr="002A161F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և</w:t>
            </w:r>
            <w:r w:rsidRPr="002A161F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գ</w:t>
            </w:r>
            <w:r w:rsidR="00072153">
              <w:rPr>
                <w:rFonts w:ascii="Sylfaen" w:hAnsi="Sylfaen"/>
                <w:sz w:val="20"/>
                <w:szCs w:val="20"/>
              </w:rPr>
              <w:t>ույքի ձեռքբերու</w:t>
            </w:r>
          </w:p>
        </w:tc>
        <w:tc>
          <w:tcPr>
            <w:tcW w:w="1482" w:type="dxa"/>
            <w:vAlign w:val="center"/>
          </w:tcPr>
          <w:p w:rsidR="00072153" w:rsidRPr="00D06334" w:rsidRDefault="002C1279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4300.0</w:t>
            </w:r>
          </w:p>
        </w:tc>
      </w:tr>
      <w:tr w:rsidR="00072153" w:rsidRPr="00D06334" w:rsidTr="002A1C20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072153" w:rsidRPr="00D06334" w:rsidRDefault="00072153" w:rsidP="004C7655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D06334">
              <w:rPr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072153" w:rsidRPr="00D06334" w:rsidRDefault="002C1279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Գառնի</w:t>
            </w:r>
          </w:p>
        </w:tc>
        <w:tc>
          <w:tcPr>
            <w:tcW w:w="6706" w:type="dxa"/>
            <w:vAlign w:val="center"/>
          </w:tcPr>
          <w:p w:rsidR="00072153" w:rsidRPr="00D06334" w:rsidRDefault="002C1279" w:rsidP="00DC18D6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Աղբահանության կազմակերպում</w:t>
            </w:r>
          </w:p>
        </w:tc>
        <w:tc>
          <w:tcPr>
            <w:tcW w:w="1482" w:type="dxa"/>
            <w:vAlign w:val="center"/>
          </w:tcPr>
          <w:p w:rsidR="00072153" w:rsidRPr="00D06334" w:rsidRDefault="00AC6313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50000.0</w:t>
            </w:r>
          </w:p>
        </w:tc>
      </w:tr>
      <w:tr w:rsidR="00072153" w:rsidRPr="00D06334" w:rsidTr="002A1C20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072153" w:rsidRPr="00D06334" w:rsidRDefault="00072153" w:rsidP="004C7655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D06334">
              <w:rPr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072153" w:rsidRPr="00D06334" w:rsidRDefault="00072153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6" w:type="dxa"/>
            <w:vAlign w:val="center"/>
          </w:tcPr>
          <w:p w:rsidR="00072153" w:rsidRPr="00D06334" w:rsidRDefault="00072153" w:rsidP="00DC18D6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:rsidR="00072153" w:rsidRPr="00D06334" w:rsidRDefault="00072153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72153" w:rsidRPr="00D06334" w:rsidTr="002A1C20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072153" w:rsidRPr="00D06334" w:rsidRDefault="00072153" w:rsidP="004C7655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D06334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:rsidR="00072153" w:rsidRPr="00D06334" w:rsidRDefault="00072153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6" w:type="dxa"/>
            <w:vAlign w:val="center"/>
          </w:tcPr>
          <w:p w:rsidR="00072153" w:rsidRPr="00D06334" w:rsidRDefault="00072153" w:rsidP="00DC18D6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:rsidR="00072153" w:rsidRPr="00D06334" w:rsidRDefault="00072153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283BEB" w:rsidRPr="00B351C2" w:rsidRDefault="00283BEB" w:rsidP="00DC18D6">
      <w:pPr>
        <w:spacing w:after="0" w:line="20" w:lineRule="atLeast"/>
        <w:jc w:val="center"/>
        <w:rPr>
          <w:rFonts w:ascii="Sylfaen" w:hAnsi="Sylfaen"/>
          <w:b/>
          <w:bCs/>
          <w:color w:val="00B050"/>
        </w:rPr>
      </w:pPr>
    </w:p>
    <w:p w:rsidR="002835FB" w:rsidRDefault="002835FB" w:rsidP="00DC18D6">
      <w:pPr>
        <w:spacing w:after="0" w:line="20" w:lineRule="atLeast"/>
        <w:rPr>
          <w:rFonts w:ascii="Sylfaen" w:hAnsi="Sylfaen" w:cs="Sylfaen"/>
          <w:bCs/>
        </w:rPr>
      </w:pPr>
    </w:p>
    <w:p w:rsidR="00283BEB" w:rsidRPr="005D2EDB" w:rsidRDefault="00AF6559" w:rsidP="00DC18D6">
      <w:pPr>
        <w:spacing w:after="0" w:line="20" w:lineRule="atLeast"/>
        <w:jc w:val="center"/>
        <w:rPr>
          <w:rFonts w:ascii="Sylfaen" w:hAnsi="Sylfaen" w:cs="Sylfaen"/>
          <w:b/>
          <w:bCs/>
        </w:rPr>
      </w:pPr>
      <w:r w:rsidRPr="005D2EDB">
        <w:rPr>
          <w:rFonts w:ascii="Sylfaen" w:hAnsi="Sylfaen" w:cs="Sylfaen"/>
          <w:b/>
          <w:bCs/>
        </w:rPr>
        <w:t>Ծ</w:t>
      </w:r>
      <w:r w:rsidR="00283BEB" w:rsidRPr="005D2EDB">
        <w:rPr>
          <w:rFonts w:ascii="Sylfaen" w:hAnsi="Sylfaen" w:cs="Sylfaen"/>
          <w:b/>
          <w:bCs/>
        </w:rPr>
        <w:t>րագրերի առաջնահերթությունների որոշում</w:t>
      </w:r>
    </w:p>
    <w:p w:rsidR="005D2EDB" w:rsidRPr="005D2EDB" w:rsidRDefault="005D2EDB" w:rsidP="005D2EDB">
      <w:pPr>
        <w:spacing w:after="0" w:line="20" w:lineRule="atLeast"/>
        <w:ind w:firstLine="720"/>
        <w:jc w:val="both"/>
        <w:rPr>
          <w:rFonts w:ascii="Sylfaen" w:hAnsi="Sylfaen" w:cs="Sylfaen"/>
          <w:bCs/>
          <w:szCs w:val="24"/>
        </w:rPr>
      </w:pPr>
    </w:p>
    <w:p w:rsidR="005D2EDB" w:rsidRPr="005D2EDB" w:rsidRDefault="003D7FE2" w:rsidP="005D2EDB">
      <w:pPr>
        <w:spacing w:after="0" w:line="20" w:lineRule="atLeast"/>
        <w:ind w:firstLine="720"/>
        <w:jc w:val="both"/>
        <w:rPr>
          <w:rFonts w:ascii="Sylfaen" w:hAnsi="Sylfaen" w:cs="Sylfaen"/>
          <w:bCs/>
          <w:szCs w:val="24"/>
        </w:rPr>
      </w:pPr>
      <w:r>
        <w:rPr>
          <w:rFonts w:ascii="Sylfaen" w:hAnsi="Sylfaen" w:cs="Sylfaen"/>
          <w:bCs/>
          <w:szCs w:val="24"/>
          <w:lang w:val="ru-RU"/>
        </w:rPr>
        <w:t>Ծ</w:t>
      </w:r>
      <w:r w:rsidR="005D2EDB" w:rsidRPr="005D2EDB">
        <w:rPr>
          <w:rFonts w:ascii="Sylfaen" w:hAnsi="Sylfaen" w:cs="Sylfaen"/>
          <w:bCs/>
          <w:szCs w:val="24"/>
        </w:rPr>
        <w:t>րագրի ցանկը սահմանելուց հետո դրանք գնահատվել են ըստ առաջնահերթության՝ հիմք ընդունելով հետևյալ չափորոշիչները.</w:t>
      </w:r>
    </w:p>
    <w:p w:rsidR="005D2EDB" w:rsidRPr="005D2EDB" w:rsidRDefault="005D2EDB" w:rsidP="00D90DFA">
      <w:pPr>
        <w:pStyle w:val="ListParagraph"/>
        <w:numPr>
          <w:ilvl w:val="0"/>
          <w:numId w:val="31"/>
        </w:numPr>
        <w:spacing w:after="0" w:line="20" w:lineRule="atLeast"/>
        <w:jc w:val="both"/>
        <w:rPr>
          <w:rFonts w:ascii="Sylfaen" w:hAnsi="Sylfaen" w:cs="Sylfaen"/>
          <w:bCs/>
          <w:szCs w:val="24"/>
        </w:rPr>
      </w:pPr>
      <w:r w:rsidRPr="005D2EDB">
        <w:rPr>
          <w:rFonts w:ascii="Sylfaen" w:hAnsi="Sylfaen" w:cs="Sylfaen"/>
          <w:bCs/>
          <w:szCs w:val="24"/>
        </w:rPr>
        <w:t>Շահառուների թիվ</w:t>
      </w:r>
    </w:p>
    <w:p w:rsidR="005D2EDB" w:rsidRPr="005D2EDB" w:rsidRDefault="005D2EDB" w:rsidP="00D90DFA">
      <w:pPr>
        <w:pStyle w:val="ListParagraph"/>
        <w:numPr>
          <w:ilvl w:val="0"/>
          <w:numId w:val="31"/>
        </w:numPr>
        <w:spacing w:after="0" w:line="20" w:lineRule="atLeast"/>
        <w:jc w:val="both"/>
        <w:rPr>
          <w:rFonts w:ascii="Sylfaen" w:hAnsi="Sylfaen" w:cs="Sylfaen"/>
          <w:bCs/>
          <w:szCs w:val="24"/>
        </w:rPr>
      </w:pPr>
      <w:r w:rsidRPr="005D2EDB">
        <w:rPr>
          <w:rFonts w:ascii="Sylfaen" w:hAnsi="Sylfaen" w:cs="Sylfaen"/>
          <w:bCs/>
          <w:szCs w:val="24"/>
        </w:rPr>
        <w:t>Համայնքի կարողությունների հզորացում</w:t>
      </w:r>
    </w:p>
    <w:p w:rsidR="005D2EDB" w:rsidRPr="005D2EDB" w:rsidRDefault="005D2EDB" w:rsidP="00D90DFA">
      <w:pPr>
        <w:pStyle w:val="ListParagraph"/>
        <w:numPr>
          <w:ilvl w:val="0"/>
          <w:numId w:val="31"/>
        </w:numPr>
        <w:spacing w:after="0" w:line="20" w:lineRule="atLeast"/>
        <w:jc w:val="both"/>
        <w:rPr>
          <w:rFonts w:ascii="Sylfaen" w:hAnsi="Sylfaen" w:cs="Sylfaen"/>
          <w:bCs/>
          <w:szCs w:val="24"/>
        </w:rPr>
      </w:pPr>
      <w:r w:rsidRPr="005D2EDB">
        <w:rPr>
          <w:rFonts w:ascii="Sylfaen" w:hAnsi="Sylfaen" w:cs="Sylfaen"/>
          <w:bCs/>
          <w:szCs w:val="24"/>
        </w:rPr>
        <w:t>Իրատեսականություն</w:t>
      </w:r>
    </w:p>
    <w:p w:rsidR="005D2EDB" w:rsidRPr="005D2EDB" w:rsidRDefault="005D2EDB" w:rsidP="00D90DFA">
      <w:pPr>
        <w:pStyle w:val="ListParagraph"/>
        <w:numPr>
          <w:ilvl w:val="0"/>
          <w:numId w:val="31"/>
        </w:numPr>
        <w:spacing w:after="0" w:line="20" w:lineRule="atLeast"/>
        <w:jc w:val="both"/>
        <w:rPr>
          <w:rFonts w:ascii="Sylfaen" w:hAnsi="Sylfaen" w:cs="Sylfaen"/>
          <w:bCs/>
          <w:szCs w:val="24"/>
        </w:rPr>
      </w:pPr>
      <w:r w:rsidRPr="005D2EDB">
        <w:rPr>
          <w:rFonts w:ascii="Sylfaen" w:hAnsi="Sylfaen" w:cs="Sylfaen"/>
          <w:bCs/>
          <w:szCs w:val="24"/>
        </w:rPr>
        <w:t>Հրատապություն</w:t>
      </w:r>
    </w:p>
    <w:p w:rsidR="009A5585" w:rsidRDefault="009A5585" w:rsidP="00B71040">
      <w:pPr>
        <w:tabs>
          <w:tab w:val="left" w:pos="2520"/>
        </w:tabs>
        <w:spacing w:after="0" w:line="20" w:lineRule="atLeast"/>
        <w:ind w:left="2160" w:hanging="1440"/>
        <w:jc w:val="both"/>
        <w:rPr>
          <w:rFonts w:ascii="Sylfaen" w:hAnsi="Sylfaen" w:cs="Sylfaen"/>
          <w:b/>
          <w:sz w:val="22"/>
          <w:szCs w:val="24"/>
        </w:rPr>
      </w:pPr>
    </w:p>
    <w:p w:rsidR="00872630" w:rsidRPr="00872630" w:rsidRDefault="00872630" w:rsidP="00872630">
      <w:pPr>
        <w:tabs>
          <w:tab w:val="left" w:pos="0"/>
          <w:tab w:val="left" w:pos="5400"/>
          <w:tab w:val="left" w:pos="5580"/>
        </w:tabs>
        <w:spacing w:after="0" w:line="20" w:lineRule="atLeast"/>
        <w:ind w:firstLine="720"/>
        <w:jc w:val="both"/>
        <w:rPr>
          <w:rFonts w:ascii="Sylfaen" w:hAnsi="Sylfaen" w:cs="Sylfaen"/>
          <w:szCs w:val="24"/>
          <w:lang w:val="af-ZA"/>
        </w:rPr>
      </w:pPr>
      <w:r>
        <w:rPr>
          <w:rFonts w:ascii="Sylfaen" w:hAnsi="Sylfaen" w:cs="Sylfaen"/>
          <w:bCs/>
          <w:szCs w:val="24"/>
          <w:lang w:val="af-ZA"/>
        </w:rPr>
        <w:t xml:space="preserve"> </w:t>
      </w:r>
    </w:p>
    <w:p w:rsidR="00F7086B" w:rsidRPr="00B351C2" w:rsidRDefault="00F7086B" w:rsidP="00DC18D6">
      <w:pPr>
        <w:pStyle w:val="ListParagraph"/>
        <w:spacing w:after="0" w:line="20" w:lineRule="atLeast"/>
        <w:ind w:left="360"/>
        <w:jc w:val="both"/>
        <w:rPr>
          <w:rFonts w:ascii="Sylfaen" w:hAnsi="Sylfaen"/>
          <w:color w:val="00B050"/>
          <w:szCs w:val="24"/>
          <w:highlight w:val="yellow"/>
          <w:lang w:val="ro-RO"/>
        </w:rPr>
      </w:pPr>
    </w:p>
    <w:p w:rsidR="00E47B2B" w:rsidRPr="00E47B2B" w:rsidRDefault="00E47B2B" w:rsidP="00D90DFA">
      <w:pPr>
        <w:pStyle w:val="Heading1"/>
        <w:numPr>
          <w:ilvl w:val="0"/>
          <w:numId w:val="3"/>
        </w:numPr>
        <w:tabs>
          <w:tab w:val="left" w:pos="450"/>
        </w:tabs>
        <w:spacing w:before="0" w:after="0" w:line="20" w:lineRule="atLeast"/>
        <w:ind w:left="0" w:firstLine="0"/>
        <w:jc w:val="center"/>
        <w:rPr>
          <w:rFonts w:ascii="Sylfaen" w:hAnsi="Sylfaen" w:cs="Sylfaen"/>
          <w:color w:val="000000" w:themeColor="text1"/>
          <w:sz w:val="28"/>
          <w:lang w:val="ro-RO"/>
        </w:rPr>
      </w:pPr>
      <w:bookmarkStart w:id="6" w:name="_Toc464563698"/>
      <w:r w:rsidRPr="00E47B2B">
        <w:rPr>
          <w:rFonts w:ascii="Sylfaen" w:hAnsi="Sylfaen" w:cs="Sylfaen"/>
          <w:color w:val="000000" w:themeColor="text1"/>
          <w:sz w:val="28"/>
        </w:rPr>
        <w:t>ՀԱՄԱՅՆՔԻ</w:t>
      </w:r>
      <w:r w:rsidR="00851E43" w:rsidRPr="00851E43">
        <w:rPr>
          <w:rFonts w:ascii="Sylfaen" w:hAnsi="Sylfaen" w:cs="Sylfaen"/>
          <w:color w:val="000000" w:themeColor="text1"/>
          <w:sz w:val="28"/>
          <w:lang w:val="ro-RO"/>
        </w:rPr>
        <w:t xml:space="preserve"> </w:t>
      </w:r>
      <w:r w:rsidRPr="00E47B2B">
        <w:rPr>
          <w:rFonts w:ascii="Sylfaen" w:hAnsi="Sylfaen" w:cs="Sylfaen"/>
          <w:color w:val="000000" w:themeColor="text1"/>
          <w:sz w:val="28"/>
        </w:rPr>
        <w:t>ՍԵՓԱԿԱՆՈՒԹՅՈՒՆ</w:t>
      </w:r>
      <w:r w:rsidR="00851E43" w:rsidRPr="00851E43">
        <w:rPr>
          <w:rFonts w:ascii="Sylfaen" w:hAnsi="Sylfaen" w:cs="Sylfaen"/>
          <w:color w:val="000000" w:themeColor="text1"/>
          <w:sz w:val="28"/>
          <w:lang w:val="ro-RO"/>
        </w:rPr>
        <w:t xml:space="preserve"> </w:t>
      </w:r>
      <w:r w:rsidRPr="00E47B2B">
        <w:rPr>
          <w:rFonts w:ascii="Sylfaen" w:hAnsi="Sylfaen" w:cs="Sylfaen"/>
          <w:color w:val="000000" w:themeColor="text1"/>
          <w:sz w:val="28"/>
        </w:rPr>
        <w:t>ՀԱՄԱՐՎՈՂ</w:t>
      </w:r>
      <w:r w:rsidR="00851E43" w:rsidRPr="00851E43">
        <w:rPr>
          <w:rFonts w:ascii="Sylfaen" w:hAnsi="Sylfaen" w:cs="Sylfaen"/>
          <w:color w:val="000000" w:themeColor="text1"/>
          <w:sz w:val="28"/>
          <w:lang w:val="ro-RO"/>
        </w:rPr>
        <w:t xml:space="preserve"> </w:t>
      </w:r>
      <w:r w:rsidRPr="00E47B2B">
        <w:rPr>
          <w:rFonts w:ascii="Sylfaen" w:hAnsi="Sylfaen" w:cs="Sylfaen"/>
          <w:color w:val="000000" w:themeColor="text1"/>
          <w:sz w:val="28"/>
        </w:rPr>
        <w:t>ԳՈՒՅՔԻ</w:t>
      </w:r>
      <w:r w:rsidRPr="00E47B2B">
        <w:rPr>
          <w:rFonts w:ascii="Sylfaen" w:hAnsi="Sylfaen" w:cs="Sylfaen"/>
          <w:color w:val="000000" w:themeColor="text1"/>
          <w:sz w:val="28"/>
          <w:lang w:val="ro-RO"/>
        </w:rPr>
        <w:t xml:space="preserve"> (</w:t>
      </w:r>
      <w:r w:rsidRPr="00E47B2B">
        <w:rPr>
          <w:rFonts w:ascii="Sylfaen" w:hAnsi="Sylfaen" w:cs="Sylfaen"/>
          <w:color w:val="000000" w:themeColor="text1"/>
          <w:sz w:val="28"/>
        </w:rPr>
        <w:t>ՇԵՆՔԵՐԻ</w:t>
      </w:r>
      <w:r w:rsidRPr="00E47B2B">
        <w:rPr>
          <w:rFonts w:ascii="Sylfaen" w:hAnsi="Sylfaen" w:cs="Sylfaen"/>
          <w:color w:val="000000" w:themeColor="text1"/>
          <w:sz w:val="28"/>
          <w:lang w:val="ro-RO"/>
        </w:rPr>
        <w:t xml:space="preserve">, </w:t>
      </w:r>
      <w:r w:rsidRPr="00E47B2B">
        <w:rPr>
          <w:rFonts w:ascii="Sylfaen" w:hAnsi="Sylfaen" w:cs="Sylfaen"/>
          <w:color w:val="000000" w:themeColor="text1"/>
          <w:sz w:val="28"/>
        </w:rPr>
        <w:t>ՇԻՆՈՒԹՅՈՒՆՆԵՐԻ</w:t>
      </w:r>
      <w:r w:rsidRPr="00E47B2B">
        <w:rPr>
          <w:rFonts w:ascii="Sylfaen" w:hAnsi="Sylfaen" w:cs="Sylfaen"/>
          <w:color w:val="000000" w:themeColor="text1"/>
          <w:sz w:val="28"/>
          <w:lang w:val="ro-RO"/>
        </w:rPr>
        <w:t xml:space="preserve">, </w:t>
      </w:r>
      <w:r w:rsidRPr="00E47B2B">
        <w:rPr>
          <w:rFonts w:ascii="Sylfaen" w:hAnsi="Sylfaen" w:cs="Sylfaen"/>
          <w:color w:val="000000" w:themeColor="text1"/>
          <w:sz w:val="28"/>
        </w:rPr>
        <w:t>ՀՈՂԱՄԱՍԵՐԻ</w:t>
      </w:r>
      <w:r w:rsidR="00851E43" w:rsidRPr="00851E43">
        <w:rPr>
          <w:rFonts w:ascii="Sylfaen" w:hAnsi="Sylfaen" w:cs="Sylfaen"/>
          <w:color w:val="000000" w:themeColor="text1"/>
          <w:sz w:val="28"/>
          <w:lang w:val="ro-RO"/>
        </w:rPr>
        <w:t xml:space="preserve"> </w:t>
      </w:r>
      <w:r w:rsidRPr="00E47B2B">
        <w:rPr>
          <w:rFonts w:ascii="Sylfaen" w:hAnsi="Sylfaen" w:cs="Sylfaen"/>
          <w:color w:val="000000" w:themeColor="text1"/>
          <w:sz w:val="28"/>
        </w:rPr>
        <w:t>ԵՎ</w:t>
      </w:r>
      <w:r w:rsidR="00851E43" w:rsidRPr="00851E43">
        <w:rPr>
          <w:rFonts w:ascii="Sylfaen" w:hAnsi="Sylfaen" w:cs="Sylfaen"/>
          <w:color w:val="000000" w:themeColor="text1"/>
          <w:sz w:val="28"/>
          <w:lang w:val="ro-RO"/>
        </w:rPr>
        <w:t xml:space="preserve"> </w:t>
      </w:r>
      <w:r w:rsidRPr="00E47B2B">
        <w:rPr>
          <w:rFonts w:ascii="Sylfaen" w:hAnsi="Sylfaen" w:cs="Sylfaen"/>
          <w:color w:val="000000" w:themeColor="text1"/>
          <w:sz w:val="28"/>
        </w:rPr>
        <w:t>ԱՅԼՆ</w:t>
      </w:r>
      <w:r w:rsidRPr="00E47B2B">
        <w:rPr>
          <w:rFonts w:ascii="Sylfaen" w:hAnsi="Sylfaen" w:cs="Sylfaen"/>
          <w:color w:val="000000" w:themeColor="text1"/>
          <w:sz w:val="28"/>
          <w:lang w:val="ro-RO"/>
        </w:rPr>
        <w:t xml:space="preserve">) </w:t>
      </w:r>
      <w:r w:rsidRPr="00E47B2B">
        <w:rPr>
          <w:rFonts w:ascii="Sylfaen" w:hAnsi="Sylfaen" w:cs="Sylfaen"/>
          <w:color w:val="000000" w:themeColor="text1"/>
          <w:sz w:val="28"/>
        </w:rPr>
        <w:t>ԿԱՌԱՎԱՐՄԱՆ</w:t>
      </w:r>
      <w:r w:rsidRPr="00E47B2B">
        <w:rPr>
          <w:rFonts w:ascii="Sylfaen" w:hAnsi="Sylfaen" w:cs="Sylfaen"/>
          <w:color w:val="000000" w:themeColor="text1"/>
          <w:sz w:val="28"/>
          <w:lang w:val="ro-RO"/>
        </w:rPr>
        <w:t xml:space="preserve"> (</w:t>
      </w:r>
      <w:r w:rsidRPr="00E47B2B">
        <w:rPr>
          <w:rFonts w:ascii="Sylfaen" w:hAnsi="Sylfaen" w:cs="Sylfaen"/>
          <w:color w:val="000000" w:themeColor="text1"/>
          <w:sz w:val="28"/>
        </w:rPr>
        <w:t>ՕՏԱՐՄԱՆ</w:t>
      </w:r>
      <w:r w:rsidRPr="00E47B2B">
        <w:rPr>
          <w:rFonts w:ascii="Sylfaen" w:hAnsi="Sylfaen" w:cs="Sylfaen"/>
          <w:color w:val="000000" w:themeColor="text1"/>
          <w:sz w:val="28"/>
          <w:lang w:val="ro-RO"/>
        </w:rPr>
        <w:t>,</w:t>
      </w:r>
      <w:r w:rsidRPr="00E47B2B">
        <w:rPr>
          <w:rFonts w:ascii="Sylfaen" w:hAnsi="Sylfaen" w:cs="Sylfaen"/>
          <w:color w:val="000000" w:themeColor="text1"/>
          <w:sz w:val="28"/>
        </w:rPr>
        <w:t>ՎԱՐՁԱԿԱԼՈՒԹՅԱՆ</w:t>
      </w:r>
      <w:r w:rsidR="00851E43" w:rsidRPr="00851E43">
        <w:rPr>
          <w:rFonts w:ascii="Sylfaen" w:hAnsi="Sylfaen" w:cs="Sylfaen"/>
          <w:color w:val="000000" w:themeColor="text1"/>
          <w:sz w:val="28"/>
          <w:lang w:val="ro-RO"/>
        </w:rPr>
        <w:t xml:space="preserve"> </w:t>
      </w:r>
      <w:r w:rsidRPr="00E47B2B">
        <w:rPr>
          <w:rFonts w:ascii="Sylfaen" w:hAnsi="Sylfaen" w:cs="Sylfaen"/>
          <w:color w:val="000000" w:themeColor="text1"/>
          <w:sz w:val="28"/>
        </w:rPr>
        <w:t>ՏՐԱՄԱԴՐՄԱՆ</w:t>
      </w:r>
      <w:r w:rsidRPr="00E47B2B">
        <w:rPr>
          <w:rFonts w:ascii="Sylfaen" w:hAnsi="Sylfaen" w:cs="Sylfaen"/>
          <w:color w:val="000000" w:themeColor="text1"/>
          <w:sz w:val="28"/>
          <w:lang w:val="ro-RO"/>
        </w:rPr>
        <w:t xml:space="preserve">) </w:t>
      </w:r>
      <w:r w:rsidRPr="00E47B2B">
        <w:rPr>
          <w:rFonts w:ascii="Sylfaen" w:hAnsi="Sylfaen" w:cs="Sylfaen"/>
          <w:color w:val="000000" w:themeColor="text1"/>
          <w:sz w:val="28"/>
        </w:rPr>
        <w:t>ԾՐԱԳԻՐԸ</w:t>
      </w:r>
      <w:bookmarkEnd w:id="6"/>
    </w:p>
    <w:p w:rsidR="00E47B2B" w:rsidRPr="00E47B2B" w:rsidRDefault="00E47B2B" w:rsidP="00DC18D6">
      <w:pPr>
        <w:spacing w:after="0" w:line="20" w:lineRule="atLeast"/>
        <w:rPr>
          <w:rFonts w:ascii="Sylfaen" w:hAnsi="Sylfaen" w:cs="Sylfaen"/>
          <w:b/>
          <w:bCs/>
          <w:color w:val="00B050"/>
          <w:sz w:val="22"/>
          <w:lang w:val="af-ZA"/>
        </w:rPr>
      </w:pPr>
    </w:p>
    <w:p w:rsidR="00BA07F3" w:rsidRPr="003A0770" w:rsidRDefault="00707B4F" w:rsidP="00DC18D6">
      <w:pPr>
        <w:spacing w:after="0" w:line="20" w:lineRule="atLeast"/>
        <w:ind w:firstLine="720"/>
        <w:jc w:val="both"/>
        <w:rPr>
          <w:rFonts w:ascii="Sylfaen" w:hAnsi="Sylfaen" w:cs="Sylfaen"/>
          <w:color w:val="000000" w:themeColor="text1"/>
          <w:szCs w:val="28"/>
          <w:lang w:val="af-ZA"/>
        </w:rPr>
      </w:pPr>
      <w:r w:rsidRPr="003A0770">
        <w:rPr>
          <w:rFonts w:ascii="Sylfaen" w:hAnsi="Sylfaen" w:cs="Sylfaen"/>
          <w:color w:val="000000" w:themeColor="text1"/>
          <w:szCs w:val="28"/>
          <w:lang w:val="af-ZA"/>
        </w:rPr>
        <w:t>Համայնքի սեփականությ</w:t>
      </w:r>
      <w:r w:rsidR="00C53B8B" w:rsidRPr="003A0770">
        <w:rPr>
          <w:rFonts w:ascii="Sylfaen" w:hAnsi="Sylfaen" w:cs="Sylfaen"/>
          <w:color w:val="000000" w:themeColor="text1"/>
          <w:szCs w:val="28"/>
          <w:lang w:val="af-ZA"/>
        </w:rPr>
        <w:t>ու</w:t>
      </w:r>
      <w:r w:rsidRPr="003A0770">
        <w:rPr>
          <w:rFonts w:ascii="Sylfaen" w:hAnsi="Sylfaen" w:cs="Sylfaen"/>
          <w:color w:val="000000" w:themeColor="text1"/>
          <w:szCs w:val="28"/>
          <w:lang w:val="af-ZA"/>
        </w:rPr>
        <w:t>ն</w:t>
      </w:r>
      <w:r w:rsidR="00C53B8B" w:rsidRPr="003A0770">
        <w:rPr>
          <w:rFonts w:ascii="Sylfaen" w:hAnsi="Sylfaen" w:cs="Sylfaen"/>
          <w:color w:val="000000" w:themeColor="text1"/>
          <w:szCs w:val="28"/>
          <w:lang w:val="af-ZA"/>
        </w:rPr>
        <w:t xml:space="preserve"> համարվող </w:t>
      </w:r>
      <w:r w:rsidR="006B2CA8" w:rsidRPr="003A0770">
        <w:rPr>
          <w:rFonts w:ascii="Sylfaen" w:hAnsi="Sylfaen" w:cs="Sylfaen"/>
          <w:color w:val="000000" w:themeColor="text1"/>
          <w:szCs w:val="28"/>
          <w:lang w:val="af-ZA"/>
        </w:rPr>
        <w:t xml:space="preserve">գույքի </w:t>
      </w:r>
      <w:r w:rsidRPr="003A0770">
        <w:rPr>
          <w:rFonts w:ascii="Sylfaen" w:hAnsi="Sylfaen" w:cs="Sylfaen"/>
          <w:color w:val="000000" w:themeColor="text1"/>
          <w:szCs w:val="28"/>
          <w:lang w:val="af-ZA"/>
        </w:rPr>
        <w:t>ուսումնասիրությունը ցույց է տալիս, որ 20</w:t>
      </w:r>
      <w:r w:rsidR="00087475" w:rsidRPr="003A0770">
        <w:rPr>
          <w:rFonts w:ascii="Sylfaen" w:hAnsi="Sylfaen" w:cs="Sylfaen"/>
          <w:color w:val="000000" w:themeColor="text1"/>
          <w:szCs w:val="28"/>
          <w:lang w:val="af-ZA"/>
        </w:rPr>
        <w:t>1</w:t>
      </w:r>
      <w:r w:rsidR="00851E43">
        <w:rPr>
          <w:rFonts w:ascii="Sylfaen" w:hAnsi="Sylfaen" w:cs="Sylfaen"/>
          <w:color w:val="000000" w:themeColor="text1"/>
          <w:szCs w:val="28"/>
          <w:lang w:val="af-ZA"/>
        </w:rPr>
        <w:t>7</w:t>
      </w:r>
      <w:r w:rsidRPr="003A0770">
        <w:rPr>
          <w:rFonts w:ascii="Sylfaen" w:hAnsi="Sylfaen" w:cs="Sylfaen"/>
          <w:color w:val="000000" w:themeColor="text1"/>
          <w:szCs w:val="28"/>
          <w:lang w:val="af-ZA"/>
        </w:rPr>
        <w:t>-20</w:t>
      </w:r>
      <w:r w:rsidR="00087475" w:rsidRPr="003A0770">
        <w:rPr>
          <w:rFonts w:ascii="Sylfaen" w:hAnsi="Sylfaen" w:cs="Sylfaen"/>
          <w:color w:val="000000" w:themeColor="text1"/>
          <w:szCs w:val="28"/>
          <w:lang w:val="af-ZA"/>
        </w:rPr>
        <w:t>2</w:t>
      </w:r>
      <w:r w:rsidR="00851E43">
        <w:rPr>
          <w:rFonts w:ascii="Sylfaen" w:hAnsi="Sylfaen" w:cs="Sylfaen"/>
          <w:color w:val="000000" w:themeColor="text1"/>
          <w:szCs w:val="28"/>
          <w:lang w:val="af-ZA"/>
        </w:rPr>
        <w:t>1</w:t>
      </w:r>
      <w:r w:rsidRPr="003A0770">
        <w:rPr>
          <w:rFonts w:ascii="Sylfaen" w:hAnsi="Sylfaen" w:cs="Sylfaen"/>
          <w:color w:val="000000" w:themeColor="text1"/>
          <w:szCs w:val="28"/>
          <w:lang w:val="af-ZA"/>
        </w:rPr>
        <w:t xml:space="preserve"> թթ. ընթացքում համայնքը չունի օտարման ենթակա որևէ շենք</w:t>
      </w:r>
      <w:r w:rsidR="00CD02FF" w:rsidRPr="003A0770">
        <w:rPr>
          <w:rFonts w:ascii="Sylfaen" w:hAnsi="Sylfaen" w:cs="Sylfaen"/>
          <w:color w:val="000000" w:themeColor="text1"/>
          <w:szCs w:val="28"/>
          <w:lang w:val="af-ZA"/>
        </w:rPr>
        <w:t xml:space="preserve"> կամ</w:t>
      </w:r>
      <w:r w:rsidRPr="003A0770">
        <w:rPr>
          <w:rFonts w:ascii="Sylfaen" w:hAnsi="Sylfaen" w:cs="Sylfaen"/>
          <w:color w:val="000000" w:themeColor="text1"/>
          <w:szCs w:val="28"/>
          <w:lang w:val="af-ZA"/>
        </w:rPr>
        <w:t xml:space="preserve"> շինություն</w:t>
      </w:r>
      <w:r w:rsidR="00CD02FF" w:rsidRPr="003A0770">
        <w:rPr>
          <w:rFonts w:ascii="Sylfaen" w:hAnsi="Sylfaen" w:cs="Sylfaen"/>
          <w:color w:val="000000" w:themeColor="text1"/>
          <w:szCs w:val="28"/>
          <w:lang w:val="af-ZA"/>
        </w:rPr>
        <w:t xml:space="preserve">: </w:t>
      </w:r>
      <w:r w:rsidR="003A0770" w:rsidRPr="003A0770">
        <w:rPr>
          <w:rFonts w:ascii="Sylfaen" w:hAnsi="Sylfaen" w:cs="Sylfaen"/>
          <w:color w:val="000000" w:themeColor="text1"/>
          <w:szCs w:val="28"/>
          <w:lang w:val="af-ZA"/>
        </w:rPr>
        <w:t>Առկա են</w:t>
      </w:r>
      <w:r w:rsidR="003A0770">
        <w:rPr>
          <w:rFonts w:ascii="Sylfaen" w:hAnsi="Sylfaen" w:cs="Sylfaen"/>
          <w:color w:val="000000" w:themeColor="text1"/>
          <w:szCs w:val="28"/>
          <w:lang w:val="af-ZA"/>
        </w:rPr>
        <w:t xml:space="preserve"> միայն</w:t>
      </w:r>
      <w:r w:rsidR="003A0770" w:rsidRPr="003A0770">
        <w:rPr>
          <w:rFonts w:ascii="Sylfaen" w:hAnsi="Sylfaen" w:cs="Sylfaen"/>
          <w:color w:val="000000" w:themeColor="text1"/>
          <w:szCs w:val="28"/>
          <w:lang w:val="af-ZA"/>
        </w:rPr>
        <w:t xml:space="preserve"> օտարման </w:t>
      </w:r>
      <w:r w:rsidR="00851E43">
        <w:rPr>
          <w:rFonts w:ascii="Sylfaen" w:hAnsi="Sylfaen" w:cs="Sylfaen"/>
          <w:color w:val="000000" w:themeColor="text1"/>
          <w:szCs w:val="28"/>
          <w:lang w:val="af-ZA"/>
        </w:rPr>
        <w:t xml:space="preserve">և վարձակալության </w:t>
      </w:r>
      <w:r w:rsidR="003A0770" w:rsidRPr="003A0770">
        <w:rPr>
          <w:rFonts w:ascii="Sylfaen" w:hAnsi="Sylfaen" w:cs="Sylfaen"/>
          <w:color w:val="000000" w:themeColor="text1"/>
          <w:szCs w:val="28"/>
          <w:lang w:val="af-ZA"/>
        </w:rPr>
        <w:t>ենթակա հողամասեր</w:t>
      </w:r>
      <w:r w:rsidR="00851E43">
        <w:rPr>
          <w:rFonts w:ascii="Sylfaen" w:hAnsi="Sylfaen" w:cs="Sylfaen"/>
          <w:color w:val="000000" w:themeColor="text1"/>
          <w:szCs w:val="28"/>
          <w:lang w:val="af-ZA"/>
        </w:rPr>
        <w:t>:</w:t>
      </w:r>
      <w:r w:rsidR="003A0770" w:rsidRPr="003A0770">
        <w:rPr>
          <w:rFonts w:ascii="Sylfaen" w:hAnsi="Sylfaen" w:cs="Sylfaen"/>
          <w:color w:val="000000" w:themeColor="text1"/>
          <w:szCs w:val="28"/>
          <w:lang w:val="af-ZA"/>
        </w:rPr>
        <w:t xml:space="preserve"> </w:t>
      </w:r>
    </w:p>
    <w:p w:rsidR="0022310A" w:rsidRPr="003A0770" w:rsidRDefault="0022310A" w:rsidP="00DC18D6">
      <w:pPr>
        <w:spacing w:after="0" w:line="20" w:lineRule="atLeast"/>
        <w:ind w:firstLine="720"/>
        <w:jc w:val="both"/>
        <w:rPr>
          <w:rFonts w:ascii="Sylfaen" w:hAnsi="Sylfaen" w:cs="Sylfaen"/>
          <w:color w:val="000000" w:themeColor="text1"/>
          <w:szCs w:val="28"/>
          <w:lang w:val="af-ZA"/>
        </w:rPr>
      </w:pPr>
    </w:p>
    <w:p w:rsidR="0022310A" w:rsidRPr="001B1F84" w:rsidRDefault="0022310A" w:rsidP="0022310A">
      <w:pPr>
        <w:tabs>
          <w:tab w:val="left" w:pos="2070"/>
          <w:tab w:val="left" w:pos="2520"/>
        </w:tabs>
        <w:spacing w:after="0" w:line="20" w:lineRule="atLeast"/>
        <w:ind w:left="2070" w:hanging="1350"/>
        <w:jc w:val="both"/>
        <w:rPr>
          <w:rFonts w:ascii="Sylfaen" w:hAnsi="Sylfaen" w:cs="Sylfaen"/>
          <w:b/>
          <w:color w:val="FF0000"/>
          <w:sz w:val="22"/>
          <w:szCs w:val="24"/>
          <w:lang w:val="af-ZA"/>
        </w:rPr>
      </w:pPr>
      <w:r w:rsidRPr="001B1F84">
        <w:rPr>
          <w:rFonts w:ascii="Sylfaen" w:hAnsi="Sylfaen" w:cs="Sylfaen"/>
          <w:b/>
          <w:color w:val="FF0000"/>
          <w:sz w:val="22"/>
          <w:szCs w:val="24"/>
          <w:lang w:val="hy-AM"/>
        </w:rPr>
        <w:t>Համայնքի</w:t>
      </w:r>
      <w:r w:rsidR="00851E43" w:rsidRPr="001B1F84">
        <w:rPr>
          <w:rFonts w:ascii="Sylfaen" w:hAnsi="Sylfaen" w:cs="Sylfaen"/>
          <w:b/>
          <w:color w:val="FF0000"/>
          <w:sz w:val="22"/>
          <w:szCs w:val="24"/>
          <w:lang w:val="af-ZA"/>
        </w:rPr>
        <w:t xml:space="preserve"> </w:t>
      </w:r>
      <w:r w:rsidRPr="001B1F84">
        <w:rPr>
          <w:rFonts w:ascii="Sylfaen" w:hAnsi="Sylfaen" w:cs="Sylfaen"/>
          <w:b/>
          <w:color w:val="FF0000"/>
          <w:sz w:val="22"/>
          <w:szCs w:val="24"/>
          <w:lang w:val="hy-AM"/>
        </w:rPr>
        <w:t>սեփականություն</w:t>
      </w:r>
      <w:r w:rsidR="00851E43" w:rsidRPr="001B1F84">
        <w:rPr>
          <w:rFonts w:ascii="Sylfaen" w:hAnsi="Sylfaen" w:cs="Sylfaen"/>
          <w:b/>
          <w:color w:val="FF0000"/>
          <w:sz w:val="22"/>
          <w:szCs w:val="24"/>
          <w:lang w:val="af-ZA"/>
        </w:rPr>
        <w:t xml:space="preserve"> </w:t>
      </w:r>
      <w:r w:rsidRPr="001B1F84">
        <w:rPr>
          <w:rFonts w:ascii="Sylfaen" w:hAnsi="Sylfaen" w:cs="Sylfaen"/>
          <w:b/>
          <w:color w:val="FF0000"/>
          <w:sz w:val="22"/>
          <w:szCs w:val="24"/>
          <w:lang w:val="hy-AM"/>
        </w:rPr>
        <w:t>համարվող</w:t>
      </w:r>
      <w:r w:rsidR="002A161F" w:rsidRPr="002A161F">
        <w:rPr>
          <w:rFonts w:ascii="Sylfaen" w:hAnsi="Sylfaen" w:cs="Sylfaen"/>
          <w:b/>
          <w:color w:val="FF0000"/>
          <w:sz w:val="22"/>
          <w:szCs w:val="24"/>
          <w:lang w:val="af-ZA"/>
        </w:rPr>
        <w:t xml:space="preserve"> </w:t>
      </w:r>
      <w:r w:rsidR="002A161F">
        <w:rPr>
          <w:rFonts w:ascii="Sylfaen" w:hAnsi="Sylfaen" w:cs="Sylfaen"/>
          <w:b/>
          <w:color w:val="FF0000"/>
          <w:sz w:val="22"/>
          <w:szCs w:val="24"/>
          <w:lang w:val="ru-RU"/>
        </w:rPr>
        <w:t>հողամասերի</w:t>
      </w:r>
      <w:r w:rsidR="00851E43" w:rsidRPr="001B1F84">
        <w:rPr>
          <w:rFonts w:ascii="Sylfaen" w:hAnsi="Sylfaen" w:cs="Sylfaen"/>
          <w:b/>
          <w:color w:val="FF0000"/>
          <w:sz w:val="22"/>
          <w:szCs w:val="24"/>
          <w:lang w:val="af-ZA"/>
        </w:rPr>
        <w:t xml:space="preserve"> </w:t>
      </w:r>
      <w:r w:rsidRPr="001B1F84">
        <w:rPr>
          <w:rFonts w:ascii="Sylfaen" w:hAnsi="Sylfaen" w:cs="Sylfaen"/>
          <w:b/>
          <w:color w:val="FF0000"/>
          <w:sz w:val="22"/>
          <w:szCs w:val="24"/>
          <w:lang w:val="af-ZA"/>
        </w:rPr>
        <w:t xml:space="preserve">օտարման, վարձակալության </w:t>
      </w:r>
      <w:r w:rsidR="002A161F">
        <w:rPr>
          <w:rFonts w:ascii="Sylfaen" w:hAnsi="Sylfaen" w:cs="Sylfaen"/>
          <w:b/>
          <w:color w:val="FF0000"/>
          <w:sz w:val="22"/>
          <w:szCs w:val="24"/>
          <w:lang w:val="af-ZA"/>
        </w:rPr>
        <w:t>տրամադրման</w:t>
      </w:r>
      <w:r w:rsidRPr="001B1F84">
        <w:rPr>
          <w:rFonts w:ascii="Sylfaen" w:hAnsi="Sylfaen" w:cs="Sylfaen"/>
          <w:b/>
          <w:color w:val="FF0000"/>
          <w:sz w:val="22"/>
          <w:szCs w:val="24"/>
          <w:lang w:val="af-ZA"/>
        </w:rPr>
        <w:t xml:space="preserve"> ծրագիրը, 201</w:t>
      </w:r>
      <w:r w:rsidR="00851E43" w:rsidRPr="001B1F84">
        <w:rPr>
          <w:rFonts w:ascii="Sylfaen" w:hAnsi="Sylfaen" w:cs="Sylfaen"/>
          <w:b/>
          <w:color w:val="FF0000"/>
          <w:sz w:val="22"/>
          <w:szCs w:val="24"/>
          <w:lang w:val="af-ZA"/>
        </w:rPr>
        <w:t>7</w:t>
      </w:r>
      <w:r w:rsidRPr="001B1F84">
        <w:rPr>
          <w:rFonts w:ascii="Sylfaen" w:hAnsi="Sylfaen" w:cs="Sylfaen"/>
          <w:b/>
          <w:color w:val="FF0000"/>
          <w:sz w:val="22"/>
          <w:szCs w:val="24"/>
          <w:lang w:val="af-ZA"/>
        </w:rPr>
        <w:t>-202</w:t>
      </w:r>
      <w:r w:rsidR="00851E43" w:rsidRPr="001B1F84">
        <w:rPr>
          <w:rFonts w:ascii="Sylfaen" w:hAnsi="Sylfaen" w:cs="Sylfaen"/>
          <w:b/>
          <w:color w:val="FF0000"/>
          <w:sz w:val="22"/>
          <w:szCs w:val="24"/>
          <w:lang w:val="af-ZA"/>
        </w:rPr>
        <w:t>1</w:t>
      </w:r>
      <w:r w:rsidRPr="001B1F84">
        <w:rPr>
          <w:rFonts w:ascii="Sylfaen" w:hAnsi="Sylfaen" w:cs="Sylfaen"/>
          <w:b/>
          <w:color w:val="FF0000"/>
          <w:sz w:val="22"/>
          <w:szCs w:val="24"/>
          <w:lang w:val="af-ZA"/>
        </w:rPr>
        <w:t>թթ.</w:t>
      </w:r>
    </w:p>
    <w:p w:rsidR="0022310A" w:rsidRPr="001B1F84" w:rsidRDefault="0022310A" w:rsidP="0022310A">
      <w:pPr>
        <w:tabs>
          <w:tab w:val="left" w:pos="2520"/>
        </w:tabs>
        <w:spacing w:after="0" w:line="20" w:lineRule="atLeast"/>
        <w:jc w:val="both"/>
        <w:rPr>
          <w:rFonts w:ascii="Sylfaen" w:hAnsi="Sylfaen" w:cs="Sylfaen"/>
          <w:b/>
          <w:color w:val="FF0000"/>
          <w:sz w:val="10"/>
          <w:szCs w:val="10"/>
          <w:lang w:val="hy-AM"/>
        </w:rPr>
      </w:pPr>
    </w:p>
    <w:tbl>
      <w:tblPr>
        <w:tblW w:w="102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3"/>
        <w:gridCol w:w="787"/>
        <w:gridCol w:w="1430"/>
        <w:gridCol w:w="1134"/>
        <w:gridCol w:w="856"/>
        <w:gridCol w:w="1272"/>
        <w:gridCol w:w="567"/>
        <w:gridCol w:w="568"/>
        <w:gridCol w:w="568"/>
        <w:gridCol w:w="568"/>
        <w:gridCol w:w="568"/>
        <w:gridCol w:w="1417"/>
      </w:tblGrid>
      <w:tr w:rsidR="00935A36" w:rsidRPr="001B1F84" w:rsidTr="00D01935">
        <w:trPr>
          <w:trHeight w:val="1179"/>
        </w:trPr>
        <w:tc>
          <w:tcPr>
            <w:tcW w:w="563" w:type="dxa"/>
            <w:shd w:val="clear" w:color="auto" w:fill="D9D9D9" w:themeFill="background1" w:themeFillShade="D9"/>
            <w:vAlign w:val="center"/>
          </w:tcPr>
          <w:p w:rsidR="00935A36" w:rsidRPr="001B1F84" w:rsidRDefault="00935A36" w:rsidP="00D960B8">
            <w:pPr>
              <w:spacing w:after="0" w:line="240" w:lineRule="auto"/>
              <w:jc w:val="center"/>
              <w:rPr>
                <w:rFonts w:ascii="Sylfaen" w:hAnsi="Sylfaen"/>
                <w:b/>
                <w:color w:val="FF0000"/>
                <w:sz w:val="20"/>
                <w:szCs w:val="20"/>
                <w:lang w:val="af-ZA"/>
              </w:rPr>
            </w:pPr>
            <w:r w:rsidRPr="001B1F84">
              <w:rPr>
                <w:rFonts w:ascii="Sylfaen" w:hAnsi="Sylfaen"/>
                <w:b/>
                <w:color w:val="FF0000"/>
                <w:sz w:val="20"/>
                <w:szCs w:val="20"/>
                <w:lang w:val="af-ZA"/>
              </w:rPr>
              <w:t>Հ/հ</w:t>
            </w:r>
          </w:p>
        </w:tc>
        <w:tc>
          <w:tcPr>
            <w:tcW w:w="787" w:type="dxa"/>
            <w:shd w:val="clear" w:color="auto" w:fill="D9D9D9" w:themeFill="background1" w:themeFillShade="D9"/>
            <w:vAlign w:val="center"/>
          </w:tcPr>
          <w:p w:rsidR="0022310A" w:rsidRPr="001B1F84" w:rsidRDefault="00935A36" w:rsidP="00FC3A4A">
            <w:pPr>
              <w:spacing w:after="0" w:line="240" w:lineRule="auto"/>
              <w:jc w:val="center"/>
              <w:rPr>
                <w:rFonts w:ascii="Sylfaen" w:hAnsi="Sylfaen"/>
                <w:b/>
                <w:color w:val="FF0000"/>
                <w:sz w:val="20"/>
                <w:szCs w:val="20"/>
                <w:lang w:val="af-ZA"/>
              </w:rPr>
            </w:pPr>
            <w:r w:rsidRPr="001B1F84">
              <w:rPr>
                <w:rFonts w:ascii="Sylfaen" w:hAnsi="Sylfaen"/>
                <w:b/>
                <w:color w:val="FF0000"/>
                <w:sz w:val="20"/>
                <w:szCs w:val="20"/>
                <w:lang w:val="hy-AM"/>
              </w:rPr>
              <w:t>Գ</w:t>
            </w:r>
            <w:r w:rsidRPr="001B1F84">
              <w:rPr>
                <w:rFonts w:ascii="Sylfaen" w:hAnsi="Sylfaen"/>
                <w:b/>
                <w:color w:val="FF0000"/>
                <w:sz w:val="20"/>
                <w:szCs w:val="20"/>
                <w:lang w:val="af-ZA"/>
              </w:rPr>
              <w:t>ույ</w:t>
            </w:r>
          </w:p>
          <w:p w:rsidR="00935A36" w:rsidRPr="001B1F84" w:rsidRDefault="00935A36" w:rsidP="00FC3A4A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  <w:lang w:val="af-ZA"/>
              </w:rPr>
            </w:pPr>
            <w:r w:rsidRPr="001B1F84">
              <w:rPr>
                <w:rFonts w:ascii="Sylfaen" w:hAnsi="Sylfaen"/>
                <w:b/>
                <w:color w:val="FF0000"/>
                <w:sz w:val="20"/>
                <w:szCs w:val="20"/>
                <w:lang w:val="af-ZA"/>
              </w:rPr>
              <w:t>քի</w:t>
            </w:r>
            <w:r w:rsidRPr="001B1F84">
              <w:rPr>
                <w:rFonts w:ascii="Sylfaen" w:hAnsi="Sylfaen"/>
                <w:b/>
                <w:color w:val="FF0000"/>
                <w:sz w:val="20"/>
                <w:szCs w:val="20"/>
                <w:lang w:val="af-ZA"/>
              </w:rPr>
              <w:br/>
              <w:t>անվանումը</w:t>
            </w:r>
          </w:p>
        </w:tc>
        <w:tc>
          <w:tcPr>
            <w:tcW w:w="1430" w:type="dxa"/>
            <w:shd w:val="clear" w:color="auto" w:fill="D9D9D9" w:themeFill="background1" w:themeFillShade="D9"/>
            <w:vAlign w:val="center"/>
          </w:tcPr>
          <w:p w:rsidR="00935A36" w:rsidRPr="001B1F84" w:rsidRDefault="00935A36" w:rsidP="00D960B8">
            <w:pPr>
              <w:spacing w:after="0" w:line="240" w:lineRule="auto"/>
              <w:ind w:right="-63"/>
              <w:jc w:val="center"/>
              <w:rPr>
                <w:rFonts w:ascii="Sylfaen" w:hAnsi="Sylfaen"/>
                <w:b/>
                <w:color w:val="FF0000"/>
                <w:sz w:val="20"/>
                <w:szCs w:val="20"/>
                <w:lang w:val="af-ZA"/>
              </w:rPr>
            </w:pPr>
            <w:r w:rsidRPr="001B1F84">
              <w:rPr>
                <w:rFonts w:ascii="Sylfaen" w:hAnsi="Sylfaen"/>
                <w:b/>
                <w:color w:val="FF0000"/>
                <w:sz w:val="20"/>
                <w:szCs w:val="20"/>
                <w:lang w:val="af-ZA"/>
              </w:rPr>
              <w:t>Հասցեն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35A36" w:rsidRPr="001B1F84" w:rsidRDefault="00935A36" w:rsidP="00D960B8">
            <w:pPr>
              <w:spacing w:after="0" w:line="240" w:lineRule="auto"/>
              <w:ind w:left="-77"/>
              <w:jc w:val="center"/>
              <w:rPr>
                <w:rFonts w:ascii="Sylfaen" w:hAnsi="Sylfaen"/>
                <w:b/>
                <w:color w:val="FF0000"/>
                <w:sz w:val="20"/>
                <w:szCs w:val="20"/>
                <w:lang w:val="hy-AM"/>
              </w:rPr>
            </w:pPr>
            <w:r w:rsidRPr="001B1F84">
              <w:rPr>
                <w:rFonts w:ascii="Sylfaen" w:hAnsi="Sylfaen"/>
                <w:b/>
                <w:color w:val="FF0000"/>
                <w:sz w:val="20"/>
                <w:szCs w:val="20"/>
                <w:lang w:val="af-ZA"/>
              </w:rPr>
              <w:t>Տարածքը/</w:t>
            </w:r>
            <w:r w:rsidRPr="001B1F84">
              <w:rPr>
                <w:rFonts w:ascii="Sylfaen" w:hAnsi="Sylfaen"/>
                <w:b/>
                <w:color w:val="FF0000"/>
                <w:sz w:val="20"/>
                <w:szCs w:val="20"/>
                <w:lang w:val="af-ZA"/>
              </w:rPr>
              <w:br/>
              <w:t>մակերեսը/</w:t>
            </w:r>
            <w:r w:rsidRPr="001B1F84">
              <w:rPr>
                <w:rFonts w:ascii="Sylfaen" w:hAnsi="Sylfaen"/>
                <w:b/>
                <w:color w:val="FF0000"/>
                <w:sz w:val="20"/>
                <w:szCs w:val="20"/>
                <w:lang w:val="hy-AM"/>
              </w:rPr>
              <w:t xml:space="preserve"> քանակը</w:t>
            </w:r>
          </w:p>
          <w:p w:rsidR="00935A36" w:rsidRPr="001B1F84" w:rsidRDefault="00935A36" w:rsidP="00D960B8">
            <w:pPr>
              <w:spacing w:after="0" w:line="240" w:lineRule="auto"/>
              <w:jc w:val="center"/>
              <w:rPr>
                <w:rFonts w:ascii="Sylfaen" w:hAnsi="Sylfaen"/>
                <w:b/>
                <w:color w:val="FF0000"/>
                <w:sz w:val="20"/>
                <w:szCs w:val="20"/>
                <w:lang w:val="af-ZA"/>
              </w:rPr>
            </w:pPr>
            <w:r w:rsidRPr="001B1F84">
              <w:rPr>
                <w:rFonts w:ascii="Sylfaen" w:hAnsi="Sylfaen"/>
                <w:b/>
                <w:color w:val="FF0000"/>
                <w:sz w:val="20"/>
                <w:szCs w:val="20"/>
                <w:lang w:val="af-ZA"/>
              </w:rPr>
              <w:t>(մ</w:t>
            </w:r>
            <w:r w:rsidRPr="001B1F84">
              <w:rPr>
                <w:rFonts w:ascii="Sylfaen" w:hAnsi="Sylfaen"/>
                <w:b/>
                <w:color w:val="FF0000"/>
                <w:sz w:val="20"/>
                <w:szCs w:val="20"/>
                <w:vertAlign w:val="superscript"/>
                <w:lang w:val="af-ZA"/>
              </w:rPr>
              <w:t>2</w:t>
            </w:r>
            <w:r w:rsidRPr="001B1F84">
              <w:rPr>
                <w:rFonts w:ascii="Sylfaen" w:hAnsi="Sylfaen"/>
                <w:b/>
                <w:color w:val="FF0000"/>
                <w:sz w:val="20"/>
                <w:szCs w:val="20"/>
                <w:lang w:val="af-ZA"/>
              </w:rPr>
              <w:t>/</w:t>
            </w:r>
            <w:r w:rsidRPr="001B1F84">
              <w:rPr>
                <w:rFonts w:ascii="Sylfaen" w:hAnsi="Sylfaen"/>
                <w:b/>
                <w:color w:val="FF0000"/>
                <w:sz w:val="20"/>
                <w:szCs w:val="20"/>
                <w:lang w:val="hy-AM"/>
              </w:rPr>
              <w:t xml:space="preserve"> հատ</w:t>
            </w:r>
            <w:r w:rsidRPr="001B1F84">
              <w:rPr>
                <w:rFonts w:ascii="Sylfaen" w:hAnsi="Sylfaen"/>
                <w:b/>
                <w:color w:val="FF0000"/>
                <w:sz w:val="20"/>
                <w:szCs w:val="20"/>
                <w:lang w:val="af-ZA"/>
              </w:rPr>
              <w:t>)</w:t>
            </w:r>
          </w:p>
        </w:tc>
        <w:tc>
          <w:tcPr>
            <w:tcW w:w="856" w:type="dxa"/>
            <w:shd w:val="clear" w:color="auto" w:fill="D9D9D9" w:themeFill="background1" w:themeFillShade="D9"/>
            <w:vAlign w:val="center"/>
          </w:tcPr>
          <w:p w:rsidR="00935A36" w:rsidRPr="001B1F84" w:rsidRDefault="00935A36" w:rsidP="00D960B8">
            <w:pPr>
              <w:spacing w:after="0" w:line="240" w:lineRule="auto"/>
              <w:jc w:val="center"/>
              <w:rPr>
                <w:rFonts w:ascii="Sylfaen" w:hAnsi="Sylfaen"/>
                <w:b/>
                <w:color w:val="FF0000"/>
                <w:sz w:val="20"/>
                <w:szCs w:val="20"/>
                <w:lang w:val="af-ZA"/>
              </w:rPr>
            </w:pPr>
            <w:r w:rsidRPr="001B1F84">
              <w:rPr>
                <w:rFonts w:ascii="Sylfaen" w:hAnsi="Sylfaen"/>
                <w:b/>
                <w:color w:val="FF0000"/>
                <w:sz w:val="20"/>
                <w:szCs w:val="20"/>
                <w:lang w:val="af-ZA"/>
              </w:rPr>
              <w:t>Վիճակի</w:t>
            </w:r>
            <w:r w:rsidRPr="001B1F84">
              <w:rPr>
                <w:rFonts w:ascii="Sylfaen" w:hAnsi="Sylfaen"/>
                <w:b/>
                <w:color w:val="FF0000"/>
                <w:sz w:val="20"/>
                <w:szCs w:val="20"/>
                <w:lang w:val="af-ZA"/>
              </w:rPr>
              <w:br/>
              <w:t>գնահատականը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:rsidR="00935A36" w:rsidRPr="001B1F84" w:rsidRDefault="00935A36" w:rsidP="00D960B8">
            <w:pPr>
              <w:spacing w:after="0" w:line="240" w:lineRule="auto"/>
              <w:jc w:val="center"/>
              <w:rPr>
                <w:rFonts w:ascii="Sylfaen" w:hAnsi="Sylfaen"/>
                <w:b/>
                <w:color w:val="FF0000"/>
                <w:sz w:val="20"/>
                <w:szCs w:val="20"/>
                <w:lang w:val="af-ZA"/>
              </w:rPr>
            </w:pPr>
            <w:r w:rsidRPr="001B1F84">
              <w:rPr>
                <w:rFonts w:ascii="Sylfaen" w:hAnsi="Sylfaen"/>
                <w:b/>
                <w:color w:val="FF0000"/>
                <w:sz w:val="20"/>
                <w:szCs w:val="20"/>
                <w:lang w:val="af-ZA"/>
              </w:rPr>
              <w:t>Այլ</w:t>
            </w:r>
            <w:r w:rsidRPr="001B1F84">
              <w:rPr>
                <w:rFonts w:ascii="Sylfaen" w:hAnsi="Sylfaen"/>
                <w:b/>
                <w:color w:val="FF0000"/>
                <w:sz w:val="20"/>
                <w:szCs w:val="20"/>
                <w:lang w:val="af-ZA"/>
              </w:rPr>
              <w:br/>
              <w:t>բնութագրիչներ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35A36" w:rsidRPr="001B1F84" w:rsidRDefault="00935A36" w:rsidP="00D960B8">
            <w:pPr>
              <w:spacing w:after="0" w:line="240" w:lineRule="auto"/>
              <w:ind w:right="-108"/>
              <w:jc w:val="center"/>
              <w:rPr>
                <w:rFonts w:ascii="Sylfaen" w:hAnsi="Sylfaen"/>
                <w:b/>
                <w:color w:val="FF0000"/>
                <w:sz w:val="20"/>
                <w:szCs w:val="20"/>
                <w:lang w:val="af-ZA"/>
              </w:rPr>
            </w:pPr>
          </w:p>
          <w:p w:rsidR="00935A36" w:rsidRPr="001B1F84" w:rsidRDefault="00935A36" w:rsidP="00851E43">
            <w:pPr>
              <w:spacing w:after="0" w:line="240" w:lineRule="auto"/>
              <w:ind w:right="-108" w:hanging="85"/>
              <w:jc w:val="center"/>
              <w:rPr>
                <w:rFonts w:ascii="Sylfaen" w:hAnsi="Sylfaen"/>
                <w:b/>
                <w:color w:val="FF0000"/>
                <w:sz w:val="20"/>
                <w:szCs w:val="20"/>
                <w:lang w:val="af-ZA"/>
              </w:rPr>
            </w:pPr>
            <w:r w:rsidRPr="001B1F84">
              <w:rPr>
                <w:rFonts w:ascii="Sylfaen" w:hAnsi="Sylfaen"/>
                <w:b/>
                <w:color w:val="FF0000"/>
                <w:sz w:val="20"/>
                <w:szCs w:val="20"/>
                <w:lang w:val="af-ZA"/>
              </w:rPr>
              <w:t>201</w:t>
            </w:r>
            <w:r w:rsidR="00851E43" w:rsidRPr="001B1F84">
              <w:rPr>
                <w:rFonts w:ascii="Sylfaen" w:hAnsi="Sylfaen"/>
                <w:b/>
                <w:color w:val="FF0000"/>
                <w:sz w:val="20"/>
                <w:szCs w:val="20"/>
                <w:lang w:val="af-ZA"/>
              </w:rPr>
              <w:t>7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935A36" w:rsidRPr="001B1F84" w:rsidRDefault="00935A36" w:rsidP="00D960B8">
            <w:pPr>
              <w:spacing w:after="0" w:line="240" w:lineRule="auto"/>
              <w:ind w:right="-108"/>
              <w:jc w:val="center"/>
              <w:rPr>
                <w:rFonts w:ascii="Sylfaen" w:hAnsi="Sylfaen"/>
                <w:b/>
                <w:color w:val="FF0000"/>
                <w:sz w:val="20"/>
                <w:szCs w:val="20"/>
                <w:lang w:val="af-ZA"/>
              </w:rPr>
            </w:pPr>
          </w:p>
          <w:p w:rsidR="00935A36" w:rsidRPr="001B1F84" w:rsidRDefault="00935A36" w:rsidP="00851E43">
            <w:pPr>
              <w:spacing w:after="0" w:line="240" w:lineRule="auto"/>
              <w:ind w:right="-108" w:hanging="108"/>
              <w:jc w:val="center"/>
              <w:rPr>
                <w:rFonts w:ascii="Sylfaen" w:hAnsi="Sylfaen"/>
                <w:b/>
                <w:color w:val="FF0000"/>
                <w:sz w:val="20"/>
                <w:szCs w:val="20"/>
                <w:lang w:val="af-ZA"/>
              </w:rPr>
            </w:pPr>
            <w:r w:rsidRPr="001B1F84">
              <w:rPr>
                <w:rFonts w:ascii="Sylfaen" w:hAnsi="Sylfaen"/>
                <w:b/>
                <w:color w:val="FF0000"/>
                <w:sz w:val="20"/>
                <w:szCs w:val="20"/>
                <w:lang w:val="af-ZA"/>
              </w:rPr>
              <w:t>201</w:t>
            </w:r>
            <w:r w:rsidR="00851E43" w:rsidRPr="001B1F84">
              <w:rPr>
                <w:rFonts w:ascii="Sylfaen" w:hAnsi="Sylfaen"/>
                <w:b/>
                <w:color w:val="FF0000"/>
                <w:sz w:val="20"/>
                <w:szCs w:val="20"/>
                <w:lang w:val="af-ZA"/>
              </w:rPr>
              <w:t>8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935A36" w:rsidRPr="001B1F84" w:rsidRDefault="00935A36" w:rsidP="00D960B8">
            <w:pPr>
              <w:spacing w:after="0" w:line="240" w:lineRule="auto"/>
              <w:ind w:right="-1078"/>
              <w:jc w:val="center"/>
              <w:rPr>
                <w:rFonts w:ascii="Sylfaen" w:hAnsi="Sylfaen"/>
                <w:b/>
                <w:color w:val="FF0000"/>
                <w:sz w:val="20"/>
                <w:szCs w:val="20"/>
                <w:lang w:val="af-ZA"/>
              </w:rPr>
            </w:pPr>
          </w:p>
          <w:p w:rsidR="00935A36" w:rsidRPr="001B1F84" w:rsidRDefault="00935A36" w:rsidP="00851E43">
            <w:pPr>
              <w:spacing w:after="0" w:line="240" w:lineRule="auto"/>
              <w:ind w:right="-18" w:hanging="108"/>
              <w:jc w:val="center"/>
              <w:rPr>
                <w:rFonts w:ascii="Sylfaen" w:hAnsi="Sylfaen"/>
                <w:b/>
                <w:color w:val="FF0000"/>
                <w:sz w:val="20"/>
                <w:szCs w:val="20"/>
                <w:lang w:val="af-ZA"/>
              </w:rPr>
            </w:pPr>
            <w:r w:rsidRPr="001B1F84">
              <w:rPr>
                <w:rFonts w:ascii="Sylfaen" w:hAnsi="Sylfaen"/>
                <w:b/>
                <w:color w:val="FF0000"/>
                <w:sz w:val="20"/>
                <w:szCs w:val="20"/>
                <w:lang w:val="af-ZA"/>
              </w:rPr>
              <w:t>201</w:t>
            </w:r>
            <w:r w:rsidR="00851E43" w:rsidRPr="001B1F84">
              <w:rPr>
                <w:rFonts w:ascii="Sylfaen" w:hAnsi="Sylfaen"/>
                <w:b/>
                <w:color w:val="FF0000"/>
                <w:sz w:val="20"/>
                <w:szCs w:val="20"/>
                <w:lang w:val="af-ZA"/>
              </w:rPr>
              <w:t>9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935A36" w:rsidRPr="001B1F84" w:rsidRDefault="00935A36" w:rsidP="00D960B8">
            <w:pPr>
              <w:spacing w:after="0" w:line="240" w:lineRule="auto"/>
              <w:ind w:right="-1078"/>
              <w:jc w:val="center"/>
              <w:rPr>
                <w:rFonts w:ascii="Sylfaen" w:hAnsi="Sylfaen"/>
                <w:b/>
                <w:color w:val="FF0000"/>
                <w:sz w:val="20"/>
                <w:szCs w:val="20"/>
                <w:lang w:val="af-ZA"/>
              </w:rPr>
            </w:pPr>
          </w:p>
          <w:p w:rsidR="00935A36" w:rsidRPr="001B1F84" w:rsidRDefault="00935A36" w:rsidP="00851E43">
            <w:pPr>
              <w:spacing w:after="0" w:line="240" w:lineRule="auto"/>
              <w:ind w:hanging="108"/>
              <w:jc w:val="center"/>
              <w:rPr>
                <w:rFonts w:ascii="Sylfaen" w:hAnsi="Sylfaen"/>
                <w:b/>
                <w:color w:val="FF0000"/>
                <w:sz w:val="20"/>
                <w:szCs w:val="20"/>
                <w:lang w:val="af-ZA"/>
              </w:rPr>
            </w:pPr>
            <w:r w:rsidRPr="001B1F84">
              <w:rPr>
                <w:rFonts w:ascii="Sylfaen" w:hAnsi="Sylfaen"/>
                <w:b/>
                <w:color w:val="FF0000"/>
                <w:sz w:val="20"/>
                <w:szCs w:val="20"/>
                <w:lang w:val="af-ZA"/>
              </w:rPr>
              <w:t>20</w:t>
            </w:r>
            <w:r w:rsidR="00851E43" w:rsidRPr="001B1F84">
              <w:rPr>
                <w:rFonts w:ascii="Sylfaen" w:hAnsi="Sylfaen"/>
                <w:b/>
                <w:color w:val="FF0000"/>
                <w:sz w:val="20"/>
                <w:szCs w:val="20"/>
                <w:lang w:val="af-ZA"/>
              </w:rPr>
              <w:t>20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:rsidR="00935A36" w:rsidRPr="001B1F84" w:rsidRDefault="00935A36" w:rsidP="00D960B8">
            <w:pPr>
              <w:spacing w:after="0" w:line="240" w:lineRule="auto"/>
              <w:ind w:right="-1078"/>
              <w:jc w:val="center"/>
              <w:rPr>
                <w:rFonts w:ascii="Sylfaen" w:hAnsi="Sylfaen"/>
                <w:b/>
                <w:color w:val="FF0000"/>
                <w:sz w:val="20"/>
                <w:szCs w:val="20"/>
                <w:lang w:val="af-ZA"/>
              </w:rPr>
            </w:pPr>
          </w:p>
          <w:p w:rsidR="00935A36" w:rsidRPr="001B1F84" w:rsidRDefault="00935A36" w:rsidP="00851E43">
            <w:pPr>
              <w:spacing w:after="0" w:line="240" w:lineRule="auto"/>
              <w:ind w:hanging="107"/>
              <w:jc w:val="center"/>
              <w:rPr>
                <w:rFonts w:ascii="Sylfaen" w:hAnsi="Sylfaen"/>
                <w:b/>
                <w:color w:val="FF0000"/>
                <w:sz w:val="20"/>
                <w:szCs w:val="20"/>
                <w:lang w:val="af-ZA"/>
              </w:rPr>
            </w:pPr>
            <w:r w:rsidRPr="001B1F84">
              <w:rPr>
                <w:rFonts w:ascii="Sylfaen" w:hAnsi="Sylfaen"/>
                <w:b/>
                <w:color w:val="FF0000"/>
                <w:sz w:val="20"/>
                <w:szCs w:val="20"/>
                <w:lang w:val="af-ZA"/>
              </w:rPr>
              <w:t>202</w:t>
            </w:r>
            <w:r w:rsidR="00851E43" w:rsidRPr="001B1F84">
              <w:rPr>
                <w:rFonts w:ascii="Sylfaen" w:hAnsi="Sylfaen"/>
                <w:b/>
                <w:color w:val="FF0000"/>
                <w:sz w:val="20"/>
                <w:szCs w:val="20"/>
                <w:lang w:val="af-ZA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935A36" w:rsidRPr="001B1F84" w:rsidRDefault="00935A36" w:rsidP="00D960B8">
            <w:pPr>
              <w:spacing w:after="0" w:line="240" w:lineRule="auto"/>
              <w:jc w:val="center"/>
              <w:rPr>
                <w:rFonts w:ascii="Sylfaen" w:hAnsi="Sylfaen"/>
                <w:b/>
                <w:color w:val="FF0000"/>
                <w:sz w:val="20"/>
                <w:szCs w:val="20"/>
                <w:lang w:val="af-ZA"/>
              </w:rPr>
            </w:pPr>
            <w:r w:rsidRPr="001B1F84">
              <w:rPr>
                <w:rFonts w:ascii="Sylfaen" w:hAnsi="Sylfaen"/>
                <w:b/>
                <w:color w:val="FF0000"/>
                <w:sz w:val="20"/>
                <w:szCs w:val="20"/>
                <w:lang w:val="af-ZA"/>
              </w:rPr>
              <w:t>Ենթակաէ</w:t>
            </w:r>
          </w:p>
          <w:p w:rsidR="00935A36" w:rsidRPr="001B1F84" w:rsidRDefault="00935A36" w:rsidP="00D960B8">
            <w:pPr>
              <w:spacing w:after="0" w:line="240" w:lineRule="auto"/>
              <w:ind w:left="115" w:hanging="115"/>
              <w:jc w:val="center"/>
              <w:rPr>
                <w:rFonts w:ascii="Sylfaen" w:hAnsi="Sylfaen"/>
                <w:b/>
                <w:color w:val="FF0000"/>
                <w:sz w:val="20"/>
                <w:szCs w:val="20"/>
                <w:lang w:val="af-ZA"/>
              </w:rPr>
            </w:pPr>
            <w:r w:rsidRPr="001B1F84">
              <w:rPr>
                <w:rFonts w:ascii="Sylfaen" w:hAnsi="Sylfaen"/>
                <w:b/>
                <w:color w:val="FF0000"/>
                <w:sz w:val="20"/>
                <w:szCs w:val="20"/>
                <w:lang w:val="af-ZA"/>
              </w:rPr>
              <w:t>օտարման,</w:t>
            </w:r>
          </w:p>
          <w:p w:rsidR="00935A36" w:rsidRPr="001B1F84" w:rsidRDefault="00935A36" w:rsidP="00D960B8">
            <w:pPr>
              <w:spacing w:after="0" w:line="240" w:lineRule="auto"/>
              <w:jc w:val="center"/>
              <w:rPr>
                <w:rFonts w:ascii="Sylfaen" w:hAnsi="Sylfaen"/>
                <w:b/>
                <w:color w:val="FF0000"/>
                <w:sz w:val="20"/>
                <w:szCs w:val="20"/>
                <w:lang w:val="af-ZA"/>
              </w:rPr>
            </w:pPr>
            <w:r w:rsidRPr="001B1F84">
              <w:rPr>
                <w:rFonts w:ascii="Sylfaen" w:hAnsi="Sylfaen"/>
                <w:b/>
                <w:color w:val="FF0000"/>
                <w:sz w:val="20"/>
                <w:szCs w:val="20"/>
                <w:lang w:val="af-ZA"/>
              </w:rPr>
              <w:t>վարձակալության տրամադրման</w:t>
            </w:r>
          </w:p>
        </w:tc>
      </w:tr>
      <w:tr w:rsidR="00935A36" w:rsidRPr="001B1F84" w:rsidTr="00D01935">
        <w:trPr>
          <w:trHeight w:val="440"/>
        </w:trPr>
        <w:tc>
          <w:tcPr>
            <w:tcW w:w="563" w:type="dxa"/>
            <w:shd w:val="clear" w:color="auto" w:fill="D9D9D9" w:themeFill="background1" w:themeFillShade="D9"/>
            <w:vAlign w:val="center"/>
          </w:tcPr>
          <w:p w:rsidR="00935A36" w:rsidRPr="001B1F84" w:rsidRDefault="00935A36" w:rsidP="00D90DFA">
            <w:pPr>
              <w:pStyle w:val="ListParagraph"/>
              <w:numPr>
                <w:ilvl w:val="0"/>
                <w:numId w:val="35"/>
              </w:numPr>
              <w:tabs>
                <w:tab w:val="left" w:pos="0"/>
                <w:tab w:val="left" w:pos="5400"/>
                <w:tab w:val="left" w:pos="5580"/>
              </w:tabs>
              <w:spacing w:after="0" w:line="240" w:lineRule="auto"/>
              <w:ind w:left="275" w:hanging="270"/>
              <w:jc w:val="center"/>
              <w:rPr>
                <w:rFonts w:ascii="Sylfaen" w:hAnsi="Sylfaen" w:cs="Arial"/>
                <w:color w:val="FF0000"/>
                <w:lang w:val="hy-AM"/>
              </w:rPr>
            </w:pPr>
          </w:p>
        </w:tc>
        <w:tc>
          <w:tcPr>
            <w:tcW w:w="787" w:type="dxa"/>
            <w:vAlign w:val="center"/>
          </w:tcPr>
          <w:p w:rsidR="00935A36" w:rsidRPr="001B1F84" w:rsidRDefault="00935A36" w:rsidP="00FC3A4A">
            <w:pPr>
              <w:tabs>
                <w:tab w:val="num" w:pos="1187"/>
              </w:tabs>
              <w:spacing w:after="0" w:line="240" w:lineRule="auto"/>
              <w:ind w:left="-83" w:firstLine="83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1B1F84">
              <w:rPr>
                <w:rFonts w:ascii="Sylfaen" w:hAnsi="Sylfaen"/>
                <w:color w:val="FF0000"/>
                <w:sz w:val="20"/>
                <w:szCs w:val="20"/>
              </w:rPr>
              <w:t>Հողա</w:t>
            </w:r>
            <w:r w:rsidRPr="001B1F84">
              <w:rPr>
                <w:rFonts w:ascii="Sylfaen" w:hAnsi="Sylfaen"/>
                <w:color w:val="FF0000"/>
                <w:sz w:val="20"/>
                <w:szCs w:val="20"/>
              </w:rPr>
              <w:lastRenderedPageBreak/>
              <w:t>մասեր</w:t>
            </w:r>
          </w:p>
        </w:tc>
        <w:tc>
          <w:tcPr>
            <w:tcW w:w="1430" w:type="dxa"/>
            <w:vAlign w:val="center"/>
          </w:tcPr>
          <w:p w:rsidR="00935A36" w:rsidRPr="001B1F84" w:rsidRDefault="00851E43" w:rsidP="00D960B8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  <w:lang w:val="af-ZA"/>
              </w:rPr>
            </w:pPr>
            <w:r w:rsidRPr="001B1F84">
              <w:rPr>
                <w:rFonts w:ascii="Sylfaen" w:hAnsi="Sylfaen"/>
                <w:color w:val="FF0000"/>
                <w:sz w:val="20"/>
                <w:szCs w:val="20"/>
                <w:lang w:val="af-ZA"/>
              </w:rPr>
              <w:lastRenderedPageBreak/>
              <w:t xml:space="preserve">Գառնի </w:t>
            </w:r>
            <w:r w:rsidRPr="001B1F84">
              <w:rPr>
                <w:rFonts w:ascii="Sylfaen" w:hAnsi="Sylfaen"/>
                <w:color w:val="FF0000"/>
                <w:sz w:val="20"/>
                <w:szCs w:val="20"/>
                <w:lang w:val="af-ZA"/>
              </w:rPr>
              <w:lastRenderedPageBreak/>
              <w:t>համայնք</w:t>
            </w:r>
          </w:p>
        </w:tc>
        <w:tc>
          <w:tcPr>
            <w:tcW w:w="1134" w:type="dxa"/>
            <w:vAlign w:val="center"/>
          </w:tcPr>
          <w:p w:rsidR="00935A36" w:rsidRPr="002A161F" w:rsidRDefault="002A161F" w:rsidP="00D960B8">
            <w:pPr>
              <w:spacing w:after="0" w:line="240" w:lineRule="auto"/>
              <w:ind w:right="-32"/>
              <w:jc w:val="center"/>
              <w:rPr>
                <w:rFonts w:ascii="Sylfaen" w:hAnsi="Sylfaen"/>
                <w:color w:val="FF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FF0000"/>
                <w:sz w:val="20"/>
                <w:szCs w:val="20"/>
                <w:lang w:val="ru-RU"/>
              </w:rPr>
              <w:lastRenderedPageBreak/>
              <w:t>50հա</w:t>
            </w:r>
          </w:p>
        </w:tc>
        <w:tc>
          <w:tcPr>
            <w:tcW w:w="856" w:type="dxa"/>
            <w:vAlign w:val="center"/>
          </w:tcPr>
          <w:p w:rsidR="00935A36" w:rsidRPr="002A161F" w:rsidRDefault="002A161F" w:rsidP="00D960B8">
            <w:pPr>
              <w:spacing w:after="0" w:line="240" w:lineRule="auto"/>
              <w:ind w:left="-105" w:right="-79"/>
              <w:jc w:val="center"/>
              <w:rPr>
                <w:rFonts w:ascii="Sylfaen" w:hAnsi="Sylfaen"/>
                <w:color w:val="FF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FF0000"/>
                <w:sz w:val="20"/>
                <w:szCs w:val="20"/>
                <w:lang w:val="ru-RU"/>
              </w:rPr>
              <w:t>Բավար</w:t>
            </w:r>
            <w:r>
              <w:rPr>
                <w:rFonts w:ascii="Sylfaen" w:hAnsi="Sylfaen"/>
                <w:color w:val="FF0000"/>
                <w:sz w:val="20"/>
                <w:szCs w:val="20"/>
                <w:lang w:val="ru-RU"/>
              </w:rPr>
              <w:lastRenderedPageBreak/>
              <w:t>ար</w:t>
            </w:r>
          </w:p>
        </w:tc>
        <w:tc>
          <w:tcPr>
            <w:tcW w:w="1272" w:type="dxa"/>
            <w:vAlign w:val="center"/>
          </w:tcPr>
          <w:p w:rsidR="00935A36" w:rsidRPr="002A161F" w:rsidRDefault="002A161F" w:rsidP="00D960B8">
            <w:pPr>
              <w:spacing w:after="0" w:line="240" w:lineRule="auto"/>
              <w:ind w:left="-48" w:right="-16"/>
              <w:jc w:val="center"/>
              <w:rPr>
                <w:rFonts w:ascii="Sylfaen" w:hAnsi="Sylfaen"/>
                <w:color w:val="FF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FF0000"/>
                <w:sz w:val="20"/>
                <w:szCs w:val="20"/>
                <w:lang w:val="ru-RU"/>
              </w:rPr>
              <w:lastRenderedPageBreak/>
              <w:t>արոտավայ</w:t>
            </w:r>
            <w:r>
              <w:rPr>
                <w:rFonts w:ascii="Sylfaen" w:hAnsi="Sylfaen"/>
                <w:color w:val="FF0000"/>
                <w:sz w:val="20"/>
                <w:szCs w:val="20"/>
                <w:lang w:val="ru-RU"/>
              </w:rPr>
              <w:lastRenderedPageBreak/>
              <w:t>րային</w:t>
            </w:r>
          </w:p>
        </w:tc>
        <w:tc>
          <w:tcPr>
            <w:tcW w:w="567" w:type="dxa"/>
            <w:vAlign w:val="center"/>
          </w:tcPr>
          <w:p w:rsidR="00935A36" w:rsidRPr="002A161F" w:rsidRDefault="002A161F" w:rsidP="00D960B8">
            <w:pPr>
              <w:spacing w:after="0" w:line="240" w:lineRule="auto"/>
              <w:ind w:right="-18"/>
              <w:jc w:val="center"/>
              <w:rPr>
                <w:rFonts w:ascii="Sylfaen" w:hAnsi="Sylfaen"/>
                <w:color w:val="FF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FF0000"/>
                <w:sz w:val="20"/>
                <w:szCs w:val="20"/>
                <w:lang w:val="ru-RU"/>
              </w:rPr>
              <w:lastRenderedPageBreak/>
              <w:t>30</w:t>
            </w:r>
          </w:p>
        </w:tc>
        <w:tc>
          <w:tcPr>
            <w:tcW w:w="568" w:type="dxa"/>
            <w:vAlign w:val="center"/>
          </w:tcPr>
          <w:p w:rsidR="00935A36" w:rsidRPr="002A161F" w:rsidRDefault="002A161F" w:rsidP="00D960B8">
            <w:pPr>
              <w:spacing w:after="0" w:line="240" w:lineRule="auto"/>
              <w:jc w:val="center"/>
              <w:rPr>
                <w:rFonts w:ascii="Sylfaen" w:hAnsi="Sylfaen"/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color w:val="FF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68" w:type="dxa"/>
            <w:vAlign w:val="center"/>
          </w:tcPr>
          <w:p w:rsidR="00935A36" w:rsidRPr="002A161F" w:rsidRDefault="002A161F" w:rsidP="00D960B8">
            <w:pPr>
              <w:spacing w:after="0" w:line="240" w:lineRule="auto"/>
              <w:jc w:val="center"/>
              <w:rPr>
                <w:rFonts w:ascii="Sylfaen" w:hAnsi="Sylfaen"/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color w:val="FF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68" w:type="dxa"/>
            <w:vAlign w:val="center"/>
          </w:tcPr>
          <w:p w:rsidR="00935A36" w:rsidRPr="002A161F" w:rsidRDefault="002A161F" w:rsidP="00D960B8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FF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68" w:type="dxa"/>
            <w:vAlign w:val="center"/>
          </w:tcPr>
          <w:p w:rsidR="00935A36" w:rsidRPr="002A161F" w:rsidRDefault="002A161F" w:rsidP="00D960B8">
            <w:pPr>
              <w:spacing w:after="0" w:line="240" w:lineRule="auto"/>
              <w:jc w:val="center"/>
              <w:rPr>
                <w:rFonts w:ascii="Sylfaen" w:hAnsi="Sylfaen"/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color w:val="FF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417" w:type="dxa"/>
            <w:vAlign w:val="center"/>
          </w:tcPr>
          <w:p w:rsidR="00935A36" w:rsidRPr="001B1F84" w:rsidRDefault="00935A36" w:rsidP="00D960B8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1B1F84">
              <w:rPr>
                <w:rFonts w:ascii="Sylfaen" w:hAnsi="Sylfaen"/>
                <w:b/>
                <w:color w:val="FF0000"/>
                <w:sz w:val="20"/>
                <w:szCs w:val="20"/>
                <w:lang w:val="af-ZA"/>
              </w:rPr>
              <w:t>Օտարում</w:t>
            </w:r>
          </w:p>
        </w:tc>
      </w:tr>
      <w:tr w:rsidR="00935A36" w:rsidRPr="001B1F84" w:rsidTr="00D01935">
        <w:trPr>
          <w:trHeight w:val="979"/>
        </w:trPr>
        <w:tc>
          <w:tcPr>
            <w:tcW w:w="563" w:type="dxa"/>
            <w:shd w:val="clear" w:color="auto" w:fill="D9D9D9" w:themeFill="background1" w:themeFillShade="D9"/>
            <w:vAlign w:val="center"/>
          </w:tcPr>
          <w:p w:rsidR="00935A36" w:rsidRPr="001B1F84" w:rsidRDefault="00935A36" w:rsidP="00D90DFA">
            <w:pPr>
              <w:pStyle w:val="ListParagraph"/>
              <w:numPr>
                <w:ilvl w:val="0"/>
                <w:numId w:val="35"/>
              </w:numPr>
              <w:tabs>
                <w:tab w:val="left" w:pos="0"/>
                <w:tab w:val="left" w:pos="5400"/>
                <w:tab w:val="left" w:pos="5580"/>
              </w:tabs>
              <w:spacing w:after="0" w:line="240" w:lineRule="auto"/>
              <w:ind w:left="275" w:hanging="270"/>
              <w:jc w:val="center"/>
              <w:rPr>
                <w:rFonts w:ascii="Sylfaen" w:hAnsi="Sylfaen" w:cs="Arial"/>
                <w:color w:val="FF0000"/>
                <w:lang w:val="hy-AM"/>
              </w:rPr>
            </w:pPr>
          </w:p>
        </w:tc>
        <w:tc>
          <w:tcPr>
            <w:tcW w:w="787" w:type="dxa"/>
            <w:vAlign w:val="center"/>
          </w:tcPr>
          <w:p w:rsidR="00935A36" w:rsidRPr="001B1F84" w:rsidRDefault="00935A36" w:rsidP="00FC3A4A">
            <w:pPr>
              <w:tabs>
                <w:tab w:val="num" w:pos="1187"/>
              </w:tabs>
              <w:spacing w:after="0" w:line="240" w:lineRule="auto"/>
              <w:ind w:left="-83" w:firstLine="65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935A36" w:rsidRPr="001B1F84" w:rsidRDefault="00935A36" w:rsidP="00D960B8">
            <w:pPr>
              <w:spacing w:after="0" w:line="240" w:lineRule="auto"/>
              <w:ind w:hanging="98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5A36" w:rsidRPr="002A161F" w:rsidRDefault="002A161F" w:rsidP="00D960B8">
            <w:pPr>
              <w:spacing w:after="0" w:line="240" w:lineRule="auto"/>
              <w:ind w:right="-32"/>
              <w:jc w:val="center"/>
              <w:rPr>
                <w:rFonts w:ascii="Sylfaen" w:hAnsi="Sylfaen"/>
                <w:color w:val="FF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FF0000"/>
                <w:sz w:val="20"/>
                <w:szCs w:val="20"/>
                <w:lang w:val="ru-RU"/>
              </w:rPr>
              <w:t>750հա</w:t>
            </w:r>
          </w:p>
        </w:tc>
        <w:tc>
          <w:tcPr>
            <w:tcW w:w="856" w:type="dxa"/>
            <w:vAlign w:val="center"/>
          </w:tcPr>
          <w:p w:rsidR="00935A36" w:rsidRPr="002A161F" w:rsidRDefault="002A161F" w:rsidP="00D960B8">
            <w:pPr>
              <w:spacing w:after="0" w:line="240" w:lineRule="auto"/>
              <w:ind w:left="-105" w:right="-79"/>
              <w:jc w:val="center"/>
              <w:rPr>
                <w:rFonts w:ascii="Sylfaen" w:hAnsi="Sylfaen"/>
                <w:color w:val="FF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FF0000"/>
                <w:sz w:val="20"/>
                <w:szCs w:val="20"/>
                <w:lang w:val="ru-RU"/>
              </w:rPr>
              <w:t>բավարար</w:t>
            </w:r>
          </w:p>
        </w:tc>
        <w:tc>
          <w:tcPr>
            <w:tcW w:w="1272" w:type="dxa"/>
            <w:vAlign w:val="center"/>
          </w:tcPr>
          <w:p w:rsidR="00935A36" w:rsidRPr="002A161F" w:rsidRDefault="00935A36" w:rsidP="00D960B8">
            <w:pPr>
              <w:spacing w:after="0" w:line="240" w:lineRule="auto"/>
              <w:ind w:left="-48" w:right="-16"/>
              <w:jc w:val="center"/>
              <w:rPr>
                <w:rFonts w:ascii="Sylfaen" w:hAnsi="Sylfaen" w:cs="Sylfaen"/>
                <w:color w:val="FF0000"/>
                <w:sz w:val="20"/>
                <w:szCs w:val="20"/>
                <w:lang w:val="ru-RU"/>
              </w:rPr>
            </w:pPr>
            <w:r w:rsidRPr="001B1F84">
              <w:rPr>
                <w:rFonts w:ascii="Sylfaen" w:hAnsi="Sylfaen" w:cs="Sylfaen"/>
                <w:color w:val="FF0000"/>
                <w:sz w:val="20"/>
                <w:szCs w:val="20"/>
              </w:rPr>
              <w:t>Պետական սեփականության</w:t>
            </w:r>
            <w:r w:rsidR="002A161F">
              <w:rPr>
                <w:rFonts w:ascii="Sylfaen" w:hAnsi="Sylfaen" w:cs="Sylfaen"/>
                <w:color w:val="FF0000"/>
                <w:sz w:val="20"/>
                <w:szCs w:val="20"/>
                <w:lang w:val="ru-RU"/>
              </w:rPr>
              <w:t xml:space="preserve"> արոտավայր</w:t>
            </w:r>
          </w:p>
        </w:tc>
        <w:tc>
          <w:tcPr>
            <w:tcW w:w="567" w:type="dxa"/>
            <w:vAlign w:val="center"/>
          </w:tcPr>
          <w:p w:rsidR="00935A36" w:rsidRPr="002A161F" w:rsidRDefault="002A161F" w:rsidP="00D960B8">
            <w:pPr>
              <w:spacing w:after="0" w:line="240" w:lineRule="auto"/>
              <w:ind w:right="-18" w:hanging="104"/>
              <w:jc w:val="center"/>
              <w:rPr>
                <w:rFonts w:ascii="Sylfaen" w:hAnsi="Sylfaen"/>
                <w:color w:val="FF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FF0000"/>
                <w:sz w:val="20"/>
                <w:szCs w:val="20"/>
                <w:lang w:val="ru-RU"/>
              </w:rPr>
              <w:t>150</w:t>
            </w:r>
          </w:p>
        </w:tc>
        <w:tc>
          <w:tcPr>
            <w:tcW w:w="568" w:type="dxa"/>
            <w:vAlign w:val="center"/>
          </w:tcPr>
          <w:p w:rsidR="00935A36" w:rsidRPr="002A161F" w:rsidRDefault="002A161F" w:rsidP="00D960B8">
            <w:pPr>
              <w:spacing w:after="0" w:line="240" w:lineRule="auto"/>
              <w:ind w:hanging="104"/>
              <w:jc w:val="center"/>
              <w:rPr>
                <w:rFonts w:ascii="Sylfaen" w:hAnsi="Sylfaen"/>
                <w:color w:val="FF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FF0000"/>
                <w:sz w:val="20"/>
                <w:szCs w:val="20"/>
                <w:lang w:val="ru-RU"/>
              </w:rPr>
              <w:t>150</w:t>
            </w:r>
          </w:p>
        </w:tc>
        <w:tc>
          <w:tcPr>
            <w:tcW w:w="568" w:type="dxa"/>
            <w:vAlign w:val="center"/>
          </w:tcPr>
          <w:p w:rsidR="00935A36" w:rsidRPr="002A161F" w:rsidRDefault="002A161F" w:rsidP="00D960B8">
            <w:pPr>
              <w:spacing w:after="0" w:line="240" w:lineRule="auto"/>
              <w:ind w:right="-110" w:hanging="105"/>
              <w:jc w:val="center"/>
              <w:rPr>
                <w:rFonts w:ascii="Sylfaen" w:hAnsi="Sylfaen"/>
                <w:color w:val="FF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FF0000"/>
                <w:sz w:val="20"/>
                <w:szCs w:val="20"/>
                <w:lang w:val="ru-RU"/>
              </w:rPr>
              <w:t>150</w:t>
            </w:r>
          </w:p>
        </w:tc>
        <w:tc>
          <w:tcPr>
            <w:tcW w:w="568" w:type="dxa"/>
            <w:vAlign w:val="center"/>
          </w:tcPr>
          <w:p w:rsidR="00935A36" w:rsidRPr="002A161F" w:rsidRDefault="002A161F" w:rsidP="00D960B8">
            <w:pPr>
              <w:spacing w:after="0" w:line="240" w:lineRule="auto"/>
              <w:ind w:hanging="106"/>
              <w:jc w:val="center"/>
              <w:rPr>
                <w:rFonts w:ascii="Sylfaen" w:hAnsi="Sylfaen"/>
                <w:color w:val="FF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FF0000"/>
                <w:sz w:val="20"/>
                <w:szCs w:val="20"/>
                <w:lang w:val="ru-RU"/>
              </w:rPr>
              <w:t>150</w:t>
            </w:r>
          </w:p>
        </w:tc>
        <w:tc>
          <w:tcPr>
            <w:tcW w:w="568" w:type="dxa"/>
            <w:vAlign w:val="center"/>
          </w:tcPr>
          <w:p w:rsidR="00935A36" w:rsidRPr="002A161F" w:rsidRDefault="002A161F" w:rsidP="00D960B8">
            <w:pPr>
              <w:spacing w:after="0" w:line="240" w:lineRule="auto"/>
              <w:ind w:hanging="107"/>
              <w:jc w:val="center"/>
              <w:rPr>
                <w:rFonts w:ascii="Sylfaen" w:hAnsi="Sylfaen"/>
                <w:color w:val="FF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FF0000"/>
                <w:sz w:val="20"/>
                <w:szCs w:val="20"/>
                <w:lang w:val="ru-RU"/>
              </w:rPr>
              <w:t>150</w:t>
            </w:r>
          </w:p>
        </w:tc>
        <w:tc>
          <w:tcPr>
            <w:tcW w:w="1417" w:type="dxa"/>
            <w:vAlign w:val="center"/>
          </w:tcPr>
          <w:p w:rsidR="00935A36" w:rsidRPr="001B1F84" w:rsidRDefault="00935A36" w:rsidP="003A0770">
            <w:pPr>
              <w:spacing w:after="0" w:line="240" w:lineRule="auto"/>
              <w:ind w:firstLine="11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1B1F84">
              <w:rPr>
                <w:rFonts w:ascii="Sylfaen" w:hAnsi="Sylfaen"/>
                <w:b/>
                <w:color w:val="FF0000"/>
                <w:sz w:val="20"/>
                <w:szCs w:val="20"/>
                <w:lang w:val="af-ZA"/>
              </w:rPr>
              <w:t>Վարձակալություն</w:t>
            </w:r>
          </w:p>
        </w:tc>
      </w:tr>
      <w:tr w:rsidR="00935A36" w:rsidRPr="001B1F84" w:rsidTr="00D01935">
        <w:trPr>
          <w:trHeight w:val="979"/>
        </w:trPr>
        <w:tc>
          <w:tcPr>
            <w:tcW w:w="563" w:type="dxa"/>
            <w:shd w:val="clear" w:color="auto" w:fill="D9D9D9" w:themeFill="background1" w:themeFillShade="D9"/>
            <w:vAlign w:val="center"/>
          </w:tcPr>
          <w:p w:rsidR="00935A36" w:rsidRPr="001B1F84" w:rsidRDefault="00935A36" w:rsidP="00D90DFA">
            <w:pPr>
              <w:pStyle w:val="ListParagraph"/>
              <w:numPr>
                <w:ilvl w:val="0"/>
                <w:numId w:val="35"/>
              </w:numPr>
              <w:tabs>
                <w:tab w:val="left" w:pos="0"/>
                <w:tab w:val="left" w:pos="5400"/>
                <w:tab w:val="left" w:pos="5580"/>
              </w:tabs>
              <w:spacing w:after="0" w:line="240" w:lineRule="auto"/>
              <w:ind w:left="275" w:hanging="270"/>
              <w:jc w:val="center"/>
              <w:rPr>
                <w:rFonts w:ascii="Sylfaen" w:hAnsi="Sylfaen" w:cs="Arial"/>
                <w:color w:val="FF0000"/>
                <w:lang w:val="hy-AM"/>
              </w:rPr>
            </w:pPr>
          </w:p>
        </w:tc>
        <w:tc>
          <w:tcPr>
            <w:tcW w:w="787" w:type="dxa"/>
            <w:vAlign w:val="center"/>
          </w:tcPr>
          <w:p w:rsidR="00935A36" w:rsidRPr="001B1F84" w:rsidRDefault="00935A36" w:rsidP="00FC3A4A">
            <w:pPr>
              <w:tabs>
                <w:tab w:val="num" w:pos="1187"/>
              </w:tabs>
              <w:spacing w:after="0" w:line="240" w:lineRule="auto"/>
              <w:ind w:left="-83" w:firstLine="65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935A36" w:rsidRPr="001B1F84" w:rsidRDefault="00935A36" w:rsidP="00D960B8">
            <w:pPr>
              <w:spacing w:after="0" w:line="240" w:lineRule="auto"/>
              <w:ind w:hanging="98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5A36" w:rsidRPr="001B1F84" w:rsidRDefault="00935A36" w:rsidP="00D960B8">
            <w:pPr>
              <w:spacing w:after="0" w:line="240" w:lineRule="auto"/>
              <w:ind w:right="-32"/>
              <w:jc w:val="center"/>
              <w:rPr>
                <w:rFonts w:ascii="Sylfaen" w:hAnsi="Sylfaen"/>
                <w:color w:val="FF0000"/>
                <w:sz w:val="20"/>
                <w:szCs w:val="20"/>
                <w:lang w:val="af-ZA"/>
              </w:rPr>
            </w:pPr>
          </w:p>
        </w:tc>
        <w:tc>
          <w:tcPr>
            <w:tcW w:w="856" w:type="dxa"/>
            <w:vAlign w:val="center"/>
          </w:tcPr>
          <w:p w:rsidR="00935A36" w:rsidRPr="001B1F84" w:rsidRDefault="00935A36" w:rsidP="00D960B8">
            <w:pPr>
              <w:spacing w:after="0" w:line="240" w:lineRule="auto"/>
              <w:ind w:left="-105" w:right="-79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935A36" w:rsidRPr="002A161F" w:rsidRDefault="002A161F" w:rsidP="00D960B8">
            <w:pPr>
              <w:spacing w:after="0" w:line="240" w:lineRule="auto"/>
              <w:ind w:left="-48"/>
              <w:jc w:val="center"/>
              <w:rPr>
                <w:rFonts w:ascii="Sylfaen" w:hAnsi="Sylfaen" w:cs="Sylfaen"/>
                <w:color w:val="FF0000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color w:val="FF0000"/>
                <w:sz w:val="20"/>
                <w:szCs w:val="20"/>
                <w:lang w:val="ru-RU"/>
              </w:rPr>
              <w:t>համայնքային</w:t>
            </w:r>
            <w:r w:rsidR="00935A36" w:rsidRPr="001B1F84">
              <w:rPr>
                <w:rFonts w:ascii="Sylfaen" w:hAnsi="Sylfaen" w:cs="Sylfaen"/>
                <w:color w:val="FF0000"/>
                <w:sz w:val="20"/>
                <w:szCs w:val="20"/>
              </w:rPr>
              <w:t xml:space="preserve"> սեփականության</w:t>
            </w:r>
            <w:r>
              <w:rPr>
                <w:rFonts w:ascii="Sylfaen" w:hAnsi="Sylfaen" w:cs="Sylfaen"/>
                <w:color w:val="FF0000"/>
                <w:sz w:val="20"/>
                <w:szCs w:val="20"/>
                <w:lang w:val="ru-RU"/>
              </w:rPr>
              <w:t xml:space="preserve"> արոտավայր</w:t>
            </w:r>
          </w:p>
        </w:tc>
        <w:tc>
          <w:tcPr>
            <w:tcW w:w="567" w:type="dxa"/>
            <w:vAlign w:val="center"/>
          </w:tcPr>
          <w:p w:rsidR="00935A36" w:rsidRPr="002A161F" w:rsidRDefault="002A161F" w:rsidP="00D960B8">
            <w:pPr>
              <w:spacing w:after="0" w:line="240" w:lineRule="auto"/>
              <w:ind w:right="-18" w:hanging="104"/>
              <w:jc w:val="center"/>
              <w:rPr>
                <w:rFonts w:ascii="Sylfaen" w:hAnsi="Sylfaen"/>
                <w:color w:val="FF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FF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8" w:type="dxa"/>
            <w:vAlign w:val="center"/>
          </w:tcPr>
          <w:p w:rsidR="00935A36" w:rsidRPr="002A161F" w:rsidRDefault="002A161F" w:rsidP="00D960B8">
            <w:pPr>
              <w:spacing w:after="0" w:line="240" w:lineRule="auto"/>
              <w:ind w:hanging="104"/>
              <w:jc w:val="center"/>
              <w:rPr>
                <w:rFonts w:ascii="Sylfaen" w:hAnsi="Sylfaen"/>
                <w:color w:val="FF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FF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8" w:type="dxa"/>
            <w:vAlign w:val="center"/>
          </w:tcPr>
          <w:p w:rsidR="00935A36" w:rsidRPr="002A161F" w:rsidRDefault="002A161F" w:rsidP="00D960B8">
            <w:pPr>
              <w:spacing w:after="0" w:line="240" w:lineRule="auto"/>
              <w:ind w:right="-110" w:hanging="105"/>
              <w:jc w:val="center"/>
              <w:rPr>
                <w:rFonts w:ascii="Sylfaen" w:hAnsi="Sylfaen"/>
                <w:color w:val="FF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FF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8" w:type="dxa"/>
            <w:vAlign w:val="center"/>
          </w:tcPr>
          <w:p w:rsidR="00935A36" w:rsidRPr="002A161F" w:rsidRDefault="002A161F" w:rsidP="00D960B8">
            <w:pPr>
              <w:spacing w:after="0" w:line="240" w:lineRule="auto"/>
              <w:ind w:hanging="106"/>
              <w:jc w:val="center"/>
              <w:rPr>
                <w:rFonts w:ascii="Sylfaen" w:hAnsi="Sylfaen"/>
                <w:color w:val="FF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FF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8" w:type="dxa"/>
            <w:vAlign w:val="center"/>
          </w:tcPr>
          <w:p w:rsidR="00935A36" w:rsidRPr="002A161F" w:rsidRDefault="002A161F" w:rsidP="00D960B8">
            <w:pPr>
              <w:spacing w:after="0" w:line="240" w:lineRule="auto"/>
              <w:ind w:hanging="107"/>
              <w:jc w:val="center"/>
              <w:rPr>
                <w:rFonts w:ascii="Sylfaen" w:hAnsi="Sylfaen"/>
                <w:color w:val="FF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FF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417" w:type="dxa"/>
            <w:vAlign w:val="center"/>
          </w:tcPr>
          <w:p w:rsidR="00935A36" w:rsidRPr="001B1F84" w:rsidRDefault="00935A36" w:rsidP="003A0770">
            <w:pPr>
              <w:spacing w:after="0" w:line="240" w:lineRule="auto"/>
              <w:ind w:firstLine="11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1B1F84">
              <w:rPr>
                <w:rFonts w:ascii="Sylfaen" w:hAnsi="Sylfaen"/>
                <w:b/>
                <w:color w:val="FF0000"/>
                <w:sz w:val="20"/>
                <w:szCs w:val="20"/>
                <w:lang w:val="af-ZA"/>
              </w:rPr>
              <w:t>Վարձակալություն</w:t>
            </w:r>
          </w:p>
        </w:tc>
      </w:tr>
      <w:tr w:rsidR="00935A36" w:rsidRPr="001B1F84" w:rsidTr="00D01935">
        <w:tc>
          <w:tcPr>
            <w:tcW w:w="563" w:type="dxa"/>
            <w:shd w:val="clear" w:color="auto" w:fill="D9D9D9" w:themeFill="background1" w:themeFillShade="D9"/>
            <w:vAlign w:val="center"/>
          </w:tcPr>
          <w:p w:rsidR="00935A36" w:rsidRPr="001B1F84" w:rsidRDefault="00935A36" w:rsidP="00D90DFA">
            <w:pPr>
              <w:pStyle w:val="ListParagraph"/>
              <w:numPr>
                <w:ilvl w:val="0"/>
                <w:numId w:val="35"/>
              </w:numPr>
              <w:tabs>
                <w:tab w:val="left" w:pos="0"/>
                <w:tab w:val="left" w:pos="5400"/>
                <w:tab w:val="left" w:pos="5580"/>
              </w:tabs>
              <w:spacing w:after="0" w:line="240" w:lineRule="auto"/>
              <w:ind w:left="275" w:hanging="270"/>
              <w:jc w:val="center"/>
              <w:rPr>
                <w:rFonts w:ascii="Sylfaen" w:hAnsi="Sylfaen" w:cs="Arial"/>
                <w:color w:val="FF0000"/>
                <w:lang w:val="hy-AM"/>
              </w:rPr>
            </w:pPr>
          </w:p>
        </w:tc>
        <w:tc>
          <w:tcPr>
            <w:tcW w:w="787" w:type="dxa"/>
            <w:vAlign w:val="center"/>
          </w:tcPr>
          <w:p w:rsidR="00935A36" w:rsidRPr="001B1F84" w:rsidRDefault="00935A36" w:rsidP="00FC3A4A">
            <w:pPr>
              <w:tabs>
                <w:tab w:val="left" w:pos="1223"/>
              </w:tabs>
              <w:spacing w:after="0" w:line="240" w:lineRule="auto"/>
              <w:ind w:left="-83" w:right="-112" w:firstLine="83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935A36" w:rsidRPr="001B1F84" w:rsidRDefault="00935A36" w:rsidP="00D960B8">
            <w:pPr>
              <w:spacing w:after="0" w:line="240" w:lineRule="auto"/>
              <w:ind w:hanging="98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5A36" w:rsidRPr="001B1F84" w:rsidRDefault="00935A36" w:rsidP="00D960B8">
            <w:pPr>
              <w:spacing w:after="0" w:line="240" w:lineRule="auto"/>
              <w:ind w:right="-32"/>
              <w:jc w:val="center"/>
              <w:rPr>
                <w:rFonts w:ascii="Sylfaen" w:hAnsi="Sylfaen"/>
                <w:color w:val="FF0000"/>
                <w:sz w:val="20"/>
                <w:szCs w:val="20"/>
                <w:lang w:val="af-ZA"/>
              </w:rPr>
            </w:pPr>
          </w:p>
        </w:tc>
        <w:tc>
          <w:tcPr>
            <w:tcW w:w="856" w:type="dxa"/>
            <w:vAlign w:val="center"/>
          </w:tcPr>
          <w:p w:rsidR="00935A36" w:rsidRPr="001B1F84" w:rsidRDefault="00935A36" w:rsidP="00D960B8">
            <w:pPr>
              <w:spacing w:after="0" w:line="240" w:lineRule="auto"/>
              <w:ind w:right="-79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935A36" w:rsidRPr="002A161F" w:rsidRDefault="002A161F" w:rsidP="00D960B8">
            <w:pPr>
              <w:spacing w:after="0" w:line="240" w:lineRule="auto"/>
              <w:ind w:left="-48" w:right="-18"/>
              <w:jc w:val="center"/>
              <w:rPr>
                <w:rFonts w:ascii="Sylfaen" w:hAnsi="Sylfaen" w:cs="Sylfaen"/>
                <w:color w:val="FF0000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color w:val="FF0000"/>
                <w:sz w:val="20"/>
                <w:szCs w:val="20"/>
                <w:lang w:val="ru-RU"/>
              </w:rPr>
              <w:t xml:space="preserve">Համայնքային </w:t>
            </w:r>
            <w:r w:rsidR="00935A36" w:rsidRPr="001B1F84">
              <w:rPr>
                <w:rFonts w:ascii="Sylfaen" w:hAnsi="Sylfaen" w:cs="Sylfaen"/>
                <w:color w:val="FF0000"/>
                <w:sz w:val="20"/>
                <w:szCs w:val="20"/>
              </w:rPr>
              <w:t xml:space="preserve"> սեփականության</w:t>
            </w:r>
            <w:r>
              <w:rPr>
                <w:rFonts w:ascii="Sylfaen" w:hAnsi="Sylfaen" w:cs="Sylfaen"/>
                <w:color w:val="FF0000"/>
                <w:sz w:val="20"/>
                <w:szCs w:val="20"/>
                <w:lang w:val="ru-RU"/>
              </w:rPr>
              <w:t xml:space="preserve"> վարելահող</w:t>
            </w:r>
          </w:p>
        </w:tc>
        <w:tc>
          <w:tcPr>
            <w:tcW w:w="567" w:type="dxa"/>
            <w:vAlign w:val="center"/>
          </w:tcPr>
          <w:p w:rsidR="00935A36" w:rsidRPr="002A161F" w:rsidRDefault="002A161F" w:rsidP="00D960B8">
            <w:pPr>
              <w:spacing w:after="0" w:line="240" w:lineRule="auto"/>
              <w:ind w:right="-18" w:hanging="104"/>
              <w:jc w:val="center"/>
              <w:rPr>
                <w:rFonts w:ascii="Sylfaen" w:hAnsi="Sylfaen"/>
                <w:color w:val="FF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FF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568" w:type="dxa"/>
            <w:vAlign w:val="center"/>
          </w:tcPr>
          <w:p w:rsidR="00935A36" w:rsidRPr="002A161F" w:rsidRDefault="002A161F" w:rsidP="00D960B8">
            <w:pPr>
              <w:spacing w:after="0" w:line="240" w:lineRule="auto"/>
              <w:ind w:hanging="104"/>
              <w:jc w:val="center"/>
              <w:rPr>
                <w:rFonts w:ascii="Sylfaen" w:hAnsi="Sylfaen"/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color w:val="FF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568" w:type="dxa"/>
            <w:vAlign w:val="center"/>
          </w:tcPr>
          <w:p w:rsidR="00935A36" w:rsidRPr="002A161F" w:rsidRDefault="002A161F" w:rsidP="00D960B8">
            <w:pPr>
              <w:spacing w:after="0" w:line="240" w:lineRule="auto"/>
              <w:ind w:right="-110" w:hanging="105"/>
              <w:jc w:val="center"/>
              <w:rPr>
                <w:rFonts w:ascii="Sylfaen" w:hAnsi="Sylfaen"/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color w:val="FF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568" w:type="dxa"/>
            <w:vAlign w:val="center"/>
          </w:tcPr>
          <w:p w:rsidR="00935A36" w:rsidRPr="002A161F" w:rsidRDefault="002A161F" w:rsidP="00D960B8">
            <w:pPr>
              <w:spacing w:after="0" w:line="240" w:lineRule="auto"/>
              <w:ind w:hanging="106"/>
              <w:jc w:val="center"/>
              <w:rPr>
                <w:rFonts w:ascii="Sylfaen" w:hAnsi="Sylfaen"/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color w:val="FF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568" w:type="dxa"/>
            <w:vAlign w:val="center"/>
          </w:tcPr>
          <w:p w:rsidR="00935A36" w:rsidRPr="002A161F" w:rsidRDefault="002A161F" w:rsidP="00D960B8">
            <w:pPr>
              <w:spacing w:after="0" w:line="240" w:lineRule="auto"/>
              <w:ind w:hanging="107"/>
              <w:jc w:val="center"/>
              <w:rPr>
                <w:rFonts w:ascii="Sylfaen" w:hAnsi="Sylfaen"/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color w:val="FF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1417" w:type="dxa"/>
            <w:vAlign w:val="center"/>
          </w:tcPr>
          <w:p w:rsidR="00935A36" w:rsidRPr="001B1F84" w:rsidRDefault="00935A36" w:rsidP="003A0770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</w:rPr>
            </w:pPr>
            <w:r w:rsidRPr="001B1F84">
              <w:rPr>
                <w:rFonts w:ascii="Sylfaen" w:hAnsi="Sylfaen"/>
                <w:b/>
                <w:color w:val="FF0000"/>
                <w:sz w:val="20"/>
                <w:szCs w:val="20"/>
                <w:lang w:val="af-ZA"/>
              </w:rPr>
              <w:t>Վարձակալություն</w:t>
            </w:r>
          </w:p>
        </w:tc>
      </w:tr>
    </w:tbl>
    <w:p w:rsidR="00E47B2B" w:rsidRPr="00E47B2B" w:rsidRDefault="007F0E31" w:rsidP="00D90DFA">
      <w:pPr>
        <w:pStyle w:val="Heading1"/>
        <w:numPr>
          <w:ilvl w:val="0"/>
          <w:numId w:val="3"/>
        </w:numPr>
        <w:tabs>
          <w:tab w:val="left" w:pos="450"/>
        </w:tabs>
        <w:spacing w:before="0" w:after="0" w:line="20" w:lineRule="atLeast"/>
        <w:ind w:left="0" w:firstLine="0"/>
        <w:jc w:val="center"/>
        <w:rPr>
          <w:rFonts w:ascii="Sylfaen" w:hAnsi="Sylfaen" w:cs="Sylfaen"/>
          <w:color w:val="000000" w:themeColor="text1"/>
          <w:sz w:val="28"/>
          <w:lang w:val="af-ZA"/>
        </w:rPr>
      </w:pPr>
      <w:bookmarkStart w:id="7" w:name="_Toc464563699"/>
      <w:r>
        <w:rPr>
          <w:rFonts w:ascii="Sylfaen" w:hAnsi="Sylfaen" w:cs="Sylfaen"/>
          <w:color w:val="000000" w:themeColor="text1"/>
          <w:sz w:val="28"/>
        </w:rPr>
        <w:t>ՀԶ</w:t>
      </w:r>
      <w:r w:rsidR="00E47B2B" w:rsidRPr="00E47B2B">
        <w:rPr>
          <w:rFonts w:ascii="Sylfaen" w:hAnsi="Sylfaen" w:cs="Sylfaen"/>
          <w:color w:val="000000" w:themeColor="text1"/>
          <w:sz w:val="28"/>
        </w:rPr>
        <w:t>Ծ</w:t>
      </w:r>
      <w:r w:rsidR="00E47B2B" w:rsidRPr="00E47B2B">
        <w:rPr>
          <w:rFonts w:ascii="Sylfaen" w:hAnsi="Sylfaen" w:cs="Sylfaen"/>
          <w:color w:val="000000" w:themeColor="text1"/>
          <w:sz w:val="28"/>
          <w:lang w:val="af-ZA"/>
        </w:rPr>
        <w:t>-</w:t>
      </w:r>
      <w:r w:rsidR="00E47B2B" w:rsidRPr="00E47B2B">
        <w:rPr>
          <w:rFonts w:ascii="Sylfaen" w:hAnsi="Sylfaen" w:cs="Sylfaen"/>
          <w:color w:val="000000" w:themeColor="text1"/>
          <w:sz w:val="28"/>
        </w:rPr>
        <w:t>Ի</w:t>
      </w:r>
      <w:r w:rsidR="00BB7A3B" w:rsidRPr="00BB7A3B">
        <w:rPr>
          <w:rFonts w:ascii="Sylfaen" w:hAnsi="Sylfaen" w:cs="Sylfaen"/>
          <w:color w:val="000000" w:themeColor="text1"/>
          <w:sz w:val="28"/>
          <w:lang w:val="af-ZA"/>
        </w:rPr>
        <w:t xml:space="preserve"> </w:t>
      </w:r>
      <w:r w:rsidR="00E47B2B" w:rsidRPr="00E47B2B">
        <w:rPr>
          <w:rFonts w:ascii="Sylfaen" w:hAnsi="Sylfaen" w:cs="Sylfaen"/>
          <w:color w:val="000000" w:themeColor="text1"/>
          <w:sz w:val="28"/>
        </w:rPr>
        <w:t>ԻՐԱԿԱՆԱՑՈՒՄԸ</w:t>
      </w:r>
      <w:r w:rsidR="00E47B2B" w:rsidRPr="00E47B2B">
        <w:rPr>
          <w:rFonts w:ascii="Sylfaen" w:hAnsi="Sylfaen" w:cs="Sylfaen"/>
          <w:color w:val="000000" w:themeColor="text1"/>
          <w:sz w:val="28"/>
          <w:lang w:val="af-ZA"/>
        </w:rPr>
        <w:t xml:space="preserve">, </w:t>
      </w:r>
      <w:r w:rsidR="00E47B2B" w:rsidRPr="00E47B2B">
        <w:rPr>
          <w:rFonts w:ascii="Sylfaen" w:hAnsi="Sylfaen" w:cs="Sylfaen"/>
          <w:color w:val="000000" w:themeColor="text1"/>
          <w:sz w:val="28"/>
        </w:rPr>
        <w:t>ՄՇՏԱԴԻՏԱՐԿՈՒՄԸ</w:t>
      </w:r>
      <w:r w:rsidR="00E47B2B" w:rsidRPr="00E47B2B">
        <w:rPr>
          <w:rFonts w:ascii="Sylfaen" w:hAnsi="Sylfaen" w:cs="Sylfaen"/>
          <w:color w:val="000000" w:themeColor="text1"/>
          <w:sz w:val="28"/>
          <w:lang w:val="af-ZA"/>
        </w:rPr>
        <w:t xml:space="preserve"> (</w:t>
      </w:r>
      <w:r w:rsidR="00E47B2B" w:rsidRPr="00E47B2B">
        <w:rPr>
          <w:rFonts w:ascii="Sylfaen" w:hAnsi="Sylfaen" w:cs="Sylfaen"/>
          <w:color w:val="000000" w:themeColor="text1"/>
          <w:sz w:val="28"/>
        </w:rPr>
        <w:t>ՄՈՆԻԹՈՐԻՆԳԸ</w:t>
      </w:r>
      <w:r w:rsidR="00E47B2B" w:rsidRPr="00E47B2B">
        <w:rPr>
          <w:rFonts w:ascii="Sylfaen" w:hAnsi="Sylfaen" w:cs="Sylfaen"/>
          <w:color w:val="000000" w:themeColor="text1"/>
          <w:sz w:val="28"/>
          <w:lang w:val="af-ZA"/>
        </w:rPr>
        <w:t xml:space="preserve">) </w:t>
      </w:r>
      <w:r w:rsidR="00E47B2B" w:rsidRPr="00E47B2B">
        <w:rPr>
          <w:rFonts w:ascii="Sylfaen" w:hAnsi="Sylfaen" w:cs="Sylfaen"/>
          <w:color w:val="000000" w:themeColor="text1"/>
          <w:sz w:val="28"/>
        </w:rPr>
        <w:t>ԵՎ</w:t>
      </w:r>
      <w:r w:rsidR="00BB7A3B" w:rsidRPr="00BB7A3B">
        <w:rPr>
          <w:rFonts w:ascii="Sylfaen" w:hAnsi="Sylfaen" w:cs="Sylfaen"/>
          <w:color w:val="000000" w:themeColor="text1"/>
          <w:sz w:val="28"/>
          <w:lang w:val="af-ZA"/>
        </w:rPr>
        <w:t xml:space="preserve"> </w:t>
      </w:r>
      <w:r w:rsidR="00E47B2B" w:rsidRPr="00E47B2B">
        <w:rPr>
          <w:rFonts w:ascii="Sylfaen" w:hAnsi="Sylfaen" w:cs="Sylfaen"/>
          <w:color w:val="000000" w:themeColor="text1"/>
          <w:sz w:val="28"/>
        </w:rPr>
        <w:t>ԳՆԱՀԱՏՈՒՄԸ</w:t>
      </w:r>
      <w:r w:rsidR="00E47B2B" w:rsidRPr="00E47B2B">
        <w:rPr>
          <w:rFonts w:ascii="Sylfaen" w:hAnsi="Sylfaen" w:cs="Sylfaen"/>
          <w:color w:val="000000" w:themeColor="text1"/>
          <w:sz w:val="28"/>
          <w:lang w:val="af-ZA"/>
        </w:rPr>
        <w:t xml:space="preserve">, </w:t>
      </w:r>
      <w:r w:rsidR="00E47B2B" w:rsidRPr="00E47B2B">
        <w:rPr>
          <w:rFonts w:ascii="Sylfaen" w:hAnsi="Sylfaen" w:cs="Sylfaen"/>
          <w:color w:val="000000" w:themeColor="text1"/>
          <w:sz w:val="28"/>
        </w:rPr>
        <w:t>ՎԵՐԱՀՍԿՈՒՄԸ</w:t>
      </w:r>
      <w:r w:rsidR="00F53AE9">
        <w:rPr>
          <w:rFonts w:ascii="Sylfaen" w:hAnsi="Sylfaen" w:cs="Sylfaen"/>
          <w:color w:val="000000" w:themeColor="text1"/>
          <w:sz w:val="28"/>
          <w:lang w:val="af-ZA"/>
        </w:rPr>
        <w:t xml:space="preserve"> ԵՎ </w:t>
      </w:r>
      <w:r w:rsidR="00E47B2B" w:rsidRPr="00E47B2B">
        <w:rPr>
          <w:rFonts w:ascii="Sylfaen" w:hAnsi="Sylfaen" w:cs="Sylfaen"/>
          <w:color w:val="000000" w:themeColor="text1"/>
          <w:sz w:val="28"/>
        </w:rPr>
        <w:t>ՎԵՐԱՆԱՅՈՒՄԸ</w:t>
      </w:r>
      <w:bookmarkEnd w:id="7"/>
    </w:p>
    <w:p w:rsidR="00E47B2B" w:rsidRPr="00D44802" w:rsidRDefault="00E47B2B" w:rsidP="00DC18D6">
      <w:pPr>
        <w:spacing w:after="0" w:line="20" w:lineRule="atLeast"/>
        <w:jc w:val="center"/>
        <w:rPr>
          <w:rFonts w:ascii="Sylfaen" w:hAnsi="Sylfaen" w:cs="Sylfaen"/>
          <w:b/>
          <w:bCs/>
          <w:lang w:val="af-ZA"/>
        </w:rPr>
      </w:pPr>
    </w:p>
    <w:p w:rsidR="00E47B2B" w:rsidRPr="00D44802" w:rsidRDefault="002A161F" w:rsidP="005023E8">
      <w:pPr>
        <w:spacing w:after="0" w:line="20" w:lineRule="atLeast"/>
        <w:jc w:val="center"/>
        <w:rPr>
          <w:rFonts w:ascii="Sylfaen" w:hAnsi="Sylfaen" w:cs="Sylfaen"/>
          <w:b/>
          <w:bCs/>
          <w:lang w:val="af-ZA"/>
        </w:rPr>
      </w:pPr>
      <w:r>
        <w:rPr>
          <w:rFonts w:ascii="Sylfaen" w:hAnsi="Sylfaen"/>
          <w:szCs w:val="24"/>
          <w:lang w:val="ru-RU"/>
        </w:rPr>
        <w:t>Զարգացման</w:t>
      </w:r>
      <w:r w:rsidRPr="002A161F">
        <w:rPr>
          <w:rFonts w:ascii="Sylfaen" w:hAnsi="Sylfaen"/>
          <w:szCs w:val="24"/>
          <w:lang w:val="af-ZA"/>
        </w:rPr>
        <w:t xml:space="preserve"> </w:t>
      </w:r>
      <w:r>
        <w:rPr>
          <w:rFonts w:ascii="Sylfaen" w:hAnsi="Sylfaen"/>
          <w:szCs w:val="24"/>
          <w:lang w:val="ru-RU"/>
        </w:rPr>
        <w:t>ծրագրի</w:t>
      </w:r>
      <w:r w:rsidRPr="002A161F">
        <w:rPr>
          <w:rFonts w:ascii="Sylfaen" w:hAnsi="Sylfaen"/>
          <w:szCs w:val="24"/>
          <w:lang w:val="af-ZA"/>
        </w:rPr>
        <w:t xml:space="preserve">  </w:t>
      </w:r>
      <w:r w:rsidR="00E47B2B" w:rsidRPr="005023E8">
        <w:rPr>
          <w:rFonts w:ascii="Sylfaen" w:hAnsi="Sylfaen" w:cs="Sylfaen"/>
          <w:b/>
          <w:bCs/>
        </w:rPr>
        <w:t>իրականացումը</w:t>
      </w:r>
    </w:p>
    <w:p w:rsidR="009655DF" w:rsidRPr="009655DF" w:rsidRDefault="009655DF" w:rsidP="009A61FF">
      <w:pPr>
        <w:spacing w:after="0" w:line="20" w:lineRule="atLeast"/>
        <w:ind w:right="56" w:firstLine="720"/>
        <w:jc w:val="both"/>
        <w:rPr>
          <w:rFonts w:ascii="Sylfaen" w:hAnsi="Sylfaen"/>
          <w:sz w:val="12"/>
          <w:szCs w:val="12"/>
          <w:lang w:val="af-ZA"/>
        </w:rPr>
      </w:pPr>
    </w:p>
    <w:p w:rsidR="009A61FF" w:rsidRPr="002B46F4" w:rsidRDefault="00E47B2B" w:rsidP="009A61FF">
      <w:pPr>
        <w:spacing w:after="0" w:line="20" w:lineRule="atLeast"/>
        <w:ind w:right="56" w:firstLine="720"/>
        <w:jc w:val="both"/>
        <w:rPr>
          <w:rFonts w:ascii="Sylfaen" w:hAnsi="Sylfaen"/>
          <w:bCs/>
          <w:szCs w:val="24"/>
          <w:lang w:val="af-ZA"/>
        </w:rPr>
      </w:pPr>
      <w:r w:rsidRPr="002B46F4">
        <w:rPr>
          <w:rFonts w:ascii="Sylfaen" w:hAnsi="Sylfaen"/>
          <w:szCs w:val="24"/>
          <w:lang w:val="af-ZA"/>
        </w:rPr>
        <w:t>Հ</w:t>
      </w:r>
      <w:r w:rsidRPr="002B46F4">
        <w:rPr>
          <w:rFonts w:ascii="Sylfaen" w:hAnsi="Sylfaen"/>
          <w:bCs/>
          <w:szCs w:val="24"/>
          <w:lang w:val="hy-AM"/>
        </w:rPr>
        <w:t>ամայնքի</w:t>
      </w:r>
      <w:r w:rsidR="00BB7A3B" w:rsidRPr="00BB7A3B">
        <w:rPr>
          <w:rFonts w:ascii="Sylfaen" w:hAnsi="Sylfaen"/>
          <w:bCs/>
          <w:szCs w:val="24"/>
          <w:lang w:val="af-ZA"/>
        </w:rPr>
        <w:t xml:space="preserve"> </w:t>
      </w:r>
      <w:r w:rsidRPr="002B46F4">
        <w:rPr>
          <w:rFonts w:ascii="Sylfaen" w:hAnsi="Sylfaen"/>
          <w:bCs/>
          <w:szCs w:val="24"/>
          <w:lang w:val="hy-AM"/>
        </w:rPr>
        <w:t>յուրաքանչյուր</w:t>
      </w:r>
      <w:r w:rsidR="00BB7A3B" w:rsidRPr="00BB7A3B">
        <w:rPr>
          <w:rFonts w:ascii="Sylfaen" w:hAnsi="Sylfaen"/>
          <w:bCs/>
          <w:szCs w:val="24"/>
          <w:lang w:val="af-ZA"/>
        </w:rPr>
        <w:t xml:space="preserve"> </w:t>
      </w:r>
      <w:r w:rsidRPr="002B46F4">
        <w:rPr>
          <w:rFonts w:ascii="Sylfaen" w:hAnsi="Sylfaen"/>
          <w:bCs/>
          <w:szCs w:val="24"/>
          <w:lang w:val="hy-AM"/>
        </w:rPr>
        <w:t>տարվա</w:t>
      </w:r>
      <w:r w:rsidR="00BB7A3B" w:rsidRPr="00BB7A3B">
        <w:rPr>
          <w:rFonts w:ascii="Sylfaen" w:hAnsi="Sylfaen"/>
          <w:bCs/>
          <w:szCs w:val="24"/>
          <w:lang w:val="af-ZA"/>
        </w:rPr>
        <w:t xml:space="preserve"> </w:t>
      </w:r>
      <w:r w:rsidRPr="002B46F4">
        <w:rPr>
          <w:rFonts w:ascii="Sylfaen" w:hAnsi="Sylfaen"/>
          <w:bCs/>
          <w:szCs w:val="24"/>
          <w:lang w:val="hy-AM"/>
        </w:rPr>
        <w:t>բյուջեի</w:t>
      </w:r>
      <w:r w:rsidR="00BB7A3B" w:rsidRPr="00BB7A3B">
        <w:rPr>
          <w:rFonts w:ascii="Sylfaen" w:hAnsi="Sylfaen"/>
          <w:bCs/>
          <w:szCs w:val="24"/>
          <w:lang w:val="af-ZA"/>
        </w:rPr>
        <w:t xml:space="preserve"> </w:t>
      </w:r>
      <w:r w:rsidRPr="002B46F4">
        <w:rPr>
          <w:rFonts w:ascii="Sylfaen" w:hAnsi="Sylfaen"/>
          <w:bCs/>
          <w:szCs w:val="24"/>
          <w:lang w:val="hy-AM"/>
        </w:rPr>
        <w:t>նախագծի</w:t>
      </w:r>
      <w:r w:rsidR="00BB7A3B" w:rsidRPr="00BB7A3B">
        <w:rPr>
          <w:rFonts w:ascii="Sylfaen" w:hAnsi="Sylfaen"/>
          <w:bCs/>
          <w:szCs w:val="24"/>
          <w:lang w:val="af-ZA"/>
        </w:rPr>
        <w:t xml:space="preserve"> </w:t>
      </w:r>
      <w:r w:rsidRPr="002B46F4">
        <w:rPr>
          <w:rFonts w:ascii="Sylfaen" w:hAnsi="Sylfaen"/>
          <w:bCs/>
          <w:szCs w:val="24"/>
          <w:lang w:val="hy-AM"/>
        </w:rPr>
        <w:t>կազմման</w:t>
      </w:r>
      <w:r w:rsidR="00BB7A3B" w:rsidRPr="00BB7A3B">
        <w:rPr>
          <w:rFonts w:ascii="Sylfaen" w:hAnsi="Sylfaen"/>
          <w:bCs/>
          <w:szCs w:val="24"/>
          <w:lang w:val="af-ZA"/>
        </w:rPr>
        <w:t xml:space="preserve"> </w:t>
      </w:r>
      <w:r w:rsidRPr="002B46F4">
        <w:rPr>
          <w:rFonts w:ascii="Sylfaen" w:hAnsi="Sylfaen"/>
          <w:bCs/>
          <w:szCs w:val="24"/>
          <w:lang w:val="hy-AM"/>
        </w:rPr>
        <w:t>ծրագրային</w:t>
      </w:r>
      <w:r w:rsidR="00BB7A3B" w:rsidRPr="00BB7A3B">
        <w:rPr>
          <w:rFonts w:ascii="Sylfaen" w:hAnsi="Sylfaen"/>
          <w:bCs/>
          <w:szCs w:val="24"/>
          <w:lang w:val="af-ZA"/>
        </w:rPr>
        <w:t xml:space="preserve"> </w:t>
      </w:r>
      <w:r w:rsidRPr="002B46F4">
        <w:rPr>
          <w:rFonts w:ascii="Sylfaen" w:hAnsi="Sylfaen"/>
          <w:bCs/>
          <w:szCs w:val="24"/>
          <w:lang w:val="hy-AM"/>
        </w:rPr>
        <w:t>հիմքը</w:t>
      </w:r>
      <w:r w:rsidR="00BB7A3B" w:rsidRPr="00BB7A3B">
        <w:rPr>
          <w:rFonts w:ascii="Sylfaen" w:hAnsi="Sylfaen"/>
          <w:bCs/>
          <w:szCs w:val="24"/>
          <w:lang w:val="af-ZA"/>
        </w:rPr>
        <w:t xml:space="preserve"> </w:t>
      </w:r>
      <w:r w:rsidR="002A161F">
        <w:rPr>
          <w:rFonts w:ascii="Sylfaen" w:hAnsi="Sylfaen"/>
          <w:szCs w:val="24"/>
          <w:lang w:val="ru-RU"/>
        </w:rPr>
        <w:t>զարգացման</w:t>
      </w:r>
      <w:r w:rsidR="002A161F" w:rsidRPr="002A161F">
        <w:rPr>
          <w:rFonts w:ascii="Sylfaen" w:hAnsi="Sylfaen"/>
          <w:szCs w:val="24"/>
          <w:lang w:val="af-ZA"/>
        </w:rPr>
        <w:t xml:space="preserve"> </w:t>
      </w:r>
      <w:r w:rsidR="002A161F">
        <w:rPr>
          <w:rFonts w:ascii="Sylfaen" w:hAnsi="Sylfaen"/>
          <w:szCs w:val="24"/>
          <w:lang w:val="ru-RU"/>
        </w:rPr>
        <w:t>ծրագրում</w:t>
      </w:r>
      <w:r w:rsidR="002A161F" w:rsidRPr="002A161F">
        <w:rPr>
          <w:rFonts w:ascii="Sylfaen" w:hAnsi="Sylfaen"/>
          <w:szCs w:val="24"/>
          <w:lang w:val="af-ZA"/>
        </w:rPr>
        <w:t xml:space="preserve"> </w:t>
      </w:r>
      <w:r w:rsidRPr="002B46F4">
        <w:rPr>
          <w:rFonts w:ascii="Sylfaen" w:hAnsi="Sylfaen"/>
          <w:bCs/>
          <w:szCs w:val="24"/>
          <w:lang w:val="hy-AM"/>
        </w:rPr>
        <w:t>համապատասխան</w:t>
      </w:r>
      <w:r w:rsidR="00BB7A3B" w:rsidRPr="00BB7A3B">
        <w:rPr>
          <w:rFonts w:ascii="Sylfaen" w:hAnsi="Sylfaen"/>
          <w:bCs/>
          <w:szCs w:val="24"/>
          <w:lang w:val="af-ZA"/>
        </w:rPr>
        <w:t xml:space="preserve"> </w:t>
      </w:r>
      <w:r w:rsidRPr="002B46F4">
        <w:rPr>
          <w:rFonts w:ascii="Sylfaen" w:hAnsi="Sylfaen"/>
          <w:bCs/>
          <w:szCs w:val="24"/>
          <w:lang w:val="hy-AM"/>
        </w:rPr>
        <w:t>տարվա</w:t>
      </w:r>
      <w:r w:rsidR="00BB7A3B" w:rsidRPr="00BB7A3B">
        <w:rPr>
          <w:rFonts w:ascii="Sylfaen" w:hAnsi="Sylfaen"/>
          <w:bCs/>
          <w:szCs w:val="24"/>
          <w:lang w:val="af-ZA"/>
        </w:rPr>
        <w:t xml:space="preserve"> </w:t>
      </w:r>
      <w:r w:rsidRPr="002B46F4">
        <w:rPr>
          <w:rFonts w:ascii="Sylfaen" w:hAnsi="Sylfaen"/>
          <w:bCs/>
          <w:szCs w:val="24"/>
          <w:lang w:val="hy-AM"/>
        </w:rPr>
        <w:t>համար</w:t>
      </w:r>
      <w:r w:rsidR="00BB7A3B" w:rsidRPr="00BB7A3B">
        <w:rPr>
          <w:rFonts w:ascii="Sylfaen" w:hAnsi="Sylfaen"/>
          <w:bCs/>
          <w:szCs w:val="24"/>
          <w:lang w:val="af-ZA"/>
        </w:rPr>
        <w:t xml:space="preserve"> </w:t>
      </w:r>
      <w:r w:rsidRPr="002B46F4">
        <w:rPr>
          <w:rFonts w:ascii="Sylfaen" w:hAnsi="Sylfaen"/>
          <w:bCs/>
          <w:szCs w:val="24"/>
          <w:lang w:val="hy-AM"/>
        </w:rPr>
        <w:t>նախատեսված</w:t>
      </w:r>
      <w:r w:rsidR="00BB7A3B" w:rsidRPr="00BB7A3B">
        <w:rPr>
          <w:rFonts w:ascii="Sylfaen" w:hAnsi="Sylfaen"/>
          <w:bCs/>
          <w:szCs w:val="24"/>
          <w:lang w:val="af-ZA"/>
        </w:rPr>
        <w:t xml:space="preserve"> </w:t>
      </w:r>
      <w:r w:rsidRPr="002B46F4">
        <w:rPr>
          <w:rFonts w:ascii="Sylfaen" w:hAnsi="Sylfaen"/>
          <w:bCs/>
          <w:szCs w:val="24"/>
          <w:lang w:val="hy-AM"/>
        </w:rPr>
        <w:t>ոլորտային</w:t>
      </w:r>
      <w:r w:rsidR="00BB7A3B" w:rsidRPr="00BB7A3B">
        <w:rPr>
          <w:rFonts w:ascii="Sylfaen" w:hAnsi="Sylfaen"/>
          <w:bCs/>
          <w:szCs w:val="24"/>
          <w:lang w:val="af-ZA"/>
        </w:rPr>
        <w:t xml:space="preserve"> </w:t>
      </w:r>
      <w:r w:rsidRPr="002B46F4">
        <w:rPr>
          <w:rFonts w:ascii="Sylfaen" w:hAnsi="Sylfaen"/>
          <w:bCs/>
          <w:szCs w:val="24"/>
          <w:lang w:val="hy-AM"/>
        </w:rPr>
        <w:t>և</w:t>
      </w:r>
      <w:r w:rsidR="00BB7A3B" w:rsidRPr="00BB7A3B">
        <w:rPr>
          <w:rFonts w:ascii="Sylfaen" w:hAnsi="Sylfaen"/>
          <w:bCs/>
          <w:szCs w:val="24"/>
          <w:lang w:val="af-ZA"/>
        </w:rPr>
        <w:t xml:space="preserve"> </w:t>
      </w:r>
      <w:r w:rsidRPr="002B46F4">
        <w:rPr>
          <w:rFonts w:ascii="Sylfaen" w:hAnsi="Sylfaen"/>
          <w:bCs/>
          <w:szCs w:val="24"/>
          <w:lang w:val="hy-AM"/>
        </w:rPr>
        <w:t>բնակավայրային</w:t>
      </w:r>
      <w:r w:rsidR="00BB7A3B" w:rsidRPr="00BB7A3B">
        <w:rPr>
          <w:rFonts w:ascii="Sylfaen" w:hAnsi="Sylfaen"/>
          <w:bCs/>
          <w:szCs w:val="24"/>
          <w:lang w:val="af-ZA"/>
        </w:rPr>
        <w:t xml:space="preserve"> </w:t>
      </w:r>
      <w:r w:rsidR="009A61FF" w:rsidRPr="002B46F4">
        <w:rPr>
          <w:rFonts w:ascii="Sylfaen" w:hAnsi="Sylfaen"/>
          <w:bCs/>
          <w:szCs w:val="24"/>
          <w:lang w:val="hy-AM"/>
        </w:rPr>
        <w:t>ծրագրեր</w:t>
      </w:r>
      <w:r w:rsidR="009A61FF" w:rsidRPr="002B46F4">
        <w:rPr>
          <w:rFonts w:ascii="Sylfaen" w:hAnsi="Sylfaen"/>
          <w:bCs/>
          <w:szCs w:val="24"/>
        </w:rPr>
        <w:t>ն</w:t>
      </w:r>
      <w:r w:rsidR="00BB7A3B" w:rsidRPr="00BB7A3B">
        <w:rPr>
          <w:rFonts w:ascii="Sylfaen" w:hAnsi="Sylfaen"/>
          <w:bCs/>
          <w:szCs w:val="24"/>
          <w:lang w:val="af-ZA"/>
        </w:rPr>
        <w:t xml:space="preserve"> </w:t>
      </w:r>
      <w:r w:rsidRPr="002B46F4">
        <w:rPr>
          <w:rFonts w:ascii="Sylfaen" w:hAnsi="Sylfaen"/>
          <w:bCs/>
          <w:szCs w:val="24"/>
          <w:lang w:val="hy-AM"/>
        </w:rPr>
        <w:t>են</w:t>
      </w:r>
      <w:r w:rsidRPr="002B46F4">
        <w:rPr>
          <w:rFonts w:ascii="Sylfaen" w:hAnsi="Sylfaen"/>
          <w:bCs/>
          <w:szCs w:val="24"/>
          <w:lang w:val="af-ZA"/>
        </w:rPr>
        <w:t xml:space="preserve">, </w:t>
      </w:r>
      <w:r w:rsidRPr="002B46F4">
        <w:rPr>
          <w:rFonts w:ascii="Sylfaen" w:hAnsi="Sylfaen"/>
          <w:bCs/>
          <w:szCs w:val="24"/>
          <w:lang w:val="hy-AM"/>
        </w:rPr>
        <w:t>որոնց</w:t>
      </w:r>
      <w:r w:rsidR="00BB7A3B" w:rsidRPr="00BB7A3B">
        <w:rPr>
          <w:rFonts w:ascii="Sylfaen" w:hAnsi="Sylfaen"/>
          <w:bCs/>
          <w:szCs w:val="24"/>
          <w:lang w:val="af-ZA"/>
        </w:rPr>
        <w:t xml:space="preserve"> </w:t>
      </w:r>
      <w:r w:rsidRPr="002B46F4">
        <w:rPr>
          <w:rFonts w:ascii="Sylfaen" w:hAnsi="Sylfaen"/>
          <w:bCs/>
          <w:szCs w:val="24"/>
          <w:lang w:val="hy-AM"/>
        </w:rPr>
        <w:t>իրականացման</w:t>
      </w:r>
      <w:r w:rsidR="00BB7A3B" w:rsidRPr="00BB7A3B">
        <w:rPr>
          <w:rFonts w:ascii="Sylfaen" w:hAnsi="Sylfaen"/>
          <w:bCs/>
          <w:szCs w:val="24"/>
          <w:lang w:val="af-ZA"/>
        </w:rPr>
        <w:t xml:space="preserve"> </w:t>
      </w:r>
      <w:r w:rsidRPr="002B46F4">
        <w:rPr>
          <w:rFonts w:ascii="Sylfaen" w:hAnsi="Sylfaen"/>
          <w:bCs/>
          <w:szCs w:val="24"/>
          <w:lang w:val="hy-AM"/>
        </w:rPr>
        <w:t>համար</w:t>
      </w:r>
      <w:r w:rsidR="00BB7A3B" w:rsidRPr="00BB7A3B">
        <w:rPr>
          <w:rFonts w:ascii="Sylfaen" w:hAnsi="Sylfaen"/>
          <w:bCs/>
          <w:szCs w:val="24"/>
          <w:lang w:val="af-ZA"/>
        </w:rPr>
        <w:t xml:space="preserve"> </w:t>
      </w:r>
      <w:r w:rsidRPr="002B46F4">
        <w:rPr>
          <w:rFonts w:ascii="Sylfaen" w:hAnsi="Sylfaen"/>
          <w:bCs/>
          <w:szCs w:val="24"/>
          <w:lang w:val="hy-AM"/>
        </w:rPr>
        <w:t>հաշվարկվել</w:t>
      </w:r>
      <w:r w:rsidR="00BB7A3B" w:rsidRPr="00BB7A3B">
        <w:rPr>
          <w:rFonts w:ascii="Sylfaen" w:hAnsi="Sylfaen"/>
          <w:bCs/>
          <w:szCs w:val="24"/>
          <w:lang w:val="af-ZA"/>
        </w:rPr>
        <w:t xml:space="preserve"> </w:t>
      </w:r>
      <w:r w:rsidRPr="002B46F4">
        <w:rPr>
          <w:rFonts w:ascii="Sylfaen" w:hAnsi="Sylfaen"/>
          <w:bCs/>
          <w:szCs w:val="24"/>
          <w:lang w:val="hy-AM"/>
        </w:rPr>
        <w:t>են</w:t>
      </w:r>
      <w:r w:rsidR="00BB7A3B" w:rsidRPr="00BB7A3B">
        <w:rPr>
          <w:rFonts w:ascii="Sylfaen" w:hAnsi="Sylfaen"/>
          <w:bCs/>
          <w:szCs w:val="24"/>
          <w:lang w:val="af-ZA"/>
        </w:rPr>
        <w:t xml:space="preserve"> </w:t>
      </w:r>
      <w:r w:rsidR="009A61FF" w:rsidRPr="002B46F4">
        <w:rPr>
          <w:rFonts w:ascii="Sylfaen" w:hAnsi="Sylfaen"/>
          <w:bCs/>
          <w:szCs w:val="24"/>
          <w:lang w:val="af-ZA"/>
        </w:rPr>
        <w:t xml:space="preserve">ֆինանսավորման </w:t>
      </w:r>
      <w:r w:rsidRPr="002B46F4">
        <w:rPr>
          <w:rFonts w:ascii="Sylfaen" w:hAnsi="Sylfaen"/>
          <w:bCs/>
          <w:szCs w:val="24"/>
          <w:lang w:val="hy-AM"/>
        </w:rPr>
        <w:t>համապատասխան</w:t>
      </w:r>
      <w:r w:rsidR="00BB7A3B" w:rsidRPr="00BB7A3B">
        <w:rPr>
          <w:rFonts w:ascii="Sylfaen" w:hAnsi="Sylfaen"/>
          <w:bCs/>
          <w:szCs w:val="24"/>
          <w:lang w:val="af-ZA"/>
        </w:rPr>
        <w:t xml:space="preserve"> </w:t>
      </w:r>
      <w:r w:rsidR="009A61FF" w:rsidRPr="002B46F4">
        <w:rPr>
          <w:rFonts w:ascii="Sylfaen" w:hAnsi="Sylfaen"/>
          <w:bCs/>
          <w:szCs w:val="24"/>
        </w:rPr>
        <w:t>աղբյուրներ</w:t>
      </w:r>
      <w:r w:rsidR="00BB7A3B" w:rsidRPr="00BB7A3B">
        <w:rPr>
          <w:rFonts w:ascii="Sylfaen" w:hAnsi="Sylfaen"/>
          <w:bCs/>
          <w:szCs w:val="24"/>
          <w:lang w:val="af-ZA"/>
        </w:rPr>
        <w:t xml:space="preserve"> </w:t>
      </w:r>
      <w:r w:rsidRPr="002B46F4">
        <w:rPr>
          <w:rFonts w:ascii="Sylfaen" w:hAnsi="Sylfaen"/>
          <w:bCs/>
          <w:szCs w:val="24"/>
          <w:lang w:val="hy-AM"/>
        </w:rPr>
        <w:t>և</w:t>
      </w:r>
      <w:r w:rsidR="00BB7A3B" w:rsidRPr="00BB7A3B">
        <w:rPr>
          <w:rFonts w:ascii="Sylfaen" w:hAnsi="Sylfaen"/>
          <w:bCs/>
          <w:szCs w:val="24"/>
          <w:lang w:val="af-ZA"/>
        </w:rPr>
        <w:t xml:space="preserve"> </w:t>
      </w:r>
      <w:r w:rsidRPr="002B46F4">
        <w:rPr>
          <w:rFonts w:ascii="Sylfaen" w:hAnsi="Sylfaen"/>
          <w:bCs/>
          <w:szCs w:val="24"/>
          <w:lang w:val="hy-AM"/>
        </w:rPr>
        <w:t>ծախսեր</w:t>
      </w:r>
      <w:r w:rsidRPr="002B46F4">
        <w:rPr>
          <w:rFonts w:ascii="Sylfaen" w:hAnsi="Sylfaen"/>
          <w:bCs/>
          <w:szCs w:val="24"/>
          <w:lang w:val="af-ZA"/>
        </w:rPr>
        <w:t xml:space="preserve">: </w:t>
      </w:r>
      <w:r w:rsidRPr="002B46F4">
        <w:rPr>
          <w:rFonts w:ascii="Sylfaen" w:hAnsi="Sylfaen"/>
          <w:bCs/>
          <w:szCs w:val="24"/>
          <w:lang w:val="hy-AM"/>
        </w:rPr>
        <w:t>Գործնականում</w:t>
      </w:r>
      <w:r w:rsidRPr="002B46F4">
        <w:rPr>
          <w:rFonts w:ascii="Sylfaen" w:hAnsi="Sylfaen"/>
          <w:bCs/>
          <w:szCs w:val="24"/>
          <w:lang w:val="af-ZA"/>
        </w:rPr>
        <w:t xml:space="preserve">, </w:t>
      </w:r>
      <w:r w:rsidR="002A161F">
        <w:rPr>
          <w:rFonts w:ascii="Sylfaen" w:hAnsi="Sylfaen"/>
          <w:szCs w:val="24"/>
          <w:lang w:val="ru-RU"/>
        </w:rPr>
        <w:t>Զարգացման</w:t>
      </w:r>
      <w:r w:rsidR="002A161F" w:rsidRPr="002A161F">
        <w:rPr>
          <w:rFonts w:ascii="Sylfaen" w:hAnsi="Sylfaen"/>
          <w:szCs w:val="24"/>
          <w:lang w:val="af-ZA"/>
        </w:rPr>
        <w:t xml:space="preserve"> </w:t>
      </w:r>
      <w:r w:rsidR="002A161F">
        <w:rPr>
          <w:rFonts w:ascii="Sylfaen" w:hAnsi="Sylfaen"/>
          <w:szCs w:val="24"/>
          <w:lang w:val="ru-RU"/>
        </w:rPr>
        <w:t>ծրագրի</w:t>
      </w:r>
      <w:r w:rsidR="002A161F" w:rsidRPr="002A161F">
        <w:rPr>
          <w:rFonts w:ascii="Sylfaen" w:hAnsi="Sylfaen"/>
          <w:szCs w:val="24"/>
          <w:lang w:val="af-ZA"/>
        </w:rPr>
        <w:t xml:space="preserve"> </w:t>
      </w:r>
      <w:r w:rsidRPr="002B46F4">
        <w:rPr>
          <w:rFonts w:ascii="Sylfaen" w:hAnsi="Sylfaen"/>
          <w:bCs/>
          <w:szCs w:val="24"/>
          <w:lang w:val="hy-AM"/>
        </w:rPr>
        <w:t>իրականացումը</w:t>
      </w:r>
      <w:r w:rsidR="00BB7A3B" w:rsidRPr="00BB7A3B">
        <w:rPr>
          <w:rFonts w:ascii="Sylfaen" w:hAnsi="Sylfaen"/>
          <w:bCs/>
          <w:szCs w:val="24"/>
          <w:lang w:val="af-ZA"/>
        </w:rPr>
        <w:t xml:space="preserve"> </w:t>
      </w:r>
      <w:r w:rsidRPr="002B46F4">
        <w:rPr>
          <w:rFonts w:ascii="Sylfaen" w:hAnsi="Sylfaen"/>
          <w:bCs/>
          <w:szCs w:val="24"/>
          <w:lang w:val="hy-AM"/>
        </w:rPr>
        <w:t>հանգում</w:t>
      </w:r>
      <w:r w:rsidR="00BB7A3B" w:rsidRPr="00BB7A3B">
        <w:rPr>
          <w:rFonts w:ascii="Sylfaen" w:hAnsi="Sylfaen"/>
          <w:bCs/>
          <w:szCs w:val="24"/>
          <w:lang w:val="af-ZA"/>
        </w:rPr>
        <w:t xml:space="preserve"> </w:t>
      </w:r>
      <w:r w:rsidRPr="002B46F4">
        <w:rPr>
          <w:rFonts w:ascii="Sylfaen" w:hAnsi="Sylfaen"/>
          <w:bCs/>
          <w:szCs w:val="24"/>
          <w:lang w:val="hy-AM"/>
        </w:rPr>
        <w:t>է</w:t>
      </w:r>
      <w:r w:rsidR="00BB7A3B" w:rsidRPr="00BB7A3B">
        <w:rPr>
          <w:rFonts w:ascii="Sylfaen" w:hAnsi="Sylfaen"/>
          <w:bCs/>
          <w:szCs w:val="24"/>
          <w:lang w:val="af-ZA"/>
        </w:rPr>
        <w:t xml:space="preserve"> </w:t>
      </w:r>
      <w:r w:rsidRPr="002B46F4">
        <w:rPr>
          <w:rFonts w:ascii="Sylfaen" w:hAnsi="Sylfaen"/>
          <w:bCs/>
          <w:szCs w:val="24"/>
          <w:lang w:val="hy-AM"/>
        </w:rPr>
        <w:t>հիմնականում</w:t>
      </w:r>
      <w:r w:rsidRPr="002B46F4">
        <w:rPr>
          <w:rFonts w:ascii="Sylfaen" w:hAnsi="Sylfaen"/>
          <w:bCs/>
          <w:szCs w:val="24"/>
          <w:lang w:val="af-ZA"/>
        </w:rPr>
        <w:t xml:space="preserve"> (</w:t>
      </w:r>
      <w:r w:rsidRPr="002B46F4">
        <w:rPr>
          <w:rFonts w:ascii="Sylfaen" w:hAnsi="Sylfaen"/>
          <w:bCs/>
          <w:szCs w:val="24"/>
          <w:lang w:val="hy-AM"/>
        </w:rPr>
        <w:t>չհաշված</w:t>
      </w:r>
      <w:r w:rsidR="00BB7A3B" w:rsidRPr="00BB7A3B">
        <w:rPr>
          <w:rFonts w:ascii="Sylfaen" w:hAnsi="Sylfaen"/>
          <w:bCs/>
          <w:szCs w:val="24"/>
          <w:lang w:val="af-ZA"/>
        </w:rPr>
        <w:t xml:space="preserve"> </w:t>
      </w:r>
      <w:r w:rsidRPr="002B46F4">
        <w:rPr>
          <w:rFonts w:ascii="Sylfaen" w:hAnsi="Sylfaen"/>
          <w:bCs/>
          <w:szCs w:val="24"/>
          <w:lang w:val="hy-AM"/>
        </w:rPr>
        <w:t>ֆինանսավորման</w:t>
      </w:r>
      <w:r w:rsidR="00BB7A3B" w:rsidRPr="00BB7A3B">
        <w:rPr>
          <w:rFonts w:ascii="Sylfaen" w:hAnsi="Sylfaen"/>
          <w:bCs/>
          <w:szCs w:val="24"/>
          <w:lang w:val="af-ZA"/>
        </w:rPr>
        <w:t xml:space="preserve"> </w:t>
      </w:r>
      <w:r w:rsidRPr="002B46F4">
        <w:rPr>
          <w:rFonts w:ascii="Sylfaen" w:hAnsi="Sylfaen"/>
          <w:bCs/>
          <w:szCs w:val="24"/>
          <w:lang w:val="hy-AM"/>
        </w:rPr>
        <w:t>այլ</w:t>
      </w:r>
      <w:r w:rsidR="00BB7A3B" w:rsidRPr="00BB7A3B">
        <w:rPr>
          <w:rFonts w:ascii="Sylfaen" w:hAnsi="Sylfaen"/>
          <w:bCs/>
          <w:szCs w:val="24"/>
          <w:lang w:val="af-ZA"/>
        </w:rPr>
        <w:t xml:space="preserve"> </w:t>
      </w:r>
      <w:r w:rsidRPr="002B46F4">
        <w:rPr>
          <w:rFonts w:ascii="Sylfaen" w:hAnsi="Sylfaen"/>
          <w:bCs/>
          <w:szCs w:val="24"/>
          <w:lang w:val="hy-AM"/>
        </w:rPr>
        <w:t>աղբյուրների</w:t>
      </w:r>
      <w:r w:rsidR="00BB7A3B" w:rsidRPr="00BB7A3B">
        <w:rPr>
          <w:rFonts w:ascii="Sylfaen" w:hAnsi="Sylfaen"/>
          <w:bCs/>
          <w:szCs w:val="24"/>
          <w:lang w:val="af-ZA"/>
        </w:rPr>
        <w:t xml:space="preserve"> </w:t>
      </w:r>
      <w:r w:rsidRPr="002B46F4">
        <w:rPr>
          <w:rFonts w:ascii="Sylfaen" w:hAnsi="Sylfaen"/>
          <w:bCs/>
          <w:szCs w:val="24"/>
          <w:lang w:val="hy-AM"/>
        </w:rPr>
        <w:t>հաշվին</w:t>
      </w:r>
      <w:r w:rsidR="00BB7A3B" w:rsidRPr="00BB7A3B">
        <w:rPr>
          <w:rFonts w:ascii="Sylfaen" w:hAnsi="Sylfaen"/>
          <w:bCs/>
          <w:szCs w:val="24"/>
          <w:lang w:val="af-ZA"/>
        </w:rPr>
        <w:t xml:space="preserve"> </w:t>
      </w:r>
      <w:r w:rsidRPr="002B46F4">
        <w:rPr>
          <w:rFonts w:ascii="Sylfaen" w:hAnsi="Sylfaen"/>
          <w:bCs/>
          <w:szCs w:val="24"/>
          <w:lang w:val="hy-AM"/>
        </w:rPr>
        <w:t>նախատեսված</w:t>
      </w:r>
      <w:r w:rsidR="00BB7A3B" w:rsidRPr="00BB7A3B">
        <w:rPr>
          <w:rFonts w:ascii="Sylfaen" w:hAnsi="Sylfaen"/>
          <w:bCs/>
          <w:szCs w:val="24"/>
          <w:lang w:val="af-ZA"/>
        </w:rPr>
        <w:t xml:space="preserve"> </w:t>
      </w:r>
      <w:r w:rsidRPr="002B46F4">
        <w:rPr>
          <w:rFonts w:ascii="Sylfaen" w:hAnsi="Sylfaen"/>
          <w:bCs/>
          <w:szCs w:val="24"/>
          <w:lang w:val="hy-AM"/>
        </w:rPr>
        <w:t>ծրագրերը</w:t>
      </w:r>
      <w:r w:rsidRPr="002B46F4">
        <w:rPr>
          <w:rFonts w:ascii="Sylfaen" w:hAnsi="Sylfaen"/>
          <w:bCs/>
          <w:szCs w:val="24"/>
          <w:lang w:val="af-ZA"/>
        </w:rPr>
        <w:t xml:space="preserve">) </w:t>
      </w:r>
      <w:r w:rsidRPr="002B46F4">
        <w:rPr>
          <w:rFonts w:ascii="Sylfaen" w:hAnsi="Sylfaen"/>
          <w:bCs/>
          <w:szCs w:val="24"/>
          <w:lang w:val="hy-AM"/>
        </w:rPr>
        <w:t>համայնքի</w:t>
      </w:r>
      <w:r w:rsidR="00BB7A3B" w:rsidRPr="00BB7A3B">
        <w:rPr>
          <w:rFonts w:ascii="Sylfaen" w:hAnsi="Sylfaen"/>
          <w:bCs/>
          <w:szCs w:val="24"/>
          <w:lang w:val="af-ZA"/>
        </w:rPr>
        <w:t xml:space="preserve"> </w:t>
      </w:r>
      <w:r w:rsidRPr="002B46F4">
        <w:rPr>
          <w:rFonts w:ascii="Sylfaen" w:hAnsi="Sylfaen"/>
          <w:bCs/>
          <w:szCs w:val="24"/>
          <w:lang w:val="hy-AM"/>
        </w:rPr>
        <w:t>գալիք</w:t>
      </w:r>
      <w:r w:rsidR="00BB7A3B" w:rsidRPr="00BB7A3B">
        <w:rPr>
          <w:rFonts w:ascii="Sylfaen" w:hAnsi="Sylfaen"/>
          <w:bCs/>
          <w:szCs w:val="24"/>
          <w:lang w:val="af-ZA"/>
        </w:rPr>
        <w:t xml:space="preserve"> </w:t>
      </w:r>
      <w:r w:rsidRPr="002B46F4">
        <w:rPr>
          <w:rFonts w:ascii="Sylfaen" w:hAnsi="Sylfaen"/>
          <w:bCs/>
          <w:szCs w:val="24"/>
          <w:lang w:val="hy-AM"/>
        </w:rPr>
        <w:t>հինգ</w:t>
      </w:r>
      <w:r w:rsidR="00BB7A3B" w:rsidRPr="00BB7A3B">
        <w:rPr>
          <w:rFonts w:ascii="Sylfaen" w:hAnsi="Sylfaen"/>
          <w:bCs/>
          <w:szCs w:val="24"/>
          <w:lang w:val="af-ZA"/>
        </w:rPr>
        <w:t xml:space="preserve"> </w:t>
      </w:r>
      <w:r w:rsidRPr="002B46F4">
        <w:rPr>
          <w:rFonts w:ascii="Sylfaen" w:hAnsi="Sylfaen"/>
          <w:bCs/>
          <w:szCs w:val="24"/>
          <w:lang w:val="hy-AM"/>
        </w:rPr>
        <w:t>տարիների</w:t>
      </w:r>
      <w:r w:rsidR="00BB7A3B" w:rsidRPr="00BB7A3B">
        <w:rPr>
          <w:rFonts w:ascii="Sylfaen" w:hAnsi="Sylfaen"/>
          <w:bCs/>
          <w:szCs w:val="24"/>
          <w:lang w:val="af-ZA"/>
        </w:rPr>
        <w:t xml:space="preserve"> </w:t>
      </w:r>
      <w:r w:rsidRPr="002B46F4">
        <w:rPr>
          <w:rFonts w:ascii="Sylfaen" w:hAnsi="Sylfaen"/>
          <w:bCs/>
          <w:szCs w:val="24"/>
          <w:lang w:val="hy-AM"/>
        </w:rPr>
        <w:t>բյուջեների</w:t>
      </w:r>
      <w:r w:rsidR="00BB7A3B" w:rsidRPr="00BB7A3B">
        <w:rPr>
          <w:rFonts w:ascii="Sylfaen" w:hAnsi="Sylfaen"/>
          <w:bCs/>
          <w:szCs w:val="24"/>
          <w:lang w:val="af-ZA"/>
        </w:rPr>
        <w:t xml:space="preserve"> </w:t>
      </w:r>
      <w:r w:rsidRPr="002B46F4">
        <w:rPr>
          <w:rFonts w:ascii="Sylfaen" w:hAnsi="Sylfaen"/>
          <w:bCs/>
          <w:szCs w:val="24"/>
          <w:lang w:val="hy-AM"/>
        </w:rPr>
        <w:t>կատարմանը։</w:t>
      </w:r>
    </w:p>
    <w:p w:rsidR="009A61FF" w:rsidRPr="002B46F4" w:rsidRDefault="002A161F" w:rsidP="009A61FF">
      <w:pPr>
        <w:spacing w:after="0" w:line="20" w:lineRule="atLeast"/>
        <w:ind w:right="56" w:firstLine="720"/>
        <w:jc w:val="both"/>
        <w:rPr>
          <w:rFonts w:ascii="Sylfaen" w:hAnsi="Sylfaen"/>
          <w:szCs w:val="24"/>
          <w:lang w:val="af-ZA"/>
        </w:rPr>
      </w:pPr>
      <w:r>
        <w:rPr>
          <w:rFonts w:ascii="Sylfaen" w:hAnsi="Sylfaen"/>
          <w:szCs w:val="24"/>
          <w:lang w:val="ru-RU"/>
        </w:rPr>
        <w:t>Զարգացման</w:t>
      </w:r>
      <w:r w:rsidRPr="002A161F">
        <w:rPr>
          <w:rFonts w:ascii="Sylfaen" w:hAnsi="Sylfaen"/>
          <w:szCs w:val="24"/>
          <w:lang w:val="af-ZA"/>
        </w:rPr>
        <w:t xml:space="preserve"> </w:t>
      </w:r>
      <w:r>
        <w:rPr>
          <w:rFonts w:ascii="Sylfaen" w:hAnsi="Sylfaen"/>
          <w:szCs w:val="24"/>
          <w:lang w:val="ru-RU"/>
        </w:rPr>
        <w:t>ծրագրում</w:t>
      </w:r>
      <w:r w:rsidRPr="002A161F">
        <w:rPr>
          <w:rFonts w:ascii="Sylfaen" w:hAnsi="Sylfaen"/>
          <w:szCs w:val="24"/>
          <w:lang w:val="af-ZA"/>
        </w:rPr>
        <w:t xml:space="preserve"> </w:t>
      </w:r>
      <w:r w:rsidR="00E47B2B" w:rsidRPr="002B46F4">
        <w:rPr>
          <w:rFonts w:ascii="Sylfaen" w:hAnsi="Sylfaen"/>
          <w:szCs w:val="24"/>
        </w:rPr>
        <w:t>ներառված</w:t>
      </w:r>
      <w:r w:rsidR="00BB7A3B" w:rsidRPr="00BB7A3B">
        <w:rPr>
          <w:rFonts w:ascii="Sylfaen" w:hAnsi="Sylfaen"/>
          <w:szCs w:val="24"/>
          <w:lang w:val="af-ZA"/>
        </w:rPr>
        <w:t xml:space="preserve"> </w:t>
      </w:r>
      <w:r w:rsidR="00E47B2B" w:rsidRPr="002B46F4">
        <w:rPr>
          <w:rFonts w:ascii="Sylfaen" w:hAnsi="Sylfaen"/>
          <w:szCs w:val="24"/>
        </w:rPr>
        <w:t>յուրաքանչյուր</w:t>
      </w:r>
      <w:r w:rsidR="00BB7A3B" w:rsidRPr="00BB7A3B">
        <w:rPr>
          <w:rFonts w:ascii="Sylfaen" w:hAnsi="Sylfaen"/>
          <w:szCs w:val="24"/>
          <w:lang w:val="af-ZA"/>
        </w:rPr>
        <w:t xml:space="preserve"> </w:t>
      </w:r>
      <w:r w:rsidR="00E47B2B" w:rsidRPr="002B46F4">
        <w:rPr>
          <w:rFonts w:ascii="Sylfaen" w:hAnsi="Sylfaen"/>
          <w:szCs w:val="24"/>
        </w:rPr>
        <w:t>ոլորտային</w:t>
      </w:r>
      <w:r w:rsidR="00E47B2B" w:rsidRPr="002B46F4">
        <w:rPr>
          <w:rFonts w:ascii="Sylfaen" w:hAnsi="Sylfaen"/>
          <w:szCs w:val="24"/>
          <w:lang w:val="af-ZA"/>
        </w:rPr>
        <w:t xml:space="preserve"> </w:t>
      </w:r>
      <w:r w:rsidR="00E47B2B" w:rsidRPr="002B46F4">
        <w:rPr>
          <w:rFonts w:ascii="Sylfaen" w:hAnsi="Sylfaen"/>
          <w:szCs w:val="24"/>
        </w:rPr>
        <w:t>ծրագրի</w:t>
      </w:r>
      <w:r w:rsidR="00BB7A3B" w:rsidRPr="00BB7A3B">
        <w:rPr>
          <w:rFonts w:ascii="Sylfaen" w:hAnsi="Sylfaen"/>
          <w:szCs w:val="24"/>
          <w:lang w:val="af-ZA"/>
        </w:rPr>
        <w:t xml:space="preserve"> </w:t>
      </w:r>
      <w:r w:rsidR="00E47B2B" w:rsidRPr="002B46F4">
        <w:rPr>
          <w:rFonts w:ascii="Sylfaen" w:hAnsi="Sylfaen"/>
          <w:szCs w:val="24"/>
        </w:rPr>
        <w:t>ղեկավարն</w:t>
      </w:r>
      <w:r w:rsidR="00BB7A3B" w:rsidRPr="00BB7A3B">
        <w:rPr>
          <w:rFonts w:ascii="Sylfaen" w:hAnsi="Sylfaen"/>
          <w:szCs w:val="24"/>
          <w:lang w:val="af-ZA"/>
        </w:rPr>
        <w:t xml:space="preserve"> </w:t>
      </w:r>
      <w:r w:rsidR="00E47B2B" w:rsidRPr="002B46F4">
        <w:rPr>
          <w:rFonts w:ascii="Sylfaen" w:hAnsi="Sylfaen"/>
          <w:szCs w:val="24"/>
        </w:rPr>
        <w:t>անձնական</w:t>
      </w:r>
      <w:r w:rsidR="00BB7A3B" w:rsidRPr="00BB7A3B">
        <w:rPr>
          <w:rFonts w:ascii="Sylfaen" w:hAnsi="Sylfaen"/>
          <w:szCs w:val="24"/>
          <w:lang w:val="af-ZA"/>
        </w:rPr>
        <w:t xml:space="preserve"> </w:t>
      </w:r>
      <w:r w:rsidR="00E47B2B" w:rsidRPr="002B46F4">
        <w:rPr>
          <w:rFonts w:ascii="Sylfaen" w:hAnsi="Sylfaen"/>
          <w:szCs w:val="24"/>
        </w:rPr>
        <w:t>պատասխանատվություն</w:t>
      </w:r>
      <w:r w:rsidR="00BB7A3B" w:rsidRPr="00BB7A3B">
        <w:rPr>
          <w:rFonts w:ascii="Sylfaen" w:hAnsi="Sylfaen"/>
          <w:szCs w:val="24"/>
          <w:lang w:val="af-ZA"/>
        </w:rPr>
        <w:t xml:space="preserve"> </w:t>
      </w:r>
      <w:r w:rsidR="00E47B2B" w:rsidRPr="002B46F4">
        <w:rPr>
          <w:rFonts w:ascii="Sylfaen" w:hAnsi="Sylfaen"/>
          <w:szCs w:val="24"/>
        </w:rPr>
        <w:t>է</w:t>
      </w:r>
      <w:r w:rsidR="00BB7A3B" w:rsidRPr="00BB7A3B">
        <w:rPr>
          <w:rFonts w:ascii="Sylfaen" w:hAnsi="Sylfaen"/>
          <w:szCs w:val="24"/>
          <w:lang w:val="af-ZA"/>
        </w:rPr>
        <w:t xml:space="preserve"> </w:t>
      </w:r>
      <w:r w:rsidR="00E47B2B" w:rsidRPr="002B46F4">
        <w:rPr>
          <w:rFonts w:ascii="Sylfaen" w:hAnsi="Sylfaen"/>
          <w:szCs w:val="24"/>
        </w:rPr>
        <w:t>կրում</w:t>
      </w:r>
      <w:r w:rsidR="00BB7A3B" w:rsidRPr="00BB7A3B">
        <w:rPr>
          <w:rFonts w:ascii="Sylfaen" w:hAnsi="Sylfaen"/>
          <w:szCs w:val="24"/>
          <w:lang w:val="af-ZA"/>
        </w:rPr>
        <w:t xml:space="preserve"> </w:t>
      </w:r>
      <w:r w:rsidR="00E47B2B" w:rsidRPr="002B46F4">
        <w:rPr>
          <w:rFonts w:ascii="Sylfaen" w:hAnsi="Sylfaen"/>
          <w:szCs w:val="24"/>
        </w:rPr>
        <w:t>ծրագրով</w:t>
      </w:r>
      <w:r w:rsidR="00BB7A3B" w:rsidRPr="00BB7A3B">
        <w:rPr>
          <w:rFonts w:ascii="Sylfaen" w:hAnsi="Sylfaen"/>
          <w:szCs w:val="24"/>
          <w:lang w:val="af-ZA"/>
        </w:rPr>
        <w:t xml:space="preserve"> </w:t>
      </w:r>
      <w:r w:rsidR="00E47B2B" w:rsidRPr="002B46F4">
        <w:rPr>
          <w:rFonts w:ascii="Sylfaen" w:hAnsi="Sylfaen"/>
          <w:szCs w:val="24"/>
        </w:rPr>
        <w:t>նախատեսված</w:t>
      </w:r>
      <w:r w:rsidR="00BB7A3B" w:rsidRPr="00BB7A3B">
        <w:rPr>
          <w:rFonts w:ascii="Sylfaen" w:hAnsi="Sylfaen"/>
          <w:szCs w:val="24"/>
          <w:lang w:val="af-ZA"/>
        </w:rPr>
        <w:t xml:space="preserve"> </w:t>
      </w:r>
      <w:r w:rsidR="00E47B2B" w:rsidRPr="002B46F4">
        <w:rPr>
          <w:rFonts w:ascii="Sylfaen" w:hAnsi="Sylfaen"/>
          <w:szCs w:val="24"/>
        </w:rPr>
        <w:t>աշխատանքների</w:t>
      </w:r>
      <w:r w:rsidR="00BB7A3B" w:rsidRPr="00BB7A3B">
        <w:rPr>
          <w:rFonts w:ascii="Sylfaen" w:hAnsi="Sylfaen"/>
          <w:szCs w:val="24"/>
          <w:lang w:val="af-ZA"/>
        </w:rPr>
        <w:t xml:space="preserve"> </w:t>
      </w:r>
      <w:r w:rsidR="00E47B2B" w:rsidRPr="002B46F4">
        <w:rPr>
          <w:rFonts w:ascii="Sylfaen" w:hAnsi="Sylfaen"/>
          <w:szCs w:val="24"/>
        </w:rPr>
        <w:t>համակարգման</w:t>
      </w:r>
      <w:r w:rsidR="00E47B2B" w:rsidRPr="002B46F4">
        <w:rPr>
          <w:rFonts w:ascii="Sylfaen" w:hAnsi="Sylfaen"/>
          <w:szCs w:val="24"/>
          <w:lang w:val="af-ZA"/>
        </w:rPr>
        <w:t xml:space="preserve">, </w:t>
      </w:r>
      <w:r w:rsidR="00E47B2B" w:rsidRPr="002B46F4">
        <w:rPr>
          <w:rFonts w:ascii="Sylfaen" w:hAnsi="Sylfaen"/>
          <w:szCs w:val="24"/>
        </w:rPr>
        <w:t>համապատասխան</w:t>
      </w:r>
      <w:r w:rsidR="00BB7A3B" w:rsidRPr="00BB7A3B">
        <w:rPr>
          <w:rFonts w:ascii="Sylfaen" w:hAnsi="Sylfaen"/>
          <w:szCs w:val="24"/>
          <w:lang w:val="af-ZA"/>
        </w:rPr>
        <w:t xml:space="preserve"> </w:t>
      </w:r>
      <w:r w:rsidR="00E47B2B" w:rsidRPr="002B46F4">
        <w:rPr>
          <w:rFonts w:ascii="Sylfaen" w:hAnsi="Sylfaen"/>
          <w:szCs w:val="24"/>
        </w:rPr>
        <w:t>ծախսերի</w:t>
      </w:r>
      <w:r w:rsidR="00BB7A3B" w:rsidRPr="00BB7A3B">
        <w:rPr>
          <w:rFonts w:ascii="Sylfaen" w:hAnsi="Sylfaen"/>
          <w:szCs w:val="24"/>
          <w:lang w:val="af-ZA"/>
        </w:rPr>
        <w:t xml:space="preserve"> </w:t>
      </w:r>
      <w:r w:rsidR="00E47B2B" w:rsidRPr="002B46F4">
        <w:rPr>
          <w:rFonts w:ascii="Sylfaen" w:hAnsi="Sylfaen"/>
          <w:szCs w:val="24"/>
        </w:rPr>
        <w:t>կատարման</w:t>
      </w:r>
      <w:r w:rsidR="00E47B2B" w:rsidRPr="002B46F4">
        <w:rPr>
          <w:rFonts w:ascii="Sylfaen" w:hAnsi="Sylfaen"/>
          <w:szCs w:val="24"/>
          <w:lang w:val="af-ZA"/>
        </w:rPr>
        <w:t xml:space="preserve">, </w:t>
      </w:r>
      <w:r w:rsidR="00E47B2B" w:rsidRPr="002B46F4">
        <w:rPr>
          <w:rFonts w:ascii="Sylfaen" w:hAnsi="Sylfaen"/>
          <w:szCs w:val="24"/>
        </w:rPr>
        <w:t>արդյունքների</w:t>
      </w:r>
      <w:r w:rsidR="00BB7A3B" w:rsidRPr="00BB7A3B">
        <w:rPr>
          <w:rFonts w:ascii="Sylfaen" w:hAnsi="Sylfaen"/>
          <w:szCs w:val="24"/>
          <w:lang w:val="af-ZA"/>
        </w:rPr>
        <w:t xml:space="preserve"> </w:t>
      </w:r>
      <w:r w:rsidR="00E47B2B" w:rsidRPr="002B46F4">
        <w:rPr>
          <w:rFonts w:ascii="Sylfaen" w:hAnsi="Sylfaen"/>
          <w:szCs w:val="24"/>
        </w:rPr>
        <w:t>ստացման</w:t>
      </w:r>
      <w:r w:rsidR="00E47B2B" w:rsidRPr="002B46F4">
        <w:rPr>
          <w:rFonts w:ascii="Sylfaen" w:hAnsi="Sylfaen"/>
          <w:szCs w:val="24"/>
          <w:lang w:val="af-ZA"/>
        </w:rPr>
        <w:t xml:space="preserve">, </w:t>
      </w:r>
      <w:r w:rsidR="00E47B2B" w:rsidRPr="002B46F4">
        <w:rPr>
          <w:rFonts w:ascii="Sylfaen" w:hAnsi="Sylfaen"/>
          <w:szCs w:val="24"/>
        </w:rPr>
        <w:t>հաշվետվությունների</w:t>
      </w:r>
      <w:r w:rsidR="00BB7A3B" w:rsidRPr="00BB7A3B">
        <w:rPr>
          <w:rFonts w:ascii="Sylfaen" w:hAnsi="Sylfaen"/>
          <w:szCs w:val="24"/>
          <w:lang w:val="af-ZA"/>
        </w:rPr>
        <w:t xml:space="preserve"> </w:t>
      </w:r>
      <w:r w:rsidR="00E47B2B" w:rsidRPr="002B46F4">
        <w:rPr>
          <w:rFonts w:ascii="Sylfaen" w:hAnsi="Sylfaen"/>
          <w:szCs w:val="24"/>
        </w:rPr>
        <w:t>պատրաստման</w:t>
      </w:r>
      <w:r w:rsidR="00BB7A3B" w:rsidRPr="00BB7A3B">
        <w:rPr>
          <w:rFonts w:ascii="Sylfaen" w:hAnsi="Sylfaen"/>
          <w:szCs w:val="24"/>
          <w:lang w:val="af-ZA"/>
        </w:rPr>
        <w:t xml:space="preserve"> </w:t>
      </w:r>
      <w:r w:rsidR="00E47B2B" w:rsidRPr="002B46F4">
        <w:rPr>
          <w:rFonts w:ascii="Sylfaen" w:hAnsi="Sylfaen"/>
          <w:szCs w:val="24"/>
        </w:rPr>
        <w:t>և</w:t>
      </w:r>
      <w:r w:rsidR="00BB7A3B" w:rsidRPr="00BB7A3B">
        <w:rPr>
          <w:rFonts w:ascii="Sylfaen" w:hAnsi="Sylfaen"/>
          <w:szCs w:val="24"/>
          <w:lang w:val="af-ZA"/>
        </w:rPr>
        <w:t xml:space="preserve"> </w:t>
      </w:r>
      <w:r w:rsidR="00E47B2B" w:rsidRPr="002B46F4">
        <w:rPr>
          <w:rFonts w:ascii="Sylfaen" w:hAnsi="Sylfaen"/>
          <w:szCs w:val="24"/>
        </w:rPr>
        <w:t>համայնքի</w:t>
      </w:r>
      <w:r w:rsidR="00BB7A3B" w:rsidRPr="00BB7A3B">
        <w:rPr>
          <w:rFonts w:ascii="Sylfaen" w:hAnsi="Sylfaen"/>
          <w:szCs w:val="24"/>
          <w:lang w:val="af-ZA"/>
        </w:rPr>
        <w:t xml:space="preserve"> </w:t>
      </w:r>
      <w:r w:rsidR="00E47B2B" w:rsidRPr="002B46F4">
        <w:rPr>
          <w:rFonts w:ascii="Sylfaen" w:hAnsi="Sylfaen"/>
          <w:szCs w:val="24"/>
        </w:rPr>
        <w:t>ղեկավարին</w:t>
      </w:r>
      <w:r w:rsidR="00BB7A3B" w:rsidRPr="00BB7A3B">
        <w:rPr>
          <w:rFonts w:ascii="Sylfaen" w:hAnsi="Sylfaen"/>
          <w:szCs w:val="24"/>
          <w:lang w:val="af-ZA"/>
        </w:rPr>
        <w:t xml:space="preserve"> </w:t>
      </w:r>
      <w:r w:rsidR="00E47B2B" w:rsidRPr="002B46F4">
        <w:rPr>
          <w:rFonts w:ascii="Sylfaen" w:hAnsi="Sylfaen"/>
          <w:szCs w:val="24"/>
        </w:rPr>
        <w:t>ներկայացման</w:t>
      </w:r>
      <w:r w:rsidR="00BB7A3B" w:rsidRPr="00BB7A3B">
        <w:rPr>
          <w:rFonts w:ascii="Sylfaen" w:hAnsi="Sylfaen"/>
          <w:szCs w:val="24"/>
          <w:lang w:val="af-ZA"/>
        </w:rPr>
        <w:t xml:space="preserve"> </w:t>
      </w:r>
      <w:r w:rsidR="00E47B2B" w:rsidRPr="002B46F4">
        <w:rPr>
          <w:rFonts w:ascii="Sylfaen" w:hAnsi="Sylfaen"/>
          <w:szCs w:val="24"/>
        </w:rPr>
        <w:t>համար</w:t>
      </w:r>
      <w:r w:rsidR="00E47B2B" w:rsidRPr="002B46F4">
        <w:rPr>
          <w:rFonts w:ascii="Sylfaen" w:hAnsi="Sylfaen"/>
          <w:szCs w:val="24"/>
          <w:lang w:val="af-ZA"/>
        </w:rPr>
        <w:t>:</w:t>
      </w:r>
    </w:p>
    <w:p w:rsidR="00E47B2B" w:rsidRPr="002B46F4" w:rsidRDefault="00E47B2B" w:rsidP="009A61FF">
      <w:pPr>
        <w:spacing w:after="0" w:line="20" w:lineRule="atLeast"/>
        <w:ind w:right="56" w:firstLine="720"/>
        <w:jc w:val="both"/>
        <w:rPr>
          <w:rFonts w:ascii="Sylfaen" w:hAnsi="Sylfaen"/>
          <w:szCs w:val="24"/>
          <w:lang w:val="af-ZA"/>
        </w:rPr>
      </w:pPr>
      <w:r w:rsidRPr="002B46F4">
        <w:rPr>
          <w:rFonts w:ascii="Sylfaen" w:hAnsi="Sylfaen"/>
          <w:szCs w:val="24"/>
          <w:lang w:val="hy-AM"/>
        </w:rPr>
        <w:t>Հիմք ընդուն</w:t>
      </w:r>
      <w:r w:rsidRPr="002B46F4">
        <w:rPr>
          <w:rFonts w:ascii="Sylfaen" w:hAnsi="Sylfaen"/>
          <w:szCs w:val="24"/>
        </w:rPr>
        <w:t>ելով</w:t>
      </w:r>
      <w:r w:rsidRPr="002B46F4">
        <w:rPr>
          <w:rFonts w:ascii="Sylfaen" w:hAnsi="Sylfaen"/>
          <w:szCs w:val="24"/>
          <w:lang w:val="hy-AM"/>
        </w:rPr>
        <w:t xml:space="preserve"> հ</w:t>
      </w:r>
      <w:r w:rsidRPr="002B46F4">
        <w:rPr>
          <w:rFonts w:ascii="Sylfaen" w:hAnsi="Sylfaen" w:cs="Arial"/>
          <w:bCs/>
          <w:szCs w:val="24"/>
          <w:lang w:val="ro-RO"/>
        </w:rPr>
        <w:t xml:space="preserve">ամայնքի </w:t>
      </w:r>
      <w:r w:rsidRPr="002B46F4">
        <w:rPr>
          <w:rFonts w:ascii="Sylfaen" w:hAnsi="Sylfaen" w:cs="Arial"/>
          <w:bCs/>
          <w:szCs w:val="24"/>
          <w:lang w:val="hy-AM"/>
        </w:rPr>
        <w:t>201</w:t>
      </w:r>
      <w:r w:rsidR="00BB7A3B" w:rsidRPr="00BB7A3B">
        <w:rPr>
          <w:rFonts w:ascii="Sylfaen" w:hAnsi="Sylfaen" w:cs="Arial"/>
          <w:bCs/>
          <w:szCs w:val="24"/>
          <w:lang w:val="af-ZA"/>
        </w:rPr>
        <w:t>7</w:t>
      </w:r>
      <w:r w:rsidRPr="002B46F4">
        <w:rPr>
          <w:rFonts w:ascii="Sylfaen" w:hAnsi="Sylfaen" w:cs="Arial"/>
          <w:bCs/>
          <w:szCs w:val="24"/>
          <w:lang w:val="hy-AM"/>
        </w:rPr>
        <w:t>-202</w:t>
      </w:r>
      <w:r w:rsidR="00BB7A3B" w:rsidRPr="00BB7A3B">
        <w:rPr>
          <w:rFonts w:ascii="Sylfaen" w:hAnsi="Sylfaen" w:cs="Arial"/>
          <w:bCs/>
          <w:szCs w:val="24"/>
          <w:lang w:val="af-ZA"/>
        </w:rPr>
        <w:t>1</w:t>
      </w:r>
      <w:r w:rsidRPr="002B46F4">
        <w:rPr>
          <w:rFonts w:ascii="Sylfaen" w:hAnsi="Sylfaen" w:cs="Arial"/>
          <w:bCs/>
          <w:szCs w:val="24"/>
          <w:lang w:val="hy-AM"/>
        </w:rPr>
        <w:t xml:space="preserve">թթ. ֆինանսապես ապահովված ընդհանուր և </w:t>
      </w:r>
      <w:r w:rsidRPr="002B46F4">
        <w:rPr>
          <w:rFonts w:ascii="Sylfaen" w:hAnsi="Sylfaen" w:cs="Arial"/>
          <w:bCs/>
          <w:szCs w:val="24"/>
          <w:lang w:val="ro-RO"/>
        </w:rPr>
        <w:t>ո</w:t>
      </w:r>
      <w:r w:rsidRPr="002B46F4">
        <w:rPr>
          <w:rFonts w:ascii="Sylfaen" w:hAnsi="Sylfaen" w:cs="Sylfaen"/>
          <w:bCs/>
          <w:szCs w:val="24"/>
          <w:lang w:val="ro-RO"/>
        </w:rPr>
        <w:t xml:space="preserve">լորտային ծրագրերի ամփոփագիրը </w:t>
      </w:r>
      <w:r w:rsidR="002B46F4" w:rsidRPr="002B46F4">
        <w:rPr>
          <w:rFonts w:ascii="Sylfaen" w:hAnsi="Sylfaen"/>
          <w:szCs w:val="24"/>
        </w:rPr>
        <w:t>ներկայացված</w:t>
      </w:r>
      <w:r w:rsidRPr="002B46F4">
        <w:rPr>
          <w:rFonts w:ascii="Sylfaen" w:hAnsi="Sylfaen"/>
          <w:szCs w:val="24"/>
          <w:lang w:val="hy-AM"/>
        </w:rPr>
        <w:t>՝ համայնքի ոլորտային ծրագրերի նկարագրերը,</w:t>
      </w:r>
      <w:r w:rsidR="00BB7A3B" w:rsidRPr="00BB7A3B">
        <w:rPr>
          <w:rFonts w:ascii="Sylfaen" w:hAnsi="Sylfaen"/>
          <w:szCs w:val="24"/>
          <w:lang w:val="af-ZA"/>
        </w:rPr>
        <w:t xml:space="preserve"> </w:t>
      </w:r>
      <w:r w:rsidRPr="002B46F4">
        <w:rPr>
          <w:rFonts w:ascii="Sylfaen" w:hAnsi="Sylfaen"/>
          <w:szCs w:val="24"/>
          <w:lang w:val="hy-AM"/>
        </w:rPr>
        <w:t xml:space="preserve">ներկայացվում է </w:t>
      </w:r>
      <w:r w:rsidR="002A161F">
        <w:rPr>
          <w:rFonts w:ascii="Sylfaen" w:hAnsi="Sylfaen"/>
          <w:szCs w:val="24"/>
          <w:lang w:val="ru-RU"/>
        </w:rPr>
        <w:t>Զարգացման</w:t>
      </w:r>
      <w:r w:rsidR="002A161F" w:rsidRPr="002A161F">
        <w:rPr>
          <w:rFonts w:ascii="Sylfaen" w:hAnsi="Sylfaen"/>
          <w:szCs w:val="24"/>
          <w:lang w:val="af-ZA"/>
        </w:rPr>
        <w:t xml:space="preserve"> </w:t>
      </w:r>
      <w:r w:rsidR="002A161F">
        <w:rPr>
          <w:rFonts w:ascii="Sylfaen" w:hAnsi="Sylfaen"/>
          <w:szCs w:val="24"/>
          <w:lang w:val="ru-RU"/>
        </w:rPr>
        <w:t>ծրագրի</w:t>
      </w:r>
      <w:r w:rsidR="002A161F" w:rsidRPr="002A161F">
        <w:rPr>
          <w:rFonts w:ascii="Sylfaen" w:hAnsi="Sylfaen"/>
          <w:szCs w:val="24"/>
          <w:lang w:val="af-ZA"/>
        </w:rPr>
        <w:t xml:space="preserve">  </w:t>
      </w:r>
      <w:r w:rsidR="008B49C8">
        <w:rPr>
          <w:rFonts w:ascii="Sylfaen" w:hAnsi="Sylfaen"/>
          <w:szCs w:val="24"/>
        </w:rPr>
        <w:t>ոլորտային</w:t>
      </w:r>
      <w:r w:rsidR="00BB7A3B" w:rsidRPr="00BB7A3B">
        <w:rPr>
          <w:rFonts w:ascii="Sylfaen" w:hAnsi="Sylfaen"/>
          <w:szCs w:val="24"/>
          <w:lang w:val="af-ZA"/>
        </w:rPr>
        <w:t xml:space="preserve"> </w:t>
      </w:r>
      <w:r w:rsidR="008B49C8">
        <w:rPr>
          <w:rFonts w:ascii="Sylfaen" w:hAnsi="Sylfaen"/>
          <w:szCs w:val="24"/>
        </w:rPr>
        <w:t>ծրագրերի</w:t>
      </w:r>
      <w:r w:rsidR="00BB7A3B" w:rsidRPr="00BB7A3B">
        <w:rPr>
          <w:rFonts w:ascii="Sylfaen" w:hAnsi="Sylfaen"/>
          <w:szCs w:val="24"/>
          <w:lang w:val="af-ZA"/>
        </w:rPr>
        <w:t xml:space="preserve"> </w:t>
      </w:r>
      <w:r w:rsidRPr="002B46F4">
        <w:rPr>
          <w:rFonts w:ascii="Sylfaen" w:hAnsi="Sylfaen"/>
          <w:szCs w:val="24"/>
          <w:lang w:val="hy-AM"/>
        </w:rPr>
        <w:t>իրականացման տեղեկատվություն</w:t>
      </w:r>
      <w:r w:rsidR="008B49C8">
        <w:rPr>
          <w:rFonts w:ascii="Sylfaen" w:hAnsi="Sylfaen"/>
          <w:szCs w:val="24"/>
        </w:rPr>
        <w:t>ը</w:t>
      </w:r>
      <w:r w:rsidRPr="002B46F4">
        <w:rPr>
          <w:rFonts w:ascii="Sylfaen" w:hAnsi="Sylfaen"/>
          <w:szCs w:val="24"/>
        </w:rPr>
        <w:t>՝</w:t>
      </w:r>
      <w:r w:rsidR="00BB7A3B" w:rsidRPr="00BB7A3B">
        <w:rPr>
          <w:rFonts w:ascii="Sylfaen" w:hAnsi="Sylfaen"/>
          <w:szCs w:val="24"/>
          <w:lang w:val="af-ZA"/>
        </w:rPr>
        <w:t xml:space="preserve"> </w:t>
      </w:r>
      <w:r w:rsidRPr="002B46F4">
        <w:rPr>
          <w:rFonts w:ascii="Sylfaen" w:hAnsi="Sylfaen"/>
          <w:szCs w:val="24"/>
        </w:rPr>
        <w:t>ըստ</w:t>
      </w:r>
      <w:r w:rsidR="00BB7A3B">
        <w:rPr>
          <w:rFonts w:ascii="Sylfaen" w:hAnsi="Sylfaen"/>
          <w:szCs w:val="24"/>
          <w:lang w:val="hy-AM"/>
        </w:rPr>
        <w:t xml:space="preserve"> ՏԻՄ-</w:t>
      </w:r>
      <w:r w:rsidRPr="002B46F4">
        <w:rPr>
          <w:rFonts w:ascii="Sylfaen" w:hAnsi="Sylfaen"/>
          <w:szCs w:val="24"/>
          <w:lang w:val="hy-AM"/>
        </w:rPr>
        <w:t>ի գործունեության առանձին</w:t>
      </w:r>
      <w:r w:rsidR="00BB7A3B" w:rsidRPr="00BB7A3B">
        <w:rPr>
          <w:rFonts w:ascii="Sylfaen" w:hAnsi="Sylfaen"/>
          <w:szCs w:val="24"/>
          <w:lang w:val="af-ZA"/>
        </w:rPr>
        <w:t xml:space="preserve"> </w:t>
      </w:r>
      <w:r w:rsidRPr="002B46F4">
        <w:rPr>
          <w:rFonts w:ascii="Sylfaen" w:hAnsi="Sylfaen"/>
          <w:szCs w:val="24"/>
        </w:rPr>
        <w:t>ոլորտների</w:t>
      </w:r>
      <w:r w:rsidRPr="002B46F4">
        <w:rPr>
          <w:rFonts w:ascii="Sylfaen" w:hAnsi="Sylfaen"/>
          <w:szCs w:val="24"/>
          <w:lang w:val="af-ZA"/>
        </w:rPr>
        <w:t>:</w:t>
      </w:r>
    </w:p>
    <w:p w:rsidR="00E47B2B" w:rsidRPr="002B46F4" w:rsidRDefault="00E47B2B" w:rsidP="009A61FF">
      <w:pPr>
        <w:pStyle w:val="ListParagraph"/>
        <w:spacing w:after="0" w:line="20" w:lineRule="atLeast"/>
        <w:ind w:left="567" w:right="163" w:firstLine="567"/>
        <w:contextualSpacing w:val="0"/>
        <w:jc w:val="both"/>
        <w:rPr>
          <w:rFonts w:ascii="Sylfaen" w:hAnsi="Sylfaen"/>
          <w:szCs w:val="24"/>
          <w:lang w:val="hy-AM"/>
        </w:rPr>
      </w:pPr>
    </w:p>
    <w:p w:rsidR="00E47B2B" w:rsidRPr="002B46F4" w:rsidRDefault="002A161F" w:rsidP="009A61FF">
      <w:pPr>
        <w:pStyle w:val="ListParagraph"/>
        <w:tabs>
          <w:tab w:val="left" w:pos="5572"/>
        </w:tabs>
        <w:spacing w:after="0" w:line="20" w:lineRule="atLeast"/>
        <w:ind w:left="567" w:firstLine="567"/>
        <w:jc w:val="center"/>
        <w:rPr>
          <w:rFonts w:ascii="Sylfaen" w:hAnsi="Sylfaen"/>
          <w:b/>
          <w:szCs w:val="24"/>
          <w:lang w:val="hy-AM"/>
        </w:rPr>
      </w:pPr>
      <w:r w:rsidRPr="002A161F">
        <w:rPr>
          <w:rFonts w:ascii="Sylfaen" w:hAnsi="Sylfaen"/>
          <w:szCs w:val="24"/>
          <w:lang w:val="hy-AM"/>
        </w:rPr>
        <w:t xml:space="preserve">Զարգացման ծրագրի  </w:t>
      </w:r>
      <w:r w:rsidR="00E47B2B" w:rsidRPr="002B46F4">
        <w:rPr>
          <w:rFonts w:ascii="Sylfaen" w:hAnsi="Sylfaen"/>
          <w:b/>
          <w:szCs w:val="24"/>
          <w:lang w:val="hy-AM"/>
        </w:rPr>
        <w:t>մշտադիտարկումը (մոնիթորինգը)</w:t>
      </w:r>
    </w:p>
    <w:p w:rsidR="00E47B2B" w:rsidRPr="002B46F4" w:rsidRDefault="00E47B2B" w:rsidP="009A61FF">
      <w:pPr>
        <w:pStyle w:val="ListParagraph"/>
        <w:tabs>
          <w:tab w:val="left" w:pos="5572"/>
        </w:tabs>
        <w:spacing w:after="0" w:line="20" w:lineRule="atLeast"/>
        <w:ind w:left="567" w:firstLine="567"/>
        <w:jc w:val="both"/>
        <w:rPr>
          <w:rFonts w:ascii="Sylfaen" w:hAnsi="Sylfaen"/>
          <w:b/>
          <w:sz w:val="12"/>
          <w:szCs w:val="12"/>
          <w:lang w:val="hy-AM"/>
        </w:rPr>
      </w:pPr>
    </w:p>
    <w:p w:rsidR="002B46F4" w:rsidRPr="00D44802" w:rsidRDefault="002A161F" w:rsidP="002B46F4">
      <w:pPr>
        <w:pStyle w:val="ListParagraph"/>
        <w:tabs>
          <w:tab w:val="left" w:pos="5572"/>
        </w:tabs>
        <w:spacing w:after="0" w:line="20" w:lineRule="atLeast"/>
        <w:ind w:left="0" w:firstLine="720"/>
        <w:contextualSpacing w:val="0"/>
        <w:jc w:val="both"/>
        <w:rPr>
          <w:rFonts w:ascii="Sylfaen" w:hAnsi="Sylfaen"/>
          <w:szCs w:val="24"/>
          <w:lang w:val="hy-AM"/>
        </w:rPr>
      </w:pPr>
      <w:r w:rsidRPr="002A161F">
        <w:rPr>
          <w:rFonts w:ascii="Sylfaen" w:hAnsi="Sylfaen"/>
          <w:szCs w:val="24"/>
          <w:lang w:val="hy-AM"/>
        </w:rPr>
        <w:t xml:space="preserve">Զարգացման ծրագրի </w:t>
      </w:r>
      <w:r w:rsidR="00E47B2B" w:rsidRPr="002B46F4">
        <w:rPr>
          <w:rFonts w:ascii="Sylfaen" w:hAnsi="Sylfaen"/>
          <w:szCs w:val="24"/>
          <w:lang w:val="hy-AM"/>
        </w:rPr>
        <w:t xml:space="preserve">ներքին մոնիթորինգն իրականացվելու է </w:t>
      </w:r>
      <w:r w:rsidRPr="002A161F">
        <w:rPr>
          <w:rFonts w:ascii="Sylfaen" w:hAnsi="Sylfaen"/>
          <w:szCs w:val="24"/>
          <w:lang w:val="hy-AM"/>
        </w:rPr>
        <w:t xml:space="preserve">զարգացման ծրագրի և  </w:t>
      </w:r>
      <w:r w:rsidR="00E47B2B" w:rsidRPr="002B46F4">
        <w:rPr>
          <w:rFonts w:ascii="Sylfaen" w:hAnsi="Sylfaen" w:cs="Arial"/>
          <w:szCs w:val="24"/>
          <w:lang w:val="hy-AM"/>
        </w:rPr>
        <w:t>տարեկան բյուջեի կառավարման գծով ԽՄ-ի կողմից</w:t>
      </w:r>
      <w:r w:rsidR="00E47B2B" w:rsidRPr="002B46F4">
        <w:rPr>
          <w:rFonts w:ascii="Sylfaen" w:hAnsi="Sylfaen"/>
          <w:szCs w:val="24"/>
          <w:lang w:val="hy-AM"/>
        </w:rPr>
        <w:t xml:space="preserve"> կիսամյակը մեկ անգամ։ </w:t>
      </w:r>
    </w:p>
    <w:p w:rsidR="006D22E5" w:rsidRPr="00DC604C" w:rsidRDefault="002A161F" w:rsidP="006D22E5">
      <w:pPr>
        <w:pStyle w:val="ListParagraph"/>
        <w:tabs>
          <w:tab w:val="left" w:pos="5572"/>
        </w:tabs>
        <w:spacing w:after="0" w:line="20" w:lineRule="atLeast"/>
        <w:ind w:left="0" w:firstLine="720"/>
        <w:contextualSpacing w:val="0"/>
        <w:jc w:val="both"/>
        <w:rPr>
          <w:rFonts w:ascii="Sylfaen" w:hAnsi="Sylfaen"/>
          <w:szCs w:val="24"/>
          <w:lang w:val="hy-AM"/>
        </w:rPr>
      </w:pPr>
      <w:r w:rsidRPr="002A161F">
        <w:rPr>
          <w:rFonts w:ascii="Sylfaen" w:hAnsi="Sylfaen"/>
          <w:szCs w:val="24"/>
          <w:lang w:val="hy-AM"/>
        </w:rPr>
        <w:t xml:space="preserve">Զարգացման ծրագրի </w:t>
      </w:r>
      <w:r w:rsidR="00E47B2B" w:rsidRPr="002B46F4">
        <w:rPr>
          <w:rFonts w:ascii="Sylfaen" w:hAnsi="Sylfaen" w:cs="Sylfaen"/>
          <w:szCs w:val="24"/>
          <w:lang w:val="hy-AM"/>
        </w:rPr>
        <w:t>մոնիթորինգն</w:t>
      </w:r>
      <w:r w:rsidR="00BB7A3B" w:rsidRPr="00BB7A3B">
        <w:rPr>
          <w:rFonts w:ascii="Sylfaen" w:hAnsi="Sylfaen" w:cs="Sylfaen"/>
          <w:szCs w:val="24"/>
          <w:lang w:val="hy-AM"/>
        </w:rPr>
        <w:t xml:space="preserve"> </w:t>
      </w:r>
      <w:r w:rsidR="00E47B2B" w:rsidRPr="002B46F4">
        <w:rPr>
          <w:rFonts w:ascii="Sylfaen" w:hAnsi="Sylfaen" w:cs="Sylfaen"/>
          <w:szCs w:val="24"/>
          <w:lang w:val="hy-AM"/>
        </w:rPr>
        <w:t>իրականացվելու</w:t>
      </w:r>
      <w:r w:rsidR="00BB7A3B" w:rsidRPr="00BB7A3B">
        <w:rPr>
          <w:rFonts w:ascii="Sylfaen" w:hAnsi="Sylfaen" w:cs="Sylfaen"/>
          <w:szCs w:val="24"/>
          <w:lang w:val="hy-AM"/>
        </w:rPr>
        <w:t xml:space="preserve"> </w:t>
      </w:r>
      <w:r w:rsidR="00E47B2B" w:rsidRPr="002B46F4">
        <w:rPr>
          <w:rFonts w:ascii="Sylfaen" w:hAnsi="Sylfaen" w:cs="Sylfaen"/>
          <w:szCs w:val="24"/>
          <w:lang w:val="hy-AM"/>
        </w:rPr>
        <w:t>է</w:t>
      </w:r>
      <w:r w:rsidR="00BB7A3B" w:rsidRPr="00BB7A3B">
        <w:rPr>
          <w:rFonts w:ascii="Sylfaen" w:hAnsi="Sylfaen" w:cs="Sylfaen"/>
          <w:szCs w:val="24"/>
          <w:lang w:val="hy-AM"/>
        </w:rPr>
        <w:t xml:space="preserve"> </w:t>
      </w:r>
      <w:r w:rsidR="00E47B2B" w:rsidRPr="002B46F4">
        <w:rPr>
          <w:rFonts w:ascii="Sylfaen" w:hAnsi="Sylfaen" w:cs="Sylfaen"/>
          <w:szCs w:val="24"/>
          <w:lang w:val="hy-AM"/>
        </w:rPr>
        <w:t>ըստ</w:t>
      </w:r>
      <w:r w:rsidR="00BB7A3B" w:rsidRPr="00BB7A3B">
        <w:rPr>
          <w:rFonts w:ascii="Sylfaen" w:hAnsi="Sylfaen" w:cs="Sylfaen"/>
          <w:szCs w:val="24"/>
          <w:lang w:val="hy-AM"/>
        </w:rPr>
        <w:t xml:space="preserve"> </w:t>
      </w:r>
      <w:r w:rsidR="00E47B2B" w:rsidRPr="002B46F4">
        <w:rPr>
          <w:rFonts w:ascii="Sylfaen" w:hAnsi="Sylfaen" w:cs="Sylfaen"/>
          <w:szCs w:val="24"/>
          <w:lang w:val="hy-AM"/>
        </w:rPr>
        <w:t>ո</w:t>
      </w:r>
      <w:r w:rsidR="00E47B2B" w:rsidRPr="002B46F4">
        <w:rPr>
          <w:rFonts w:ascii="Sylfaen" w:hAnsi="Sylfaen"/>
          <w:szCs w:val="24"/>
          <w:lang w:val="hy-AM"/>
        </w:rPr>
        <w:t xml:space="preserve">լորտային </w:t>
      </w:r>
      <w:r w:rsidR="00BB7A3B" w:rsidRPr="00BB7A3B">
        <w:rPr>
          <w:rFonts w:ascii="Sylfaen" w:hAnsi="Sylfaen"/>
          <w:szCs w:val="24"/>
          <w:lang w:val="hy-AM"/>
        </w:rPr>
        <w:t xml:space="preserve"> </w:t>
      </w:r>
      <w:r w:rsidR="00E47B2B" w:rsidRPr="002B46F4">
        <w:rPr>
          <w:rFonts w:ascii="Sylfaen" w:hAnsi="Sylfaen"/>
          <w:szCs w:val="24"/>
          <w:lang w:val="hy-AM"/>
        </w:rPr>
        <w:t xml:space="preserve">ծրագրերի ու միջոցառումների </w:t>
      </w:r>
      <w:r w:rsidR="00E47B2B" w:rsidRPr="00DC604C">
        <w:rPr>
          <w:rFonts w:ascii="Sylfaen" w:hAnsi="Sylfaen"/>
          <w:szCs w:val="24"/>
          <w:lang w:val="hy-AM"/>
        </w:rPr>
        <w:t xml:space="preserve">աշխատանքների կատարման ցուցանիշների: </w:t>
      </w:r>
    </w:p>
    <w:p w:rsidR="00E47B2B" w:rsidRPr="00DC604C" w:rsidRDefault="00BB7A3B" w:rsidP="006D22E5">
      <w:pPr>
        <w:pStyle w:val="ListParagraph"/>
        <w:tabs>
          <w:tab w:val="left" w:pos="5572"/>
        </w:tabs>
        <w:spacing w:after="0" w:line="20" w:lineRule="atLeast"/>
        <w:ind w:left="0" w:firstLine="720"/>
        <w:contextualSpacing w:val="0"/>
        <w:jc w:val="both"/>
        <w:rPr>
          <w:rFonts w:ascii="Sylfaen" w:hAnsi="Sylfaen"/>
          <w:szCs w:val="24"/>
          <w:lang w:val="hy-AM"/>
        </w:rPr>
      </w:pPr>
      <w:r w:rsidRPr="00BB7A3B">
        <w:rPr>
          <w:rFonts w:ascii="Sylfaen" w:hAnsi="Sylfaen" w:cs="Sylfaen"/>
          <w:b/>
          <w:szCs w:val="24"/>
          <w:lang w:val="hy-AM"/>
        </w:rPr>
        <w:t>Ն</w:t>
      </w:r>
      <w:r w:rsidR="006D22E5" w:rsidRPr="00DC604C">
        <w:rPr>
          <w:rFonts w:ascii="Sylfaen" w:hAnsi="Sylfaen"/>
          <w:szCs w:val="24"/>
          <w:lang w:val="hy-AM"/>
        </w:rPr>
        <w:t>երկայացված</w:t>
      </w:r>
      <w:r w:rsidR="00E47B2B" w:rsidRPr="00DC604C">
        <w:rPr>
          <w:rFonts w:ascii="Sylfaen" w:hAnsi="Sylfaen"/>
          <w:szCs w:val="24"/>
          <w:lang w:val="hy-AM"/>
        </w:rPr>
        <w:t xml:space="preserve"> է </w:t>
      </w:r>
      <w:r w:rsidR="002A161F" w:rsidRPr="002A161F">
        <w:rPr>
          <w:rFonts w:ascii="Sylfaen" w:hAnsi="Sylfaen"/>
          <w:szCs w:val="24"/>
          <w:lang w:val="hy-AM"/>
        </w:rPr>
        <w:t xml:space="preserve">զարգացման ծրագրում </w:t>
      </w:r>
      <w:r w:rsidR="00E47B2B" w:rsidRPr="00DC604C">
        <w:rPr>
          <w:rFonts w:ascii="Sylfaen" w:hAnsi="Sylfaen"/>
          <w:szCs w:val="24"/>
          <w:lang w:val="hy-AM"/>
        </w:rPr>
        <w:t>ներառված ծրագրերի միջոցառումների մոնիթորինգի և գնահատման վերաբերյալ տեղեկատվության ներկայացման ձևանմուշը։</w:t>
      </w:r>
    </w:p>
    <w:p w:rsidR="006D22E5" w:rsidRPr="00E4744C" w:rsidRDefault="006D22E5" w:rsidP="006D22E5">
      <w:pPr>
        <w:pStyle w:val="ListParagraph"/>
        <w:tabs>
          <w:tab w:val="left" w:pos="5572"/>
        </w:tabs>
        <w:spacing w:after="0" w:line="20" w:lineRule="atLeast"/>
        <w:ind w:left="0" w:firstLine="720"/>
        <w:contextualSpacing w:val="0"/>
        <w:jc w:val="both"/>
        <w:rPr>
          <w:rFonts w:ascii="Sylfaen" w:hAnsi="Sylfaen"/>
          <w:szCs w:val="24"/>
          <w:lang w:val="hy-AM"/>
        </w:rPr>
      </w:pPr>
    </w:p>
    <w:p w:rsidR="00BB7A3B" w:rsidRPr="00E4744C" w:rsidRDefault="00BB7A3B" w:rsidP="006D22E5">
      <w:pPr>
        <w:pStyle w:val="ListParagraph"/>
        <w:tabs>
          <w:tab w:val="left" w:pos="5572"/>
        </w:tabs>
        <w:spacing w:after="0" w:line="20" w:lineRule="atLeast"/>
        <w:ind w:left="0" w:firstLine="720"/>
        <w:contextualSpacing w:val="0"/>
        <w:jc w:val="both"/>
        <w:rPr>
          <w:rFonts w:ascii="Sylfaen" w:hAnsi="Sylfaen"/>
          <w:szCs w:val="24"/>
          <w:lang w:val="hy-AM"/>
        </w:rPr>
      </w:pPr>
    </w:p>
    <w:p w:rsidR="00BB7A3B" w:rsidRPr="00E4744C" w:rsidRDefault="00BB7A3B" w:rsidP="006D22E5">
      <w:pPr>
        <w:pStyle w:val="ListParagraph"/>
        <w:tabs>
          <w:tab w:val="left" w:pos="5572"/>
        </w:tabs>
        <w:spacing w:after="0" w:line="20" w:lineRule="atLeast"/>
        <w:ind w:left="0" w:firstLine="720"/>
        <w:contextualSpacing w:val="0"/>
        <w:jc w:val="both"/>
        <w:rPr>
          <w:rFonts w:ascii="Sylfaen" w:hAnsi="Sylfaen"/>
          <w:szCs w:val="24"/>
          <w:lang w:val="hy-AM"/>
        </w:rPr>
      </w:pPr>
    </w:p>
    <w:p w:rsidR="00BB7A3B" w:rsidRPr="00E4744C" w:rsidRDefault="00BB7A3B" w:rsidP="006D22E5">
      <w:pPr>
        <w:pStyle w:val="ListParagraph"/>
        <w:tabs>
          <w:tab w:val="left" w:pos="5572"/>
        </w:tabs>
        <w:spacing w:after="0" w:line="20" w:lineRule="atLeast"/>
        <w:ind w:left="0" w:firstLine="720"/>
        <w:contextualSpacing w:val="0"/>
        <w:jc w:val="both"/>
        <w:rPr>
          <w:rFonts w:ascii="Sylfaen" w:hAnsi="Sylfaen"/>
          <w:szCs w:val="24"/>
          <w:lang w:val="hy-AM"/>
        </w:rPr>
      </w:pPr>
    </w:p>
    <w:p w:rsidR="00E47B2B" w:rsidRPr="00D44802" w:rsidRDefault="002A161F" w:rsidP="006D22E5">
      <w:pPr>
        <w:tabs>
          <w:tab w:val="left" w:pos="2520"/>
        </w:tabs>
        <w:spacing w:after="0" w:line="20" w:lineRule="atLeast"/>
        <w:ind w:left="1980" w:hanging="1260"/>
        <w:jc w:val="both"/>
        <w:rPr>
          <w:rFonts w:ascii="Sylfaen" w:hAnsi="Sylfaen" w:cs="Sylfaen"/>
          <w:b/>
          <w:color w:val="000000" w:themeColor="text1"/>
          <w:sz w:val="22"/>
          <w:szCs w:val="24"/>
          <w:lang w:val="hy-AM"/>
        </w:rPr>
      </w:pPr>
      <w:r w:rsidRPr="002A161F">
        <w:rPr>
          <w:rFonts w:ascii="Sylfaen" w:hAnsi="Sylfaen"/>
          <w:szCs w:val="24"/>
          <w:lang w:val="hy-AM"/>
        </w:rPr>
        <w:lastRenderedPageBreak/>
        <w:t xml:space="preserve">Զարգացման ծրագրում </w:t>
      </w:r>
      <w:r w:rsidR="00E47B2B" w:rsidRPr="00DC604C">
        <w:rPr>
          <w:rFonts w:ascii="Sylfaen" w:hAnsi="Sylfaen" w:cs="Sylfaen"/>
          <w:b/>
          <w:color w:val="000000" w:themeColor="text1"/>
          <w:sz w:val="22"/>
          <w:szCs w:val="24"/>
          <w:lang w:val="hy-AM"/>
        </w:rPr>
        <w:t>ներառված ծրագրերի միջոցառումների  մոնիթորինգի և գնահատման վերաբերյալ</w:t>
      </w:r>
      <w:r w:rsidR="00E47B2B" w:rsidRPr="006D22E5">
        <w:rPr>
          <w:rFonts w:ascii="Sylfaen" w:hAnsi="Sylfaen" w:cs="Sylfaen"/>
          <w:b/>
          <w:color w:val="000000" w:themeColor="text1"/>
          <w:sz w:val="22"/>
          <w:szCs w:val="24"/>
          <w:lang w:val="hy-AM"/>
        </w:rPr>
        <w:t xml:space="preserve"> տեղեկատվության ներկայացման ձևանմուշը</w:t>
      </w:r>
    </w:p>
    <w:p w:rsidR="006D22E5" w:rsidRPr="00D44802" w:rsidRDefault="006D22E5" w:rsidP="006D22E5">
      <w:pPr>
        <w:tabs>
          <w:tab w:val="left" w:pos="2520"/>
        </w:tabs>
        <w:spacing w:after="0" w:line="20" w:lineRule="atLeast"/>
        <w:jc w:val="both"/>
        <w:rPr>
          <w:rFonts w:ascii="Sylfaen" w:hAnsi="Sylfaen" w:cs="Sylfaen"/>
          <w:b/>
          <w:color w:val="000000" w:themeColor="text1"/>
          <w:sz w:val="10"/>
          <w:szCs w:val="10"/>
          <w:lang w:val="hy-AM"/>
        </w:rPr>
      </w:pPr>
    </w:p>
    <w:tbl>
      <w:tblPr>
        <w:tblpPr w:leftFromText="180" w:rightFromText="180" w:vertAnchor="text" w:horzAnchor="margin" w:tblpX="205" w:tblpY="4"/>
        <w:tblW w:w="102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3085"/>
        <w:gridCol w:w="1350"/>
        <w:gridCol w:w="990"/>
        <w:gridCol w:w="900"/>
        <w:gridCol w:w="900"/>
        <w:gridCol w:w="3060"/>
      </w:tblGrid>
      <w:tr w:rsidR="006D22E5" w:rsidRPr="006D22E5" w:rsidTr="00AB1A0A">
        <w:trPr>
          <w:trHeight w:val="167"/>
        </w:trPr>
        <w:tc>
          <w:tcPr>
            <w:tcW w:w="10285" w:type="dxa"/>
            <w:gridSpan w:val="6"/>
            <w:shd w:val="clear" w:color="auto" w:fill="DAEEF3" w:themeFill="accent5" w:themeFillTint="33"/>
            <w:vAlign w:val="center"/>
          </w:tcPr>
          <w:p w:rsidR="006D22E5" w:rsidRPr="006D22E5" w:rsidRDefault="006D22E5" w:rsidP="00AB1A0A">
            <w:pPr>
              <w:spacing w:after="0" w:line="20" w:lineRule="atLeast"/>
              <w:ind w:right="162"/>
              <w:rPr>
                <w:rFonts w:ascii="Sylfaen" w:hAnsi="Sylfaen"/>
                <w:b/>
                <w:bCs/>
                <w:sz w:val="20"/>
                <w:lang w:val="hy-AM"/>
              </w:rPr>
            </w:pPr>
            <w:r w:rsidRPr="006D22E5">
              <w:rPr>
                <w:rFonts w:ascii="Sylfaen" w:hAnsi="Sylfaen"/>
                <w:b/>
                <w:sz w:val="20"/>
                <w:lang w:val="hy-AM"/>
              </w:rPr>
              <w:t xml:space="preserve">Ոլորտ. </w:t>
            </w:r>
          </w:p>
        </w:tc>
      </w:tr>
      <w:tr w:rsidR="006D22E5" w:rsidRPr="006D22E5" w:rsidTr="00AB1A0A">
        <w:trPr>
          <w:trHeight w:val="64"/>
        </w:trPr>
        <w:tc>
          <w:tcPr>
            <w:tcW w:w="10285" w:type="dxa"/>
            <w:gridSpan w:val="6"/>
            <w:shd w:val="clear" w:color="auto" w:fill="DAEEF3" w:themeFill="accent5" w:themeFillTint="33"/>
            <w:vAlign w:val="center"/>
          </w:tcPr>
          <w:p w:rsidR="006D22E5" w:rsidRPr="006D22E5" w:rsidRDefault="006D22E5" w:rsidP="00AB1A0A">
            <w:pPr>
              <w:spacing w:after="0" w:line="20" w:lineRule="atLeast"/>
              <w:ind w:right="162"/>
              <w:rPr>
                <w:rFonts w:ascii="Sylfaen" w:hAnsi="Sylfaen"/>
                <w:b/>
                <w:sz w:val="20"/>
                <w:lang w:val="hy-AM"/>
              </w:rPr>
            </w:pPr>
            <w:r w:rsidRPr="006D22E5">
              <w:rPr>
                <w:rFonts w:ascii="Sylfaen" w:hAnsi="Sylfaen"/>
                <w:b/>
                <w:sz w:val="20"/>
                <w:lang w:val="hy-AM"/>
              </w:rPr>
              <w:t>Ծրագիր.</w:t>
            </w:r>
          </w:p>
        </w:tc>
      </w:tr>
      <w:tr w:rsidR="006D22E5" w:rsidRPr="006D22E5" w:rsidTr="00AB1A0A">
        <w:trPr>
          <w:trHeight w:val="64"/>
        </w:trPr>
        <w:tc>
          <w:tcPr>
            <w:tcW w:w="10285" w:type="dxa"/>
            <w:gridSpan w:val="6"/>
            <w:shd w:val="clear" w:color="auto" w:fill="DAEEF3" w:themeFill="accent5" w:themeFillTint="33"/>
            <w:vAlign w:val="center"/>
          </w:tcPr>
          <w:p w:rsidR="006D22E5" w:rsidRPr="006D22E5" w:rsidRDefault="006D22E5" w:rsidP="00AB1A0A">
            <w:pPr>
              <w:spacing w:after="0" w:line="20" w:lineRule="atLeast"/>
              <w:ind w:right="162"/>
              <w:rPr>
                <w:rFonts w:ascii="Sylfaen" w:hAnsi="Sylfaen"/>
                <w:b/>
                <w:sz w:val="20"/>
                <w:lang w:val="hy-AM"/>
              </w:rPr>
            </w:pPr>
            <w:r w:rsidRPr="006D22E5">
              <w:rPr>
                <w:rFonts w:ascii="Sylfaen" w:hAnsi="Sylfaen"/>
                <w:b/>
                <w:sz w:val="20"/>
                <w:lang w:val="hy-AM"/>
              </w:rPr>
              <w:t>Միջոցառում.</w:t>
            </w:r>
          </w:p>
        </w:tc>
      </w:tr>
      <w:tr w:rsidR="006D22E5" w:rsidRPr="006D22E5" w:rsidTr="00AB1A0A">
        <w:trPr>
          <w:trHeight w:val="64"/>
        </w:trPr>
        <w:tc>
          <w:tcPr>
            <w:tcW w:w="4435" w:type="dxa"/>
            <w:gridSpan w:val="2"/>
            <w:shd w:val="clear" w:color="auto" w:fill="D9D9D9" w:themeFill="background1" w:themeFillShade="D9"/>
            <w:vAlign w:val="center"/>
          </w:tcPr>
          <w:p w:rsidR="006D22E5" w:rsidRPr="006D22E5" w:rsidRDefault="006D22E5" w:rsidP="00AB1A0A">
            <w:pPr>
              <w:spacing w:after="0" w:line="20" w:lineRule="atLeast"/>
              <w:jc w:val="center"/>
              <w:rPr>
                <w:rFonts w:ascii="Sylfaen" w:hAnsi="Sylfaen"/>
                <w:b/>
                <w:bCs/>
                <w:sz w:val="20"/>
              </w:rPr>
            </w:pPr>
            <w:r w:rsidRPr="006D22E5">
              <w:rPr>
                <w:rFonts w:ascii="Sylfaen" w:hAnsi="Sylfaen"/>
                <w:b/>
                <w:bCs/>
                <w:sz w:val="20"/>
                <w:lang w:val="hy-AM"/>
              </w:rPr>
              <w:t>Արդյունքային ցուցանիշները</w:t>
            </w:r>
          </w:p>
        </w:tc>
        <w:tc>
          <w:tcPr>
            <w:tcW w:w="5850" w:type="dxa"/>
            <w:gridSpan w:val="4"/>
            <w:shd w:val="clear" w:color="auto" w:fill="D9D9D9" w:themeFill="background1" w:themeFillShade="D9"/>
            <w:vAlign w:val="center"/>
          </w:tcPr>
          <w:p w:rsidR="006D22E5" w:rsidRPr="006D22E5" w:rsidRDefault="006D22E5" w:rsidP="00BB7A3B">
            <w:pPr>
              <w:spacing w:after="0" w:line="20" w:lineRule="atLeast"/>
              <w:jc w:val="center"/>
              <w:rPr>
                <w:rFonts w:ascii="Sylfaen" w:hAnsi="Sylfaen"/>
                <w:b/>
                <w:bCs/>
                <w:sz w:val="20"/>
              </w:rPr>
            </w:pPr>
            <w:r w:rsidRPr="006D22E5">
              <w:rPr>
                <w:rFonts w:ascii="Sylfaen" w:hAnsi="Sylfaen"/>
                <w:b/>
                <w:bCs/>
                <w:sz w:val="20"/>
              </w:rPr>
              <w:t>201</w:t>
            </w:r>
            <w:r w:rsidR="00BB7A3B">
              <w:rPr>
                <w:rFonts w:ascii="Sylfaen" w:hAnsi="Sylfaen"/>
                <w:b/>
                <w:bCs/>
                <w:sz w:val="20"/>
              </w:rPr>
              <w:t>7</w:t>
            </w:r>
            <w:r w:rsidRPr="006D22E5">
              <w:rPr>
                <w:rFonts w:ascii="Sylfaen" w:hAnsi="Sylfaen"/>
                <w:b/>
                <w:bCs/>
                <w:sz w:val="20"/>
              </w:rPr>
              <w:t xml:space="preserve"> թ., 1-ին կիսամյակ /</w:t>
            </w:r>
            <w:r w:rsidRPr="006D22E5">
              <w:rPr>
                <w:rFonts w:ascii="Sylfaen" w:hAnsi="Sylfaen"/>
                <w:b/>
                <w:bCs/>
                <w:sz w:val="20"/>
                <w:lang w:val="hy-AM"/>
              </w:rPr>
              <w:t xml:space="preserve"> տարեկան</w:t>
            </w:r>
          </w:p>
        </w:tc>
      </w:tr>
      <w:tr w:rsidR="006D22E5" w:rsidRPr="006D22E5" w:rsidTr="00AB1A0A">
        <w:trPr>
          <w:trHeight w:val="64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6D22E5" w:rsidRPr="006D22E5" w:rsidRDefault="006D22E5" w:rsidP="00AB1A0A">
            <w:pPr>
              <w:spacing w:after="0" w:line="20" w:lineRule="atLeast"/>
              <w:jc w:val="center"/>
              <w:rPr>
                <w:rFonts w:ascii="Sylfaen" w:hAnsi="Sylfaen"/>
                <w:b/>
                <w:bCs/>
                <w:sz w:val="20"/>
              </w:rPr>
            </w:pPr>
            <w:r w:rsidRPr="006D22E5">
              <w:rPr>
                <w:rFonts w:ascii="Sylfaen" w:hAnsi="Sylfaen"/>
                <w:b/>
                <w:bCs/>
                <w:sz w:val="20"/>
              </w:rPr>
              <w:t>տեսակը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D22E5" w:rsidRPr="006D22E5" w:rsidRDefault="006D22E5" w:rsidP="00AB1A0A">
            <w:pPr>
              <w:spacing w:after="0" w:line="20" w:lineRule="atLeast"/>
              <w:jc w:val="center"/>
              <w:rPr>
                <w:rFonts w:ascii="Sylfaen" w:hAnsi="Sylfaen"/>
                <w:b/>
                <w:bCs/>
                <w:sz w:val="20"/>
              </w:rPr>
            </w:pPr>
            <w:r w:rsidRPr="006D22E5">
              <w:rPr>
                <w:rFonts w:ascii="Sylfaen" w:hAnsi="Sylfaen"/>
                <w:b/>
                <w:bCs/>
                <w:sz w:val="20"/>
              </w:rPr>
              <w:t>անվանումը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6D22E5" w:rsidRPr="006D22E5" w:rsidRDefault="006D22E5" w:rsidP="00AB1A0A">
            <w:pPr>
              <w:spacing w:after="0" w:line="20" w:lineRule="atLeast"/>
              <w:jc w:val="center"/>
              <w:rPr>
                <w:rFonts w:ascii="Sylfaen" w:hAnsi="Sylfaen"/>
                <w:b/>
                <w:bCs/>
                <w:sz w:val="20"/>
              </w:rPr>
            </w:pPr>
            <w:r w:rsidRPr="006D22E5">
              <w:rPr>
                <w:rFonts w:ascii="Sylfaen" w:hAnsi="Sylfaen"/>
                <w:b/>
                <w:bCs/>
                <w:sz w:val="20"/>
                <w:lang w:val="hy-AM"/>
              </w:rPr>
              <w:t>պ</w:t>
            </w:r>
            <w:r w:rsidRPr="006D22E5">
              <w:rPr>
                <w:rFonts w:ascii="Sylfaen" w:hAnsi="Sylfaen"/>
                <w:b/>
                <w:bCs/>
                <w:sz w:val="20"/>
              </w:rPr>
              <w:t>լան</w:t>
            </w:r>
            <w:r w:rsidRPr="006D22E5">
              <w:rPr>
                <w:rFonts w:ascii="Sylfaen" w:hAnsi="Sylfaen"/>
                <w:b/>
                <w:bCs/>
                <w:sz w:val="20"/>
                <w:lang w:val="hy-AM"/>
              </w:rPr>
              <w:t>.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6D22E5" w:rsidRPr="006D22E5" w:rsidRDefault="006D22E5" w:rsidP="00AB1A0A">
            <w:pPr>
              <w:spacing w:after="0" w:line="20" w:lineRule="atLeast"/>
              <w:jc w:val="center"/>
              <w:rPr>
                <w:rFonts w:ascii="Sylfaen" w:hAnsi="Sylfaen"/>
                <w:b/>
                <w:bCs/>
                <w:sz w:val="20"/>
                <w:lang w:val="hy-AM"/>
              </w:rPr>
            </w:pPr>
            <w:r w:rsidRPr="006D22E5">
              <w:rPr>
                <w:rFonts w:ascii="Sylfaen" w:hAnsi="Sylfaen"/>
                <w:b/>
                <w:bCs/>
                <w:sz w:val="20"/>
              </w:rPr>
              <w:t>փաստ</w:t>
            </w:r>
            <w:r w:rsidRPr="006D22E5">
              <w:rPr>
                <w:rFonts w:ascii="Sylfaen" w:hAnsi="Sylfaen"/>
                <w:b/>
                <w:bCs/>
                <w:sz w:val="20"/>
                <w:lang w:val="hy-AM"/>
              </w:rPr>
              <w:t>.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6D22E5" w:rsidRPr="006D22E5" w:rsidRDefault="006D22E5" w:rsidP="00AB1A0A">
            <w:pPr>
              <w:spacing w:after="0" w:line="20" w:lineRule="atLeast"/>
              <w:jc w:val="center"/>
              <w:rPr>
                <w:rFonts w:ascii="Sylfaen" w:hAnsi="Sylfaen"/>
                <w:b/>
                <w:bCs/>
                <w:sz w:val="20"/>
              </w:rPr>
            </w:pPr>
            <w:r w:rsidRPr="006D22E5">
              <w:rPr>
                <w:rFonts w:ascii="Sylfaen" w:hAnsi="Sylfaen"/>
                <w:b/>
                <w:bCs/>
                <w:sz w:val="20"/>
                <w:lang w:val="hy-AM"/>
              </w:rPr>
              <w:t>շ</w:t>
            </w:r>
            <w:r w:rsidRPr="006D22E5">
              <w:rPr>
                <w:rFonts w:ascii="Sylfaen" w:hAnsi="Sylfaen"/>
                <w:b/>
                <w:bCs/>
                <w:sz w:val="20"/>
              </w:rPr>
              <w:t>եղում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:rsidR="006D22E5" w:rsidRPr="006D22E5" w:rsidRDefault="006D22E5" w:rsidP="00AB1A0A">
            <w:pPr>
              <w:spacing w:after="0" w:line="20" w:lineRule="atLeast"/>
              <w:jc w:val="center"/>
              <w:rPr>
                <w:rFonts w:ascii="Sylfaen" w:hAnsi="Sylfaen"/>
                <w:b/>
                <w:bCs/>
                <w:sz w:val="20"/>
              </w:rPr>
            </w:pPr>
            <w:r w:rsidRPr="006D22E5">
              <w:rPr>
                <w:rFonts w:ascii="Sylfaen" w:hAnsi="Sylfaen"/>
                <w:b/>
                <w:bCs/>
                <w:sz w:val="20"/>
              </w:rPr>
              <w:t>մեկնաբանություն</w:t>
            </w:r>
          </w:p>
        </w:tc>
      </w:tr>
      <w:tr w:rsidR="006D22E5" w:rsidRPr="006D22E5" w:rsidTr="00AB1A0A">
        <w:trPr>
          <w:trHeight w:val="60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6D22E5" w:rsidRPr="006D22E5" w:rsidRDefault="006D22E5" w:rsidP="00AB1A0A">
            <w:pPr>
              <w:spacing w:after="0" w:line="20" w:lineRule="atLeast"/>
              <w:rPr>
                <w:rFonts w:ascii="Sylfaen" w:hAnsi="Sylfaen"/>
                <w:b/>
                <w:bCs/>
                <w:sz w:val="20"/>
                <w:lang w:val="hy-AM"/>
              </w:rPr>
            </w:pPr>
            <w:r w:rsidRPr="006D22E5">
              <w:rPr>
                <w:rFonts w:ascii="Sylfaen" w:hAnsi="Sylfaen"/>
                <w:b/>
                <w:bCs/>
                <w:sz w:val="20"/>
                <w:lang w:val="hy-AM"/>
              </w:rPr>
              <w:t>Մուտքային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6D22E5" w:rsidRPr="006D22E5" w:rsidRDefault="006D22E5" w:rsidP="00AB1A0A">
            <w:pPr>
              <w:spacing w:after="0" w:line="20" w:lineRule="atLeast"/>
              <w:jc w:val="center"/>
              <w:rPr>
                <w:rFonts w:ascii="Sylfaen" w:hAnsi="Sylfaen"/>
                <w:b/>
                <w:bCs/>
                <w:sz w:val="20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6D22E5" w:rsidRPr="006D22E5" w:rsidRDefault="006D22E5" w:rsidP="00AB1A0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6D22E5" w:rsidRPr="006D22E5" w:rsidRDefault="006D22E5" w:rsidP="00AB1A0A">
            <w:pPr>
              <w:spacing w:after="0" w:line="20" w:lineRule="atLeast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6D22E5" w:rsidRPr="006D22E5" w:rsidRDefault="006D22E5" w:rsidP="00AB1A0A">
            <w:pPr>
              <w:spacing w:after="0" w:line="20" w:lineRule="atLeast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006D22E5" w:rsidRPr="006D22E5" w:rsidRDefault="006D22E5" w:rsidP="00AB1A0A">
            <w:pPr>
              <w:spacing w:after="0" w:line="20" w:lineRule="atLeast"/>
              <w:jc w:val="center"/>
              <w:rPr>
                <w:rFonts w:ascii="Sylfaen" w:hAnsi="Sylfaen"/>
                <w:sz w:val="20"/>
              </w:rPr>
            </w:pPr>
          </w:p>
        </w:tc>
      </w:tr>
      <w:tr w:rsidR="006D22E5" w:rsidRPr="006D22E5" w:rsidTr="00AB1A0A"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6D22E5" w:rsidRPr="006D22E5" w:rsidRDefault="006D22E5" w:rsidP="00AB1A0A">
            <w:pPr>
              <w:spacing w:after="0" w:line="20" w:lineRule="atLeast"/>
              <w:rPr>
                <w:rFonts w:ascii="Sylfaen" w:hAnsi="Sylfaen"/>
                <w:b/>
                <w:bCs/>
                <w:sz w:val="20"/>
              </w:rPr>
            </w:pPr>
            <w:r w:rsidRPr="006D22E5">
              <w:rPr>
                <w:rFonts w:ascii="Sylfaen" w:hAnsi="Sylfaen"/>
                <w:b/>
                <w:bCs/>
                <w:sz w:val="20"/>
                <w:lang w:val="hy-AM"/>
              </w:rPr>
              <w:t xml:space="preserve">Ելքային </w:t>
            </w:r>
            <w:r w:rsidRPr="006D22E5">
              <w:rPr>
                <w:rFonts w:ascii="Sylfaen" w:hAnsi="Sylfaen"/>
                <w:b/>
                <w:bCs/>
                <w:sz w:val="20"/>
              </w:rPr>
              <w:t>(</w:t>
            </w:r>
            <w:r w:rsidRPr="006D22E5">
              <w:rPr>
                <w:rFonts w:ascii="Sylfaen" w:hAnsi="Sylfaen"/>
                <w:b/>
                <w:bCs/>
                <w:sz w:val="20"/>
                <w:lang w:val="hy-AM"/>
              </w:rPr>
              <w:t>ք</w:t>
            </w:r>
            <w:r w:rsidRPr="006D22E5">
              <w:rPr>
                <w:rFonts w:ascii="Sylfaen" w:hAnsi="Sylfaen"/>
                <w:b/>
                <w:bCs/>
                <w:sz w:val="20"/>
              </w:rPr>
              <w:t xml:space="preserve">անակական)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6D22E5" w:rsidRPr="006D22E5" w:rsidRDefault="006D22E5" w:rsidP="00AB1A0A">
            <w:pPr>
              <w:spacing w:after="0" w:line="20" w:lineRule="atLeast"/>
              <w:jc w:val="center"/>
              <w:rPr>
                <w:rFonts w:ascii="Sylfaen" w:hAnsi="Sylfaen"/>
                <w:b/>
                <w:bCs/>
                <w:sz w:val="20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6D22E5" w:rsidRPr="006D22E5" w:rsidRDefault="006D22E5" w:rsidP="00AB1A0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6D22E5" w:rsidRPr="006D22E5" w:rsidRDefault="006D22E5" w:rsidP="00AB1A0A">
            <w:pPr>
              <w:spacing w:after="0" w:line="20" w:lineRule="atLeast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6D22E5" w:rsidRPr="006D22E5" w:rsidRDefault="006D22E5" w:rsidP="00AB1A0A">
            <w:pPr>
              <w:spacing w:after="0" w:line="20" w:lineRule="atLeast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006D22E5" w:rsidRPr="006D22E5" w:rsidRDefault="006D22E5" w:rsidP="00AB1A0A">
            <w:pPr>
              <w:spacing w:after="0" w:line="20" w:lineRule="atLeast"/>
              <w:jc w:val="center"/>
              <w:rPr>
                <w:rFonts w:ascii="Sylfaen" w:hAnsi="Sylfaen"/>
                <w:sz w:val="20"/>
              </w:rPr>
            </w:pPr>
          </w:p>
        </w:tc>
      </w:tr>
      <w:tr w:rsidR="006D22E5" w:rsidRPr="006D22E5" w:rsidTr="00AB1A0A"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6D22E5" w:rsidRPr="006D22E5" w:rsidRDefault="006D22E5" w:rsidP="00AB1A0A">
            <w:pPr>
              <w:spacing w:after="0" w:line="20" w:lineRule="atLeast"/>
              <w:rPr>
                <w:rFonts w:ascii="Sylfaen" w:hAnsi="Sylfaen"/>
                <w:b/>
                <w:bCs/>
                <w:sz w:val="20"/>
              </w:rPr>
            </w:pPr>
            <w:r w:rsidRPr="006D22E5">
              <w:rPr>
                <w:rFonts w:ascii="Sylfaen" w:hAnsi="Sylfaen"/>
                <w:b/>
                <w:bCs/>
                <w:sz w:val="20"/>
                <w:lang w:val="hy-AM"/>
              </w:rPr>
              <w:t xml:space="preserve">Ելքային </w:t>
            </w:r>
            <w:r w:rsidRPr="006D22E5">
              <w:rPr>
                <w:rFonts w:ascii="Sylfaen" w:hAnsi="Sylfaen"/>
                <w:b/>
                <w:bCs/>
                <w:sz w:val="20"/>
              </w:rPr>
              <w:t>(</w:t>
            </w:r>
            <w:r w:rsidRPr="006D22E5">
              <w:rPr>
                <w:rFonts w:ascii="Sylfaen" w:hAnsi="Sylfaen"/>
                <w:b/>
                <w:bCs/>
                <w:sz w:val="20"/>
                <w:lang w:val="hy-AM"/>
              </w:rPr>
              <w:t>որ</w:t>
            </w:r>
            <w:r w:rsidRPr="006D22E5">
              <w:rPr>
                <w:rFonts w:ascii="Sylfaen" w:hAnsi="Sylfaen"/>
                <w:b/>
                <w:bCs/>
                <w:sz w:val="20"/>
              </w:rPr>
              <w:t xml:space="preserve">ակական)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6D22E5" w:rsidRPr="006D22E5" w:rsidRDefault="006D22E5" w:rsidP="00AB1A0A">
            <w:pPr>
              <w:spacing w:after="0" w:line="20" w:lineRule="atLeast"/>
              <w:jc w:val="center"/>
              <w:rPr>
                <w:rFonts w:ascii="Sylfaen" w:hAnsi="Sylfaen"/>
                <w:b/>
                <w:bCs/>
                <w:sz w:val="20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6D22E5" w:rsidRPr="006D22E5" w:rsidRDefault="006D22E5" w:rsidP="00AB1A0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6D22E5" w:rsidRPr="006D22E5" w:rsidRDefault="006D22E5" w:rsidP="00AB1A0A">
            <w:pPr>
              <w:spacing w:after="0" w:line="20" w:lineRule="atLeast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6D22E5" w:rsidRPr="006D22E5" w:rsidRDefault="006D22E5" w:rsidP="00AB1A0A">
            <w:pPr>
              <w:spacing w:after="0" w:line="20" w:lineRule="atLeast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006D22E5" w:rsidRPr="006D22E5" w:rsidRDefault="006D22E5" w:rsidP="00AB1A0A">
            <w:pPr>
              <w:spacing w:after="0" w:line="20" w:lineRule="atLeast"/>
              <w:jc w:val="center"/>
              <w:rPr>
                <w:rFonts w:ascii="Sylfaen" w:hAnsi="Sylfaen"/>
                <w:sz w:val="20"/>
              </w:rPr>
            </w:pPr>
          </w:p>
        </w:tc>
      </w:tr>
      <w:tr w:rsidR="006D22E5" w:rsidRPr="006D22E5" w:rsidTr="00AB1A0A"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6D22E5" w:rsidRPr="006D22E5" w:rsidRDefault="006D22E5" w:rsidP="00AB1A0A">
            <w:pPr>
              <w:spacing w:after="0" w:line="20" w:lineRule="atLeast"/>
              <w:rPr>
                <w:rFonts w:ascii="Sylfaen" w:hAnsi="Sylfaen"/>
                <w:b/>
                <w:bCs/>
                <w:sz w:val="20"/>
              </w:rPr>
            </w:pPr>
            <w:r w:rsidRPr="006D22E5">
              <w:rPr>
                <w:rFonts w:ascii="Sylfaen" w:hAnsi="Sylfaen"/>
                <w:b/>
                <w:bCs/>
                <w:sz w:val="20"/>
                <w:lang w:val="hy-AM"/>
              </w:rPr>
              <w:t xml:space="preserve">Ելքային </w:t>
            </w:r>
            <w:r w:rsidRPr="006D22E5">
              <w:rPr>
                <w:rFonts w:ascii="Sylfaen" w:hAnsi="Sylfaen"/>
                <w:b/>
                <w:bCs/>
                <w:sz w:val="20"/>
              </w:rPr>
              <w:t>(</w:t>
            </w:r>
            <w:r w:rsidRPr="006D22E5">
              <w:rPr>
                <w:rFonts w:ascii="Sylfaen" w:hAnsi="Sylfaen"/>
                <w:b/>
                <w:bCs/>
                <w:sz w:val="20"/>
                <w:lang w:val="hy-AM"/>
              </w:rPr>
              <w:t>ժամկետայնության</w:t>
            </w:r>
            <w:r w:rsidRPr="006D22E5">
              <w:rPr>
                <w:rFonts w:ascii="Sylfaen" w:hAnsi="Sylfaen"/>
                <w:b/>
                <w:bCs/>
                <w:sz w:val="20"/>
              </w:rPr>
              <w:t xml:space="preserve">)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6D22E5" w:rsidRPr="006D22E5" w:rsidRDefault="006D22E5" w:rsidP="00AB1A0A">
            <w:pPr>
              <w:spacing w:after="0" w:line="20" w:lineRule="atLeast"/>
              <w:jc w:val="center"/>
              <w:rPr>
                <w:rFonts w:ascii="Sylfaen" w:hAnsi="Sylfaen"/>
                <w:b/>
                <w:bCs/>
                <w:sz w:val="20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6D22E5" w:rsidRPr="006D22E5" w:rsidRDefault="006D22E5" w:rsidP="00AB1A0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6D22E5" w:rsidRPr="006D22E5" w:rsidRDefault="006D22E5" w:rsidP="00AB1A0A">
            <w:pPr>
              <w:spacing w:after="0" w:line="20" w:lineRule="atLeast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6D22E5" w:rsidRPr="006D22E5" w:rsidRDefault="006D22E5" w:rsidP="00AB1A0A">
            <w:pPr>
              <w:spacing w:after="0" w:line="20" w:lineRule="atLeast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006D22E5" w:rsidRPr="006D22E5" w:rsidRDefault="006D22E5" w:rsidP="00AB1A0A">
            <w:pPr>
              <w:spacing w:after="0" w:line="20" w:lineRule="atLeast"/>
              <w:jc w:val="center"/>
              <w:rPr>
                <w:rFonts w:ascii="Sylfaen" w:hAnsi="Sylfaen"/>
                <w:sz w:val="20"/>
              </w:rPr>
            </w:pPr>
          </w:p>
        </w:tc>
      </w:tr>
      <w:tr w:rsidR="006D22E5" w:rsidRPr="006D22E5" w:rsidTr="00AB1A0A"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6D22E5" w:rsidRPr="006D22E5" w:rsidRDefault="006D22E5" w:rsidP="00AB1A0A">
            <w:pPr>
              <w:spacing w:after="0" w:line="20" w:lineRule="atLeast"/>
              <w:rPr>
                <w:rFonts w:ascii="Sylfaen" w:hAnsi="Sylfaen"/>
                <w:b/>
                <w:bCs/>
                <w:sz w:val="20"/>
                <w:lang w:val="hy-AM"/>
              </w:rPr>
            </w:pPr>
            <w:r w:rsidRPr="006D22E5">
              <w:rPr>
                <w:rFonts w:ascii="Sylfaen" w:hAnsi="Sylfaen"/>
                <w:b/>
                <w:bCs/>
                <w:sz w:val="20"/>
                <w:lang w:val="hy-AM"/>
              </w:rPr>
              <w:t>Արդյունավետության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6D22E5" w:rsidRPr="006D22E5" w:rsidRDefault="006D22E5" w:rsidP="00AB1A0A">
            <w:pPr>
              <w:spacing w:after="0" w:line="20" w:lineRule="atLeast"/>
              <w:jc w:val="center"/>
              <w:rPr>
                <w:rFonts w:ascii="Sylfaen" w:hAnsi="Sylfaen"/>
                <w:b/>
                <w:bCs/>
                <w:sz w:val="20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6D22E5" w:rsidRPr="006D22E5" w:rsidRDefault="006D22E5" w:rsidP="00AB1A0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6D22E5" w:rsidRPr="006D22E5" w:rsidRDefault="006D22E5" w:rsidP="00AB1A0A">
            <w:pPr>
              <w:spacing w:after="0" w:line="20" w:lineRule="atLeast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6D22E5" w:rsidRPr="006D22E5" w:rsidRDefault="006D22E5" w:rsidP="00AB1A0A">
            <w:pPr>
              <w:spacing w:after="0" w:line="20" w:lineRule="atLeast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006D22E5" w:rsidRPr="006D22E5" w:rsidRDefault="006D22E5" w:rsidP="00AB1A0A">
            <w:pPr>
              <w:spacing w:after="0" w:line="20" w:lineRule="atLeast"/>
              <w:jc w:val="center"/>
              <w:rPr>
                <w:rFonts w:ascii="Sylfaen" w:hAnsi="Sylfaen"/>
                <w:sz w:val="20"/>
              </w:rPr>
            </w:pPr>
          </w:p>
        </w:tc>
      </w:tr>
      <w:tr w:rsidR="006D22E5" w:rsidRPr="006D22E5" w:rsidTr="00AB1A0A">
        <w:trPr>
          <w:trHeight w:val="60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6D22E5" w:rsidRPr="006D22E5" w:rsidRDefault="006D22E5" w:rsidP="00AB1A0A">
            <w:pPr>
              <w:spacing w:after="0" w:line="20" w:lineRule="atLeast"/>
              <w:rPr>
                <w:rFonts w:ascii="Sylfaen" w:hAnsi="Sylfaen"/>
                <w:b/>
                <w:bCs/>
                <w:sz w:val="20"/>
              </w:rPr>
            </w:pPr>
            <w:r w:rsidRPr="006D22E5">
              <w:rPr>
                <w:rFonts w:ascii="Sylfaen" w:hAnsi="Sylfaen"/>
                <w:b/>
                <w:bCs/>
                <w:sz w:val="20"/>
                <w:lang w:val="hy-AM"/>
              </w:rPr>
              <w:t>Ծախսե</w:t>
            </w:r>
            <w:r w:rsidRPr="006D22E5">
              <w:rPr>
                <w:rFonts w:ascii="Sylfaen" w:hAnsi="Sylfaen"/>
                <w:b/>
                <w:bCs/>
                <w:sz w:val="20"/>
              </w:rPr>
              <w:t>ր</w:t>
            </w:r>
            <w:r w:rsidRPr="006D22E5">
              <w:rPr>
                <w:rFonts w:ascii="Sylfaen" w:hAnsi="Sylfaen"/>
                <w:b/>
                <w:bCs/>
                <w:sz w:val="20"/>
                <w:lang w:val="hy-AM"/>
              </w:rPr>
              <w:t>,</w:t>
            </w:r>
            <w:r w:rsidRPr="006D22E5">
              <w:rPr>
                <w:rFonts w:ascii="Sylfaen" w:hAnsi="Sylfaen"/>
                <w:b/>
                <w:bCs/>
                <w:sz w:val="20"/>
              </w:rPr>
              <w:t xml:space="preserve"> հազար դրամ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6D22E5" w:rsidRPr="006D22E5" w:rsidRDefault="006D22E5" w:rsidP="00AB1A0A">
            <w:pPr>
              <w:spacing w:after="0" w:line="20" w:lineRule="atLeast"/>
              <w:jc w:val="center"/>
              <w:rPr>
                <w:rFonts w:ascii="Sylfaen" w:hAnsi="Sylfaen"/>
                <w:b/>
                <w:bCs/>
                <w:sz w:val="20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6D22E5" w:rsidRPr="006D22E5" w:rsidRDefault="006D22E5" w:rsidP="00AB1A0A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6D22E5" w:rsidRPr="006D22E5" w:rsidRDefault="006D22E5" w:rsidP="00AB1A0A">
            <w:pPr>
              <w:spacing w:after="0" w:line="20" w:lineRule="atLeast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6D22E5" w:rsidRPr="006D22E5" w:rsidRDefault="006D22E5" w:rsidP="00AB1A0A">
            <w:pPr>
              <w:spacing w:after="0" w:line="20" w:lineRule="atLeast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:rsidR="006D22E5" w:rsidRPr="006D22E5" w:rsidRDefault="006D22E5" w:rsidP="00AB1A0A">
            <w:pPr>
              <w:spacing w:after="0" w:line="20" w:lineRule="atLeast"/>
              <w:jc w:val="center"/>
              <w:rPr>
                <w:rFonts w:ascii="Sylfaen" w:hAnsi="Sylfaen"/>
                <w:sz w:val="20"/>
              </w:rPr>
            </w:pPr>
          </w:p>
        </w:tc>
      </w:tr>
    </w:tbl>
    <w:p w:rsidR="006D22E5" w:rsidRPr="006D22E5" w:rsidRDefault="006D22E5" w:rsidP="009A61FF">
      <w:pPr>
        <w:pStyle w:val="ListParagraph"/>
        <w:tabs>
          <w:tab w:val="left" w:pos="5572"/>
        </w:tabs>
        <w:spacing w:after="0" w:line="20" w:lineRule="atLeast"/>
        <w:ind w:left="567" w:firstLine="567"/>
        <w:contextualSpacing w:val="0"/>
        <w:jc w:val="both"/>
        <w:rPr>
          <w:rFonts w:ascii="Sylfaen" w:hAnsi="Sylfaen"/>
          <w:szCs w:val="24"/>
        </w:rPr>
      </w:pPr>
    </w:p>
    <w:p w:rsidR="00E47B2B" w:rsidRPr="006D22E5" w:rsidRDefault="002A161F" w:rsidP="006D22E5">
      <w:pPr>
        <w:pStyle w:val="ListParagraph"/>
        <w:tabs>
          <w:tab w:val="left" w:pos="5572"/>
        </w:tabs>
        <w:spacing w:after="0" w:line="20" w:lineRule="atLeast"/>
        <w:ind w:left="0" w:firstLine="720"/>
        <w:contextualSpacing w:val="0"/>
        <w:jc w:val="both"/>
        <w:rPr>
          <w:rFonts w:ascii="Sylfaen" w:hAnsi="Sylfaen"/>
          <w:szCs w:val="24"/>
        </w:rPr>
      </w:pPr>
      <w:r>
        <w:rPr>
          <w:rFonts w:ascii="Sylfaen" w:hAnsi="Sylfaen"/>
          <w:szCs w:val="24"/>
          <w:lang w:val="ru-RU"/>
        </w:rPr>
        <w:t>Զարգացման</w:t>
      </w:r>
      <w:r w:rsidRPr="002A161F">
        <w:rPr>
          <w:rFonts w:ascii="Sylfaen" w:hAnsi="Sylfaen"/>
          <w:szCs w:val="24"/>
        </w:rPr>
        <w:t xml:space="preserve"> </w:t>
      </w:r>
      <w:r>
        <w:rPr>
          <w:rFonts w:ascii="Sylfaen" w:hAnsi="Sylfaen"/>
          <w:szCs w:val="24"/>
          <w:lang w:val="ru-RU"/>
        </w:rPr>
        <w:t>ծրագրի</w:t>
      </w:r>
      <w:r w:rsidRPr="002A161F">
        <w:rPr>
          <w:rFonts w:ascii="Sylfaen" w:hAnsi="Sylfaen"/>
          <w:szCs w:val="24"/>
        </w:rPr>
        <w:t xml:space="preserve"> </w:t>
      </w:r>
      <w:r w:rsidR="00E47B2B" w:rsidRPr="006D22E5">
        <w:rPr>
          <w:rFonts w:ascii="Sylfaen" w:hAnsi="Sylfaen"/>
          <w:szCs w:val="24"/>
        </w:rPr>
        <w:t xml:space="preserve">ներքին մոնիթորինգի արդյունքները փաստաթղթի տեսքով  </w:t>
      </w:r>
      <w:r>
        <w:rPr>
          <w:rFonts w:ascii="Sylfaen" w:hAnsi="Sylfaen"/>
          <w:szCs w:val="24"/>
          <w:lang w:val="ru-RU"/>
        </w:rPr>
        <w:t>զարգացման</w:t>
      </w:r>
      <w:r w:rsidRPr="002A161F">
        <w:rPr>
          <w:rFonts w:ascii="Sylfaen" w:hAnsi="Sylfaen"/>
          <w:szCs w:val="24"/>
        </w:rPr>
        <w:t xml:space="preserve"> </w:t>
      </w:r>
      <w:r>
        <w:rPr>
          <w:rFonts w:ascii="Sylfaen" w:hAnsi="Sylfaen"/>
          <w:szCs w:val="24"/>
          <w:lang w:val="ru-RU"/>
        </w:rPr>
        <w:t>ծրագրի</w:t>
      </w:r>
      <w:r w:rsidRPr="002A161F">
        <w:rPr>
          <w:rFonts w:ascii="Sylfaen" w:hAnsi="Sylfaen"/>
          <w:szCs w:val="24"/>
        </w:rPr>
        <w:t xml:space="preserve"> </w:t>
      </w:r>
      <w:r w:rsidR="00E47B2B" w:rsidRPr="006D22E5">
        <w:rPr>
          <w:rFonts w:ascii="Sylfaen" w:hAnsi="Sylfaen" w:cs="Arial"/>
          <w:szCs w:val="24"/>
          <w:lang w:val="hy-AM"/>
        </w:rPr>
        <w:t>և տարեկան բյուջեի կառավարման գծով ԽՄ-</w:t>
      </w:r>
      <w:r w:rsidR="00E47B2B" w:rsidRPr="006D22E5">
        <w:rPr>
          <w:rFonts w:ascii="Sylfaen" w:hAnsi="Sylfaen"/>
          <w:szCs w:val="24"/>
        </w:rPr>
        <w:t xml:space="preserve">ն </w:t>
      </w:r>
      <w:r w:rsidR="00E47B2B" w:rsidRPr="006D22E5">
        <w:rPr>
          <w:rFonts w:ascii="Sylfaen" w:hAnsi="Sylfaen"/>
          <w:szCs w:val="24"/>
          <w:lang w:val="hy-AM"/>
        </w:rPr>
        <w:t>կ</w:t>
      </w:r>
      <w:r w:rsidR="00E47B2B" w:rsidRPr="006D22E5">
        <w:rPr>
          <w:rFonts w:ascii="Sylfaen" w:hAnsi="Sylfaen"/>
          <w:szCs w:val="24"/>
        </w:rPr>
        <w:t>ներկայացն</w:t>
      </w:r>
      <w:r w:rsidR="00E47B2B" w:rsidRPr="006D22E5">
        <w:rPr>
          <w:rFonts w:ascii="Sylfaen" w:hAnsi="Sylfaen"/>
          <w:szCs w:val="24"/>
          <w:lang w:val="hy-AM"/>
        </w:rPr>
        <w:t>ի</w:t>
      </w:r>
      <w:r w:rsidR="00E47B2B" w:rsidRPr="006D22E5">
        <w:rPr>
          <w:rFonts w:ascii="Sylfaen" w:hAnsi="Sylfaen"/>
          <w:szCs w:val="24"/>
        </w:rPr>
        <w:t xml:space="preserve"> համայնքի ղեկավարին</w:t>
      </w:r>
      <w:r w:rsidR="00E47B2B" w:rsidRPr="006D22E5">
        <w:rPr>
          <w:rFonts w:ascii="Sylfaen" w:hAnsi="Sylfaen"/>
          <w:szCs w:val="24"/>
          <w:lang w:val="hy-AM"/>
        </w:rPr>
        <w:t>,վ</w:t>
      </w:r>
      <w:r w:rsidR="00E47B2B" w:rsidRPr="006D22E5">
        <w:rPr>
          <w:rFonts w:ascii="Sylfaen" w:hAnsi="Sylfaen"/>
          <w:szCs w:val="24"/>
        </w:rPr>
        <w:t xml:space="preserve">երջինս </w:t>
      </w:r>
      <w:r w:rsidR="00E47B2B" w:rsidRPr="006D22E5">
        <w:rPr>
          <w:rFonts w:ascii="Sylfaen" w:hAnsi="Sylfaen"/>
          <w:szCs w:val="24"/>
          <w:lang w:val="hy-AM"/>
        </w:rPr>
        <w:t xml:space="preserve">էլ </w:t>
      </w:r>
      <w:r w:rsidR="00E47B2B" w:rsidRPr="006D22E5">
        <w:rPr>
          <w:rFonts w:ascii="Sylfaen" w:hAnsi="Sylfaen"/>
          <w:szCs w:val="24"/>
        </w:rPr>
        <w:t xml:space="preserve">օրենքով սահմանված կարգով այն </w:t>
      </w:r>
      <w:r w:rsidR="00E47B2B" w:rsidRPr="006D22E5">
        <w:rPr>
          <w:rFonts w:ascii="Sylfaen" w:hAnsi="Sylfaen"/>
          <w:szCs w:val="24"/>
          <w:lang w:val="hy-AM"/>
        </w:rPr>
        <w:t>կ</w:t>
      </w:r>
      <w:r w:rsidR="00E47B2B" w:rsidRPr="006D22E5">
        <w:rPr>
          <w:rFonts w:ascii="Sylfaen" w:hAnsi="Sylfaen"/>
          <w:szCs w:val="24"/>
        </w:rPr>
        <w:t>ներկայացն</w:t>
      </w:r>
      <w:r w:rsidR="00E47B2B" w:rsidRPr="006D22E5">
        <w:rPr>
          <w:rFonts w:ascii="Sylfaen" w:hAnsi="Sylfaen"/>
          <w:szCs w:val="24"/>
          <w:lang w:val="hy-AM"/>
        </w:rPr>
        <w:t>ի</w:t>
      </w:r>
      <w:r w:rsidR="00E47B2B" w:rsidRPr="006D22E5">
        <w:rPr>
          <w:rFonts w:ascii="Sylfaen" w:hAnsi="Sylfaen"/>
          <w:szCs w:val="24"/>
        </w:rPr>
        <w:t xml:space="preserve"> համայնքի ավագանուն՝ ի գիտություն:</w:t>
      </w:r>
    </w:p>
    <w:p w:rsidR="00E47B2B" w:rsidRPr="006D22E5" w:rsidRDefault="00E47B2B" w:rsidP="009A61FF">
      <w:pPr>
        <w:pStyle w:val="ListParagraph"/>
        <w:tabs>
          <w:tab w:val="left" w:pos="5572"/>
        </w:tabs>
        <w:spacing w:after="0" w:line="20" w:lineRule="atLeast"/>
        <w:ind w:left="567" w:firstLine="567"/>
        <w:jc w:val="both"/>
        <w:rPr>
          <w:rFonts w:ascii="Sylfaen" w:hAnsi="Sylfaen"/>
          <w:sz w:val="16"/>
          <w:szCs w:val="16"/>
        </w:rPr>
      </w:pPr>
    </w:p>
    <w:p w:rsidR="00E47B2B" w:rsidRPr="006D22E5" w:rsidRDefault="002A161F" w:rsidP="009A61FF">
      <w:pPr>
        <w:pStyle w:val="ListParagraph"/>
        <w:tabs>
          <w:tab w:val="left" w:pos="5572"/>
        </w:tabs>
        <w:spacing w:after="0" w:line="20" w:lineRule="atLeast"/>
        <w:ind w:left="0"/>
        <w:jc w:val="center"/>
        <w:rPr>
          <w:rFonts w:ascii="Sylfaen" w:hAnsi="Sylfaen"/>
          <w:b/>
          <w:szCs w:val="24"/>
        </w:rPr>
      </w:pPr>
      <w:r>
        <w:rPr>
          <w:rFonts w:ascii="Sylfaen" w:hAnsi="Sylfaen"/>
          <w:szCs w:val="24"/>
          <w:lang w:val="ru-RU"/>
        </w:rPr>
        <w:t>Զարգացման</w:t>
      </w:r>
      <w:r w:rsidRPr="002A161F">
        <w:rPr>
          <w:rFonts w:ascii="Sylfaen" w:hAnsi="Sylfaen"/>
          <w:szCs w:val="24"/>
        </w:rPr>
        <w:t xml:space="preserve"> </w:t>
      </w:r>
      <w:r>
        <w:rPr>
          <w:rFonts w:ascii="Sylfaen" w:hAnsi="Sylfaen"/>
          <w:szCs w:val="24"/>
          <w:lang w:val="ru-RU"/>
        </w:rPr>
        <w:t>ծրագրի</w:t>
      </w:r>
      <w:r w:rsidRPr="002A161F">
        <w:rPr>
          <w:rFonts w:ascii="Sylfaen" w:hAnsi="Sylfaen"/>
          <w:szCs w:val="24"/>
        </w:rPr>
        <w:t xml:space="preserve"> </w:t>
      </w:r>
      <w:r w:rsidR="00E47B2B" w:rsidRPr="006D22E5">
        <w:rPr>
          <w:rFonts w:ascii="Sylfaen" w:hAnsi="Sylfaen"/>
          <w:b/>
          <w:szCs w:val="24"/>
        </w:rPr>
        <w:t>վերահսկումը</w:t>
      </w:r>
    </w:p>
    <w:p w:rsidR="00E47B2B" w:rsidRPr="006D22E5" w:rsidRDefault="00E47B2B" w:rsidP="009A61FF">
      <w:pPr>
        <w:pStyle w:val="ListParagraph"/>
        <w:tabs>
          <w:tab w:val="left" w:pos="5572"/>
        </w:tabs>
        <w:spacing w:after="0" w:line="20" w:lineRule="atLeast"/>
        <w:ind w:left="0"/>
        <w:jc w:val="both"/>
        <w:rPr>
          <w:rFonts w:ascii="Sylfaen" w:hAnsi="Sylfaen"/>
          <w:b/>
          <w:sz w:val="12"/>
          <w:szCs w:val="12"/>
        </w:rPr>
      </w:pPr>
    </w:p>
    <w:p w:rsidR="00E47B2B" w:rsidRPr="006D22E5" w:rsidRDefault="002A161F" w:rsidP="006D22E5">
      <w:pPr>
        <w:pStyle w:val="ListParagraph"/>
        <w:tabs>
          <w:tab w:val="left" w:pos="5572"/>
        </w:tabs>
        <w:spacing w:after="0" w:line="20" w:lineRule="atLeast"/>
        <w:ind w:left="0" w:firstLine="720"/>
        <w:contextualSpacing w:val="0"/>
        <w:jc w:val="both"/>
        <w:rPr>
          <w:rFonts w:ascii="Sylfaen" w:hAnsi="Sylfaen"/>
          <w:szCs w:val="24"/>
        </w:rPr>
      </w:pPr>
      <w:r>
        <w:rPr>
          <w:rFonts w:ascii="Sylfaen" w:hAnsi="Sylfaen"/>
          <w:szCs w:val="24"/>
          <w:lang w:val="ru-RU"/>
        </w:rPr>
        <w:t>Զարգացման</w:t>
      </w:r>
      <w:r w:rsidRPr="002A161F">
        <w:rPr>
          <w:rFonts w:ascii="Sylfaen" w:hAnsi="Sylfaen"/>
          <w:szCs w:val="24"/>
        </w:rPr>
        <w:t xml:space="preserve"> </w:t>
      </w:r>
      <w:r>
        <w:rPr>
          <w:rFonts w:ascii="Sylfaen" w:hAnsi="Sylfaen"/>
          <w:szCs w:val="24"/>
          <w:lang w:val="ru-RU"/>
        </w:rPr>
        <w:t>ծրագրի</w:t>
      </w:r>
      <w:r w:rsidRPr="002A161F">
        <w:rPr>
          <w:rFonts w:ascii="Sylfaen" w:hAnsi="Sylfaen"/>
          <w:szCs w:val="24"/>
        </w:rPr>
        <w:t xml:space="preserve"> </w:t>
      </w:r>
      <w:r w:rsidR="00E47B2B" w:rsidRPr="006D22E5">
        <w:rPr>
          <w:rFonts w:ascii="Sylfaen" w:hAnsi="Sylfaen"/>
          <w:szCs w:val="24"/>
        </w:rPr>
        <w:t xml:space="preserve">վերահսկողությունը ապահովում է </w:t>
      </w:r>
      <w:r>
        <w:rPr>
          <w:rFonts w:ascii="Sylfaen" w:hAnsi="Sylfaen"/>
          <w:szCs w:val="24"/>
          <w:lang w:val="ru-RU"/>
        </w:rPr>
        <w:t>զարգացման</w:t>
      </w:r>
      <w:r w:rsidRPr="002A161F">
        <w:rPr>
          <w:rFonts w:ascii="Sylfaen" w:hAnsi="Sylfaen"/>
          <w:szCs w:val="24"/>
        </w:rPr>
        <w:t xml:space="preserve"> </w:t>
      </w:r>
      <w:r>
        <w:rPr>
          <w:rFonts w:ascii="Sylfaen" w:hAnsi="Sylfaen"/>
          <w:szCs w:val="24"/>
          <w:lang w:val="ru-RU"/>
        </w:rPr>
        <w:t>ծրագրում</w:t>
      </w:r>
      <w:r w:rsidRPr="002A161F">
        <w:rPr>
          <w:rFonts w:ascii="Sylfaen" w:hAnsi="Sylfaen"/>
          <w:szCs w:val="24"/>
        </w:rPr>
        <w:t xml:space="preserve"> </w:t>
      </w:r>
      <w:r w:rsidR="00E47B2B" w:rsidRPr="006D22E5">
        <w:rPr>
          <w:rFonts w:ascii="Sylfaen" w:hAnsi="Sylfaen"/>
          <w:szCs w:val="24"/>
        </w:rPr>
        <w:t xml:space="preserve">ներառված ծրագրերի ամբողջական իրականացումը, ռեսուրսների արդյունավետ օգտագործումն առաջադրված խնդիրները կատարելու, ակնկալվող արդյունքները ձեռք բերելու և սահմանված նպատակներին հասնելու համար, ծրագրերի պաշտպանվածությունը սխալներից ու ձախողումներից, ժամանակին ու ճշգրիտ տեղեկատվության ստացումը ՏԻՄ-ի ավելի հիմնավորված որոշումների կայացման համար: </w:t>
      </w:r>
      <w:r>
        <w:rPr>
          <w:rFonts w:ascii="Sylfaen" w:hAnsi="Sylfaen"/>
          <w:szCs w:val="24"/>
          <w:lang w:val="ru-RU"/>
        </w:rPr>
        <w:t>Զարգացման</w:t>
      </w:r>
      <w:r w:rsidRPr="002A161F">
        <w:rPr>
          <w:rFonts w:ascii="Sylfaen" w:hAnsi="Sylfaen"/>
          <w:szCs w:val="24"/>
        </w:rPr>
        <w:t xml:space="preserve"> </w:t>
      </w:r>
      <w:r>
        <w:rPr>
          <w:rFonts w:ascii="Sylfaen" w:hAnsi="Sylfaen"/>
          <w:szCs w:val="24"/>
          <w:lang w:val="ru-RU"/>
        </w:rPr>
        <w:t>ծրագրի</w:t>
      </w:r>
      <w:r w:rsidRPr="002A161F">
        <w:rPr>
          <w:rFonts w:ascii="Sylfaen" w:hAnsi="Sylfaen"/>
          <w:szCs w:val="24"/>
        </w:rPr>
        <w:t xml:space="preserve"> </w:t>
      </w:r>
      <w:r w:rsidR="00E47B2B" w:rsidRPr="006D22E5">
        <w:rPr>
          <w:rFonts w:ascii="Sylfaen" w:hAnsi="Sylfaen"/>
          <w:szCs w:val="24"/>
        </w:rPr>
        <w:t>վերահսկողությունը ենթադրում է՝</w:t>
      </w:r>
    </w:p>
    <w:p w:rsidR="00E47B2B" w:rsidRPr="006D22E5" w:rsidRDefault="002A161F" w:rsidP="00D90DFA">
      <w:pPr>
        <w:pStyle w:val="ListParagraph"/>
        <w:numPr>
          <w:ilvl w:val="0"/>
          <w:numId w:val="32"/>
        </w:numPr>
        <w:tabs>
          <w:tab w:val="left" w:pos="5572"/>
        </w:tabs>
        <w:spacing w:after="0" w:line="20" w:lineRule="atLeast"/>
        <w:ind w:left="360"/>
        <w:jc w:val="both"/>
        <w:rPr>
          <w:rFonts w:ascii="Sylfaen" w:hAnsi="Sylfaen"/>
          <w:szCs w:val="24"/>
        </w:rPr>
      </w:pPr>
      <w:r>
        <w:rPr>
          <w:rFonts w:ascii="Sylfaen" w:hAnsi="Sylfaen"/>
          <w:szCs w:val="24"/>
          <w:lang w:val="ru-RU"/>
        </w:rPr>
        <w:t>Զարգացման</w:t>
      </w:r>
      <w:r w:rsidRPr="002A161F">
        <w:rPr>
          <w:rFonts w:ascii="Sylfaen" w:hAnsi="Sylfaen"/>
          <w:szCs w:val="24"/>
        </w:rPr>
        <w:t xml:space="preserve"> </w:t>
      </w:r>
      <w:r>
        <w:rPr>
          <w:rFonts w:ascii="Sylfaen" w:hAnsi="Sylfaen"/>
          <w:szCs w:val="24"/>
          <w:lang w:val="ru-RU"/>
        </w:rPr>
        <w:t>ծրագրի</w:t>
      </w:r>
      <w:r w:rsidRPr="002A161F">
        <w:rPr>
          <w:rFonts w:ascii="Sylfaen" w:hAnsi="Sylfaen"/>
          <w:szCs w:val="24"/>
        </w:rPr>
        <w:t xml:space="preserve"> </w:t>
      </w:r>
      <w:r w:rsidR="00E47B2B" w:rsidRPr="006D22E5">
        <w:rPr>
          <w:rFonts w:ascii="Sylfaen" w:hAnsi="Sylfaen"/>
          <w:szCs w:val="24"/>
        </w:rPr>
        <w:t>մշակման, քննարկման և իրականացման ընթացակարգերի հստակ պահպանում,</w:t>
      </w:r>
    </w:p>
    <w:p w:rsidR="00E47B2B" w:rsidRPr="006D22E5" w:rsidRDefault="00E47B2B" w:rsidP="00D90DFA">
      <w:pPr>
        <w:pStyle w:val="ListParagraph"/>
        <w:numPr>
          <w:ilvl w:val="0"/>
          <w:numId w:val="32"/>
        </w:numPr>
        <w:tabs>
          <w:tab w:val="left" w:pos="5572"/>
        </w:tabs>
        <w:spacing w:after="0" w:line="20" w:lineRule="atLeast"/>
        <w:ind w:left="360"/>
        <w:jc w:val="both"/>
        <w:rPr>
          <w:rFonts w:ascii="Sylfaen" w:hAnsi="Sylfaen"/>
          <w:szCs w:val="24"/>
        </w:rPr>
      </w:pPr>
      <w:r w:rsidRPr="006D22E5">
        <w:rPr>
          <w:rFonts w:ascii="Sylfaen" w:hAnsi="Sylfaen"/>
          <w:szCs w:val="24"/>
        </w:rPr>
        <w:t>ոլորտային ծրագրերով առաջադրված խնդիրների կատարման արդյունքների ստուգում,</w:t>
      </w:r>
    </w:p>
    <w:p w:rsidR="00E47B2B" w:rsidRPr="006D22E5" w:rsidRDefault="00E47B2B" w:rsidP="00D90DFA">
      <w:pPr>
        <w:pStyle w:val="ListParagraph"/>
        <w:numPr>
          <w:ilvl w:val="0"/>
          <w:numId w:val="32"/>
        </w:numPr>
        <w:tabs>
          <w:tab w:val="left" w:pos="5572"/>
        </w:tabs>
        <w:spacing w:after="0" w:line="20" w:lineRule="atLeast"/>
        <w:ind w:left="360"/>
        <w:jc w:val="both"/>
        <w:rPr>
          <w:rFonts w:ascii="Sylfaen" w:hAnsi="Sylfaen"/>
          <w:szCs w:val="24"/>
        </w:rPr>
      </w:pPr>
      <w:r w:rsidRPr="006D22E5">
        <w:rPr>
          <w:rFonts w:ascii="Sylfaen" w:hAnsi="Sylfaen"/>
          <w:szCs w:val="24"/>
        </w:rPr>
        <w:t>ոլորտային ծրագրերի պահանջներից շեղումների պարզաբանում և պատճառների բացահայտում,</w:t>
      </w:r>
    </w:p>
    <w:p w:rsidR="00E47B2B" w:rsidRPr="006D22E5" w:rsidRDefault="002A161F" w:rsidP="00D90DFA">
      <w:pPr>
        <w:pStyle w:val="ListParagraph"/>
        <w:numPr>
          <w:ilvl w:val="0"/>
          <w:numId w:val="32"/>
        </w:numPr>
        <w:tabs>
          <w:tab w:val="left" w:pos="5572"/>
        </w:tabs>
        <w:spacing w:after="0" w:line="20" w:lineRule="atLeast"/>
        <w:ind w:left="360"/>
        <w:jc w:val="both"/>
        <w:rPr>
          <w:rFonts w:ascii="Sylfaen" w:hAnsi="Sylfaen"/>
          <w:szCs w:val="24"/>
        </w:rPr>
      </w:pPr>
      <w:r>
        <w:rPr>
          <w:rFonts w:ascii="Sylfaen" w:hAnsi="Sylfaen"/>
          <w:szCs w:val="24"/>
          <w:lang w:val="ru-RU"/>
        </w:rPr>
        <w:t>Զարգացման</w:t>
      </w:r>
      <w:r w:rsidRPr="002A161F">
        <w:rPr>
          <w:rFonts w:ascii="Sylfaen" w:hAnsi="Sylfaen"/>
          <w:szCs w:val="24"/>
        </w:rPr>
        <w:t xml:space="preserve"> </w:t>
      </w:r>
      <w:r>
        <w:rPr>
          <w:rFonts w:ascii="Sylfaen" w:hAnsi="Sylfaen"/>
          <w:szCs w:val="24"/>
          <w:lang w:val="ru-RU"/>
        </w:rPr>
        <w:t>ծրագրի</w:t>
      </w:r>
      <w:r w:rsidRPr="002A161F">
        <w:rPr>
          <w:rFonts w:ascii="Sylfaen" w:hAnsi="Sylfaen"/>
          <w:szCs w:val="24"/>
        </w:rPr>
        <w:t xml:space="preserve"> </w:t>
      </w:r>
      <w:r w:rsidR="00E47B2B" w:rsidRPr="006D22E5">
        <w:rPr>
          <w:rFonts w:ascii="Sylfaen" w:hAnsi="Sylfaen"/>
          <w:szCs w:val="24"/>
        </w:rPr>
        <w:t>ծրագրերի իրականացումից ստացված արդյունքների ամփոփում և համադրում ծրագրերի նպատակների, խնդիրների և նախատեսված արդյունքների հետ:</w:t>
      </w:r>
    </w:p>
    <w:p w:rsidR="00E47B2B" w:rsidRPr="006D22E5" w:rsidRDefault="002A161F" w:rsidP="006D22E5">
      <w:pPr>
        <w:pStyle w:val="ListParagraph"/>
        <w:tabs>
          <w:tab w:val="left" w:pos="5572"/>
        </w:tabs>
        <w:spacing w:after="0" w:line="20" w:lineRule="atLeast"/>
        <w:ind w:left="0" w:firstLine="720"/>
        <w:contextualSpacing w:val="0"/>
        <w:jc w:val="both"/>
        <w:rPr>
          <w:rFonts w:ascii="Sylfaen" w:hAnsi="Sylfaen"/>
          <w:szCs w:val="24"/>
        </w:rPr>
      </w:pPr>
      <w:r>
        <w:rPr>
          <w:rFonts w:ascii="Sylfaen" w:hAnsi="Sylfaen"/>
          <w:szCs w:val="24"/>
          <w:lang w:val="ru-RU"/>
        </w:rPr>
        <w:t>Զարգացման</w:t>
      </w:r>
      <w:r w:rsidRPr="002A161F">
        <w:rPr>
          <w:rFonts w:ascii="Sylfaen" w:hAnsi="Sylfaen"/>
          <w:szCs w:val="24"/>
        </w:rPr>
        <w:t xml:space="preserve"> </w:t>
      </w:r>
      <w:r>
        <w:rPr>
          <w:rFonts w:ascii="Sylfaen" w:hAnsi="Sylfaen"/>
          <w:szCs w:val="24"/>
          <w:lang w:val="ru-RU"/>
        </w:rPr>
        <w:t>ծրագրի</w:t>
      </w:r>
      <w:r w:rsidRPr="002A161F">
        <w:rPr>
          <w:rFonts w:ascii="Sylfaen" w:hAnsi="Sylfaen"/>
          <w:szCs w:val="24"/>
        </w:rPr>
        <w:t xml:space="preserve"> </w:t>
      </w:r>
      <w:r w:rsidR="00E47B2B" w:rsidRPr="006D22E5">
        <w:rPr>
          <w:rFonts w:ascii="Sylfaen" w:hAnsi="Sylfaen"/>
          <w:szCs w:val="24"/>
        </w:rPr>
        <w:t>վերահսկողության արդյունքները ներկայացվում են համայնքի ավագանուն՝ ի գիտություն:</w:t>
      </w:r>
    </w:p>
    <w:p w:rsidR="00E47B2B" w:rsidRPr="00420906" w:rsidRDefault="00E47B2B" w:rsidP="009A61FF">
      <w:pPr>
        <w:pStyle w:val="ListParagraph"/>
        <w:tabs>
          <w:tab w:val="left" w:pos="5572"/>
        </w:tabs>
        <w:spacing w:after="0" w:line="20" w:lineRule="atLeast"/>
        <w:ind w:left="0"/>
        <w:jc w:val="both"/>
        <w:rPr>
          <w:rFonts w:ascii="Sylfaen" w:hAnsi="Sylfaen"/>
          <w:b/>
          <w:szCs w:val="24"/>
        </w:rPr>
      </w:pPr>
    </w:p>
    <w:p w:rsidR="00E47B2B" w:rsidRPr="00420906" w:rsidRDefault="002A161F" w:rsidP="009A61FF">
      <w:pPr>
        <w:pStyle w:val="ListParagraph"/>
        <w:tabs>
          <w:tab w:val="left" w:pos="5572"/>
        </w:tabs>
        <w:spacing w:after="0" w:line="20" w:lineRule="atLeast"/>
        <w:ind w:left="0"/>
        <w:jc w:val="center"/>
        <w:rPr>
          <w:rFonts w:ascii="Sylfaen" w:hAnsi="Sylfaen"/>
          <w:b/>
          <w:szCs w:val="24"/>
        </w:rPr>
      </w:pPr>
      <w:r>
        <w:rPr>
          <w:rFonts w:ascii="Sylfaen" w:hAnsi="Sylfaen"/>
          <w:szCs w:val="24"/>
          <w:lang w:val="ru-RU"/>
        </w:rPr>
        <w:t>Զարգացման</w:t>
      </w:r>
      <w:r w:rsidRPr="002A161F">
        <w:rPr>
          <w:rFonts w:ascii="Sylfaen" w:hAnsi="Sylfaen"/>
          <w:szCs w:val="24"/>
        </w:rPr>
        <w:t xml:space="preserve"> </w:t>
      </w:r>
      <w:r>
        <w:rPr>
          <w:rFonts w:ascii="Sylfaen" w:hAnsi="Sylfaen"/>
          <w:szCs w:val="24"/>
          <w:lang w:val="ru-RU"/>
        </w:rPr>
        <w:t>ծրագրի</w:t>
      </w:r>
      <w:r w:rsidRPr="002A161F">
        <w:rPr>
          <w:rFonts w:ascii="Sylfaen" w:hAnsi="Sylfaen"/>
          <w:szCs w:val="24"/>
        </w:rPr>
        <w:t xml:space="preserve"> </w:t>
      </w:r>
      <w:r w:rsidR="00E47B2B" w:rsidRPr="00420906">
        <w:rPr>
          <w:rFonts w:ascii="Sylfaen" w:hAnsi="Sylfaen"/>
          <w:b/>
          <w:szCs w:val="24"/>
        </w:rPr>
        <w:t>գնահատումը</w:t>
      </w:r>
    </w:p>
    <w:p w:rsidR="00E47B2B" w:rsidRPr="00420906" w:rsidRDefault="00E47B2B" w:rsidP="009A61FF">
      <w:pPr>
        <w:pStyle w:val="ListParagraph"/>
        <w:tabs>
          <w:tab w:val="left" w:pos="5572"/>
        </w:tabs>
        <w:spacing w:after="0" w:line="20" w:lineRule="atLeast"/>
        <w:ind w:left="0"/>
        <w:jc w:val="both"/>
        <w:rPr>
          <w:rFonts w:ascii="Sylfaen" w:hAnsi="Sylfaen"/>
          <w:sz w:val="12"/>
          <w:szCs w:val="12"/>
        </w:rPr>
      </w:pPr>
    </w:p>
    <w:p w:rsidR="00420906" w:rsidRPr="00DC604C" w:rsidRDefault="002A161F" w:rsidP="00420906">
      <w:pPr>
        <w:pStyle w:val="ListParagraph"/>
        <w:tabs>
          <w:tab w:val="left" w:pos="5572"/>
        </w:tabs>
        <w:spacing w:after="0" w:line="20" w:lineRule="atLeast"/>
        <w:ind w:left="0" w:firstLine="720"/>
        <w:contextualSpacing w:val="0"/>
        <w:jc w:val="both"/>
        <w:rPr>
          <w:rFonts w:ascii="Sylfaen" w:hAnsi="Sylfaen"/>
          <w:szCs w:val="24"/>
        </w:rPr>
      </w:pPr>
      <w:r>
        <w:rPr>
          <w:rFonts w:ascii="Sylfaen" w:hAnsi="Sylfaen"/>
          <w:szCs w:val="24"/>
          <w:lang w:val="ru-RU"/>
        </w:rPr>
        <w:t>Զարգացման</w:t>
      </w:r>
      <w:r w:rsidRPr="002A161F">
        <w:rPr>
          <w:rFonts w:ascii="Sylfaen" w:hAnsi="Sylfaen"/>
          <w:szCs w:val="24"/>
        </w:rPr>
        <w:t xml:space="preserve"> </w:t>
      </w:r>
      <w:r>
        <w:rPr>
          <w:rFonts w:ascii="Sylfaen" w:hAnsi="Sylfaen"/>
          <w:szCs w:val="24"/>
          <w:lang w:val="ru-RU"/>
        </w:rPr>
        <w:t>ծրագրի</w:t>
      </w:r>
      <w:r w:rsidRPr="002A161F">
        <w:rPr>
          <w:rFonts w:ascii="Sylfaen" w:hAnsi="Sylfaen"/>
          <w:szCs w:val="24"/>
        </w:rPr>
        <w:t xml:space="preserve"> </w:t>
      </w:r>
      <w:r w:rsidR="00E47B2B" w:rsidRPr="00420906">
        <w:rPr>
          <w:rFonts w:ascii="Sylfaen" w:hAnsi="Sylfaen"/>
          <w:szCs w:val="24"/>
        </w:rPr>
        <w:t xml:space="preserve">իրականացման գնահատումը կատարում են համատեղ </w:t>
      </w:r>
      <w:r>
        <w:rPr>
          <w:rFonts w:ascii="Sylfaen" w:hAnsi="Sylfaen"/>
          <w:szCs w:val="24"/>
          <w:lang w:val="ru-RU"/>
        </w:rPr>
        <w:t>Զարգացման</w:t>
      </w:r>
      <w:r w:rsidRPr="002A161F">
        <w:rPr>
          <w:rFonts w:ascii="Sylfaen" w:hAnsi="Sylfaen"/>
          <w:szCs w:val="24"/>
        </w:rPr>
        <w:t xml:space="preserve"> </w:t>
      </w:r>
      <w:r>
        <w:rPr>
          <w:rFonts w:ascii="Sylfaen" w:hAnsi="Sylfaen"/>
          <w:szCs w:val="24"/>
          <w:lang w:val="ru-RU"/>
        </w:rPr>
        <w:t>ծրագրի</w:t>
      </w:r>
      <w:r w:rsidRPr="002A161F">
        <w:rPr>
          <w:rFonts w:ascii="Sylfaen" w:hAnsi="Sylfaen"/>
          <w:szCs w:val="24"/>
        </w:rPr>
        <w:t xml:space="preserve"> </w:t>
      </w:r>
      <w:r w:rsidR="00E47B2B" w:rsidRPr="00420906">
        <w:rPr>
          <w:rFonts w:ascii="Sylfaen" w:hAnsi="Sylfaen" w:cs="Arial"/>
          <w:szCs w:val="24"/>
          <w:lang w:val="hy-AM"/>
        </w:rPr>
        <w:t>և տարեկան բյուջեի կառավարման գծով ԽՄ-</w:t>
      </w:r>
      <w:r w:rsidR="00E47B2B" w:rsidRPr="00420906">
        <w:rPr>
          <w:rFonts w:ascii="Sylfaen" w:hAnsi="Sylfaen"/>
          <w:szCs w:val="24"/>
        </w:rPr>
        <w:t>ն հիմնվելով</w:t>
      </w:r>
      <w:r w:rsidR="00BB7A3B">
        <w:rPr>
          <w:rFonts w:ascii="Sylfaen" w:hAnsi="Sylfaen"/>
          <w:szCs w:val="24"/>
        </w:rPr>
        <w:t xml:space="preserve"> </w:t>
      </w:r>
      <w:r>
        <w:rPr>
          <w:rFonts w:ascii="Sylfaen" w:hAnsi="Sylfaen"/>
          <w:szCs w:val="24"/>
          <w:lang w:val="ru-RU"/>
        </w:rPr>
        <w:t>զարգացման</w:t>
      </w:r>
      <w:r w:rsidRPr="002A161F">
        <w:rPr>
          <w:rFonts w:ascii="Sylfaen" w:hAnsi="Sylfaen"/>
          <w:szCs w:val="24"/>
        </w:rPr>
        <w:t xml:space="preserve"> </w:t>
      </w:r>
      <w:r>
        <w:rPr>
          <w:rFonts w:ascii="Sylfaen" w:hAnsi="Sylfaen"/>
          <w:szCs w:val="24"/>
          <w:lang w:val="ru-RU"/>
        </w:rPr>
        <w:t>ծրագրի</w:t>
      </w:r>
      <w:r w:rsidRPr="002A161F">
        <w:rPr>
          <w:rFonts w:ascii="Sylfaen" w:hAnsi="Sylfaen"/>
          <w:szCs w:val="24"/>
        </w:rPr>
        <w:t xml:space="preserve"> </w:t>
      </w:r>
      <w:r w:rsidR="00E47B2B" w:rsidRPr="00420906">
        <w:rPr>
          <w:rFonts w:ascii="Sylfaen" w:hAnsi="Sylfaen"/>
          <w:szCs w:val="24"/>
        </w:rPr>
        <w:t>կիսամյակային</w:t>
      </w:r>
      <w:r w:rsidR="00BB7A3B">
        <w:rPr>
          <w:rFonts w:ascii="Sylfaen" w:hAnsi="Sylfaen"/>
          <w:szCs w:val="24"/>
        </w:rPr>
        <w:t xml:space="preserve"> </w:t>
      </w:r>
      <w:r w:rsidR="00E47B2B" w:rsidRPr="00DC604C">
        <w:rPr>
          <w:rFonts w:ascii="Sylfaen" w:hAnsi="Sylfaen"/>
          <w:szCs w:val="24"/>
        </w:rPr>
        <w:t>մոնիթորինգների</w:t>
      </w:r>
      <w:r w:rsidR="00BB7A3B">
        <w:rPr>
          <w:rFonts w:ascii="Sylfaen" w:hAnsi="Sylfaen"/>
          <w:szCs w:val="24"/>
        </w:rPr>
        <w:t xml:space="preserve"> </w:t>
      </w:r>
      <w:r w:rsidR="00E47B2B" w:rsidRPr="00DC604C">
        <w:rPr>
          <w:rFonts w:ascii="Sylfaen" w:hAnsi="Sylfaen"/>
          <w:szCs w:val="24"/>
        </w:rPr>
        <w:t>արդյունքների</w:t>
      </w:r>
      <w:r w:rsidR="00BB7A3B">
        <w:rPr>
          <w:rFonts w:ascii="Sylfaen" w:hAnsi="Sylfaen"/>
          <w:szCs w:val="24"/>
        </w:rPr>
        <w:t xml:space="preserve"> </w:t>
      </w:r>
      <w:r w:rsidR="00E47B2B" w:rsidRPr="00DC604C">
        <w:rPr>
          <w:rFonts w:ascii="Sylfaen" w:hAnsi="Sylfaen"/>
          <w:szCs w:val="24"/>
        </w:rPr>
        <w:t>վրա:</w:t>
      </w:r>
    </w:p>
    <w:p w:rsidR="00420906" w:rsidRPr="00DC604C" w:rsidRDefault="002A161F" w:rsidP="00420906">
      <w:pPr>
        <w:pStyle w:val="ListParagraph"/>
        <w:tabs>
          <w:tab w:val="left" w:pos="5572"/>
        </w:tabs>
        <w:spacing w:after="0" w:line="20" w:lineRule="atLeast"/>
        <w:ind w:left="0" w:firstLine="720"/>
        <w:contextualSpacing w:val="0"/>
        <w:jc w:val="both"/>
        <w:rPr>
          <w:rFonts w:ascii="Sylfaen" w:hAnsi="Sylfaen"/>
          <w:szCs w:val="24"/>
        </w:rPr>
      </w:pPr>
      <w:r w:rsidRPr="002A161F">
        <w:rPr>
          <w:rFonts w:ascii="Sylfaen" w:hAnsi="Sylfaen" w:cs="Sylfaen"/>
          <w:szCs w:val="24"/>
        </w:rPr>
        <w:t xml:space="preserve">  </w:t>
      </w:r>
      <w:r>
        <w:rPr>
          <w:rFonts w:ascii="Sylfaen" w:hAnsi="Sylfaen" w:cs="Sylfaen"/>
          <w:szCs w:val="24"/>
          <w:lang w:val="ru-RU"/>
        </w:rPr>
        <w:t>Ն</w:t>
      </w:r>
      <w:r w:rsidR="00E47B2B" w:rsidRPr="00DC604C">
        <w:rPr>
          <w:rFonts w:ascii="Sylfaen" w:hAnsi="Sylfaen" w:cs="Sylfaen"/>
          <w:szCs w:val="24"/>
        </w:rPr>
        <w:t>երառված</w:t>
      </w:r>
      <w:r w:rsidR="00BB7A3B">
        <w:rPr>
          <w:rFonts w:ascii="Sylfaen" w:hAnsi="Sylfaen" w:cs="Sylfaen"/>
          <w:szCs w:val="24"/>
        </w:rPr>
        <w:t xml:space="preserve"> </w:t>
      </w:r>
      <w:r w:rsidR="00E47B2B" w:rsidRPr="00DC604C">
        <w:rPr>
          <w:rFonts w:ascii="Sylfaen" w:hAnsi="Sylfaen" w:cs="Sylfaen"/>
          <w:szCs w:val="24"/>
        </w:rPr>
        <w:t>ծրագրերի</w:t>
      </w:r>
      <w:r w:rsidR="00BB7A3B">
        <w:rPr>
          <w:rFonts w:ascii="Sylfaen" w:hAnsi="Sylfaen" w:cs="Sylfaen"/>
          <w:szCs w:val="24"/>
        </w:rPr>
        <w:t xml:space="preserve"> </w:t>
      </w:r>
      <w:r w:rsidR="00E47B2B" w:rsidRPr="00DC604C">
        <w:rPr>
          <w:rFonts w:ascii="Sylfaen" w:hAnsi="Sylfaen" w:cs="Sylfaen"/>
          <w:szCs w:val="24"/>
        </w:rPr>
        <w:t>միջոցառումների</w:t>
      </w:r>
      <w:r w:rsidR="00BB7A3B">
        <w:rPr>
          <w:rFonts w:ascii="Sylfaen" w:hAnsi="Sylfaen" w:cs="Sylfaen"/>
          <w:szCs w:val="24"/>
        </w:rPr>
        <w:t xml:space="preserve"> </w:t>
      </w:r>
      <w:r w:rsidR="00E47B2B" w:rsidRPr="00DC604C">
        <w:rPr>
          <w:rFonts w:ascii="Sylfaen" w:hAnsi="Sylfaen" w:cs="Sylfaen"/>
          <w:szCs w:val="24"/>
        </w:rPr>
        <w:t>մոնիթորին</w:t>
      </w:r>
      <w:r w:rsidR="00E47B2B" w:rsidRPr="00DC604C">
        <w:rPr>
          <w:rFonts w:ascii="Sylfaen" w:hAnsi="Sylfaen"/>
          <w:szCs w:val="24"/>
        </w:rPr>
        <w:t xml:space="preserve">գի և նախատեսված աշխատանքների կատարման ցուցանիշների գնահատման ձևանմուշը </w:t>
      </w:r>
      <w:r w:rsidR="00420906" w:rsidRPr="00DC604C">
        <w:rPr>
          <w:rFonts w:ascii="Sylfaen" w:hAnsi="Sylfaen"/>
          <w:szCs w:val="24"/>
        </w:rPr>
        <w:t xml:space="preserve">ներկայացված </w:t>
      </w:r>
      <w:r w:rsidR="00E47B2B" w:rsidRPr="00DC604C">
        <w:rPr>
          <w:rFonts w:ascii="Sylfaen" w:hAnsi="Sylfaen"/>
          <w:szCs w:val="24"/>
        </w:rPr>
        <w:t xml:space="preserve">է </w:t>
      </w:r>
      <w:r w:rsidR="00420906" w:rsidRPr="00DC604C">
        <w:rPr>
          <w:rFonts w:ascii="Sylfaen" w:hAnsi="Sylfaen"/>
          <w:szCs w:val="24"/>
        </w:rPr>
        <w:t>ա</w:t>
      </w:r>
      <w:r w:rsidR="00BB7A3B">
        <w:rPr>
          <w:rFonts w:ascii="Sylfaen" w:hAnsi="Sylfaen"/>
          <w:szCs w:val="24"/>
        </w:rPr>
        <w:t>ղյուսակ</w:t>
      </w:r>
      <w:r w:rsidR="00E47B2B" w:rsidRPr="00DC604C">
        <w:rPr>
          <w:rFonts w:ascii="Sylfaen" w:hAnsi="Sylfaen"/>
          <w:szCs w:val="24"/>
        </w:rPr>
        <w:t xml:space="preserve">ում: </w:t>
      </w:r>
    </w:p>
    <w:p w:rsidR="009655DF" w:rsidRPr="009655DF" w:rsidRDefault="00E47B2B" w:rsidP="009655DF">
      <w:pPr>
        <w:pStyle w:val="ListParagraph"/>
        <w:tabs>
          <w:tab w:val="left" w:pos="5572"/>
        </w:tabs>
        <w:spacing w:after="0" w:line="20" w:lineRule="atLeast"/>
        <w:ind w:left="0" w:firstLine="720"/>
        <w:contextualSpacing w:val="0"/>
        <w:jc w:val="both"/>
        <w:rPr>
          <w:rFonts w:ascii="Sylfaen" w:hAnsi="Sylfaen"/>
          <w:szCs w:val="24"/>
          <w:lang w:val="af-ZA"/>
        </w:rPr>
      </w:pPr>
      <w:r w:rsidRPr="00DC604C">
        <w:rPr>
          <w:rFonts w:ascii="Sylfaen" w:hAnsi="Sylfaen" w:cs="Sylfaen"/>
          <w:szCs w:val="24"/>
          <w:lang w:val="af-ZA"/>
        </w:rPr>
        <w:t xml:space="preserve">Համայնքի ղեկավարը կազմակերպում և անցկացնում է </w:t>
      </w:r>
      <w:r w:rsidR="002A161F">
        <w:rPr>
          <w:rFonts w:ascii="Sylfaen" w:hAnsi="Sylfaen"/>
          <w:szCs w:val="24"/>
          <w:lang w:val="ru-RU"/>
        </w:rPr>
        <w:t>զարգացման</w:t>
      </w:r>
      <w:r w:rsidR="002A161F" w:rsidRPr="002A161F">
        <w:rPr>
          <w:rFonts w:ascii="Sylfaen" w:hAnsi="Sylfaen"/>
          <w:szCs w:val="24"/>
        </w:rPr>
        <w:t xml:space="preserve"> </w:t>
      </w:r>
      <w:r w:rsidR="002A161F">
        <w:rPr>
          <w:rFonts w:ascii="Sylfaen" w:hAnsi="Sylfaen"/>
          <w:szCs w:val="24"/>
          <w:lang w:val="ru-RU"/>
        </w:rPr>
        <w:t>ծրագրում</w:t>
      </w:r>
      <w:r w:rsidR="002A161F" w:rsidRPr="002A161F">
        <w:rPr>
          <w:rFonts w:ascii="Sylfaen" w:hAnsi="Sylfaen"/>
          <w:szCs w:val="24"/>
        </w:rPr>
        <w:t xml:space="preserve"> </w:t>
      </w:r>
      <w:r w:rsidRPr="00DC604C">
        <w:rPr>
          <w:rFonts w:ascii="Sylfaen" w:hAnsi="Sylfaen" w:cs="Sylfaen"/>
          <w:szCs w:val="24"/>
          <w:lang w:val="af-ZA"/>
        </w:rPr>
        <w:t>իրականացման տարեկան հաշվետվության աշխատանքային քննարկումներ, այնուհետ</w:t>
      </w:r>
      <w:r w:rsidR="00BB7A3B">
        <w:rPr>
          <w:rFonts w:ascii="Sylfaen" w:hAnsi="Sylfaen" w:cs="Sylfaen"/>
          <w:szCs w:val="24"/>
          <w:lang w:val="af-ZA"/>
        </w:rPr>
        <w:t xml:space="preserve"> </w:t>
      </w:r>
      <w:r w:rsidRPr="00DC604C">
        <w:rPr>
          <w:rFonts w:ascii="Sylfaen" w:hAnsi="Sylfaen" w:cs="Sylfaen"/>
          <w:szCs w:val="24"/>
          <w:lang w:val="af-ZA"/>
        </w:rPr>
        <w:t xml:space="preserve">և՝ </w:t>
      </w:r>
      <w:r w:rsidRPr="00DC604C">
        <w:rPr>
          <w:rFonts w:ascii="Sylfaen" w:hAnsi="Sylfaen"/>
          <w:szCs w:val="24"/>
        </w:rPr>
        <w:t>համայնքի</w:t>
      </w:r>
      <w:r w:rsidR="00BB7A3B">
        <w:rPr>
          <w:rFonts w:ascii="Sylfaen" w:hAnsi="Sylfaen"/>
          <w:szCs w:val="24"/>
        </w:rPr>
        <w:t xml:space="preserve"> </w:t>
      </w:r>
      <w:r w:rsidRPr="00DC604C">
        <w:rPr>
          <w:rFonts w:ascii="Sylfaen" w:hAnsi="Sylfaen"/>
          <w:szCs w:val="24"/>
        </w:rPr>
        <w:t>կազմակերպում</w:t>
      </w:r>
      <w:r w:rsidR="00BB7A3B">
        <w:rPr>
          <w:rFonts w:ascii="Sylfaen" w:hAnsi="Sylfaen"/>
          <w:szCs w:val="24"/>
        </w:rPr>
        <w:t xml:space="preserve"> </w:t>
      </w:r>
      <w:r w:rsidRPr="00DC604C">
        <w:rPr>
          <w:rFonts w:ascii="Sylfaen" w:hAnsi="Sylfaen"/>
          <w:szCs w:val="24"/>
        </w:rPr>
        <w:t>և</w:t>
      </w:r>
      <w:r w:rsidR="00BB7A3B">
        <w:rPr>
          <w:rFonts w:ascii="Sylfaen" w:hAnsi="Sylfaen"/>
          <w:szCs w:val="24"/>
        </w:rPr>
        <w:t xml:space="preserve"> </w:t>
      </w:r>
      <w:r w:rsidRPr="00DC604C">
        <w:rPr>
          <w:rFonts w:ascii="Sylfaen" w:hAnsi="Sylfaen"/>
          <w:szCs w:val="24"/>
        </w:rPr>
        <w:t>անցկացնում</w:t>
      </w:r>
      <w:r w:rsidR="00BB7A3B">
        <w:rPr>
          <w:rFonts w:ascii="Sylfaen" w:hAnsi="Sylfaen"/>
          <w:szCs w:val="24"/>
        </w:rPr>
        <w:t xml:space="preserve"> </w:t>
      </w:r>
      <w:r w:rsidRPr="00DC604C">
        <w:rPr>
          <w:rFonts w:ascii="Sylfaen" w:hAnsi="Sylfaen"/>
          <w:szCs w:val="24"/>
        </w:rPr>
        <w:t>է</w:t>
      </w:r>
      <w:r w:rsidR="00BB7A3B">
        <w:rPr>
          <w:rFonts w:ascii="Sylfaen" w:hAnsi="Sylfaen"/>
          <w:szCs w:val="24"/>
        </w:rPr>
        <w:t xml:space="preserve"> </w:t>
      </w:r>
      <w:r w:rsidR="002A161F">
        <w:rPr>
          <w:rFonts w:ascii="Sylfaen" w:hAnsi="Sylfaen"/>
          <w:szCs w:val="24"/>
          <w:lang w:val="ru-RU"/>
        </w:rPr>
        <w:t>զարգացման</w:t>
      </w:r>
      <w:r w:rsidR="002A161F" w:rsidRPr="002A161F">
        <w:rPr>
          <w:rFonts w:ascii="Sylfaen" w:hAnsi="Sylfaen"/>
          <w:szCs w:val="24"/>
        </w:rPr>
        <w:t xml:space="preserve"> </w:t>
      </w:r>
      <w:r w:rsidR="002A161F">
        <w:rPr>
          <w:rFonts w:ascii="Sylfaen" w:hAnsi="Sylfaen"/>
          <w:szCs w:val="24"/>
          <w:lang w:val="ru-RU"/>
        </w:rPr>
        <w:t>ծրագրի</w:t>
      </w:r>
      <w:r w:rsidR="002A161F" w:rsidRPr="002A161F">
        <w:rPr>
          <w:rFonts w:ascii="Sylfaen" w:hAnsi="Sylfaen"/>
          <w:szCs w:val="24"/>
        </w:rPr>
        <w:t xml:space="preserve">  </w:t>
      </w:r>
      <w:r w:rsidRPr="00DC604C">
        <w:rPr>
          <w:rFonts w:ascii="Sylfaen" w:hAnsi="Sylfaen"/>
          <w:szCs w:val="24"/>
        </w:rPr>
        <w:t>իրականացման</w:t>
      </w:r>
      <w:r w:rsidR="00BB7A3B">
        <w:rPr>
          <w:rFonts w:ascii="Sylfaen" w:hAnsi="Sylfaen"/>
          <w:szCs w:val="24"/>
        </w:rPr>
        <w:t xml:space="preserve"> </w:t>
      </w:r>
      <w:r w:rsidRPr="00DC604C">
        <w:rPr>
          <w:rFonts w:ascii="Sylfaen" w:hAnsi="Sylfaen"/>
          <w:szCs w:val="24"/>
        </w:rPr>
        <w:t>տարեկան</w:t>
      </w:r>
      <w:r w:rsidR="00BB7A3B">
        <w:rPr>
          <w:rFonts w:ascii="Sylfaen" w:hAnsi="Sylfaen"/>
          <w:szCs w:val="24"/>
        </w:rPr>
        <w:t xml:space="preserve"> </w:t>
      </w:r>
      <w:r w:rsidRPr="00DC604C">
        <w:rPr>
          <w:rFonts w:ascii="Sylfaen" w:hAnsi="Sylfaen"/>
          <w:szCs w:val="24"/>
        </w:rPr>
        <w:lastRenderedPageBreak/>
        <w:t>հաշվետվության</w:t>
      </w:r>
      <w:r w:rsidR="00BB7A3B">
        <w:rPr>
          <w:rFonts w:ascii="Sylfaen" w:hAnsi="Sylfaen"/>
          <w:szCs w:val="24"/>
        </w:rPr>
        <w:t xml:space="preserve"> </w:t>
      </w:r>
      <w:r w:rsidRPr="00DC604C">
        <w:rPr>
          <w:rFonts w:ascii="Sylfaen" w:hAnsi="Sylfaen"/>
          <w:szCs w:val="24"/>
        </w:rPr>
        <w:t>նախագծի</w:t>
      </w:r>
      <w:r w:rsidR="00BB7A3B">
        <w:rPr>
          <w:rFonts w:ascii="Sylfaen" w:hAnsi="Sylfaen"/>
          <w:szCs w:val="24"/>
        </w:rPr>
        <w:t xml:space="preserve"> </w:t>
      </w:r>
      <w:r w:rsidRPr="00DC604C">
        <w:rPr>
          <w:rFonts w:ascii="Sylfaen" w:hAnsi="Sylfaen"/>
          <w:szCs w:val="24"/>
        </w:rPr>
        <w:t>հանրային</w:t>
      </w:r>
      <w:r w:rsidR="00BB7A3B">
        <w:rPr>
          <w:rFonts w:ascii="Sylfaen" w:hAnsi="Sylfaen"/>
          <w:szCs w:val="24"/>
        </w:rPr>
        <w:t xml:space="preserve"> </w:t>
      </w:r>
      <w:r w:rsidRPr="00DC604C">
        <w:rPr>
          <w:rFonts w:ascii="Sylfaen" w:hAnsi="Sylfaen"/>
          <w:szCs w:val="24"/>
        </w:rPr>
        <w:t>բաց</w:t>
      </w:r>
      <w:r w:rsidR="00BB7A3B">
        <w:rPr>
          <w:rFonts w:ascii="Sylfaen" w:hAnsi="Sylfaen"/>
          <w:szCs w:val="24"/>
        </w:rPr>
        <w:t xml:space="preserve"> </w:t>
      </w:r>
      <w:r w:rsidRPr="00DC604C">
        <w:rPr>
          <w:rFonts w:ascii="Sylfaen" w:hAnsi="Sylfaen"/>
          <w:szCs w:val="24"/>
        </w:rPr>
        <w:t>լսումներև</w:t>
      </w:r>
      <w:r w:rsidRPr="00DC604C">
        <w:rPr>
          <w:rFonts w:ascii="Sylfaen" w:hAnsi="Sylfaen"/>
          <w:szCs w:val="24"/>
          <w:lang w:val="af-ZA"/>
        </w:rPr>
        <w:t xml:space="preserve"> (</w:t>
      </w:r>
      <w:r w:rsidRPr="00DC604C">
        <w:rPr>
          <w:rFonts w:ascii="Sylfaen" w:hAnsi="Sylfaen"/>
          <w:szCs w:val="24"/>
        </w:rPr>
        <w:t>կամ</w:t>
      </w:r>
      <w:r w:rsidRPr="00DC604C">
        <w:rPr>
          <w:rFonts w:ascii="Sylfaen" w:hAnsi="Sylfaen"/>
          <w:szCs w:val="24"/>
          <w:lang w:val="af-ZA"/>
        </w:rPr>
        <w:t xml:space="preserve">) </w:t>
      </w:r>
      <w:r w:rsidRPr="00DC604C">
        <w:rPr>
          <w:rFonts w:ascii="Sylfaen" w:hAnsi="Sylfaen"/>
          <w:szCs w:val="24"/>
        </w:rPr>
        <w:t>քննարկումներ՝հատուկ</w:t>
      </w:r>
      <w:r w:rsidR="00BB7A3B">
        <w:rPr>
          <w:rFonts w:ascii="Sylfaen" w:hAnsi="Sylfaen"/>
          <w:szCs w:val="24"/>
        </w:rPr>
        <w:t xml:space="preserve"> </w:t>
      </w:r>
      <w:r w:rsidRPr="00DC604C">
        <w:rPr>
          <w:rFonts w:ascii="Sylfaen" w:hAnsi="Sylfaen"/>
          <w:szCs w:val="24"/>
        </w:rPr>
        <w:t>ուշադրություն</w:t>
      </w:r>
      <w:r w:rsidR="00BB7A3B">
        <w:rPr>
          <w:rFonts w:ascii="Sylfaen" w:hAnsi="Sylfaen"/>
          <w:szCs w:val="24"/>
        </w:rPr>
        <w:t xml:space="preserve"> </w:t>
      </w:r>
      <w:r w:rsidRPr="00DC604C">
        <w:rPr>
          <w:rFonts w:ascii="Sylfaen" w:hAnsi="Sylfaen"/>
          <w:szCs w:val="24"/>
        </w:rPr>
        <w:t>դարձնելով</w:t>
      </w:r>
      <w:r w:rsidR="00BB7A3B">
        <w:rPr>
          <w:rFonts w:ascii="Sylfaen" w:hAnsi="Sylfaen"/>
          <w:szCs w:val="24"/>
        </w:rPr>
        <w:t xml:space="preserve"> </w:t>
      </w:r>
      <w:r w:rsidRPr="00DC604C">
        <w:rPr>
          <w:rFonts w:ascii="Sylfaen" w:hAnsi="Sylfaen"/>
          <w:szCs w:val="24"/>
        </w:rPr>
        <w:t>ծրագրերի</w:t>
      </w:r>
      <w:r w:rsidR="00752EF6">
        <w:rPr>
          <w:rFonts w:ascii="Sylfaen" w:hAnsi="Sylfaen"/>
          <w:szCs w:val="24"/>
        </w:rPr>
        <w:t xml:space="preserve"> </w:t>
      </w:r>
      <w:r w:rsidRPr="00DC604C">
        <w:rPr>
          <w:rFonts w:ascii="Sylfaen" w:hAnsi="Sylfaen"/>
          <w:szCs w:val="24"/>
        </w:rPr>
        <w:t>ու</w:t>
      </w:r>
      <w:r w:rsidR="00752EF6">
        <w:rPr>
          <w:rFonts w:ascii="Sylfaen" w:hAnsi="Sylfaen"/>
          <w:szCs w:val="24"/>
        </w:rPr>
        <w:t xml:space="preserve"> </w:t>
      </w:r>
      <w:r w:rsidRPr="00DC604C">
        <w:rPr>
          <w:rFonts w:ascii="Sylfaen" w:hAnsi="Sylfaen"/>
          <w:szCs w:val="24"/>
        </w:rPr>
        <w:t>միջոցառումների</w:t>
      </w:r>
      <w:r w:rsidR="00752EF6">
        <w:rPr>
          <w:rFonts w:ascii="Sylfaen" w:hAnsi="Sylfaen"/>
          <w:szCs w:val="24"/>
        </w:rPr>
        <w:t xml:space="preserve"> </w:t>
      </w:r>
      <w:r w:rsidRPr="00DC604C">
        <w:rPr>
          <w:rFonts w:ascii="Sylfaen" w:hAnsi="Sylfaen"/>
          <w:szCs w:val="24"/>
        </w:rPr>
        <w:t>իրականացման</w:t>
      </w:r>
      <w:r w:rsidR="00752EF6">
        <w:rPr>
          <w:rFonts w:ascii="Sylfaen" w:hAnsi="Sylfaen"/>
          <w:szCs w:val="24"/>
        </w:rPr>
        <w:t xml:space="preserve"> </w:t>
      </w:r>
      <w:r w:rsidRPr="009655DF">
        <w:rPr>
          <w:rFonts w:ascii="Sylfaen" w:hAnsi="Sylfaen"/>
          <w:szCs w:val="24"/>
        </w:rPr>
        <w:t>հարցերին</w:t>
      </w:r>
      <w:r w:rsidRPr="009655DF">
        <w:rPr>
          <w:rFonts w:ascii="Sylfaen" w:hAnsi="Sylfaen"/>
          <w:szCs w:val="24"/>
          <w:lang w:val="af-ZA"/>
        </w:rPr>
        <w:t xml:space="preserve">: </w:t>
      </w:r>
    </w:p>
    <w:p w:rsidR="009655DF" w:rsidRPr="009655DF" w:rsidRDefault="00752EF6" w:rsidP="009655DF">
      <w:pPr>
        <w:pStyle w:val="ListParagraph"/>
        <w:tabs>
          <w:tab w:val="left" w:pos="5572"/>
        </w:tabs>
        <w:spacing w:after="0" w:line="20" w:lineRule="atLeast"/>
        <w:ind w:left="0" w:firstLine="720"/>
        <w:contextualSpacing w:val="0"/>
        <w:jc w:val="both"/>
        <w:rPr>
          <w:rFonts w:ascii="Sylfaen" w:hAnsi="Sylfaen" w:cs="Sylfaen"/>
          <w:szCs w:val="24"/>
          <w:lang w:val="af-ZA"/>
        </w:rPr>
      </w:pPr>
      <w:r>
        <w:rPr>
          <w:rFonts w:ascii="Sylfaen" w:hAnsi="Sylfaen" w:cs="Sylfaen"/>
          <w:szCs w:val="24"/>
          <w:lang w:val="af-ZA"/>
        </w:rPr>
        <w:t>Ա</w:t>
      </w:r>
      <w:r w:rsidR="00E47B2B" w:rsidRPr="009655DF">
        <w:rPr>
          <w:rFonts w:ascii="Sylfaen" w:hAnsi="Sylfaen" w:cs="Sylfaen"/>
          <w:szCs w:val="24"/>
          <w:lang w:val="af-ZA"/>
        </w:rPr>
        <w:t xml:space="preserve">նցկացված հանրային քննարկումների արդյունքներով, </w:t>
      </w:r>
      <w:r w:rsidR="002A161F">
        <w:rPr>
          <w:rFonts w:ascii="Sylfaen" w:hAnsi="Sylfaen"/>
          <w:szCs w:val="24"/>
          <w:lang w:val="ru-RU"/>
        </w:rPr>
        <w:t>զարգացման</w:t>
      </w:r>
      <w:r w:rsidR="002A161F" w:rsidRPr="002A161F">
        <w:rPr>
          <w:rFonts w:ascii="Sylfaen" w:hAnsi="Sylfaen"/>
          <w:szCs w:val="24"/>
          <w:lang w:val="af-ZA"/>
        </w:rPr>
        <w:t xml:space="preserve"> </w:t>
      </w:r>
      <w:r w:rsidR="002A161F">
        <w:rPr>
          <w:rFonts w:ascii="Sylfaen" w:hAnsi="Sylfaen"/>
          <w:szCs w:val="24"/>
          <w:lang w:val="ru-RU"/>
        </w:rPr>
        <w:t>ծրագրում</w:t>
      </w:r>
      <w:r w:rsidR="002A161F" w:rsidRPr="002A161F">
        <w:rPr>
          <w:rFonts w:ascii="Sylfaen" w:hAnsi="Sylfaen"/>
          <w:szCs w:val="24"/>
          <w:lang w:val="af-ZA"/>
        </w:rPr>
        <w:t xml:space="preserve"> </w:t>
      </w:r>
      <w:r w:rsidR="00E47B2B" w:rsidRPr="009655DF">
        <w:rPr>
          <w:rFonts w:ascii="Sylfaen" w:hAnsi="Sylfaen" w:cs="Arial"/>
          <w:szCs w:val="24"/>
          <w:lang w:val="hy-AM"/>
        </w:rPr>
        <w:t xml:space="preserve">տարեկան բյուջեի կառավարման գծով </w:t>
      </w:r>
      <w:r w:rsidR="00E47B2B" w:rsidRPr="009655DF">
        <w:rPr>
          <w:rFonts w:ascii="Sylfaen" w:hAnsi="Sylfaen" w:cs="Sylfaen"/>
          <w:szCs w:val="24"/>
          <w:lang w:val="af-ZA"/>
        </w:rPr>
        <w:t xml:space="preserve"> ԽՄ-ն լրամշակում է </w:t>
      </w:r>
      <w:r w:rsidR="002A161F">
        <w:rPr>
          <w:rFonts w:ascii="Sylfaen" w:hAnsi="Sylfaen" w:cs="Sylfaen"/>
          <w:szCs w:val="24"/>
          <w:lang w:val="ru-RU"/>
        </w:rPr>
        <w:t>ծրագրի</w:t>
      </w:r>
      <w:r w:rsidR="002A161F" w:rsidRPr="002A161F">
        <w:rPr>
          <w:rFonts w:ascii="Sylfaen" w:hAnsi="Sylfaen" w:cs="Sylfaen"/>
          <w:szCs w:val="24"/>
          <w:lang w:val="af-ZA"/>
        </w:rPr>
        <w:t xml:space="preserve"> </w:t>
      </w:r>
      <w:r w:rsidR="00E47B2B" w:rsidRPr="009655DF">
        <w:rPr>
          <w:rFonts w:ascii="Sylfaen" w:hAnsi="Sylfaen"/>
          <w:szCs w:val="24"/>
        </w:rPr>
        <w:t>իրականացման</w:t>
      </w:r>
      <w:r w:rsidRPr="00752EF6">
        <w:rPr>
          <w:rFonts w:ascii="Sylfaen" w:hAnsi="Sylfaen"/>
          <w:szCs w:val="24"/>
          <w:lang w:val="af-ZA"/>
        </w:rPr>
        <w:t xml:space="preserve"> </w:t>
      </w:r>
      <w:r w:rsidR="00E47B2B" w:rsidRPr="009655DF">
        <w:rPr>
          <w:rFonts w:ascii="Sylfaen" w:hAnsi="Sylfaen"/>
          <w:szCs w:val="24"/>
        </w:rPr>
        <w:t>տարեկան</w:t>
      </w:r>
      <w:r w:rsidRPr="00752EF6">
        <w:rPr>
          <w:rFonts w:ascii="Sylfaen" w:hAnsi="Sylfaen"/>
          <w:szCs w:val="24"/>
          <w:lang w:val="af-ZA"/>
        </w:rPr>
        <w:t xml:space="preserve"> </w:t>
      </w:r>
      <w:r w:rsidR="00E47B2B" w:rsidRPr="009655DF">
        <w:rPr>
          <w:rFonts w:ascii="Sylfaen" w:hAnsi="Sylfaen"/>
          <w:szCs w:val="24"/>
        </w:rPr>
        <w:t>հաշվետվության</w:t>
      </w:r>
      <w:r w:rsidRPr="00752EF6">
        <w:rPr>
          <w:rFonts w:ascii="Sylfaen" w:hAnsi="Sylfaen"/>
          <w:szCs w:val="24"/>
          <w:lang w:val="af-ZA"/>
        </w:rPr>
        <w:t xml:space="preserve"> </w:t>
      </w:r>
      <w:r w:rsidR="00E47B2B" w:rsidRPr="009655DF">
        <w:rPr>
          <w:rFonts w:ascii="Sylfaen" w:hAnsi="Sylfaen" w:cs="Sylfaen"/>
          <w:szCs w:val="24"/>
          <w:lang w:val="af-ZA"/>
        </w:rPr>
        <w:t xml:space="preserve">նախագիծը, պատրաստում է </w:t>
      </w:r>
      <w:r w:rsidR="00E47B2B" w:rsidRPr="009655DF">
        <w:rPr>
          <w:rFonts w:ascii="Sylfaen" w:hAnsi="Sylfaen" w:cs="Sylfaen"/>
          <w:szCs w:val="24"/>
        </w:rPr>
        <w:t>դրանց</w:t>
      </w:r>
      <w:r w:rsidRPr="00752EF6">
        <w:rPr>
          <w:rFonts w:ascii="Sylfaen" w:hAnsi="Sylfaen" w:cs="Sylfaen"/>
          <w:szCs w:val="24"/>
          <w:lang w:val="af-ZA"/>
        </w:rPr>
        <w:t xml:space="preserve"> </w:t>
      </w:r>
      <w:r w:rsidR="00E47B2B" w:rsidRPr="009655DF">
        <w:rPr>
          <w:rFonts w:ascii="Sylfaen" w:hAnsi="Sylfaen" w:cs="Sylfaen"/>
          <w:szCs w:val="24"/>
        </w:rPr>
        <w:t>վերաբերյալ</w:t>
      </w:r>
      <w:r w:rsidRPr="00752EF6">
        <w:rPr>
          <w:rFonts w:ascii="Sylfaen" w:hAnsi="Sylfaen" w:cs="Sylfaen"/>
          <w:szCs w:val="24"/>
          <w:lang w:val="af-ZA"/>
        </w:rPr>
        <w:t xml:space="preserve"> </w:t>
      </w:r>
      <w:r w:rsidR="00E47B2B" w:rsidRPr="009655DF">
        <w:rPr>
          <w:rFonts w:ascii="Sylfaen" w:hAnsi="Sylfaen" w:cs="Sylfaen"/>
          <w:szCs w:val="24"/>
        </w:rPr>
        <w:t>ավագանուն</w:t>
      </w:r>
      <w:r w:rsidRPr="00752EF6">
        <w:rPr>
          <w:rFonts w:ascii="Sylfaen" w:hAnsi="Sylfaen" w:cs="Sylfaen"/>
          <w:szCs w:val="24"/>
          <w:lang w:val="af-ZA"/>
        </w:rPr>
        <w:t xml:space="preserve"> </w:t>
      </w:r>
      <w:r w:rsidR="00E47B2B" w:rsidRPr="009655DF">
        <w:rPr>
          <w:rFonts w:ascii="Sylfaen" w:hAnsi="Sylfaen" w:cs="Sylfaen"/>
          <w:szCs w:val="24"/>
        </w:rPr>
        <w:t>տրամադրվող</w:t>
      </w:r>
      <w:r w:rsidRPr="00752EF6">
        <w:rPr>
          <w:rFonts w:ascii="Sylfaen" w:hAnsi="Sylfaen" w:cs="Sylfaen"/>
          <w:szCs w:val="24"/>
          <w:lang w:val="af-ZA"/>
        </w:rPr>
        <w:t xml:space="preserve"> </w:t>
      </w:r>
      <w:r w:rsidR="00E47B2B" w:rsidRPr="009655DF">
        <w:rPr>
          <w:rFonts w:ascii="Sylfaen" w:hAnsi="Sylfaen" w:cs="Sylfaen"/>
          <w:szCs w:val="24"/>
        </w:rPr>
        <w:t>տեղեկատվությունը</w:t>
      </w:r>
      <w:r w:rsidR="00E47B2B" w:rsidRPr="009655DF">
        <w:rPr>
          <w:rFonts w:ascii="Sylfaen" w:hAnsi="Sylfaen" w:cs="Sylfaen"/>
          <w:szCs w:val="24"/>
          <w:lang w:val="af-ZA"/>
        </w:rPr>
        <w:t xml:space="preserve"> (</w:t>
      </w:r>
      <w:r w:rsidR="00E47B2B" w:rsidRPr="009655DF">
        <w:rPr>
          <w:rFonts w:ascii="Sylfaen" w:hAnsi="Sylfaen" w:cs="Sylfaen"/>
          <w:szCs w:val="24"/>
        </w:rPr>
        <w:t>ամփոփաթերթը</w:t>
      </w:r>
      <w:r w:rsidRPr="00752EF6">
        <w:rPr>
          <w:rFonts w:ascii="Sylfaen" w:hAnsi="Sylfaen" w:cs="Sylfaen"/>
          <w:szCs w:val="24"/>
          <w:lang w:val="af-ZA"/>
        </w:rPr>
        <w:t xml:space="preserve"> </w:t>
      </w:r>
      <w:r w:rsidR="00E47B2B" w:rsidRPr="009655DF">
        <w:rPr>
          <w:rFonts w:ascii="Sylfaen" w:hAnsi="Sylfaen" w:cs="Sylfaen"/>
          <w:szCs w:val="24"/>
        </w:rPr>
        <w:t>և</w:t>
      </w:r>
      <w:r w:rsidRPr="00752EF6">
        <w:rPr>
          <w:rFonts w:ascii="Sylfaen" w:hAnsi="Sylfaen" w:cs="Sylfaen"/>
          <w:szCs w:val="24"/>
          <w:lang w:val="af-ZA"/>
        </w:rPr>
        <w:t xml:space="preserve"> </w:t>
      </w:r>
      <w:r w:rsidR="00E47B2B" w:rsidRPr="009655DF">
        <w:rPr>
          <w:rFonts w:ascii="Sylfaen" w:hAnsi="Sylfaen" w:cs="Sylfaen"/>
          <w:szCs w:val="24"/>
        </w:rPr>
        <w:t>տեղեկանքը</w:t>
      </w:r>
      <w:r w:rsidR="00E47B2B" w:rsidRPr="009655DF">
        <w:rPr>
          <w:rFonts w:ascii="Sylfaen" w:hAnsi="Sylfaen" w:cs="Sylfaen"/>
          <w:szCs w:val="24"/>
          <w:lang w:val="af-ZA"/>
        </w:rPr>
        <w:t>) և ներկայացնում համայնքի ղեկավարին: Հ</w:t>
      </w:r>
      <w:r w:rsidR="00E47B2B" w:rsidRPr="009655DF">
        <w:rPr>
          <w:rFonts w:ascii="Sylfaen" w:hAnsi="Sylfaen"/>
          <w:szCs w:val="24"/>
        </w:rPr>
        <w:t>ամայնքի</w:t>
      </w:r>
      <w:r w:rsidRPr="00752EF6">
        <w:rPr>
          <w:rFonts w:ascii="Sylfaen" w:hAnsi="Sylfaen"/>
          <w:szCs w:val="24"/>
          <w:lang w:val="af-ZA"/>
        </w:rPr>
        <w:t xml:space="preserve"> </w:t>
      </w:r>
      <w:r w:rsidR="00E47B2B" w:rsidRPr="009655DF">
        <w:rPr>
          <w:rFonts w:ascii="Sylfaen" w:hAnsi="Sylfaen"/>
          <w:szCs w:val="24"/>
        </w:rPr>
        <w:t>ղեկավարը</w:t>
      </w:r>
      <w:r w:rsidRPr="00752EF6">
        <w:rPr>
          <w:rFonts w:ascii="Sylfaen" w:hAnsi="Sylfaen"/>
          <w:szCs w:val="24"/>
          <w:lang w:val="af-ZA"/>
        </w:rPr>
        <w:t xml:space="preserve"> </w:t>
      </w:r>
      <w:r w:rsidR="002A161F">
        <w:rPr>
          <w:rFonts w:ascii="Sylfaen" w:hAnsi="Sylfaen"/>
          <w:szCs w:val="24"/>
          <w:lang w:val="ru-RU"/>
        </w:rPr>
        <w:t>զարգացման</w:t>
      </w:r>
      <w:r w:rsidR="002A161F" w:rsidRPr="002A161F">
        <w:rPr>
          <w:rFonts w:ascii="Sylfaen" w:hAnsi="Sylfaen"/>
          <w:szCs w:val="24"/>
          <w:lang w:val="af-ZA"/>
        </w:rPr>
        <w:t xml:space="preserve"> </w:t>
      </w:r>
      <w:r w:rsidR="002A161F">
        <w:rPr>
          <w:rFonts w:ascii="Sylfaen" w:hAnsi="Sylfaen"/>
          <w:szCs w:val="24"/>
          <w:lang w:val="ru-RU"/>
        </w:rPr>
        <w:t>ծրագրում</w:t>
      </w:r>
      <w:r w:rsidR="002A161F" w:rsidRPr="002A161F">
        <w:rPr>
          <w:rFonts w:ascii="Sylfaen" w:hAnsi="Sylfaen"/>
          <w:szCs w:val="24"/>
          <w:lang w:val="af-ZA"/>
        </w:rPr>
        <w:t xml:space="preserve"> </w:t>
      </w:r>
      <w:r w:rsidR="00E47B2B" w:rsidRPr="009655DF">
        <w:rPr>
          <w:rFonts w:ascii="Sylfaen" w:hAnsi="Sylfaen"/>
          <w:szCs w:val="24"/>
        </w:rPr>
        <w:t>իրականացման</w:t>
      </w:r>
      <w:r w:rsidRPr="00752EF6">
        <w:rPr>
          <w:rFonts w:ascii="Sylfaen" w:hAnsi="Sylfaen"/>
          <w:szCs w:val="24"/>
          <w:lang w:val="af-ZA"/>
        </w:rPr>
        <w:t xml:space="preserve"> </w:t>
      </w:r>
      <w:r w:rsidR="00E47B2B" w:rsidRPr="009655DF">
        <w:rPr>
          <w:rFonts w:ascii="Sylfaen" w:hAnsi="Sylfaen"/>
          <w:szCs w:val="24"/>
        </w:rPr>
        <w:t>տարեկան</w:t>
      </w:r>
      <w:r w:rsidRPr="00752EF6">
        <w:rPr>
          <w:rFonts w:ascii="Sylfaen" w:hAnsi="Sylfaen"/>
          <w:szCs w:val="24"/>
          <w:lang w:val="af-ZA"/>
        </w:rPr>
        <w:t xml:space="preserve"> </w:t>
      </w:r>
      <w:r w:rsidR="00E47B2B" w:rsidRPr="009655DF">
        <w:rPr>
          <w:rFonts w:ascii="Sylfaen" w:hAnsi="Sylfaen"/>
          <w:szCs w:val="24"/>
        </w:rPr>
        <w:t>հաշվետվության</w:t>
      </w:r>
      <w:r w:rsidRPr="00752EF6">
        <w:rPr>
          <w:rFonts w:ascii="Sylfaen" w:hAnsi="Sylfaen"/>
          <w:szCs w:val="24"/>
          <w:lang w:val="af-ZA"/>
        </w:rPr>
        <w:t xml:space="preserve"> </w:t>
      </w:r>
      <w:r w:rsidR="00E47B2B" w:rsidRPr="009655DF">
        <w:rPr>
          <w:rFonts w:ascii="Sylfaen" w:hAnsi="Sylfaen"/>
          <w:szCs w:val="24"/>
        </w:rPr>
        <w:t>լրամշակված</w:t>
      </w:r>
      <w:r w:rsidRPr="00752EF6">
        <w:rPr>
          <w:rFonts w:ascii="Sylfaen" w:hAnsi="Sylfaen"/>
          <w:szCs w:val="24"/>
          <w:lang w:val="af-ZA"/>
        </w:rPr>
        <w:t xml:space="preserve"> </w:t>
      </w:r>
      <w:r w:rsidR="00E47B2B" w:rsidRPr="009655DF">
        <w:rPr>
          <w:rFonts w:ascii="Sylfaen" w:hAnsi="Sylfaen" w:cs="Sylfaen"/>
          <w:szCs w:val="24"/>
          <w:lang w:val="af-ZA"/>
        </w:rPr>
        <w:t xml:space="preserve">նախագիծը և դրան կից փաստաթղթերը ներկայացնում է համայնքի ավագանու քննարկմանը և որոշման կայացմանը: </w:t>
      </w:r>
    </w:p>
    <w:p w:rsidR="00E47B2B" w:rsidRPr="009655DF" w:rsidRDefault="002A161F" w:rsidP="009655DF">
      <w:pPr>
        <w:pStyle w:val="ListParagraph"/>
        <w:tabs>
          <w:tab w:val="left" w:pos="5572"/>
        </w:tabs>
        <w:spacing w:after="0" w:line="20" w:lineRule="atLeast"/>
        <w:ind w:left="0" w:firstLine="720"/>
        <w:contextualSpacing w:val="0"/>
        <w:jc w:val="both"/>
        <w:rPr>
          <w:rFonts w:ascii="Sylfaen" w:hAnsi="Sylfaen"/>
          <w:szCs w:val="24"/>
          <w:lang w:val="af-ZA"/>
        </w:rPr>
      </w:pPr>
      <w:r>
        <w:rPr>
          <w:rFonts w:ascii="Sylfaen" w:hAnsi="Sylfaen"/>
          <w:szCs w:val="24"/>
          <w:lang w:val="ru-RU"/>
        </w:rPr>
        <w:t>Զարգացման</w:t>
      </w:r>
      <w:r w:rsidRPr="002A161F">
        <w:rPr>
          <w:rFonts w:ascii="Sylfaen" w:hAnsi="Sylfaen"/>
          <w:szCs w:val="24"/>
          <w:lang w:val="af-ZA"/>
        </w:rPr>
        <w:t xml:space="preserve"> </w:t>
      </w:r>
      <w:r>
        <w:rPr>
          <w:rFonts w:ascii="Sylfaen" w:hAnsi="Sylfaen"/>
          <w:szCs w:val="24"/>
          <w:lang w:val="ru-RU"/>
        </w:rPr>
        <w:t>ծրագրի</w:t>
      </w:r>
      <w:r w:rsidRPr="002A161F">
        <w:rPr>
          <w:rFonts w:ascii="Sylfaen" w:hAnsi="Sylfaen"/>
          <w:szCs w:val="24"/>
          <w:lang w:val="af-ZA"/>
        </w:rPr>
        <w:t xml:space="preserve">  </w:t>
      </w:r>
      <w:r w:rsidR="00E47B2B" w:rsidRPr="009655DF">
        <w:rPr>
          <w:rFonts w:ascii="Sylfaen" w:hAnsi="Sylfaen"/>
          <w:szCs w:val="24"/>
        </w:rPr>
        <w:t>իրականացման</w:t>
      </w:r>
      <w:r w:rsidR="00752EF6" w:rsidRPr="00752EF6">
        <w:rPr>
          <w:rFonts w:ascii="Sylfaen" w:hAnsi="Sylfaen"/>
          <w:szCs w:val="24"/>
          <w:lang w:val="af-ZA"/>
        </w:rPr>
        <w:t xml:space="preserve"> </w:t>
      </w:r>
      <w:r w:rsidR="00E47B2B" w:rsidRPr="009655DF">
        <w:rPr>
          <w:rFonts w:ascii="Sylfaen" w:hAnsi="Sylfaen"/>
          <w:szCs w:val="24"/>
        </w:rPr>
        <w:t>տարեկան</w:t>
      </w:r>
      <w:r w:rsidR="00752EF6" w:rsidRPr="00752EF6">
        <w:rPr>
          <w:rFonts w:ascii="Sylfaen" w:hAnsi="Sylfaen"/>
          <w:szCs w:val="24"/>
          <w:lang w:val="af-ZA"/>
        </w:rPr>
        <w:t xml:space="preserve"> </w:t>
      </w:r>
      <w:r w:rsidR="00E47B2B" w:rsidRPr="009655DF">
        <w:rPr>
          <w:rFonts w:ascii="Sylfaen" w:hAnsi="Sylfaen"/>
          <w:szCs w:val="24"/>
        </w:rPr>
        <w:t>հաշվետվության</w:t>
      </w:r>
      <w:r w:rsidR="00752EF6" w:rsidRPr="00752EF6">
        <w:rPr>
          <w:rFonts w:ascii="Sylfaen" w:hAnsi="Sylfaen"/>
          <w:szCs w:val="24"/>
          <w:lang w:val="af-ZA"/>
        </w:rPr>
        <w:t xml:space="preserve"> </w:t>
      </w:r>
      <w:r w:rsidR="00E47B2B" w:rsidRPr="009655DF">
        <w:rPr>
          <w:rFonts w:ascii="Sylfaen" w:hAnsi="Sylfaen" w:cs="Sylfaen"/>
          <w:szCs w:val="24"/>
          <w:lang w:val="af-ZA"/>
        </w:rPr>
        <w:t>նախագծի կազմման, քննարկման և որոշման կայացման վերաբերյալ ընթացակարգերը նույնությամբ վերաբերում</w:t>
      </w:r>
      <w:r w:rsidRPr="002A161F">
        <w:rPr>
          <w:rFonts w:ascii="Sylfaen" w:hAnsi="Sylfaen" w:cs="Sylfaen"/>
          <w:szCs w:val="24"/>
          <w:lang w:val="af-ZA"/>
        </w:rPr>
        <w:t xml:space="preserve">  </w:t>
      </w:r>
      <w:r>
        <w:rPr>
          <w:rFonts w:ascii="Sylfaen" w:hAnsi="Sylfaen" w:cs="Sylfaen"/>
          <w:szCs w:val="24"/>
          <w:lang w:val="ru-RU"/>
        </w:rPr>
        <w:t>ե</w:t>
      </w:r>
      <w:r w:rsidR="00E47B2B" w:rsidRPr="009655DF">
        <w:rPr>
          <w:rFonts w:ascii="Sylfaen" w:hAnsi="Sylfaen" w:cs="Sylfaen"/>
          <w:szCs w:val="24"/>
          <w:lang w:val="af-ZA"/>
        </w:rPr>
        <w:t xml:space="preserve">ն նաև </w:t>
      </w:r>
      <w:r>
        <w:rPr>
          <w:rFonts w:ascii="Sylfaen" w:hAnsi="Sylfaen"/>
          <w:szCs w:val="24"/>
          <w:lang w:val="ru-RU"/>
        </w:rPr>
        <w:t>զարգացման</w:t>
      </w:r>
      <w:r w:rsidRPr="002A161F">
        <w:rPr>
          <w:rFonts w:ascii="Sylfaen" w:hAnsi="Sylfaen"/>
          <w:szCs w:val="24"/>
          <w:lang w:val="af-ZA"/>
        </w:rPr>
        <w:t xml:space="preserve"> </w:t>
      </w:r>
      <w:r>
        <w:rPr>
          <w:rFonts w:ascii="Sylfaen" w:hAnsi="Sylfaen"/>
          <w:szCs w:val="24"/>
          <w:lang w:val="ru-RU"/>
        </w:rPr>
        <w:t>ծրագրում</w:t>
      </w:r>
      <w:r w:rsidRPr="002A161F">
        <w:rPr>
          <w:rFonts w:ascii="Sylfaen" w:hAnsi="Sylfaen"/>
          <w:szCs w:val="24"/>
          <w:lang w:val="af-ZA"/>
        </w:rPr>
        <w:t xml:space="preserve"> </w:t>
      </w:r>
      <w:r w:rsidR="00E47B2B" w:rsidRPr="009655DF">
        <w:rPr>
          <w:rFonts w:ascii="Sylfaen" w:hAnsi="Sylfaen"/>
          <w:szCs w:val="24"/>
        </w:rPr>
        <w:t>իրականացման</w:t>
      </w:r>
      <w:r w:rsidRPr="002A161F">
        <w:rPr>
          <w:rFonts w:ascii="Sylfaen" w:hAnsi="Sylfaen"/>
          <w:szCs w:val="24"/>
          <w:lang w:val="af-ZA"/>
        </w:rPr>
        <w:t xml:space="preserve"> </w:t>
      </w:r>
      <w:r w:rsidR="00E47B2B" w:rsidRPr="009655DF">
        <w:rPr>
          <w:rFonts w:ascii="Sylfaen" w:hAnsi="Sylfaen"/>
          <w:szCs w:val="24"/>
        </w:rPr>
        <w:t>հնգամյա</w:t>
      </w:r>
      <w:r w:rsidRPr="002A161F">
        <w:rPr>
          <w:rFonts w:ascii="Sylfaen" w:hAnsi="Sylfaen"/>
          <w:szCs w:val="24"/>
          <w:lang w:val="af-ZA"/>
        </w:rPr>
        <w:t xml:space="preserve"> </w:t>
      </w:r>
      <w:r w:rsidR="00E47B2B" w:rsidRPr="009655DF">
        <w:rPr>
          <w:rFonts w:ascii="Sylfaen" w:hAnsi="Sylfaen"/>
          <w:szCs w:val="24"/>
        </w:rPr>
        <w:t>հաշվետվության</w:t>
      </w:r>
      <w:r w:rsidRPr="002A161F">
        <w:rPr>
          <w:rFonts w:ascii="Sylfaen" w:hAnsi="Sylfaen"/>
          <w:szCs w:val="24"/>
          <w:lang w:val="af-ZA"/>
        </w:rPr>
        <w:t xml:space="preserve"> </w:t>
      </w:r>
      <w:r w:rsidR="00E47B2B" w:rsidRPr="009655DF">
        <w:rPr>
          <w:rFonts w:ascii="Sylfaen" w:hAnsi="Sylfaen" w:cs="Sylfaen"/>
          <w:szCs w:val="24"/>
          <w:lang w:val="af-ZA"/>
        </w:rPr>
        <w:t>նախագծի կազմմանը, քննարկմանը և որոշման կայացմանը:</w:t>
      </w:r>
    </w:p>
    <w:p w:rsidR="00E47B2B" w:rsidRPr="00616ECC" w:rsidRDefault="00E47B2B" w:rsidP="009A61FF">
      <w:pPr>
        <w:spacing w:after="0" w:line="20" w:lineRule="atLeast"/>
        <w:rPr>
          <w:rFonts w:ascii="Sylfaen" w:hAnsi="Sylfaen"/>
          <w:b/>
          <w:sz w:val="28"/>
          <w:szCs w:val="28"/>
          <w:lang w:val="af-ZA"/>
        </w:rPr>
      </w:pPr>
    </w:p>
    <w:p w:rsidR="001B1F84" w:rsidRPr="00E4744C" w:rsidRDefault="001B1F84" w:rsidP="009A61FF">
      <w:pPr>
        <w:pStyle w:val="ListParagraph"/>
        <w:tabs>
          <w:tab w:val="left" w:pos="5572"/>
        </w:tabs>
        <w:spacing w:after="0" w:line="20" w:lineRule="atLeast"/>
        <w:ind w:left="0"/>
        <w:jc w:val="center"/>
        <w:rPr>
          <w:rFonts w:ascii="Sylfaen" w:hAnsi="Sylfaen"/>
          <w:b/>
          <w:szCs w:val="24"/>
          <w:lang w:val="af-ZA"/>
        </w:rPr>
      </w:pPr>
    </w:p>
    <w:p w:rsidR="001B1F84" w:rsidRPr="00E4744C" w:rsidRDefault="001B1F84" w:rsidP="009A61FF">
      <w:pPr>
        <w:pStyle w:val="ListParagraph"/>
        <w:tabs>
          <w:tab w:val="left" w:pos="5572"/>
        </w:tabs>
        <w:spacing w:after="0" w:line="20" w:lineRule="atLeast"/>
        <w:ind w:left="0"/>
        <w:jc w:val="center"/>
        <w:rPr>
          <w:rFonts w:ascii="Sylfaen" w:hAnsi="Sylfaen"/>
          <w:b/>
          <w:szCs w:val="24"/>
          <w:lang w:val="af-ZA"/>
        </w:rPr>
      </w:pPr>
    </w:p>
    <w:p w:rsidR="00E47B2B" w:rsidRPr="00616ECC" w:rsidRDefault="002A161F" w:rsidP="009A61FF">
      <w:pPr>
        <w:pStyle w:val="ListParagraph"/>
        <w:tabs>
          <w:tab w:val="left" w:pos="5572"/>
        </w:tabs>
        <w:spacing w:after="0" w:line="20" w:lineRule="atLeast"/>
        <w:ind w:left="0"/>
        <w:jc w:val="center"/>
        <w:rPr>
          <w:rFonts w:ascii="Sylfaen" w:hAnsi="Sylfaen"/>
          <w:b/>
          <w:szCs w:val="24"/>
          <w:lang w:val="af-ZA"/>
        </w:rPr>
      </w:pPr>
      <w:r>
        <w:rPr>
          <w:rFonts w:ascii="Sylfaen" w:hAnsi="Sylfaen"/>
          <w:szCs w:val="24"/>
          <w:lang w:val="ru-RU"/>
        </w:rPr>
        <w:t>Զարգացման</w:t>
      </w:r>
      <w:r w:rsidRPr="002A161F">
        <w:rPr>
          <w:rFonts w:ascii="Sylfaen" w:hAnsi="Sylfaen"/>
          <w:szCs w:val="24"/>
          <w:lang w:val="af-ZA"/>
        </w:rPr>
        <w:t xml:space="preserve"> </w:t>
      </w:r>
      <w:r>
        <w:rPr>
          <w:rFonts w:ascii="Sylfaen" w:hAnsi="Sylfaen"/>
          <w:szCs w:val="24"/>
          <w:lang w:val="ru-RU"/>
        </w:rPr>
        <w:t>ծրագրի</w:t>
      </w:r>
      <w:r w:rsidRPr="002A161F">
        <w:rPr>
          <w:rFonts w:ascii="Sylfaen" w:hAnsi="Sylfaen"/>
          <w:szCs w:val="24"/>
          <w:lang w:val="af-ZA"/>
        </w:rPr>
        <w:t xml:space="preserve">  </w:t>
      </w:r>
      <w:r w:rsidR="00E47B2B" w:rsidRPr="00616ECC">
        <w:rPr>
          <w:rFonts w:ascii="Sylfaen" w:hAnsi="Sylfaen"/>
          <w:b/>
          <w:szCs w:val="24"/>
          <w:lang w:val="af-ZA"/>
        </w:rPr>
        <w:t>վերանայումը</w:t>
      </w:r>
    </w:p>
    <w:p w:rsidR="009655DF" w:rsidRPr="00616ECC" w:rsidRDefault="009655DF" w:rsidP="009A61FF">
      <w:pPr>
        <w:pStyle w:val="ListParagraph"/>
        <w:tabs>
          <w:tab w:val="left" w:pos="5572"/>
        </w:tabs>
        <w:spacing w:after="0" w:line="20" w:lineRule="atLeast"/>
        <w:ind w:left="0"/>
        <w:jc w:val="center"/>
        <w:rPr>
          <w:rFonts w:ascii="Sylfaen" w:hAnsi="Sylfaen"/>
          <w:b/>
          <w:sz w:val="12"/>
          <w:szCs w:val="12"/>
          <w:lang w:val="af-ZA"/>
        </w:rPr>
      </w:pPr>
    </w:p>
    <w:p w:rsidR="00616ECC" w:rsidRPr="00616ECC" w:rsidRDefault="00E47B2B" w:rsidP="00616ECC">
      <w:pPr>
        <w:tabs>
          <w:tab w:val="left" w:pos="270"/>
          <w:tab w:val="left" w:pos="5400"/>
          <w:tab w:val="left" w:pos="5580"/>
        </w:tabs>
        <w:spacing w:after="0" w:line="20" w:lineRule="atLeast"/>
        <w:ind w:firstLine="720"/>
        <w:jc w:val="both"/>
        <w:rPr>
          <w:rFonts w:ascii="Sylfaen" w:hAnsi="Sylfaen"/>
          <w:szCs w:val="24"/>
          <w:lang w:val="af-ZA"/>
        </w:rPr>
      </w:pPr>
      <w:r w:rsidRPr="00616ECC">
        <w:rPr>
          <w:rFonts w:ascii="Sylfaen" w:hAnsi="Sylfaen"/>
          <w:szCs w:val="24"/>
        </w:rPr>
        <w:t>Հիմնվելով</w:t>
      </w:r>
      <w:r w:rsidR="00752EF6" w:rsidRPr="00752EF6">
        <w:rPr>
          <w:rFonts w:ascii="Sylfaen" w:hAnsi="Sylfaen"/>
          <w:szCs w:val="24"/>
          <w:lang w:val="af-ZA"/>
        </w:rPr>
        <w:t xml:space="preserve"> </w:t>
      </w:r>
      <w:r w:rsidR="002A161F">
        <w:rPr>
          <w:rFonts w:ascii="Sylfaen" w:hAnsi="Sylfaen"/>
          <w:szCs w:val="24"/>
          <w:lang w:val="ru-RU"/>
        </w:rPr>
        <w:t>զարգացման</w:t>
      </w:r>
      <w:r w:rsidR="002A161F" w:rsidRPr="002A161F">
        <w:rPr>
          <w:rFonts w:ascii="Sylfaen" w:hAnsi="Sylfaen"/>
          <w:szCs w:val="24"/>
          <w:lang w:val="af-ZA"/>
        </w:rPr>
        <w:t xml:space="preserve"> </w:t>
      </w:r>
      <w:r w:rsidR="002A161F">
        <w:rPr>
          <w:rFonts w:ascii="Sylfaen" w:hAnsi="Sylfaen"/>
          <w:szCs w:val="24"/>
          <w:lang w:val="ru-RU"/>
        </w:rPr>
        <w:t>ծրագրի</w:t>
      </w:r>
      <w:r w:rsidR="002A161F" w:rsidRPr="002A161F">
        <w:rPr>
          <w:rFonts w:ascii="Sylfaen" w:hAnsi="Sylfaen"/>
          <w:szCs w:val="24"/>
          <w:lang w:val="af-ZA"/>
        </w:rPr>
        <w:t xml:space="preserve"> </w:t>
      </w:r>
      <w:r w:rsidRPr="00616ECC">
        <w:rPr>
          <w:rFonts w:ascii="Sylfaen" w:hAnsi="Sylfaen"/>
          <w:szCs w:val="24"/>
        </w:rPr>
        <w:t>իրականացման</w:t>
      </w:r>
      <w:r w:rsidR="00752EF6" w:rsidRPr="00752EF6">
        <w:rPr>
          <w:rFonts w:ascii="Sylfaen" w:hAnsi="Sylfaen"/>
          <w:szCs w:val="24"/>
          <w:lang w:val="af-ZA"/>
        </w:rPr>
        <w:t xml:space="preserve"> </w:t>
      </w:r>
      <w:r w:rsidRPr="00616ECC">
        <w:rPr>
          <w:rFonts w:ascii="Sylfaen" w:hAnsi="Sylfaen"/>
          <w:szCs w:val="24"/>
        </w:rPr>
        <w:t>տարեկան</w:t>
      </w:r>
      <w:r w:rsidR="00752EF6" w:rsidRPr="00752EF6">
        <w:rPr>
          <w:rFonts w:ascii="Sylfaen" w:hAnsi="Sylfaen"/>
          <w:szCs w:val="24"/>
          <w:lang w:val="af-ZA"/>
        </w:rPr>
        <w:t xml:space="preserve"> </w:t>
      </w:r>
      <w:r w:rsidRPr="00616ECC">
        <w:rPr>
          <w:rFonts w:ascii="Sylfaen" w:hAnsi="Sylfaen"/>
          <w:szCs w:val="24"/>
        </w:rPr>
        <w:t>հաշվետվության</w:t>
      </w:r>
      <w:r w:rsidR="00752EF6" w:rsidRPr="00752EF6">
        <w:rPr>
          <w:rFonts w:ascii="Sylfaen" w:hAnsi="Sylfaen"/>
          <w:szCs w:val="24"/>
          <w:lang w:val="af-ZA"/>
        </w:rPr>
        <w:t xml:space="preserve"> </w:t>
      </w:r>
      <w:r w:rsidRPr="00616ECC">
        <w:rPr>
          <w:rFonts w:ascii="Sylfaen" w:hAnsi="Sylfaen"/>
          <w:szCs w:val="24"/>
        </w:rPr>
        <w:t>վերաբերյալ</w:t>
      </w:r>
      <w:r w:rsidR="00752EF6" w:rsidRPr="00752EF6">
        <w:rPr>
          <w:rFonts w:ascii="Sylfaen" w:hAnsi="Sylfaen"/>
          <w:szCs w:val="24"/>
          <w:lang w:val="af-ZA"/>
        </w:rPr>
        <w:t xml:space="preserve"> </w:t>
      </w:r>
      <w:r w:rsidRPr="00616ECC">
        <w:rPr>
          <w:rFonts w:ascii="Sylfaen" w:hAnsi="Sylfaen"/>
          <w:szCs w:val="24"/>
        </w:rPr>
        <w:t>համայնքի</w:t>
      </w:r>
      <w:r w:rsidR="00752EF6" w:rsidRPr="00752EF6">
        <w:rPr>
          <w:rFonts w:ascii="Sylfaen" w:hAnsi="Sylfaen"/>
          <w:szCs w:val="24"/>
          <w:lang w:val="af-ZA"/>
        </w:rPr>
        <w:t xml:space="preserve"> </w:t>
      </w:r>
      <w:r w:rsidRPr="00616ECC">
        <w:rPr>
          <w:rFonts w:ascii="Sylfaen" w:hAnsi="Sylfaen"/>
          <w:szCs w:val="24"/>
        </w:rPr>
        <w:t>ավագանու</w:t>
      </w:r>
      <w:r w:rsidR="00752EF6" w:rsidRPr="00752EF6">
        <w:rPr>
          <w:rFonts w:ascii="Sylfaen" w:hAnsi="Sylfaen"/>
          <w:szCs w:val="24"/>
          <w:lang w:val="af-ZA"/>
        </w:rPr>
        <w:t xml:space="preserve"> </w:t>
      </w:r>
      <w:r w:rsidRPr="00616ECC">
        <w:rPr>
          <w:rFonts w:ascii="Sylfaen" w:hAnsi="Sylfaen"/>
          <w:szCs w:val="24"/>
        </w:rPr>
        <w:t>կայացրած</w:t>
      </w:r>
      <w:r w:rsidR="00752EF6" w:rsidRPr="00752EF6">
        <w:rPr>
          <w:rFonts w:ascii="Sylfaen" w:hAnsi="Sylfaen"/>
          <w:szCs w:val="24"/>
          <w:lang w:val="af-ZA"/>
        </w:rPr>
        <w:t xml:space="preserve"> </w:t>
      </w:r>
      <w:r w:rsidRPr="00616ECC">
        <w:rPr>
          <w:rFonts w:ascii="Sylfaen" w:hAnsi="Sylfaen"/>
          <w:szCs w:val="24"/>
        </w:rPr>
        <w:t>որոշման</w:t>
      </w:r>
      <w:r w:rsidR="00752EF6" w:rsidRPr="00752EF6">
        <w:rPr>
          <w:rFonts w:ascii="Sylfaen" w:hAnsi="Sylfaen"/>
          <w:szCs w:val="24"/>
          <w:lang w:val="af-ZA"/>
        </w:rPr>
        <w:t xml:space="preserve"> </w:t>
      </w:r>
      <w:r w:rsidRPr="00616ECC">
        <w:rPr>
          <w:rFonts w:ascii="Sylfaen" w:hAnsi="Sylfaen"/>
          <w:szCs w:val="24"/>
        </w:rPr>
        <w:t>վրա</w:t>
      </w:r>
      <w:r w:rsidRPr="00616ECC">
        <w:rPr>
          <w:rFonts w:ascii="Sylfaen" w:hAnsi="Sylfaen"/>
          <w:szCs w:val="24"/>
          <w:lang w:val="af-ZA"/>
        </w:rPr>
        <w:t xml:space="preserve">, </w:t>
      </w:r>
      <w:r w:rsidR="002A161F">
        <w:rPr>
          <w:rFonts w:ascii="Sylfaen" w:hAnsi="Sylfaen"/>
          <w:szCs w:val="24"/>
          <w:lang w:val="ru-RU"/>
        </w:rPr>
        <w:t>զարգացման</w:t>
      </w:r>
      <w:r w:rsidR="002A161F" w:rsidRPr="002A161F">
        <w:rPr>
          <w:rFonts w:ascii="Sylfaen" w:hAnsi="Sylfaen"/>
          <w:szCs w:val="24"/>
          <w:lang w:val="af-ZA"/>
        </w:rPr>
        <w:t xml:space="preserve"> </w:t>
      </w:r>
      <w:r w:rsidR="002A161F">
        <w:rPr>
          <w:rFonts w:ascii="Sylfaen" w:hAnsi="Sylfaen"/>
          <w:szCs w:val="24"/>
          <w:lang w:val="ru-RU"/>
        </w:rPr>
        <w:t>ծրագրի</w:t>
      </w:r>
      <w:r w:rsidRPr="00616ECC">
        <w:rPr>
          <w:rFonts w:ascii="Sylfaen" w:hAnsi="Sylfaen"/>
          <w:szCs w:val="24"/>
          <w:lang w:val="af-ZA"/>
        </w:rPr>
        <w:t xml:space="preserve"> վերանայման անհրաժեշտության դեպքում, հ</w:t>
      </w:r>
      <w:r w:rsidRPr="00616ECC">
        <w:rPr>
          <w:rFonts w:ascii="Sylfaen" w:hAnsi="Sylfaen"/>
          <w:szCs w:val="24"/>
        </w:rPr>
        <w:t>ամայնքի</w:t>
      </w:r>
      <w:r w:rsidR="00752EF6" w:rsidRPr="00752EF6">
        <w:rPr>
          <w:rFonts w:ascii="Sylfaen" w:hAnsi="Sylfaen"/>
          <w:szCs w:val="24"/>
          <w:lang w:val="af-ZA"/>
        </w:rPr>
        <w:t xml:space="preserve"> </w:t>
      </w:r>
      <w:r w:rsidRPr="00616ECC">
        <w:rPr>
          <w:rFonts w:ascii="Sylfaen" w:hAnsi="Sylfaen"/>
          <w:szCs w:val="24"/>
        </w:rPr>
        <w:t>ղեկավարը</w:t>
      </w:r>
      <w:r w:rsidR="00752EF6" w:rsidRPr="00752EF6">
        <w:rPr>
          <w:rFonts w:ascii="Sylfaen" w:hAnsi="Sylfaen"/>
          <w:szCs w:val="24"/>
          <w:lang w:val="af-ZA"/>
        </w:rPr>
        <w:t xml:space="preserve"> </w:t>
      </w:r>
      <w:r w:rsidR="002A161F">
        <w:rPr>
          <w:rFonts w:ascii="Sylfaen" w:hAnsi="Sylfaen"/>
          <w:szCs w:val="24"/>
          <w:lang w:val="ru-RU"/>
        </w:rPr>
        <w:t>զարգացման</w:t>
      </w:r>
      <w:r w:rsidR="002A161F" w:rsidRPr="002A161F">
        <w:rPr>
          <w:rFonts w:ascii="Sylfaen" w:hAnsi="Sylfaen"/>
          <w:szCs w:val="24"/>
          <w:lang w:val="af-ZA"/>
        </w:rPr>
        <w:t xml:space="preserve"> </w:t>
      </w:r>
      <w:r w:rsidR="002A161F">
        <w:rPr>
          <w:rFonts w:ascii="Sylfaen" w:hAnsi="Sylfaen"/>
          <w:szCs w:val="24"/>
          <w:lang w:val="ru-RU"/>
        </w:rPr>
        <w:t>ծրագրում</w:t>
      </w:r>
      <w:r w:rsidR="002A161F" w:rsidRPr="002A161F">
        <w:rPr>
          <w:rFonts w:ascii="Sylfaen" w:hAnsi="Sylfaen"/>
          <w:szCs w:val="24"/>
          <w:lang w:val="af-ZA"/>
        </w:rPr>
        <w:t xml:space="preserve"> </w:t>
      </w:r>
      <w:r w:rsidRPr="00616ECC">
        <w:rPr>
          <w:rFonts w:ascii="Sylfaen" w:hAnsi="Sylfaen"/>
          <w:szCs w:val="24"/>
          <w:lang w:val="af-ZA"/>
        </w:rPr>
        <w:t xml:space="preserve">փոփոխություններ ու լրացումներ կատարելու </w:t>
      </w:r>
      <w:r w:rsidRPr="00616ECC">
        <w:rPr>
          <w:rFonts w:ascii="Sylfaen" w:hAnsi="Sylfaen"/>
          <w:szCs w:val="24"/>
        </w:rPr>
        <w:t>վերաբերյալ</w:t>
      </w:r>
      <w:r w:rsidR="00752EF6" w:rsidRPr="00752EF6">
        <w:rPr>
          <w:rFonts w:ascii="Sylfaen" w:hAnsi="Sylfaen"/>
          <w:szCs w:val="24"/>
          <w:lang w:val="af-ZA"/>
        </w:rPr>
        <w:t xml:space="preserve"> </w:t>
      </w:r>
      <w:r w:rsidRPr="00616ECC">
        <w:rPr>
          <w:rFonts w:ascii="Sylfaen" w:hAnsi="Sylfaen"/>
          <w:szCs w:val="24"/>
        </w:rPr>
        <w:t>իր</w:t>
      </w:r>
      <w:r w:rsidR="00752EF6" w:rsidRPr="00752EF6">
        <w:rPr>
          <w:rFonts w:ascii="Sylfaen" w:hAnsi="Sylfaen"/>
          <w:szCs w:val="24"/>
          <w:lang w:val="af-ZA"/>
        </w:rPr>
        <w:t xml:space="preserve"> </w:t>
      </w:r>
      <w:r w:rsidRPr="00616ECC">
        <w:rPr>
          <w:rFonts w:ascii="Sylfaen" w:hAnsi="Sylfaen"/>
          <w:szCs w:val="24"/>
        </w:rPr>
        <w:t>և</w:t>
      </w:r>
      <w:r w:rsidR="00616ECC" w:rsidRPr="00616ECC">
        <w:rPr>
          <w:rFonts w:ascii="Sylfaen" w:hAnsi="Sylfaen"/>
          <w:szCs w:val="24"/>
          <w:lang w:val="af-ZA"/>
        </w:rPr>
        <w:t xml:space="preserve"> (</w:t>
      </w:r>
      <w:r w:rsidRPr="00616ECC">
        <w:rPr>
          <w:rFonts w:ascii="Sylfaen" w:hAnsi="Sylfaen"/>
          <w:szCs w:val="24"/>
        </w:rPr>
        <w:t>կամ</w:t>
      </w:r>
      <w:r w:rsidR="00616ECC" w:rsidRPr="00616ECC">
        <w:rPr>
          <w:rFonts w:ascii="Sylfaen" w:hAnsi="Sylfaen"/>
          <w:szCs w:val="24"/>
          <w:lang w:val="af-ZA"/>
        </w:rPr>
        <w:t>)</w:t>
      </w:r>
      <w:r w:rsidR="00752EF6">
        <w:rPr>
          <w:rFonts w:ascii="Sylfaen" w:hAnsi="Sylfaen"/>
          <w:szCs w:val="24"/>
          <w:lang w:val="af-ZA"/>
        </w:rPr>
        <w:t xml:space="preserve"> </w:t>
      </w:r>
      <w:r w:rsidRPr="00616ECC">
        <w:rPr>
          <w:rFonts w:ascii="Sylfaen" w:hAnsi="Sylfaen"/>
          <w:szCs w:val="24"/>
        </w:rPr>
        <w:t>համայնքի</w:t>
      </w:r>
      <w:r w:rsidR="00752EF6" w:rsidRPr="00752EF6">
        <w:rPr>
          <w:rFonts w:ascii="Sylfaen" w:hAnsi="Sylfaen"/>
          <w:szCs w:val="24"/>
          <w:lang w:val="af-ZA"/>
        </w:rPr>
        <w:t xml:space="preserve"> </w:t>
      </w:r>
      <w:r w:rsidRPr="00616ECC">
        <w:rPr>
          <w:rFonts w:ascii="Sylfaen" w:hAnsi="Sylfaen"/>
          <w:szCs w:val="24"/>
        </w:rPr>
        <w:t>ավագանու</w:t>
      </w:r>
      <w:r w:rsidR="00752EF6" w:rsidRPr="00752EF6">
        <w:rPr>
          <w:rFonts w:ascii="Sylfaen" w:hAnsi="Sylfaen"/>
          <w:szCs w:val="24"/>
          <w:lang w:val="af-ZA"/>
        </w:rPr>
        <w:t xml:space="preserve"> </w:t>
      </w:r>
      <w:r w:rsidRPr="00616ECC">
        <w:rPr>
          <w:rFonts w:ascii="Sylfaen" w:hAnsi="Sylfaen"/>
          <w:szCs w:val="24"/>
        </w:rPr>
        <w:t>անդամներից</w:t>
      </w:r>
      <w:r w:rsidR="00752EF6" w:rsidRPr="00752EF6">
        <w:rPr>
          <w:rFonts w:ascii="Sylfaen" w:hAnsi="Sylfaen"/>
          <w:szCs w:val="24"/>
          <w:lang w:val="af-ZA"/>
        </w:rPr>
        <w:t xml:space="preserve"> </w:t>
      </w:r>
      <w:r w:rsidRPr="00616ECC">
        <w:rPr>
          <w:rFonts w:ascii="Sylfaen" w:hAnsi="Sylfaen"/>
          <w:szCs w:val="24"/>
        </w:rPr>
        <w:t>ստացված</w:t>
      </w:r>
      <w:r w:rsidR="00752EF6" w:rsidRPr="00752EF6">
        <w:rPr>
          <w:rFonts w:ascii="Sylfaen" w:hAnsi="Sylfaen"/>
          <w:szCs w:val="24"/>
          <w:lang w:val="af-ZA"/>
        </w:rPr>
        <w:t xml:space="preserve"> </w:t>
      </w:r>
      <w:r w:rsidRPr="00616ECC">
        <w:rPr>
          <w:rFonts w:ascii="Sylfaen" w:hAnsi="Sylfaen"/>
          <w:szCs w:val="24"/>
        </w:rPr>
        <w:t>բոլոր</w:t>
      </w:r>
      <w:r w:rsidR="00752EF6" w:rsidRPr="00752EF6">
        <w:rPr>
          <w:rFonts w:ascii="Sylfaen" w:hAnsi="Sylfaen"/>
          <w:szCs w:val="24"/>
          <w:lang w:val="af-ZA"/>
        </w:rPr>
        <w:t xml:space="preserve"> </w:t>
      </w:r>
      <w:r w:rsidRPr="00616ECC">
        <w:rPr>
          <w:rFonts w:ascii="Sylfaen" w:hAnsi="Sylfaen"/>
          <w:szCs w:val="24"/>
        </w:rPr>
        <w:t>առաջարկությունները</w:t>
      </w:r>
      <w:r w:rsidR="00752EF6" w:rsidRPr="00752EF6">
        <w:rPr>
          <w:rFonts w:ascii="Sylfaen" w:hAnsi="Sylfaen"/>
          <w:szCs w:val="24"/>
          <w:lang w:val="af-ZA"/>
        </w:rPr>
        <w:t xml:space="preserve"> </w:t>
      </w:r>
      <w:r w:rsidR="00616ECC" w:rsidRPr="00616ECC">
        <w:rPr>
          <w:rFonts w:ascii="Sylfaen" w:hAnsi="Sylfaen"/>
          <w:szCs w:val="24"/>
          <w:lang w:val="af-ZA"/>
        </w:rPr>
        <w:t>ներկայացնում է</w:t>
      </w:r>
      <w:r w:rsidR="00752EF6">
        <w:rPr>
          <w:rFonts w:ascii="Sylfaen" w:hAnsi="Sylfaen"/>
          <w:szCs w:val="24"/>
          <w:lang w:val="af-ZA"/>
        </w:rPr>
        <w:t xml:space="preserve"> </w:t>
      </w:r>
      <w:r w:rsidRPr="00616ECC">
        <w:rPr>
          <w:rFonts w:ascii="Sylfaen" w:hAnsi="Sylfaen"/>
          <w:szCs w:val="24"/>
        </w:rPr>
        <w:t>համայնքի</w:t>
      </w:r>
      <w:r w:rsidR="00752EF6" w:rsidRPr="00752EF6">
        <w:rPr>
          <w:rFonts w:ascii="Sylfaen" w:hAnsi="Sylfaen"/>
          <w:szCs w:val="24"/>
          <w:lang w:val="af-ZA"/>
        </w:rPr>
        <w:t xml:space="preserve"> </w:t>
      </w:r>
      <w:r w:rsidRPr="00616ECC">
        <w:rPr>
          <w:rFonts w:ascii="Sylfaen" w:hAnsi="Sylfaen"/>
          <w:szCs w:val="24"/>
        </w:rPr>
        <w:t>ավագանու</w:t>
      </w:r>
      <w:r w:rsidR="00752EF6" w:rsidRPr="00752EF6">
        <w:rPr>
          <w:rFonts w:ascii="Sylfaen" w:hAnsi="Sylfaen"/>
          <w:szCs w:val="24"/>
          <w:lang w:val="af-ZA"/>
        </w:rPr>
        <w:t xml:space="preserve"> </w:t>
      </w:r>
      <w:r w:rsidRPr="00616ECC">
        <w:rPr>
          <w:rFonts w:ascii="Sylfaen" w:hAnsi="Sylfaen"/>
          <w:szCs w:val="24"/>
        </w:rPr>
        <w:t>քննարկմանը</w:t>
      </w:r>
      <w:r w:rsidR="00752EF6" w:rsidRPr="00752EF6">
        <w:rPr>
          <w:rFonts w:ascii="Sylfaen" w:hAnsi="Sylfaen"/>
          <w:szCs w:val="24"/>
          <w:lang w:val="af-ZA"/>
        </w:rPr>
        <w:t xml:space="preserve"> </w:t>
      </w:r>
      <w:r w:rsidRPr="00616ECC">
        <w:rPr>
          <w:rFonts w:ascii="Sylfaen" w:hAnsi="Sylfaen"/>
          <w:szCs w:val="24"/>
        </w:rPr>
        <w:t>և</w:t>
      </w:r>
      <w:r w:rsidR="00752EF6" w:rsidRPr="00752EF6">
        <w:rPr>
          <w:rFonts w:ascii="Sylfaen" w:hAnsi="Sylfaen"/>
          <w:szCs w:val="24"/>
          <w:lang w:val="af-ZA"/>
        </w:rPr>
        <w:t xml:space="preserve"> </w:t>
      </w:r>
      <w:r w:rsidRPr="00616ECC">
        <w:rPr>
          <w:rFonts w:ascii="Sylfaen" w:hAnsi="Sylfaen"/>
          <w:szCs w:val="24"/>
        </w:rPr>
        <w:t>հաստատմանը</w:t>
      </w:r>
      <w:r w:rsidRPr="00616ECC">
        <w:rPr>
          <w:rFonts w:ascii="Sylfaen" w:hAnsi="Sylfaen"/>
          <w:szCs w:val="24"/>
          <w:lang w:val="af-ZA"/>
        </w:rPr>
        <w:t>:</w:t>
      </w:r>
    </w:p>
    <w:p w:rsidR="00616ECC" w:rsidRPr="00616ECC" w:rsidRDefault="00E47B2B" w:rsidP="00616ECC">
      <w:pPr>
        <w:tabs>
          <w:tab w:val="left" w:pos="270"/>
          <w:tab w:val="left" w:pos="5400"/>
          <w:tab w:val="left" w:pos="5580"/>
        </w:tabs>
        <w:spacing w:after="0" w:line="20" w:lineRule="atLeast"/>
        <w:ind w:firstLine="720"/>
        <w:jc w:val="both"/>
        <w:rPr>
          <w:rFonts w:ascii="Sylfaen" w:hAnsi="Sylfaen"/>
          <w:szCs w:val="24"/>
          <w:lang w:val="af-ZA"/>
        </w:rPr>
      </w:pPr>
      <w:r w:rsidRPr="00616ECC">
        <w:rPr>
          <w:rFonts w:ascii="Sylfaen" w:hAnsi="Sylfaen" w:cs="Sylfaen"/>
          <w:bCs/>
          <w:szCs w:val="24"/>
        </w:rPr>
        <w:t>Համայնքի</w:t>
      </w:r>
      <w:r w:rsidR="00752EF6" w:rsidRPr="00752EF6">
        <w:rPr>
          <w:rFonts w:ascii="Sylfaen" w:hAnsi="Sylfaen" w:cs="Sylfaen"/>
          <w:bCs/>
          <w:szCs w:val="24"/>
          <w:lang w:val="af-ZA"/>
        </w:rPr>
        <w:t xml:space="preserve"> </w:t>
      </w:r>
      <w:r w:rsidRPr="00616ECC">
        <w:rPr>
          <w:rFonts w:ascii="Sylfaen" w:hAnsi="Sylfaen" w:cs="Sylfaen"/>
          <w:bCs/>
          <w:szCs w:val="24"/>
        </w:rPr>
        <w:t>ավագանու</w:t>
      </w:r>
      <w:r w:rsidR="00752EF6" w:rsidRPr="00752EF6">
        <w:rPr>
          <w:rFonts w:ascii="Sylfaen" w:hAnsi="Sylfaen" w:cs="Sylfaen"/>
          <w:bCs/>
          <w:szCs w:val="24"/>
          <w:lang w:val="af-ZA"/>
        </w:rPr>
        <w:t xml:space="preserve"> </w:t>
      </w:r>
      <w:r w:rsidRPr="00616ECC">
        <w:rPr>
          <w:rFonts w:ascii="Sylfaen" w:hAnsi="Sylfaen" w:cs="Sylfaen"/>
          <w:bCs/>
          <w:szCs w:val="24"/>
        </w:rPr>
        <w:t>անդամի</w:t>
      </w:r>
      <w:r w:rsidR="00752EF6" w:rsidRPr="00752EF6">
        <w:rPr>
          <w:rFonts w:ascii="Sylfaen" w:hAnsi="Sylfaen" w:cs="Sylfaen"/>
          <w:bCs/>
          <w:szCs w:val="24"/>
          <w:lang w:val="af-ZA"/>
        </w:rPr>
        <w:t xml:space="preserve"> </w:t>
      </w:r>
      <w:r w:rsidRPr="00616ECC">
        <w:rPr>
          <w:rFonts w:ascii="Sylfaen" w:hAnsi="Sylfaen"/>
          <w:bCs/>
          <w:szCs w:val="24"/>
          <w:lang w:val="af-ZA"/>
        </w:rPr>
        <w:t>(</w:t>
      </w:r>
      <w:r w:rsidRPr="00616ECC">
        <w:rPr>
          <w:rFonts w:ascii="Sylfaen" w:hAnsi="Sylfaen"/>
          <w:bCs/>
          <w:szCs w:val="24"/>
        </w:rPr>
        <w:t>անդամ</w:t>
      </w:r>
      <w:r w:rsidRPr="00616ECC">
        <w:rPr>
          <w:rFonts w:ascii="Sylfaen" w:hAnsi="Sylfaen" w:cs="Sylfaen"/>
          <w:bCs/>
          <w:szCs w:val="24"/>
        </w:rPr>
        <w:t>ների</w:t>
      </w:r>
      <w:r w:rsidRPr="00616ECC">
        <w:rPr>
          <w:rFonts w:ascii="Sylfaen" w:hAnsi="Sylfaen"/>
          <w:bCs/>
          <w:szCs w:val="24"/>
          <w:lang w:val="af-ZA"/>
        </w:rPr>
        <w:t xml:space="preserve">) </w:t>
      </w:r>
      <w:r w:rsidRPr="00616ECC">
        <w:rPr>
          <w:rFonts w:ascii="Sylfaen" w:hAnsi="Sylfaen" w:cs="Sylfaen"/>
          <w:bCs/>
          <w:szCs w:val="24"/>
        </w:rPr>
        <w:t>առաջարկած</w:t>
      </w:r>
      <w:r w:rsidR="00752EF6" w:rsidRPr="00752EF6">
        <w:rPr>
          <w:rFonts w:ascii="Sylfaen" w:hAnsi="Sylfaen" w:cs="Sylfaen"/>
          <w:bCs/>
          <w:szCs w:val="24"/>
          <w:lang w:val="af-ZA"/>
        </w:rPr>
        <w:t xml:space="preserve"> </w:t>
      </w:r>
      <w:r w:rsidRPr="00616ECC">
        <w:rPr>
          <w:rFonts w:ascii="Sylfaen" w:hAnsi="Sylfaen" w:cs="Sylfaen"/>
          <w:bCs/>
          <w:szCs w:val="24"/>
        </w:rPr>
        <w:t>այն</w:t>
      </w:r>
      <w:r w:rsidR="00752EF6" w:rsidRPr="00752EF6">
        <w:rPr>
          <w:rFonts w:ascii="Sylfaen" w:hAnsi="Sylfaen" w:cs="Sylfaen"/>
          <w:bCs/>
          <w:szCs w:val="24"/>
          <w:lang w:val="af-ZA"/>
        </w:rPr>
        <w:t xml:space="preserve"> </w:t>
      </w:r>
      <w:r w:rsidRPr="00616ECC">
        <w:rPr>
          <w:rFonts w:ascii="Sylfaen" w:hAnsi="Sylfaen" w:cs="Sylfaen"/>
          <w:bCs/>
          <w:szCs w:val="24"/>
        </w:rPr>
        <w:t>փոփոխությունները</w:t>
      </w:r>
      <w:r w:rsidR="00752EF6" w:rsidRPr="00752EF6">
        <w:rPr>
          <w:rFonts w:ascii="Sylfaen" w:hAnsi="Sylfaen" w:cs="Sylfaen"/>
          <w:bCs/>
          <w:szCs w:val="24"/>
          <w:lang w:val="af-ZA"/>
        </w:rPr>
        <w:t xml:space="preserve"> </w:t>
      </w:r>
      <w:r w:rsidRPr="00616ECC">
        <w:rPr>
          <w:rFonts w:ascii="Sylfaen" w:hAnsi="Sylfaen" w:cs="Sylfaen"/>
          <w:bCs/>
          <w:szCs w:val="24"/>
        </w:rPr>
        <w:t>և</w:t>
      </w:r>
      <w:r w:rsidRPr="00616ECC">
        <w:rPr>
          <w:rFonts w:ascii="Sylfaen" w:hAnsi="Sylfaen"/>
          <w:bCs/>
          <w:szCs w:val="24"/>
          <w:lang w:val="af-ZA"/>
        </w:rPr>
        <w:t xml:space="preserve"> (</w:t>
      </w:r>
      <w:r w:rsidRPr="00616ECC">
        <w:rPr>
          <w:rFonts w:ascii="Sylfaen" w:hAnsi="Sylfaen" w:cs="Sylfaen"/>
          <w:bCs/>
          <w:szCs w:val="24"/>
        </w:rPr>
        <w:t>կամ</w:t>
      </w:r>
      <w:r w:rsidRPr="00616ECC">
        <w:rPr>
          <w:rFonts w:ascii="Sylfaen" w:hAnsi="Sylfaen"/>
          <w:bCs/>
          <w:szCs w:val="24"/>
          <w:lang w:val="af-ZA"/>
        </w:rPr>
        <w:t xml:space="preserve">) </w:t>
      </w:r>
      <w:r w:rsidRPr="00616ECC">
        <w:rPr>
          <w:rFonts w:ascii="Sylfaen" w:hAnsi="Sylfaen" w:cs="Sylfaen"/>
          <w:bCs/>
          <w:szCs w:val="24"/>
        </w:rPr>
        <w:t>լրացումները</w:t>
      </w:r>
      <w:r w:rsidRPr="00616ECC">
        <w:rPr>
          <w:rFonts w:ascii="Sylfaen" w:hAnsi="Sylfaen"/>
          <w:bCs/>
          <w:szCs w:val="24"/>
          <w:lang w:val="af-ZA"/>
        </w:rPr>
        <w:t xml:space="preserve">, </w:t>
      </w:r>
      <w:r w:rsidRPr="00616ECC">
        <w:rPr>
          <w:rFonts w:ascii="Sylfaen" w:hAnsi="Sylfaen" w:cs="Sylfaen"/>
          <w:bCs/>
          <w:szCs w:val="24"/>
        </w:rPr>
        <w:t>որոնք</w:t>
      </w:r>
      <w:r w:rsidR="00752EF6" w:rsidRPr="00752EF6">
        <w:rPr>
          <w:rFonts w:ascii="Sylfaen" w:hAnsi="Sylfaen" w:cs="Sylfaen"/>
          <w:bCs/>
          <w:szCs w:val="24"/>
          <w:lang w:val="af-ZA"/>
        </w:rPr>
        <w:t xml:space="preserve"> </w:t>
      </w:r>
      <w:r w:rsidRPr="00616ECC">
        <w:rPr>
          <w:rFonts w:ascii="Sylfaen" w:hAnsi="Sylfaen" w:cs="Sylfaen"/>
          <w:bCs/>
          <w:szCs w:val="24"/>
        </w:rPr>
        <w:t>ավելացնում</w:t>
      </w:r>
      <w:r w:rsidR="00752EF6" w:rsidRPr="00752EF6">
        <w:rPr>
          <w:rFonts w:ascii="Sylfaen" w:hAnsi="Sylfaen" w:cs="Sylfaen"/>
          <w:bCs/>
          <w:szCs w:val="24"/>
          <w:lang w:val="af-ZA"/>
        </w:rPr>
        <w:t xml:space="preserve"> </w:t>
      </w:r>
      <w:r w:rsidRPr="00616ECC">
        <w:rPr>
          <w:rFonts w:ascii="Sylfaen" w:hAnsi="Sylfaen" w:cs="Sylfaen"/>
          <w:bCs/>
          <w:szCs w:val="24"/>
        </w:rPr>
        <w:t>են</w:t>
      </w:r>
      <w:r w:rsidR="00752EF6" w:rsidRPr="00752EF6">
        <w:rPr>
          <w:rFonts w:ascii="Sylfaen" w:hAnsi="Sylfaen" w:cs="Sylfaen"/>
          <w:bCs/>
          <w:szCs w:val="24"/>
          <w:lang w:val="af-ZA"/>
        </w:rPr>
        <w:t xml:space="preserve"> </w:t>
      </w:r>
      <w:r w:rsidR="002A161F">
        <w:rPr>
          <w:rFonts w:ascii="Sylfaen" w:hAnsi="Sylfaen"/>
          <w:szCs w:val="24"/>
          <w:lang w:val="ru-RU"/>
        </w:rPr>
        <w:t>զարգացման</w:t>
      </w:r>
      <w:r w:rsidR="002A161F" w:rsidRPr="002A161F">
        <w:rPr>
          <w:rFonts w:ascii="Sylfaen" w:hAnsi="Sylfaen"/>
          <w:szCs w:val="24"/>
          <w:lang w:val="af-ZA"/>
        </w:rPr>
        <w:t xml:space="preserve"> </w:t>
      </w:r>
      <w:r w:rsidR="002A161F">
        <w:rPr>
          <w:rFonts w:ascii="Sylfaen" w:hAnsi="Sylfaen"/>
          <w:szCs w:val="24"/>
          <w:lang w:val="ru-RU"/>
        </w:rPr>
        <w:t>ծրագրի</w:t>
      </w:r>
      <w:r w:rsidR="002A161F" w:rsidRPr="002A161F">
        <w:rPr>
          <w:rFonts w:ascii="Sylfaen" w:hAnsi="Sylfaen"/>
          <w:szCs w:val="24"/>
          <w:lang w:val="af-ZA"/>
        </w:rPr>
        <w:t xml:space="preserve"> </w:t>
      </w:r>
      <w:r w:rsidRPr="00616ECC">
        <w:rPr>
          <w:rFonts w:ascii="Sylfaen" w:hAnsi="Sylfaen"/>
          <w:bCs/>
          <w:szCs w:val="24"/>
        </w:rPr>
        <w:t>իրականացման</w:t>
      </w:r>
      <w:r w:rsidR="00752EF6" w:rsidRPr="00752EF6">
        <w:rPr>
          <w:rFonts w:ascii="Sylfaen" w:hAnsi="Sylfaen"/>
          <w:bCs/>
          <w:szCs w:val="24"/>
          <w:lang w:val="af-ZA"/>
        </w:rPr>
        <w:t xml:space="preserve"> </w:t>
      </w:r>
      <w:r w:rsidRPr="00616ECC">
        <w:rPr>
          <w:rFonts w:ascii="Sylfaen" w:hAnsi="Sylfaen"/>
          <w:bCs/>
          <w:szCs w:val="24"/>
        </w:rPr>
        <w:t>ծախս</w:t>
      </w:r>
      <w:r w:rsidRPr="00616ECC">
        <w:rPr>
          <w:rFonts w:ascii="Sylfaen" w:hAnsi="Sylfaen" w:cs="Sylfaen"/>
          <w:bCs/>
          <w:szCs w:val="24"/>
        </w:rPr>
        <w:t>երը</w:t>
      </w:r>
      <w:r w:rsidRPr="00616ECC">
        <w:rPr>
          <w:rFonts w:ascii="Sylfaen" w:hAnsi="Sylfaen"/>
          <w:bCs/>
          <w:szCs w:val="24"/>
          <w:lang w:val="af-ZA"/>
        </w:rPr>
        <w:t xml:space="preserve">, </w:t>
      </w:r>
      <w:r w:rsidRPr="00616ECC">
        <w:rPr>
          <w:rFonts w:ascii="Sylfaen" w:hAnsi="Sylfaen"/>
          <w:bCs/>
          <w:szCs w:val="24"/>
        </w:rPr>
        <w:t>համայնքի</w:t>
      </w:r>
      <w:r w:rsidR="00752EF6" w:rsidRPr="00752EF6">
        <w:rPr>
          <w:rFonts w:ascii="Sylfaen" w:hAnsi="Sylfaen"/>
          <w:bCs/>
          <w:szCs w:val="24"/>
          <w:lang w:val="af-ZA"/>
        </w:rPr>
        <w:t xml:space="preserve"> </w:t>
      </w:r>
      <w:r w:rsidRPr="00616ECC">
        <w:rPr>
          <w:rFonts w:ascii="Sylfaen" w:hAnsi="Sylfaen"/>
          <w:bCs/>
          <w:szCs w:val="24"/>
        </w:rPr>
        <w:t>ավագանու</w:t>
      </w:r>
      <w:r w:rsidR="00752EF6" w:rsidRPr="00752EF6">
        <w:rPr>
          <w:rFonts w:ascii="Sylfaen" w:hAnsi="Sylfaen"/>
          <w:bCs/>
          <w:szCs w:val="24"/>
          <w:lang w:val="af-ZA"/>
        </w:rPr>
        <w:t xml:space="preserve"> </w:t>
      </w:r>
      <w:r w:rsidR="00616ECC" w:rsidRPr="00616ECC">
        <w:rPr>
          <w:rFonts w:ascii="Sylfaen" w:hAnsi="Sylfaen"/>
          <w:bCs/>
          <w:szCs w:val="24"/>
          <w:lang w:val="af-ZA"/>
        </w:rPr>
        <w:t>որոշմամբ</w:t>
      </w:r>
      <w:r w:rsidR="00752EF6">
        <w:rPr>
          <w:rFonts w:ascii="Sylfaen" w:hAnsi="Sylfaen"/>
          <w:bCs/>
          <w:szCs w:val="24"/>
          <w:lang w:val="af-ZA"/>
        </w:rPr>
        <w:t xml:space="preserve"> </w:t>
      </w:r>
      <w:r w:rsidRPr="00616ECC">
        <w:rPr>
          <w:rFonts w:ascii="Sylfaen" w:hAnsi="Sylfaen" w:cs="Sylfaen"/>
          <w:bCs/>
          <w:szCs w:val="24"/>
        </w:rPr>
        <w:t>ընդունվում</w:t>
      </w:r>
      <w:r w:rsidR="00752EF6" w:rsidRPr="00752EF6">
        <w:rPr>
          <w:rFonts w:ascii="Sylfaen" w:hAnsi="Sylfaen" w:cs="Sylfaen"/>
          <w:bCs/>
          <w:szCs w:val="24"/>
          <w:lang w:val="af-ZA"/>
        </w:rPr>
        <w:t xml:space="preserve"> </w:t>
      </w:r>
      <w:r w:rsidR="00616ECC" w:rsidRPr="00616ECC">
        <w:rPr>
          <w:rFonts w:ascii="Sylfaen" w:hAnsi="Sylfaen" w:cs="Sylfaen"/>
          <w:bCs/>
          <w:szCs w:val="24"/>
        </w:rPr>
        <w:t>են</w:t>
      </w:r>
      <w:r w:rsidR="00752EF6" w:rsidRPr="00752EF6">
        <w:rPr>
          <w:rFonts w:ascii="Sylfaen" w:hAnsi="Sylfaen" w:cs="Sylfaen"/>
          <w:bCs/>
          <w:szCs w:val="24"/>
          <w:lang w:val="af-ZA"/>
        </w:rPr>
        <w:t xml:space="preserve"> </w:t>
      </w:r>
      <w:r w:rsidRPr="00616ECC">
        <w:rPr>
          <w:rFonts w:ascii="Sylfaen" w:hAnsi="Sylfaen" w:cs="Sylfaen"/>
          <w:bCs/>
          <w:szCs w:val="24"/>
        </w:rPr>
        <w:t>միայն</w:t>
      </w:r>
      <w:r w:rsidR="00752EF6" w:rsidRPr="00752EF6">
        <w:rPr>
          <w:rFonts w:ascii="Sylfaen" w:hAnsi="Sylfaen" w:cs="Sylfaen"/>
          <w:bCs/>
          <w:szCs w:val="24"/>
          <w:lang w:val="af-ZA"/>
        </w:rPr>
        <w:t xml:space="preserve"> </w:t>
      </w:r>
      <w:r w:rsidRPr="00616ECC">
        <w:rPr>
          <w:rFonts w:ascii="Sylfaen" w:hAnsi="Sylfaen" w:cs="Sylfaen"/>
          <w:bCs/>
          <w:szCs w:val="24"/>
        </w:rPr>
        <w:t>համայնքի</w:t>
      </w:r>
      <w:r w:rsidR="00752EF6" w:rsidRPr="00752EF6">
        <w:rPr>
          <w:rFonts w:ascii="Sylfaen" w:hAnsi="Sylfaen" w:cs="Sylfaen"/>
          <w:bCs/>
          <w:szCs w:val="24"/>
          <w:lang w:val="af-ZA"/>
        </w:rPr>
        <w:t xml:space="preserve"> </w:t>
      </w:r>
      <w:r w:rsidRPr="00616ECC">
        <w:rPr>
          <w:rFonts w:ascii="Sylfaen" w:hAnsi="Sylfaen" w:cs="Sylfaen"/>
          <w:bCs/>
          <w:szCs w:val="24"/>
        </w:rPr>
        <w:t>ղեկավարի</w:t>
      </w:r>
      <w:r w:rsidR="00752EF6" w:rsidRPr="00752EF6">
        <w:rPr>
          <w:rFonts w:ascii="Sylfaen" w:hAnsi="Sylfaen" w:cs="Sylfaen"/>
          <w:bCs/>
          <w:szCs w:val="24"/>
          <w:lang w:val="af-ZA"/>
        </w:rPr>
        <w:t xml:space="preserve"> </w:t>
      </w:r>
      <w:r w:rsidRPr="00616ECC">
        <w:rPr>
          <w:rFonts w:ascii="Sylfaen" w:hAnsi="Sylfaen" w:cs="Sylfaen"/>
          <w:bCs/>
          <w:szCs w:val="24"/>
        </w:rPr>
        <w:t>եզրակացության</w:t>
      </w:r>
      <w:r w:rsidR="00752EF6" w:rsidRPr="00752EF6">
        <w:rPr>
          <w:rFonts w:ascii="Sylfaen" w:hAnsi="Sylfaen" w:cs="Sylfaen"/>
          <w:bCs/>
          <w:szCs w:val="24"/>
          <w:lang w:val="af-ZA"/>
        </w:rPr>
        <w:t xml:space="preserve"> </w:t>
      </w:r>
      <w:r w:rsidRPr="00616ECC">
        <w:rPr>
          <w:rFonts w:ascii="Sylfaen" w:hAnsi="Sylfaen" w:cs="Sylfaen"/>
          <w:bCs/>
          <w:szCs w:val="24"/>
        </w:rPr>
        <w:t>առկայությամբ</w:t>
      </w:r>
      <w:r w:rsidR="00752EF6" w:rsidRPr="00752EF6">
        <w:rPr>
          <w:rFonts w:ascii="Sylfaen" w:hAnsi="Sylfaen" w:cs="Sylfaen"/>
          <w:bCs/>
          <w:szCs w:val="24"/>
          <w:lang w:val="af-ZA"/>
        </w:rPr>
        <w:t xml:space="preserve"> </w:t>
      </w:r>
      <w:r w:rsidRPr="00616ECC">
        <w:rPr>
          <w:rFonts w:ascii="Sylfaen" w:hAnsi="Sylfaen" w:cs="Sylfaen"/>
          <w:bCs/>
          <w:szCs w:val="24"/>
        </w:rPr>
        <w:t>և</w:t>
      </w:r>
      <w:r w:rsidR="00752EF6" w:rsidRPr="00752EF6">
        <w:rPr>
          <w:rFonts w:ascii="Sylfaen" w:hAnsi="Sylfaen" w:cs="Sylfaen"/>
          <w:bCs/>
          <w:szCs w:val="24"/>
          <w:lang w:val="af-ZA"/>
        </w:rPr>
        <w:t xml:space="preserve"> </w:t>
      </w:r>
      <w:r w:rsidRPr="00616ECC">
        <w:rPr>
          <w:rFonts w:ascii="Sylfaen" w:hAnsi="Sylfaen" w:cs="Sylfaen"/>
          <w:bCs/>
          <w:szCs w:val="24"/>
        </w:rPr>
        <w:t>ավագանու</w:t>
      </w:r>
      <w:r w:rsidR="00752EF6" w:rsidRPr="00752EF6">
        <w:rPr>
          <w:rFonts w:ascii="Sylfaen" w:hAnsi="Sylfaen" w:cs="Sylfaen"/>
          <w:bCs/>
          <w:szCs w:val="24"/>
          <w:lang w:val="af-ZA"/>
        </w:rPr>
        <w:t xml:space="preserve"> </w:t>
      </w:r>
      <w:r w:rsidRPr="00616ECC">
        <w:rPr>
          <w:rFonts w:ascii="Sylfaen" w:hAnsi="Sylfaen" w:cs="Sylfaen"/>
          <w:szCs w:val="24"/>
          <w:lang w:eastAsia="ru-RU"/>
        </w:rPr>
        <w:t>նիստին</w:t>
      </w:r>
      <w:r w:rsidR="00752EF6" w:rsidRPr="00752EF6">
        <w:rPr>
          <w:rFonts w:ascii="Sylfaen" w:hAnsi="Sylfaen" w:cs="Sylfaen"/>
          <w:szCs w:val="24"/>
          <w:lang w:val="af-ZA" w:eastAsia="ru-RU"/>
        </w:rPr>
        <w:t xml:space="preserve"> </w:t>
      </w:r>
      <w:r w:rsidRPr="00616ECC">
        <w:rPr>
          <w:rFonts w:ascii="Sylfaen" w:hAnsi="Sylfaen" w:cs="Sylfaen"/>
          <w:szCs w:val="24"/>
          <w:lang w:eastAsia="ru-RU"/>
        </w:rPr>
        <w:t>ներկա</w:t>
      </w:r>
      <w:r w:rsidR="00752EF6" w:rsidRPr="00752EF6">
        <w:rPr>
          <w:rFonts w:ascii="Sylfaen" w:hAnsi="Sylfaen" w:cs="Sylfaen"/>
          <w:szCs w:val="24"/>
          <w:lang w:val="af-ZA" w:eastAsia="ru-RU"/>
        </w:rPr>
        <w:t xml:space="preserve"> </w:t>
      </w:r>
      <w:r w:rsidRPr="00616ECC">
        <w:rPr>
          <w:rFonts w:ascii="Sylfaen" w:hAnsi="Sylfaen" w:cs="Sylfaen"/>
          <w:bCs/>
          <w:szCs w:val="24"/>
        </w:rPr>
        <w:t>անդամների</w:t>
      </w:r>
      <w:r w:rsidR="00752EF6" w:rsidRPr="00752EF6">
        <w:rPr>
          <w:rFonts w:ascii="Sylfaen" w:hAnsi="Sylfaen" w:cs="Sylfaen"/>
          <w:bCs/>
          <w:szCs w:val="24"/>
          <w:lang w:val="af-ZA"/>
        </w:rPr>
        <w:t xml:space="preserve"> </w:t>
      </w:r>
      <w:r w:rsidRPr="00616ECC">
        <w:rPr>
          <w:rFonts w:ascii="Sylfaen" w:hAnsi="Sylfaen" w:cs="Sylfaen"/>
          <w:bCs/>
          <w:szCs w:val="24"/>
        </w:rPr>
        <w:t>ձայների</w:t>
      </w:r>
      <w:r w:rsidR="00752EF6" w:rsidRPr="00752EF6">
        <w:rPr>
          <w:rFonts w:ascii="Sylfaen" w:hAnsi="Sylfaen" w:cs="Sylfaen"/>
          <w:bCs/>
          <w:szCs w:val="24"/>
          <w:lang w:val="af-ZA"/>
        </w:rPr>
        <w:t xml:space="preserve"> </w:t>
      </w:r>
      <w:r w:rsidRPr="00616ECC">
        <w:rPr>
          <w:rFonts w:ascii="Sylfaen" w:hAnsi="Sylfaen" w:cs="Sylfaen"/>
          <w:bCs/>
          <w:szCs w:val="24"/>
        </w:rPr>
        <w:t>երկու</w:t>
      </w:r>
      <w:r w:rsidR="00752EF6" w:rsidRPr="00752EF6">
        <w:rPr>
          <w:rFonts w:ascii="Sylfaen" w:hAnsi="Sylfaen" w:cs="Sylfaen"/>
          <w:bCs/>
          <w:szCs w:val="24"/>
          <w:lang w:val="af-ZA"/>
        </w:rPr>
        <w:t xml:space="preserve"> </w:t>
      </w:r>
      <w:r w:rsidRPr="00616ECC">
        <w:rPr>
          <w:rFonts w:ascii="Sylfaen" w:hAnsi="Sylfaen" w:cs="Sylfaen"/>
          <w:bCs/>
          <w:szCs w:val="24"/>
        </w:rPr>
        <w:t>երրորդով</w:t>
      </w:r>
      <w:r w:rsidRPr="00616ECC">
        <w:rPr>
          <w:rFonts w:ascii="Sylfaen" w:hAnsi="Sylfaen"/>
          <w:bCs/>
          <w:szCs w:val="24"/>
          <w:lang w:val="af-ZA"/>
        </w:rPr>
        <w:t>:</w:t>
      </w:r>
    </w:p>
    <w:p w:rsidR="00E47B2B" w:rsidRPr="00616ECC" w:rsidRDefault="002A161F" w:rsidP="00616ECC">
      <w:pPr>
        <w:tabs>
          <w:tab w:val="left" w:pos="270"/>
          <w:tab w:val="left" w:pos="5400"/>
          <w:tab w:val="left" w:pos="5580"/>
        </w:tabs>
        <w:spacing w:after="0" w:line="20" w:lineRule="atLeast"/>
        <w:ind w:firstLine="720"/>
        <w:jc w:val="both"/>
        <w:rPr>
          <w:rFonts w:ascii="Sylfaen" w:hAnsi="Sylfaen"/>
          <w:szCs w:val="24"/>
          <w:lang w:val="af-ZA"/>
        </w:rPr>
      </w:pPr>
      <w:r>
        <w:rPr>
          <w:rFonts w:ascii="Sylfaen" w:hAnsi="Sylfaen"/>
          <w:szCs w:val="24"/>
          <w:lang w:val="ru-RU"/>
        </w:rPr>
        <w:t>Զարգացման</w:t>
      </w:r>
      <w:r w:rsidRPr="002A161F">
        <w:rPr>
          <w:rFonts w:ascii="Sylfaen" w:hAnsi="Sylfaen"/>
          <w:szCs w:val="24"/>
          <w:lang w:val="af-ZA"/>
        </w:rPr>
        <w:t xml:space="preserve"> </w:t>
      </w:r>
      <w:r>
        <w:rPr>
          <w:rFonts w:ascii="Sylfaen" w:hAnsi="Sylfaen"/>
          <w:szCs w:val="24"/>
          <w:lang w:val="ru-RU"/>
        </w:rPr>
        <w:t>ծրագրի</w:t>
      </w:r>
      <w:r w:rsidRPr="002A161F">
        <w:rPr>
          <w:rFonts w:ascii="Sylfaen" w:hAnsi="Sylfaen"/>
          <w:szCs w:val="24"/>
          <w:lang w:val="af-ZA"/>
        </w:rPr>
        <w:t xml:space="preserve"> </w:t>
      </w:r>
      <w:r w:rsidR="00E47B2B" w:rsidRPr="00616ECC">
        <w:rPr>
          <w:rFonts w:ascii="Sylfaen" w:hAnsi="Sylfaen"/>
          <w:bCs/>
          <w:szCs w:val="24"/>
        </w:rPr>
        <w:t>փ</w:t>
      </w:r>
      <w:r w:rsidR="00E47B2B" w:rsidRPr="00616ECC">
        <w:rPr>
          <w:rFonts w:ascii="Sylfaen" w:hAnsi="Sylfaen" w:cs="Sylfaen"/>
          <w:bCs/>
          <w:szCs w:val="24"/>
        </w:rPr>
        <w:t>ոփոխությունները</w:t>
      </w:r>
      <w:r w:rsidR="00752EF6" w:rsidRPr="00752EF6">
        <w:rPr>
          <w:rFonts w:ascii="Sylfaen" w:hAnsi="Sylfaen" w:cs="Sylfaen"/>
          <w:bCs/>
          <w:szCs w:val="24"/>
          <w:lang w:val="af-ZA"/>
        </w:rPr>
        <w:t xml:space="preserve"> </w:t>
      </w:r>
      <w:r w:rsidR="00E47B2B" w:rsidRPr="00616ECC">
        <w:rPr>
          <w:rFonts w:ascii="Sylfaen" w:hAnsi="Sylfaen" w:cs="Sylfaen"/>
          <w:bCs/>
          <w:szCs w:val="24"/>
        </w:rPr>
        <w:t>և</w:t>
      </w:r>
      <w:r w:rsidR="00E47B2B" w:rsidRPr="00616ECC">
        <w:rPr>
          <w:rFonts w:ascii="Sylfaen" w:hAnsi="Sylfaen"/>
          <w:bCs/>
          <w:szCs w:val="24"/>
          <w:lang w:val="af-ZA"/>
        </w:rPr>
        <w:t xml:space="preserve"> (</w:t>
      </w:r>
      <w:r w:rsidR="00E47B2B" w:rsidRPr="00616ECC">
        <w:rPr>
          <w:rFonts w:ascii="Sylfaen" w:hAnsi="Sylfaen" w:cs="Sylfaen"/>
          <w:bCs/>
          <w:szCs w:val="24"/>
        </w:rPr>
        <w:t>կամ</w:t>
      </w:r>
      <w:r w:rsidR="00E47B2B" w:rsidRPr="00616ECC">
        <w:rPr>
          <w:rFonts w:ascii="Sylfaen" w:hAnsi="Sylfaen"/>
          <w:bCs/>
          <w:szCs w:val="24"/>
          <w:lang w:val="af-ZA"/>
        </w:rPr>
        <w:t xml:space="preserve">) </w:t>
      </w:r>
      <w:r w:rsidR="00E47B2B" w:rsidRPr="00616ECC">
        <w:rPr>
          <w:rFonts w:ascii="Sylfaen" w:hAnsi="Sylfaen" w:cs="Sylfaen"/>
          <w:bCs/>
          <w:szCs w:val="24"/>
        </w:rPr>
        <w:t>լրացումները</w:t>
      </w:r>
      <w:r w:rsidR="00E47B2B" w:rsidRPr="00616ECC">
        <w:rPr>
          <w:rFonts w:ascii="Sylfaen" w:hAnsi="Sylfaen" w:cs="Sylfaen"/>
          <w:bCs/>
          <w:szCs w:val="24"/>
          <w:lang w:val="af-ZA"/>
        </w:rPr>
        <w:t xml:space="preserve">, </w:t>
      </w:r>
      <w:r w:rsidR="00E47B2B" w:rsidRPr="00616ECC">
        <w:rPr>
          <w:rFonts w:ascii="Sylfaen" w:hAnsi="Sylfaen" w:cs="Sylfaen"/>
          <w:szCs w:val="24"/>
          <w:lang w:eastAsia="ru-RU"/>
        </w:rPr>
        <w:t>ավագանու</w:t>
      </w:r>
      <w:r w:rsidR="00752EF6" w:rsidRPr="00752EF6">
        <w:rPr>
          <w:rFonts w:ascii="Sylfaen" w:hAnsi="Sylfaen" w:cs="Sylfaen"/>
          <w:szCs w:val="24"/>
          <w:lang w:val="af-ZA" w:eastAsia="ru-RU"/>
        </w:rPr>
        <w:t xml:space="preserve"> </w:t>
      </w:r>
      <w:r w:rsidR="00E47B2B" w:rsidRPr="00616ECC">
        <w:rPr>
          <w:rFonts w:ascii="Sylfaen" w:hAnsi="Sylfaen" w:cs="Sylfaen"/>
          <w:szCs w:val="24"/>
          <w:lang w:eastAsia="ru-RU"/>
        </w:rPr>
        <w:t>հաստատումից</w:t>
      </w:r>
      <w:r w:rsidR="00752EF6" w:rsidRPr="00752EF6">
        <w:rPr>
          <w:rFonts w:ascii="Sylfaen" w:hAnsi="Sylfaen" w:cs="Sylfaen"/>
          <w:szCs w:val="24"/>
          <w:lang w:val="af-ZA" w:eastAsia="ru-RU"/>
        </w:rPr>
        <w:t xml:space="preserve"> </w:t>
      </w:r>
      <w:r w:rsidR="00E47B2B" w:rsidRPr="00616ECC">
        <w:rPr>
          <w:rFonts w:ascii="Sylfaen" w:hAnsi="Sylfaen" w:cs="Sylfaen"/>
          <w:szCs w:val="24"/>
          <w:lang w:eastAsia="ru-RU"/>
        </w:rPr>
        <w:t>հետո</w:t>
      </w:r>
      <w:r w:rsidR="00E47B2B" w:rsidRPr="00616ECC">
        <w:rPr>
          <w:rFonts w:ascii="Sylfaen" w:hAnsi="Sylfaen" w:cs="Sylfaen"/>
          <w:szCs w:val="24"/>
          <w:lang w:val="af-ZA" w:eastAsia="ru-RU"/>
        </w:rPr>
        <w:t xml:space="preserve">, </w:t>
      </w:r>
      <w:r w:rsidR="00E47B2B" w:rsidRPr="00616ECC">
        <w:rPr>
          <w:rFonts w:ascii="Sylfaen" w:hAnsi="Sylfaen" w:cs="Sylfaen"/>
          <w:szCs w:val="24"/>
          <w:lang w:eastAsia="ru-RU"/>
        </w:rPr>
        <w:t>հրապարակվում</w:t>
      </w:r>
      <w:r w:rsidR="00752EF6" w:rsidRPr="00752EF6">
        <w:rPr>
          <w:rFonts w:ascii="Sylfaen" w:hAnsi="Sylfaen" w:cs="Sylfaen"/>
          <w:szCs w:val="24"/>
          <w:lang w:val="af-ZA" w:eastAsia="ru-RU"/>
        </w:rPr>
        <w:t xml:space="preserve"> </w:t>
      </w:r>
      <w:r w:rsidR="00E47B2B" w:rsidRPr="00616ECC">
        <w:rPr>
          <w:rFonts w:ascii="Sylfaen" w:hAnsi="Sylfaen" w:cs="Sylfaen"/>
          <w:szCs w:val="24"/>
          <w:lang w:eastAsia="ru-RU"/>
        </w:rPr>
        <w:t>են</w:t>
      </w:r>
      <w:r w:rsidR="00752EF6" w:rsidRPr="00752EF6">
        <w:rPr>
          <w:rFonts w:ascii="Sylfaen" w:hAnsi="Sylfaen" w:cs="Sylfaen"/>
          <w:szCs w:val="24"/>
          <w:lang w:val="af-ZA" w:eastAsia="ru-RU"/>
        </w:rPr>
        <w:t xml:space="preserve"> </w:t>
      </w:r>
      <w:r w:rsidR="00E47B2B" w:rsidRPr="00616ECC">
        <w:rPr>
          <w:rFonts w:ascii="Sylfaen" w:hAnsi="Sylfaen" w:cs="Sylfaen"/>
          <w:szCs w:val="24"/>
          <w:lang w:eastAsia="ru-RU"/>
        </w:rPr>
        <w:t>ՀՀ</w:t>
      </w:r>
      <w:r w:rsidR="00752EF6" w:rsidRPr="00752EF6">
        <w:rPr>
          <w:rFonts w:ascii="Sylfaen" w:hAnsi="Sylfaen" w:cs="Sylfaen"/>
          <w:szCs w:val="24"/>
          <w:lang w:val="af-ZA" w:eastAsia="ru-RU"/>
        </w:rPr>
        <w:t xml:space="preserve"> </w:t>
      </w:r>
      <w:r w:rsidR="00E47B2B" w:rsidRPr="00616ECC">
        <w:rPr>
          <w:rFonts w:ascii="Sylfaen" w:hAnsi="Sylfaen" w:cs="Sylfaen"/>
          <w:szCs w:val="24"/>
          <w:lang w:eastAsia="ru-RU"/>
        </w:rPr>
        <w:t>օրենսդրությամբ</w:t>
      </w:r>
      <w:r w:rsidR="00752EF6" w:rsidRPr="00752EF6">
        <w:rPr>
          <w:rFonts w:ascii="Sylfaen" w:hAnsi="Sylfaen" w:cs="Sylfaen"/>
          <w:szCs w:val="24"/>
          <w:lang w:val="af-ZA" w:eastAsia="ru-RU"/>
        </w:rPr>
        <w:t xml:space="preserve"> </w:t>
      </w:r>
      <w:r w:rsidR="00E47B2B" w:rsidRPr="00616ECC">
        <w:rPr>
          <w:rFonts w:ascii="Sylfaen" w:hAnsi="Sylfaen" w:cs="Sylfaen"/>
          <w:szCs w:val="24"/>
          <w:lang w:eastAsia="ru-RU"/>
        </w:rPr>
        <w:t>սահմանված</w:t>
      </w:r>
      <w:r w:rsidR="00752EF6" w:rsidRPr="00752EF6">
        <w:rPr>
          <w:rFonts w:ascii="Sylfaen" w:hAnsi="Sylfaen" w:cs="Sylfaen"/>
          <w:szCs w:val="24"/>
          <w:lang w:val="af-ZA" w:eastAsia="ru-RU"/>
        </w:rPr>
        <w:t xml:space="preserve"> </w:t>
      </w:r>
      <w:r w:rsidR="00E47B2B" w:rsidRPr="00616ECC">
        <w:rPr>
          <w:rFonts w:ascii="Sylfaen" w:hAnsi="Sylfaen" w:cs="Sylfaen"/>
          <w:szCs w:val="24"/>
          <w:lang w:eastAsia="ru-RU"/>
        </w:rPr>
        <w:t>կարգով</w:t>
      </w:r>
      <w:r w:rsidR="00E47B2B" w:rsidRPr="00616ECC">
        <w:rPr>
          <w:rFonts w:ascii="Sylfaen" w:hAnsi="Sylfaen" w:cs="Sylfaen"/>
          <w:szCs w:val="24"/>
          <w:lang w:val="af-ZA" w:eastAsia="ru-RU"/>
        </w:rPr>
        <w:t>:</w:t>
      </w:r>
    </w:p>
    <w:p w:rsidR="00E47B2B" w:rsidRPr="00616ECC" w:rsidRDefault="00E47B2B" w:rsidP="009A61FF">
      <w:pPr>
        <w:tabs>
          <w:tab w:val="left" w:pos="0"/>
          <w:tab w:val="left" w:pos="5400"/>
          <w:tab w:val="left" w:pos="5580"/>
        </w:tabs>
        <w:spacing w:after="0" w:line="20" w:lineRule="atLeast"/>
        <w:ind w:firstLine="720"/>
        <w:jc w:val="both"/>
        <w:rPr>
          <w:rFonts w:ascii="Sylfaen" w:hAnsi="Sylfaen" w:cs="Arial"/>
          <w:szCs w:val="24"/>
          <w:lang w:val="hy-AM"/>
        </w:rPr>
      </w:pPr>
    </w:p>
    <w:p w:rsidR="00E47B2B" w:rsidRPr="00616ECC" w:rsidRDefault="00E47B2B" w:rsidP="009A61FF">
      <w:pPr>
        <w:tabs>
          <w:tab w:val="left" w:pos="0"/>
          <w:tab w:val="left" w:pos="5400"/>
          <w:tab w:val="left" w:pos="5580"/>
        </w:tabs>
        <w:spacing w:after="0" w:line="20" w:lineRule="atLeast"/>
        <w:ind w:firstLine="720"/>
        <w:jc w:val="both"/>
        <w:rPr>
          <w:rFonts w:ascii="Sylfaen" w:hAnsi="Sylfaen" w:cs="Arial"/>
          <w:szCs w:val="24"/>
          <w:lang w:val="hy-AM"/>
        </w:rPr>
      </w:pPr>
    </w:p>
    <w:p w:rsidR="00752EF6" w:rsidRPr="00752EF6" w:rsidRDefault="00226071" w:rsidP="00752EF6">
      <w:pPr>
        <w:spacing w:after="0" w:line="20" w:lineRule="atLeast"/>
        <w:jc w:val="center"/>
        <w:rPr>
          <w:rFonts w:ascii="Sylfaen" w:hAnsi="Sylfaen" w:cs="Sylfaen"/>
          <w:b/>
          <w:color w:val="00B050"/>
          <w:sz w:val="28"/>
          <w:szCs w:val="28"/>
          <w:lang w:val="af-ZA"/>
        </w:rPr>
      </w:pPr>
      <w:r w:rsidRPr="00B351C2">
        <w:rPr>
          <w:rFonts w:ascii="Sylfaen" w:hAnsi="Sylfaen" w:cs="Sylfaen"/>
          <w:color w:val="00B050"/>
          <w:sz w:val="28"/>
          <w:lang w:val="af-ZA"/>
        </w:rPr>
        <w:br w:type="page"/>
      </w:r>
      <w:r w:rsidR="00752EF6" w:rsidRPr="00E4744C">
        <w:rPr>
          <w:rFonts w:ascii="GHEA Mariam" w:hAnsi="GHEA Mariam" w:cs="Sylfaen"/>
          <w:b/>
          <w:lang w:val="hy-AM"/>
        </w:rPr>
        <w:lastRenderedPageBreak/>
        <w:t>ԵԶՐԱՓԱԿՈՒՄ</w:t>
      </w:r>
    </w:p>
    <w:p w:rsidR="00752EF6" w:rsidRPr="00D6277C" w:rsidRDefault="00752EF6" w:rsidP="00752EF6">
      <w:pPr>
        <w:rPr>
          <w:lang w:val="af-ZA" w:eastAsia="ru-RU"/>
        </w:rPr>
      </w:pPr>
    </w:p>
    <w:p w:rsidR="00752EF6" w:rsidRPr="006D29EA" w:rsidRDefault="00752EF6" w:rsidP="00752EF6">
      <w:pPr>
        <w:tabs>
          <w:tab w:val="left" w:pos="2655"/>
        </w:tabs>
        <w:spacing w:line="20" w:lineRule="atLeast"/>
        <w:rPr>
          <w:rFonts w:ascii="Sylfaen" w:hAnsi="Sylfaen" w:cs="Sylfaen"/>
          <w:b/>
          <w:sz w:val="12"/>
          <w:szCs w:val="28"/>
          <w:lang w:val="af-ZA"/>
        </w:rPr>
      </w:pPr>
      <w:r w:rsidRPr="006D29EA">
        <w:rPr>
          <w:rFonts w:ascii="Sylfaen" w:hAnsi="Sylfaen" w:cs="Sylfaen"/>
          <w:b/>
          <w:sz w:val="28"/>
          <w:szCs w:val="28"/>
          <w:lang w:val="af-ZA"/>
        </w:rPr>
        <w:tab/>
      </w:r>
    </w:p>
    <w:p w:rsidR="00752EF6" w:rsidRPr="00687722" w:rsidRDefault="00752EF6" w:rsidP="00752EF6">
      <w:pPr>
        <w:jc w:val="both"/>
        <w:rPr>
          <w:rFonts w:ascii="GHEA Mariam" w:hAnsi="GHEA Mariam" w:cs="Sylfaen"/>
          <w:sz w:val="22"/>
          <w:lang w:val="af-ZA"/>
        </w:rPr>
      </w:pPr>
      <w:r w:rsidRPr="00687722">
        <w:rPr>
          <w:rFonts w:ascii="GHEA Mariam" w:hAnsi="GHEA Mariam" w:cs="Sylfaen"/>
          <w:sz w:val="22"/>
          <w:lang w:val="af-ZA"/>
        </w:rPr>
        <w:t xml:space="preserve">  </w:t>
      </w:r>
      <w:r w:rsidR="002A161F" w:rsidRPr="002A161F">
        <w:rPr>
          <w:rFonts w:ascii="Sylfaen" w:hAnsi="Sylfaen"/>
          <w:szCs w:val="24"/>
          <w:lang w:val="hy-AM"/>
        </w:rPr>
        <w:t xml:space="preserve">Զարգացման ծրագիրը </w:t>
      </w:r>
      <w:r w:rsidRPr="00687722">
        <w:rPr>
          <w:rFonts w:ascii="GHEA Mariam" w:hAnsi="GHEA Mariam" w:cs="Sylfaen"/>
          <w:sz w:val="22"/>
          <w:lang w:val="af-ZA"/>
        </w:rPr>
        <w:t xml:space="preserve">հանդիսանալու է համայնքի գալիք տարիների գործունեության ուղեցույցը: 2017-2021թթ. ընթացքում </w:t>
      </w:r>
      <w:r w:rsidR="002A161F" w:rsidRPr="002A161F">
        <w:rPr>
          <w:rFonts w:ascii="Sylfaen" w:hAnsi="Sylfaen"/>
          <w:szCs w:val="24"/>
          <w:lang w:val="hy-AM"/>
        </w:rPr>
        <w:t xml:space="preserve">զարգացման ծրագրում </w:t>
      </w:r>
      <w:r w:rsidRPr="00687722">
        <w:rPr>
          <w:rFonts w:ascii="GHEA Mariam" w:hAnsi="GHEA Mariam" w:cs="Sylfaen"/>
          <w:sz w:val="22"/>
          <w:lang w:val="af-ZA"/>
        </w:rPr>
        <w:t>ընդգրկված ծրագրերի իրականացմանն են ուղղված լինելու համայնքի ՏԻՄ-ի ջանքերն ու աշխատանքը՝ մոբիլիզացնելով համայնքի ֆինասնական, մարդկային և նյութական</w:t>
      </w:r>
      <w:r w:rsidR="007F0E31">
        <w:rPr>
          <w:rFonts w:ascii="GHEA Mariam" w:hAnsi="GHEA Mariam" w:cs="Sylfaen"/>
          <w:sz w:val="22"/>
          <w:lang w:val="af-ZA"/>
        </w:rPr>
        <w:t xml:space="preserve"> ռեսուրսների ողջ պոտենցիալը: ՀԶ</w:t>
      </w:r>
      <w:r w:rsidRPr="00687722">
        <w:rPr>
          <w:rFonts w:ascii="GHEA Mariam" w:hAnsi="GHEA Mariam" w:cs="Sylfaen"/>
          <w:sz w:val="22"/>
          <w:lang w:val="af-ZA"/>
        </w:rPr>
        <w:t xml:space="preserve">Ծ-ի իրագործումը հնարավորություն կտա քայլ առ քայլ մոտենալ հեռվում նշմարվող այն ցանկալի տեսլականին, որպիսին ցանկանում է տեսնել համայնքը նրա յուրաքանչյուր բնակիչ: </w:t>
      </w:r>
      <w:r w:rsidR="002A161F" w:rsidRPr="002A161F">
        <w:rPr>
          <w:rFonts w:ascii="Sylfaen" w:hAnsi="Sylfaen"/>
          <w:szCs w:val="24"/>
          <w:lang w:val="hy-AM"/>
        </w:rPr>
        <w:t xml:space="preserve">Զարգացման ծրագրում </w:t>
      </w:r>
      <w:r w:rsidRPr="00687722">
        <w:rPr>
          <w:rFonts w:ascii="GHEA Mariam" w:hAnsi="GHEA Mariam" w:cs="Sylfaen"/>
          <w:sz w:val="22"/>
          <w:lang w:val="af-ZA"/>
        </w:rPr>
        <w:t xml:space="preserve">տեղ գտած դրույթները լինելու են այն ծրագրային հիմքը, որի վրա հենվելով կազմվելու է համայնքի յուրաքանչյուր տարվա բյուջեն: </w:t>
      </w:r>
    </w:p>
    <w:p w:rsidR="00752EF6" w:rsidRPr="00687722" w:rsidRDefault="00752EF6" w:rsidP="00752EF6">
      <w:pPr>
        <w:jc w:val="both"/>
        <w:rPr>
          <w:rFonts w:ascii="GHEA Mariam" w:hAnsi="GHEA Mariam" w:cs="Sylfaen"/>
          <w:sz w:val="22"/>
          <w:lang w:val="af-ZA"/>
        </w:rPr>
      </w:pPr>
      <w:r w:rsidRPr="00687722">
        <w:rPr>
          <w:rFonts w:ascii="GHEA Mariam" w:hAnsi="GHEA Mariam" w:cs="Sylfaen"/>
          <w:sz w:val="22"/>
          <w:lang w:val="af-ZA"/>
        </w:rPr>
        <w:t xml:space="preserve">  Ծրագիրը հաջողությամբ իրագործելու համար ՏԻՄ-ը պետք է սերտորեն և արդյունավետ համագործակցեն պետական կառույցների, միջազգա</w:t>
      </w:r>
      <w:r>
        <w:rPr>
          <w:rFonts w:ascii="GHEA Mariam" w:hAnsi="GHEA Mariam" w:cs="Sylfaen"/>
          <w:sz w:val="22"/>
          <w:lang w:val="af-ZA"/>
        </w:rPr>
        <w:t>յին դոնոր կազմակերպությունների</w:t>
      </w:r>
      <w:r w:rsidRPr="00687722">
        <w:rPr>
          <w:rFonts w:ascii="GHEA Mariam" w:hAnsi="GHEA Mariam" w:cs="Sylfaen"/>
          <w:sz w:val="22"/>
          <w:lang w:val="af-ZA"/>
        </w:rPr>
        <w:t xml:space="preserve"> և այլ շահագրգիռ կողմերի և կառույցների հետ: </w:t>
      </w:r>
    </w:p>
    <w:p w:rsidR="00752EF6" w:rsidRPr="00687722" w:rsidRDefault="002A161F" w:rsidP="00752EF6">
      <w:pPr>
        <w:tabs>
          <w:tab w:val="left" w:pos="0"/>
          <w:tab w:val="left" w:pos="5400"/>
          <w:tab w:val="left" w:pos="5580"/>
        </w:tabs>
        <w:jc w:val="both"/>
        <w:rPr>
          <w:rFonts w:ascii="GHEA Mariam" w:hAnsi="GHEA Mariam"/>
          <w:sz w:val="22"/>
          <w:lang w:val="af-ZA"/>
        </w:rPr>
      </w:pPr>
      <w:r>
        <w:rPr>
          <w:rFonts w:ascii="Sylfaen" w:hAnsi="Sylfaen"/>
          <w:szCs w:val="24"/>
          <w:lang w:val="ru-RU"/>
        </w:rPr>
        <w:t>Զարգացման</w:t>
      </w:r>
      <w:r w:rsidRPr="002A161F">
        <w:rPr>
          <w:rFonts w:ascii="Sylfaen" w:hAnsi="Sylfaen"/>
          <w:szCs w:val="24"/>
          <w:lang w:val="af-ZA"/>
        </w:rPr>
        <w:t xml:space="preserve"> </w:t>
      </w:r>
      <w:r>
        <w:rPr>
          <w:rFonts w:ascii="Sylfaen" w:hAnsi="Sylfaen"/>
          <w:szCs w:val="24"/>
          <w:lang w:val="ru-RU"/>
        </w:rPr>
        <w:t>ծրագրի</w:t>
      </w:r>
      <w:r w:rsidRPr="002A161F">
        <w:rPr>
          <w:rFonts w:ascii="Sylfaen" w:hAnsi="Sylfaen"/>
          <w:szCs w:val="24"/>
          <w:lang w:val="af-ZA"/>
        </w:rPr>
        <w:t xml:space="preserve"> </w:t>
      </w:r>
      <w:r w:rsidR="00752EF6" w:rsidRPr="00687722">
        <w:rPr>
          <w:rFonts w:ascii="GHEA Mariam" w:hAnsi="GHEA Mariam" w:cs="Arial"/>
          <w:sz w:val="22"/>
          <w:lang w:val="ro-RO"/>
        </w:rPr>
        <w:t xml:space="preserve">իրականացման հսկողությունը և ներքին վերահսկողությունը կիրականացնեն համայնքի ղեկավարը և համայնքի ավագանին: </w:t>
      </w:r>
      <w:r>
        <w:rPr>
          <w:rFonts w:ascii="Sylfaen" w:hAnsi="Sylfaen"/>
          <w:szCs w:val="24"/>
          <w:lang w:val="ru-RU"/>
        </w:rPr>
        <w:t>Զարգացման</w:t>
      </w:r>
      <w:r w:rsidRPr="002A161F">
        <w:rPr>
          <w:rFonts w:ascii="Sylfaen" w:hAnsi="Sylfaen"/>
          <w:szCs w:val="24"/>
          <w:lang w:val="af-ZA"/>
        </w:rPr>
        <w:t xml:space="preserve"> </w:t>
      </w:r>
      <w:r>
        <w:rPr>
          <w:rFonts w:ascii="Sylfaen" w:hAnsi="Sylfaen"/>
          <w:szCs w:val="24"/>
          <w:lang w:val="ru-RU"/>
        </w:rPr>
        <w:t>ծրագրի</w:t>
      </w:r>
      <w:r w:rsidRPr="002A161F">
        <w:rPr>
          <w:rFonts w:ascii="Sylfaen" w:hAnsi="Sylfaen"/>
          <w:szCs w:val="24"/>
          <w:lang w:val="af-ZA"/>
        </w:rPr>
        <w:t xml:space="preserve"> </w:t>
      </w:r>
      <w:r w:rsidR="00752EF6" w:rsidRPr="00687722">
        <w:rPr>
          <w:rFonts w:ascii="GHEA Mariam" w:hAnsi="GHEA Mariam"/>
          <w:sz w:val="22"/>
        </w:rPr>
        <w:t>ներքին</w:t>
      </w:r>
      <w:r w:rsidR="00752EF6" w:rsidRPr="000B29F0">
        <w:rPr>
          <w:rFonts w:ascii="GHEA Mariam" w:hAnsi="GHEA Mariam"/>
          <w:sz w:val="22"/>
          <w:lang w:val="af-ZA"/>
        </w:rPr>
        <w:t xml:space="preserve"> </w:t>
      </w:r>
      <w:r w:rsidR="00752EF6" w:rsidRPr="00687722">
        <w:rPr>
          <w:rFonts w:ascii="GHEA Mariam" w:hAnsi="GHEA Mariam"/>
          <w:sz w:val="22"/>
        </w:rPr>
        <w:t>վերահսկողության</w:t>
      </w:r>
      <w:r w:rsidR="00752EF6" w:rsidRPr="000B29F0">
        <w:rPr>
          <w:rFonts w:ascii="GHEA Mariam" w:hAnsi="GHEA Mariam"/>
          <w:sz w:val="22"/>
          <w:lang w:val="af-ZA"/>
        </w:rPr>
        <w:t xml:space="preserve"> </w:t>
      </w:r>
      <w:r w:rsidR="00752EF6" w:rsidRPr="00687722">
        <w:rPr>
          <w:rFonts w:ascii="GHEA Mariam" w:hAnsi="GHEA Mariam"/>
          <w:sz w:val="22"/>
        </w:rPr>
        <w:t>արդյունքները</w:t>
      </w:r>
      <w:r w:rsidR="00752EF6" w:rsidRPr="000B29F0">
        <w:rPr>
          <w:rFonts w:ascii="GHEA Mariam" w:hAnsi="GHEA Mariam"/>
          <w:sz w:val="22"/>
          <w:lang w:val="af-ZA"/>
        </w:rPr>
        <w:t xml:space="preserve"> </w:t>
      </w:r>
      <w:r w:rsidR="00752EF6" w:rsidRPr="00687722">
        <w:rPr>
          <w:rFonts w:ascii="GHEA Mariam" w:hAnsi="GHEA Mariam"/>
          <w:sz w:val="22"/>
        </w:rPr>
        <w:t>կներկայացվեն</w:t>
      </w:r>
      <w:r w:rsidR="00752EF6" w:rsidRPr="000B29F0">
        <w:rPr>
          <w:rFonts w:ascii="GHEA Mariam" w:hAnsi="GHEA Mariam"/>
          <w:sz w:val="22"/>
          <w:lang w:val="af-ZA"/>
        </w:rPr>
        <w:t xml:space="preserve"> </w:t>
      </w:r>
      <w:r w:rsidR="00752EF6" w:rsidRPr="00687722">
        <w:rPr>
          <w:rFonts w:ascii="GHEA Mariam" w:hAnsi="GHEA Mariam"/>
          <w:sz w:val="22"/>
        </w:rPr>
        <w:t>համայնքի</w:t>
      </w:r>
      <w:r w:rsidR="00752EF6" w:rsidRPr="000B29F0">
        <w:rPr>
          <w:rFonts w:ascii="GHEA Mariam" w:hAnsi="GHEA Mariam"/>
          <w:sz w:val="22"/>
          <w:lang w:val="af-ZA"/>
        </w:rPr>
        <w:t xml:space="preserve"> </w:t>
      </w:r>
      <w:r w:rsidR="00752EF6" w:rsidRPr="00687722">
        <w:rPr>
          <w:rFonts w:ascii="GHEA Mariam" w:hAnsi="GHEA Mariam"/>
          <w:sz w:val="22"/>
        </w:rPr>
        <w:t>ավագանուն՝</w:t>
      </w:r>
      <w:r w:rsidR="00752EF6" w:rsidRPr="000B29F0">
        <w:rPr>
          <w:rFonts w:ascii="GHEA Mariam" w:hAnsi="GHEA Mariam"/>
          <w:sz w:val="22"/>
          <w:lang w:val="af-ZA"/>
        </w:rPr>
        <w:t xml:space="preserve"> </w:t>
      </w:r>
      <w:r w:rsidR="00752EF6" w:rsidRPr="00687722">
        <w:rPr>
          <w:rFonts w:ascii="GHEA Mariam" w:hAnsi="GHEA Mariam"/>
          <w:sz w:val="22"/>
        </w:rPr>
        <w:t>ի</w:t>
      </w:r>
      <w:r w:rsidR="00752EF6" w:rsidRPr="000B29F0">
        <w:rPr>
          <w:rFonts w:ascii="GHEA Mariam" w:hAnsi="GHEA Mariam"/>
          <w:sz w:val="22"/>
          <w:lang w:val="af-ZA"/>
        </w:rPr>
        <w:t xml:space="preserve"> </w:t>
      </w:r>
      <w:r w:rsidR="00752EF6" w:rsidRPr="00687722">
        <w:rPr>
          <w:rFonts w:ascii="GHEA Mariam" w:hAnsi="GHEA Mariam"/>
          <w:sz w:val="22"/>
        </w:rPr>
        <w:t>գիտություն</w:t>
      </w:r>
      <w:r w:rsidR="00752EF6" w:rsidRPr="00687722">
        <w:rPr>
          <w:rFonts w:ascii="GHEA Mariam" w:hAnsi="GHEA Mariam"/>
          <w:sz w:val="22"/>
          <w:lang w:val="af-ZA"/>
        </w:rPr>
        <w:t>:</w:t>
      </w:r>
    </w:p>
    <w:p w:rsidR="00752EF6" w:rsidRPr="00687722" w:rsidRDefault="00752EF6" w:rsidP="00752EF6">
      <w:pPr>
        <w:tabs>
          <w:tab w:val="left" w:pos="0"/>
          <w:tab w:val="left" w:pos="5400"/>
          <w:tab w:val="left" w:pos="5580"/>
        </w:tabs>
        <w:jc w:val="both"/>
        <w:rPr>
          <w:rFonts w:ascii="GHEA Mariam" w:hAnsi="GHEA Mariam" w:cs="Arial"/>
          <w:sz w:val="22"/>
          <w:lang w:val="ro-RO"/>
        </w:rPr>
      </w:pPr>
      <w:r w:rsidRPr="00687722">
        <w:rPr>
          <w:rFonts w:ascii="GHEA Mariam" w:hAnsi="GHEA Mariam"/>
          <w:sz w:val="22"/>
          <w:lang w:val="af-ZA"/>
        </w:rPr>
        <w:t xml:space="preserve">  Յուրաքանչյուր հաջորդ տարի կկատարվի </w:t>
      </w:r>
      <w:r w:rsidR="002A161F">
        <w:rPr>
          <w:rFonts w:ascii="Sylfaen" w:hAnsi="Sylfaen"/>
          <w:szCs w:val="24"/>
          <w:lang w:val="ru-RU"/>
        </w:rPr>
        <w:t>զարգացման</w:t>
      </w:r>
      <w:r w:rsidR="002A161F" w:rsidRPr="002A161F">
        <w:rPr>
          <w:rFonts w:ascii="Sylfaen" w:hAnsi="Sylfaen"/>
          <w:szCs w:val="24"/>
          <w:lang w:val="af-ZA"/>
        </w:rPr>
        <w:t xml:space="preserve"> </w:t>
      </w:r>
      <w:r w:rsidR="002A161F">
        <w:rPr>
          <w:rFonts w:ascii="Sylfaen" w:hAnsi="Sylfaen"/>
          <w:szCs w:val="24"/>
          <w:lang w:val="ru-RU"/>
        </w:rPr>
        <w:t>ծրագրի</w:t>
      </w:r>
      <w:r w:rsidR="002A161F" w:rsidRPr="002A161F">
        <w:rPr>
          <w:rFonts w:ascii="Sylfaen" w:hAnsi="Sylfaen"/>
          <w:szCs w:val="24"/>
          <w:lang w:val="af-ZA"/>
        </w:rPr>
        <w:t xml:space="preserve"> </w:t>
      </w:r>
      <w:r w:rsidRPr="00687722">
        <w:rPr>
          <w:rFonts w:ascii="GHEA Mariam" w:hAnsi="GHEA Mariam"/>
          <w:sz w:val="22"/>
          <w:lang w:val="af-ZA"/>
        </w:rPr>
        <w:t xml:space="preserve">իրականացման նախորդ տարվա արդյունքների ուսումնասիրություն, ամփոփում, ձեռքբերումների գնահատում և թերությունների բացահայտում: Նախորդ տարվա արդյունքների հիման վրա համապատասխան ուղղումներ և լրացումներ կկատարվեն մնացյալ  տարիների ծրագրերում: </w:t>
      </w:r>
    </w:p>
    <w:p w:rsidR="00752EF6" w:rsidRPr="00687722" w:rsidRDefault="00752EF6" w:rsidP="00752EF6">
      <w:pPr>
        <w:tabs>
          <w:tab w:val="left" w:pos="270"/>
          <w:tab w:val="left" w:pos="5400"/>
          <w:tab w:val="left" w:pos="5580"/>
        </w:tabs>
        <w:jc w:val="both"/>
        <w:rPr>
          <w:rFonts w:ascii="GHEA Mariam" w:hAnsi="GHEA Mariam"/>
          <w:sz w:val="22"/>
          <w:lang w:val="af-ZA"/>
        </w:rPr>
      </w:pPr>
      <w:r w:rsidRPr="00687722">
        <w:rPr>
          <w:rFonts w:ascii="GHEA Mariam" w:hAnsi="GHEA Mariam"/>
          <w:sz w:val="22"/>
        </w:rPr>
        <w:t>Հիմնվելով</w:t>
      </w:r>
      <w:r w:rsidRPr="00D6277C">
        <w:rPr>
          <w:rFonts w:ascii="GHEA Mariam" w:hAnsi="GHEA Mariam"/>
          <w:sz w:val="22"/>
          <w:lang w:val="ro-RO"/>
        </w:rPr>
        <w:t xml:space="preserve"> </w:t>
      </w:r>
      <w:r w:rsidR="002A161F">
        <w:rPr>
          <w:rFonts w:ascii="Sylfaen" w:hAnsi="Sylfaen"/>
          <w:szCs w:val="24"/>
          <w:lang w:val="ru-RU"/>
        </w:rPr>
        <w:t>զարգացման</w:t>
      </w:r>
      <w:r w:rsidR="002A161F" w:rsidRPr="002A161F">
        <w:rPr>
          <w:rFonts w:ascii="Sylfaen" w:hAnsi="Sylfaen"/>
          <w:szCs w:val="24"/>
          <w:lang w:val="ro-RO"/>
        </w:rPr>
        <w:t xml:space="preserve"> </w:t>
      </w:r>
      <w:r w:rsidR="002A161F">
        <w:rPr>
          <w:rFonts w:ascii="Sylfaen" w:hAnsi="Sylfaen"/>
          <w:szCs w:val="24"/>
          <w:lang w:val="ru-RU"/>
        </w:rPr>
        <w:t>ծրագր</w:t>
      </w:r>
      <w:r w:rsidRPr="00687722">
        <w:rPr>
          <w:rFonts w:ascii="GHEA Mariam" w:hAnsi="GHEA Mariam"/>
          <w:sz w:val="22"/>
        </w:rPr>
        <w:t>ի</w:t>
      </w:r>
      <w:r w:rsidRPr="000B29F0">
        <w:rPr>
          <w:rFonts w:ascii="GHEA Mariam" w:hAnsi="GHEA Mariam"/>
          <w:sz w:val="22"/>
          <w:lang w:val="ro-RO"/>
        </w:rPr>
        <w:t xml:space="preserve"> </w:t>
      </w:r>
      <w:r w:rsidRPr="00687722">
        <w:rPr>
          <w:rFonts w:ascii="GHEA Mariam" w:hAnsi="GHEA Mariam"/>
          <w:sz w:val="22"/>
        </w:rPr>
        <w:t>իրականացման</w:t>
      </w:r>
      <w:r w:rsidRPr="000B29F0">
        <w:rPr>
          <w:rFonts w:ascii="GHEA Mariam" w:hAnsi="GHEA Mariam"/>
          <w:sz w:val="22"/>
          <w:lang w:val="ro-RO"/>
        </w:rPr>
        <w:t xml:space="preserve"> </w:t>
      </w:r>
      <w:r w:rsidRPr="00687722">
        <w:rPr>
          <w:rFonts w:ascii="GHEA Mariam" w:hAnsi="GHEA Mariam"/>
          <w:sz w:val="22"/>
        </w:rPr>
        <w:t>տարեկան</w:t>
      </w:r>
      <w:r w:rsidRPr="000B29F0">
        <w:rPr>
          <w:rFonts w:ascii="GHEA Mariam" w:hAnsi="GHEA Mariam"/>
          <w:sz w:val="22"/>
          <w:lang w:val="ro-RO"/>
        </w:rPr>
        <w:t xml:space="preserve"> </w:t>
      </w:r>
      <w:r w:rsidRPr="00687722">
        <w:rPr>
          <w:rFonts w:ascii="GHEA Mariam" w:hAnsi="GHEA Mariam"/>
          <w:sz w:val="22"/>
        </w:rPr>
        <w:t>հաշվետվության</w:t>
      </w:r>
      <w:r w:rsidRPr="000B29F0">
        <w:rPr>
          <w:rFonts w:ascii="GHEA Mariam" w:hAnsi="GHEA Mariam"/>
          <w:sz w:val="22"/>
          <w:lang w:val="ro-RO"/>
        </w:rPr>
        <w:t xml:space="preserve"> </w:t>
      </w:r>
      <w:r w:rsidRPr="00687722">
        <w:rPr>
          <w:rFonts w:ascii="GHEA Mariam" w:hAnsi="GHEA Mariam"/>
          <w:sz w:val="22"/>
        </w:rPr>
        <w:t>վերաբերյալ</w:t>
      </w:r>
      <w:r w:rsidRPr="000B29F0">
        <w:rPr>
          <w:rFonts w:ascii="GHEA Mariam" w:hAnsi="GHEA Mariam"/>
          <w:sz w:val="22"/>
          <w:lang w:val="ro-RO"/>
        </w:rPr>
        <w:t xml:space="preserve"> </w:t>
      </w:r>
      <w:r w:rsidRPr="00687722">
        <w:rPr>
          <w:rFonts w:ascii="GHEA Mariam" w:hAnsi="GHEA Mariam"/>
          <w:sz w:val="22"/>
        </w:rPr>
        <w:t>համայնքի</w:t>
      </w:r>
      <w:r w:rsidRPr="000B29F0">
        <w:rPr>
          <w:rFonts w:ascii="GHEA Mariam" w:hAnsi="GHEA Mariam"/>
          <w:sz w:val="22"/>
          <w:lang w:val="ro-RO"/>
        </w:rPr>
        <w:t xml:space="preserve"> </w:t>
      </w:r>
      <w:r w:rsidRPr="00687722">
        <w:rPr>
          <w:rFonts w:ascii="GHEA Mariam" w:hAnsi="GHEA Mariam"/>
          <w:sz w:val="22"/>
        </w:rPr>
        <w:t>ավագանու</w:t>
      </w:r>
      <w:r w:rsidRPr="000B29F0">
        <w:rPr>
          <w:rFonts w:ascii="GHEA Mariam" w:hAnsi="GHEA Mariam"/>
          <w:sz w:val="22"/>
          <w:lang w:val="ro-RO"/>
        </w:rPr>
        <w:t xml:space="preserve"> </w:t>
      </w:r>
      <w:r w:rsidRPr="00687722">
        <w:rPr>
          <w:rFonts w:ascii="GHEA Mariam" w:hAnsi="GHEA Mariam"/>
          <w:sz w:val="22"/>
        </w:rPr>
        <w:t>կայացրած</w:t>
      </w:r>
      <w:r w:rsidRPr="000B29F0">
        <w:rPr>
          <w:rFonts w:ascii="GHEA Mariam" w:hAnsi="GHEA Mariam"/>
          <w:sz w:val="22"/>
          <w:lang w:val="ro-RO"/>
        </w:rPr>
        <w:t xml:space="preserve"> </w:t>
      </w:r>
      <w:r w:rsidRPr="00687722">
        <w:rPr>
          <w:rFonts w:ascii="GHEA Mariam" w:hAnsi="GHEA Mariam"/>
          <w:sz w:val="22"/>
        </w:rPr>
        <w:t>որոշման</w:t>
      </w:r>
      <w:r w:rsidRPr="000B29F0">
        <w:rPr>
          <w:rFonts w:ascii="GHEA Mariam" w:hAnsi="GHEA Mariam"/>
          <w:sz w:val="22"/>
          <w:lang w:val="ro-RO"/>
        </w:rPr>
        <w:t xml:space="preserve"> </w:t>
      </w:r>
      <w:r w:rsidRPr="00687722">
        <w:rPr>
          <w:rFonts w:ascii="GHEA Mariam" w:hAnsi="GHEA Mariam"/>
          <w:sz w:val="22"/>
        </w:rPr>
        <w:t>վրա</w:t>
      </w:r>
      <w:r w:rsidRPr="00687722">
        <w:rPr>
          <w:rFonts w:ascii="GHEA Mariam" w:hAnsi="GHEA Mariam"/>
          <w:sz w:val="22"/>
          <w:lang w:val="af-ZA"/>
        </w:rPr>
        <w:t xml:space="preserve">, </w:t>
      </w:r>
      <w:r w:rsidR="002A161F">
        <w:rPr>
          <w:rFonts w:ascii="Sylfaen" w:hAnsi="Sylfaen"/>
          <w:szCs w:val="24"/>
          <w:lang w:val="ru-RU"/>
        </w:rPr>
        <w:t>զարգացման</w:t>
      </w:r>
      <w:r w:rsidR="002A161F" w:rsidRPr="002A161F">
        <w:rPr>
          <w:rFonts w:ascii="Sylfaen" w:hAnsi="Sylfaen"/>
          <w:szCs w:val="24"/>
          <w:lang w:val="ro-RO"/>
        </w:rPr>
        <w:t xml:space="preserve"> </w:t>
      </w:r>
      <w:r w:rsidR="002A161F">
        <w:rPr>
          <w:rFonts w:ascii="Sylfaen" w:hAnsi="Sylfaen"/>
          <w:szCs w:val="24"/>
          <w:lang w:val="ru-RU"/>
        </w:rPr>
        <w:t>ծրագրում</w:t>
      </w:r>
      <w:r w:rsidR="002A161F" w:rsidRPr="002A161F">
        <w:rPr>
          <w:rFonts w:ascii="Sylfaen" w:hAnsi="Sylfaen"/>
          <w:szCs w:val="24"/>
          <w:lang w:val="ro-RO"/>
        </w:rPr>
        <w:t xml:space="preserve"> </w:t>
      </w:r>
      <w:r w:rsidRPr="00687722">
        <w:rPr>
          <w:rFonts w:ascii="GHEA Mariam" w:hAnsi="GHEA Mariam"/>
          <w:sz w:val="22"/>
          <w:lang w:val="af-ZA"/>
        </w:rPr>
        <w:t>վերանայման անհրաժեշտության դեպքում, հ</w:t>
      </w:r>
      <w:r w:rsidRPr="00687722">
        <w:rPr>
          <w:rFonts w:ascii="GHEA Mariam" w:hAnsi="GHEA Mariam"/>
          <w:sz w:val="22"/>
        </w:rPr>
        <w:t>ամայնքի</w:t>
      </w:r>
      <w:r w:rsidRPr="000B29F0">
        <w:rPr>
          <w:rFonts w:ascii="GHEA Mariam" w:hAnsi="GHEA Mariam"/>
          <w:sz w:val="22"/>
          <w:lang w:val="ro-RO"/>
        </w:rPr>
        <w:t xml:space="preserve"> </w:t>
      </w:r>
      <w:r w:rsidRPr="00687722">
        <w:rPr>
          <w:rFonts w:ascii="GHEA Mariam" w:hAnsi="GHEA Mariam"/>
          <w:sz w:val="22"/>
        </w:rPr>
        <w:t>ղեկավարը</w:t>
      </w:r>
      <w:r w:rsidRPr="000B29F0">
        <w:rPr>
          <w:rFonts w:ascii="GHEA Mariam" w:hAnsi="GHEA Mariam"/>
          <w:sz w:val="22"/>
          <w:lang w:val="ro-RO"/>
        </w:rPr>
        <w:t xml:space="preserve"> </w:t>
      </w:r>
      <w:r w:rsidR="002A161F">
        <w:rPr>
          <w:rFonts w:ascii="Sylfaen" w:hAnsi="Sylfaen"/>
          <w:szCs w:val="24"/>
          <w:lang w:val="ru-RU"/>
        </w:rPr>
        <w:t>զարգացման</w:t>
      </w:r>
      <w:r w:rsidR="002A161F" w:rsidRPr="002A161F">
        <w:rPr>
          <w:rFonts w:ascii="Sylfaen" w:hAnsi="Sylfaen"/>
          <w:szCs w:val="24"/>
          <w:lang w:val="ro-RO"/>
        </w:rPr>
        <w:t xml:space="preserve"> </w:t>
      </w:r>
      <w:r w:rsidR="002A161F">
        <w:rPr>
          <w:rFonts w:ascii="Sylfaen" w:hAnsi="Sylfaen"/>
          <w:szCs w:val="24"/>
          <w:lang w:val="ru-RU"/>
        </w:rPr>
        <w:t>ծրագրում</w:t>
      </w:r>
      <w:r w:rsidR="002A161F" w:rsidRPr="002A161F">
        <w:rPr>
          <w:rFonts w:ascii="Sylfaen" w:hAnsi="Sylfaen"/>
          <w:szCs w:val="24"/>
          <w:lang w:val="ro-RO"/>
        </w:rPr>
        <w:t xml:space="preserve"> </w:t>
      </w:r>
      <w:r w:rsidRPr="00687722">
        <w:rPr>
          <w:rFonts w:ascii="GHEA Mariam" w:hAnsi="GHEA Mariam"/>
          <w:sz w:val="22"/>
          <w:lang w:val="af-ZA"/>
        </w:rPr>
        <w:t xml:space="preserve">փոփոխություններ ու լրացումներ կատարելու </w:t>
      </w:r>
      <w:r w:rsidRPr="00687722">
        <w:rPr>
          <w:rFonts w:ascii="GHEA Mariam" w:hAnsi="GHEA Mariam"/>
          <w:sz w:val="22"/>
        </w:rPr>
        <w:t>վերաբերյալ</w:t>
      </w:r>
      <w:r w:rsidRPr="000B29F0">
        <w:rPr>
          <w:rFonts w:ascii="GHEA Mariam" w:hAnsi="GHEA Mariam"/>
          <w:sz w:val="22"/>
          <w:lang w:val="ro-RO"/>
        </w:rPr>
        <w:t xml:space="preserve"> </w:t>
      </w:r>
      <w:r w:rsidRPr="00687722">
        <w:rPr>
          <w:rFonts w:ascii="GHEA Mariam" w:hAnsi="GHEA Mariam"/>
          <w:sz w:val="22"/>
        </w:rPr>
        <w:t>իր</w:t>
      </w:r>
      <w:r w:rsidRPr="000B29F0">
        <w:rPr>
          <w:rFonts w:ascii="GHEA Mariam" w:hAnsi="GHEA Mariam"/>
          <w:sz w:val="22"/>
          <w:lang w:val="ro-RO"/>
        </w:rPr>
        <w:t xml:space="preserve"> </w:t>
      </w:r>
      <w:r w:rsidRPr="00687722">
        <w:rPr>
          <w:rFonts w:ascii="GHEA Mariam" w:hAnsi="GHEA Mariam"/>
          <w:sz w:val="22"/>
        </w:rPr>
        <w:t>և</w:t>
      </w:r>
      <w:r w:rsidRPr="00687722">
        <w:rPr>
          <w:rFonts w:ascii="GHEA Mariam" w:hAnsi="GHEA Mariam"/>
          <w:sz w:val="22"/>
          <w:lang w:val="af-ZA"/>
        </w:rPr>
        <w:t xml:space="preserve"> (</w:t>
      </w:r>
      <w:r w:rsidRPr="00687722">
        <w:rPr>
          <w:rFonts w:ascii="GHEA Mariam" w:hAnsi="GHEA Mariam"/>
          <w:sz w:val="22"/>
        </w:rPr>
        <w:t>կամ</w:t>
      </w:r>
      <w:r w:rsidRPr="00687722">
        <w:rPr>
          <w:rFonts w:ascii="GHEA Mariam" w:hAnsi="GHEA Mariam"/>
          <w:sz w:val="22"/>
          <w:lang w:val="af-ZA"/>
        </w:rPr>
        <w:t xml:space="preserve">) </w:t>
      </w:r>
      <w:r w:rsidRPr="00687722">
        <w:rPr>
          <w:rFonts w:ascii="GHEA Mariam" w:hAnsi="GHEA Mariam"/>
          <w:sz w:val="22"/>
        </w:rPr>
        <w:t>համայնքի</w:t>
      </w:r>
      <w:r w:rsidRPr="000B29F0">
        <w:rPr>
          <w:rFonts w:ascii="GHEA Mariam" w:hAnsi="GHEA Mariam"/>
          <w:sz w:val="22"/>
          <w:lang w:val="ro-RO"/>
        </w:rPr>
        <w:t xml:space="preserve"> </w:t>
      </w:r>
      <w:r w:rsidRPr="00687722">
        <w:rPr>
          <w:rFonts w:ascii="GHEA Mariam" w:hAnsi="GHEA Mariam"/>
          <w:sz w:val="22"/>
        </w:rPr>
        <w:t>ավագանու</w:t>
      </w:r>
      <w:r w:rsidRPr="000B29F0">
        <w:rPr>
          <w:rFonts w:ascii="GHEA Mariam" w:hAnsi="GHEA Mariam"/>
          <w:sz w:val="22"/>
          <w:lang w:val="ro-RO"/>
        </w:rPr>
        <w:t xml:space="preserve"> </w:t>
      </w:r>
      <w:r w:rsidRPr="00687722">
        <w:rPr>
          <w:rFonts w:ascii="GHEA Mariam" w:hAnsi="GHEA Mariam"/>
          <w:sz w:val="22"/>
        </w:rPr>
        <w:t>անդամներից</w:t>
      </w:r>
      <w:r w:rsidRPr="000B29F0">
        <w:rPr>
          <w:rFonts w:ascii="GHEA Mariam" w:hAnsi="GHEA Mariam"/>
          <w:sz w:val="22"/>
          <w:lang w:val="ro-RO"/>
        </w:rPr>
        <w:t xml:space="preserve"> </w:t>
      </w:r>
      <w:r w:rsidRPr="00687722">
        <w:rPr>
          <w:rFonts w:ascii="GHEA Mariam" w:hAnsi="GHEA Mariam"/>
          <w:sz w:val="22"/>
        </w:rPr>
        <w:t>ստացված</w:t>
      </w:r>
      <w:r w:rsidRPr="000B29F0">
        <w:rPr>
          <w:rFonts w:ascii="GHEA Mariam" w:hAnsi="GHEA Mariam"/>
          <w:sz w:val="22"/>
          <w:lang w:val="ro-RO"/>
        </w:rPr>
        <w:t xml:space="preserve"> </w:t>
      </w:r>
      <w:r w:rsidRPr="00687722">
        <w:rPr>
          <w:rFonts w:ascii="GHEA Mariam" w:hAnsi="GHEA Mariam"/>
          <w:sz w:val="22"/>
        </w:rPr>
        <w:t>բոլոր</w:t>
      </w:r>
      <w:r w:rsidRPr="000B29F0">
        <w:rPr>
          <w:rFonts w:ascii="GHEA Mariam" w:hAnsi="GHEA Mariam"/>
          <w:sz w:val="22"/>
          <w:lang w:val="ro-RO"/>
        </w:rPr>
        <w:t xml:space="preserve"> </w:t>
      </w:r>
      <w:r w:rsidRPr="00687722">
        <w:rPr>
          <w:rFonts w:ascii="GHEA Mariam" w:hAnsi="GHEA Mariam"/>
          <w:sz w:val="22"/>
        </w:rPr>
        <w:t>առաջարկությունները</w:t>
      </w:r>
      <w:r w:rsidRPr="00687722">
        <w:rPr>
          <w:rFonts w:ascii="GHEA Mariam" w:hAnsi="GHEA Mariam"/>
          <w:sz w:val="22"/>
          <w:lang w:val="af-ZA"/>
        </w:rPr>
        <w:t xml:space="preserve"> ներկայացնում է </w:t>
      </w:r>
      <w:r w:rsidRPr="00687722">
        <w:rPr>
          <w:rFonts w:ascii="GHEA Mariam" w:hAnsi="GHEA Mariam"/>
          <w:sz w:val="22"/>
        </w:rPr>
        <w:t>համայնքի</w:t>
      </w:r>
      <w:r w:rsidRPr="000B29F0">
        <w:rPr>
          <w:rFonts w:ascii="GHEA Mariam" w:hAnsi="GHEA Mariam"/>
          <w:sz w:val="22"/>
          <w:lang w:val="ro-RO"/>
        </w:rPr>
        <w:t xml:space="preserve"> </w:t>
      </w:r>
      <w:r w:rsidRPr="00687722">
        <w:rPr>
          <w:rFonts w:ascii="GHEA Mariam" w:hAnsi="GHEA Mariam"/>
          <w:sz w:val="22"/>
        </w:rPr>
        <w:t>ավագանու</w:t>
      </w:r>
      <w:r w:rsidRPr="000B29F0">
        <w:rPr>
          <w:rFonts w:ascii="GHEA Mariam" w:hAnsi="GHEA Mariam"/>
          <w:sz w:val="22"/>
          <w:lang w:val="ro-RO"/>
        </w:rPr>
        <w:t xml:space="preserve"> </w:t>
      </w:r>
      <w:r w:rsidRPr="00687722">
        <w:rPr>
          <w:rFonts w:ascii="GHEA Mariam" w:hAnsi="GHEA Mariam"/>
          <w:sz w:val="22"/>
        </w:rPr>
        <w:t>քննարկմանը</w:t>
      </w:r>
      <w:r w:rsidRPr="000B29F0">
        <w:rPr>
          <w:rFonts w:ascii="GHEA Mariam" w:hAnsi="GHEA Mariam"/>
          <w:sz w:val="22"/>
          <w:lang w:val="ro-RO"/>
        </w:rPr>
        <w:t xml:space="preserve"> </w:t>
      </w:r>
      <w:r w:rsidRPr="00687722">
        <w:rPr>
          <w:rFonts w:ascii="GHEA Mariam" w:hAnsi="GHEA Mariam"/>
          <w:sz w:val="22"/>
        </w:rPr>
        <w:t>և</w:t>
      </w:r>
      <w:r w:rsidRPr="000B29F0">
        <w:rPr>
          <w:rFonts w:ascii="GHEA Mariam" w:hAnsi="GHEA Mariam"/>
          <w:sz w:val="22"/>
          <w:lang w:val="ro-RO"/>
        </w:rPr>
        <w:t xml:space="preserve"> </w:t>
      </w:r>
      <w:r w:rsidRPr="00687722">
        <w:rPr>
          <w:rFonts w:ascii="GHEA Mariam" w:hAnsi="GHEA Mariam"/>
          <w:sz w:val="22"/>
        </w:rPr>
        <w:t>հաստատմանը</w:t>
      </w:r>
      <w:r w:rsidRPr="00687722">
        <w:rPr>
          <w:rFonts w:ascii="GHEA Mariam" w:hAnsi="GHEA Mariam"/>
          <w:sz w:val="22"/>
          <w:lang w:val="af-ZA"/>
        </w:rPr>
        <w:t>:</w:t>
      </w:r>
    </w:p>
    <w:p w:rsidR="00752EF6" w:rsidRPr="00687722" w:rsidRDefault="00752EF6" w:rsidP="00752EF6">
      <w:pPr>
        <w:tabs>
          <w:tab w:val="left" w:pos="270"/>
          <w:tab w:val="left" w:pos="5400"/>
          <w:tab w:val="left" w:pos="5580"/>
        </w:tabs>
        <w:jc w:val="both"/>
        <w:rPr>
          <w:rFonts w:ascii="GHEA Mariam" w:hAnsi="GHEA Mariam"/>
          <w:sz w:val="22"/>
          <w:lang w:val="af-ZA"/>
        </w:rPr>
      </w:pPr>
      <w:r w:rsidRPr="00687722">
        <w:rPr>
          <w:rFonts w:ascii="GHEA Mariam" w:hAnsi="GHEA Mariam" w:cs="Sylfaen"/>
          <w:bCs/>
          <w:sz w:val="22"/>
        </w:rPr>
        <w:t>Համայնքի</w:t>
      </w:r>
      <w:r w:rsidRPr="00D6277C">
        <w:rPr>
          <w:rFonts w:ascii="GHEA Mariam" w:hAnsi="GHEA Mariam" w:cs="Sylfaen"/>
          <w:bCs/>
          <w:sz w:val="22"/>
          <w:lang w:val="af-ZA"/>
        </w:rPr>
        <w:t xml:space="preserve"> </w:t>
      </w:r>
      <w:r w:rsidRPr="00687722">
        <w:rPr>
          <w:rFonts w:ascii="GHEA Mariam" w:hAnsi="GHEA Mariam" w:cs="Sylfaen"/>
          <w:bCs/>
          <w:sz w:val="22"/>
        </w:rPr>
        <w:t>ավագանու</w:t>
      </w:r>
      <w:r w:rsidRPr="00D6277C">
        <w:rPr>
          <w:rFonts w:ascii="GHEA Mariam" w:hAnsi="GHEA Mariam" w:cs="Sylfaen"/>
          <w:bCs/>
          <w:sz w:val="22"/>
          <w:lang w:val="af-ZA"/>
        </w:rPr>
        <w:t xml:space="preserve"> </w:t>
      </w:r>
      <w:r w:rsidRPr="00687722">
        <w:rPr>
          <w:rFonts w:ascii="GHEA Mariam" w:hAnsi="GHEA Mariam" w:cs="Sylfaen"/>
          <w:bCs/>
          <w:sz w:val="22"/>
        </w:rPr>
        <w:t>անդամի</w:t>
      </w:r>
      <w:r w:rsidRPr="00D6277C">
        <w:rPr>
          <w:rFonts w:ascii="GHEA Mariam" w:hAnsi="GHEA Mariam" w:cs="Sylfaen"/>
          <w:bCs/>
          <w:sz w:val="22"/>
          <w:lang w:val="af-ZA"/>
        </w:rPr>
        <w:t xml:space="preserve"> </w:t>
      </w:r>
      <w:r w:rsidRPr="00687722">
        <w:rPr>
          <w:rFonts w:ascii="GHEA Mariam" w:hAnsi="GHEA Mariam"/>
          <w:bCs/>
          <w:sz w:val="22"/>
          <w:lang w:val="af-ZA"/>
        </w:rPr>
        <w:t>(</w:t>
      </w:r>
      <w:r w:rsidRPr="00687722">
        <w:rPr>
          <w:rFonts w:ascii="GHEA Mariam" w:hAnsi="GHEA Mariam"/>
          <w:bCs/>
          <w:sz w:val="22"/>
        </w:rPr>
        <w:t>անդամ</w:t>
      </w:r>
      <w:r w:rsidRPr="00687722">
        <w:rPr>
          <w:rFonts w:ascii="GHEA Mariam" w:hAnsi="GHEA Mariam" w:cs="Sylfaen"/>
          <w:bCs/>
          <w:sz w:val="22"/>
        </w:rPr>
        <w:t>ների</w:t>
      </w:r>
      <w:r w:rsidRPr="00687722">
        <w:rPr>
          <w:rFonts w:ascii="GHEA Mariam" w:hAnsi="GHEA Mariam"/>
          <w:bCs/>
          <w:sz w:val="22"/>
          <w:lang w:val="af-ZA"/>
        </w:rPr>
        <w:t xml:space="preserve">) </w:t>
      </w:r>
      <w:r w:rsidRPr="00687722">
        <w:rPr>
          <w:rFonts w:ascii="GHEA Mariam" w:hAnsi="GHEA Mariam" w:cs="Sylfaen"/>
          <w:bCs/>
          <w:sz w:val="22"/>
        </w:rPr>
        <w:t>առաջարկած</w:t>
      </w:r>
      <w:r w:rsidRPr="00D6277C">
        <w:rPr>
          <w:rFonts w:ascii="GHEA Mariam" w:hAnsi="GHEA Mariam" w:cs="Sylfaen"/>
          <w:bCs/>
          <w:sz w:val="22"/>
          <w:lang w:val="af-ZA"/>
        </w:rPr>
        <w:t xml:space="preserve"> </w:t>
      </w:r>
      <w:r w:rsidRPr="00687722">
        <w:rPr>
          <w:rFonts w:ascii="GHEA Mariam" w:hAnsi="GHEA Mariam" w:cs="Sylfaen"/>
          <w:bCs/>
          <w:sz w:val="22"/>
        </w:rPr>
        <w:t>այն</w:t>
      </w:r>
      <w:r w:rsidRPr="00D6277C">
        <w:rPr>
          <w:rFonts w:ascii="GHEA Mariam" w:hAnsi="GHEA Mariam" w:cs="Sylfaen"/>
          <w:bCs/>
          <w:sz w:val="22"/>
          <w:lang w:val="af-ZA"/>
        </w:rPr>
        <w:t xml:space="preserve"> </w:t>
      </w:r>
      <w:r w:rsidRPr="00687722">
        <w:rPr>
          <w:rFonts w:ascii="GHEA Mariam" w:hAnsi="GHEA Mariam" w:cs="Sylfaen"/>
          <w:bCs/>
          <w:sz w:val="22"/>
        </w:rPr>
        <w:t>փոփոխությունները</w:t>
      </w:r>
      <w:r w:rsidRPr="00D6277C">
        <w:rPr>
          <w:rFonts w:ascii="GHEA Mariam" w:hAnsi="GHEA Mariam" w:cs="Sylfaen"/>
          <w:bCs/>
          <w:sz w:val="22"/>
          <w:lang w:val="af-ZA"/>
        </w:rPr>
        <w:t xml:space="preserve"> </w:t>
      </w:r>
      <w:r w:rsidRPr="00687722">
        <w:rPr>
          <w:rFonts w:ascii="GHEA Mariam" w:hAnsi="GHEA Mariam" w:cs="Sylfaen"/>
          <w:bCs/>
          <w:sz w:val="22"/>
        </w:rPr>
        <w:t>և</w:t>
      </w:r>
      <w:r w:rsidRPr="00687722">
        <w:rPr>
          <w:rFonts w:ascii="GHEA Mariam" w:hAnsi="GHEA Mariam"/>
          <w:bCs/>
          <w:sz w:val="22"/>
          <w:lang w:val="af-ZA"/>
        </w:rPr>
        <w:t xml:space="preserve"> (</w:t>
      </w:r>
      <w:r w:rsidRPr="00687722">
        <w:rPr>
          <w:rFonts w:ascii="GHEA Mariam" w:hAnsi="GHEA Mariam" w:cs="Sylfaen"/>
          <w:bCs/>
          <w:sz w:val="22"/>
        </w:rPr>
        <w:t>կամ</w:t>
      </w:r>
      <w:r w:rsidRPr="00687722">
        <w:rPr>
          <w:rFonts w:ascii="GHEA Mariam" w:hAnsi="GHEA Mariam"/>
          <w:bCs/>
          <w:sz w:val="22"/>
          <w:lang w:val="af-ZA"/>
        </w:rPr>
        <w:t xml:space="preserve">) </w:t>
      </w:r>
      <w:r w:rsidRPr="00687722">
        <w:rPr>
          <w:rFonts w:ascii="GHEA Mariam" w:hAnsi="GHEA Mariam" w:cs="Sylfaen"/>
          <w:bCs/>
          <w:sz w:val="22"/>
        </w:rPr>
        <w:t>լրացումները</w:t>
      </w:r>
      <w:r w:rsidRPr="00687722">
        <w:rPr>
          <w:rFonts w:ascii="GHEA Mariam" w:hAnsi="GHEA Mariam"/>
          <w:bCs/>
          <w:sz w:val="22"/>
          <w:lang w:val="af-ZA"/>
        </w:rPr>
        <w:t xml:space="preserve">, </w:t>
      </w:r>
      <w:r w:rsidRPr="00687722">
        <w:rPr>
          <w:rFonts w:ascii="GHEA Mariam" w:hAnsi="GHEA Mariam" w:cs="Sylfaen"/>
          <w:bCs/>
          <w:sz w:val="22"/>
        </w:rPr>
        <w:t>որոնք</w:t>
      </w:r>
      <w:r w:rsidRPr="00D6277C">
        <w:rPr>
          <w:rFonts w:ascii="GHEA Mariam" w:hAnsi="GHEA Mariam" w:cs="Sylfaen"/>
          <w:bCs/>
          <w:sz w:val="22"/>
          <w:lang w:val="af-ZA"/>
        </w:rPr>
        <w:t xml:space="preserve"> </w:t>
      </w:r>
      <w:r w:rsidRPr="00687722">
        <w:rPr>
          <w:rFonts w:ascii="GHEA Mariam" w:hAnsi="GHEA Mariam" w:cs="Sylfaen"/>
          <w:bCs/>
          <w:sz w:val="22"/>
        </w:rPr>
        <w:t>ավելացնում</w:t>
      </w:r>
      <w:r w:rsidRPr="00D6277C">
        <w:rPr>
          <w:rFonts w:ascii="GHEA Mariam" w:hAnsi="GHEA Mariam" w:cs="Sylfaen"/>
          <w:bCs/>
          <w:sz w:val="22"/>
          <w:lang w:val="af-ZA"/>
        </w:rPr>
        <w:t xml:space="preserve"> </w:t>
      </w:r>
      <w:r w:rsidRPr="00687722">
        <w:rPr>
          <w:rFonts w:ascii="GHEA Mariam" w:hAnsi="GHEA Mariam" w:cs="Sylfaen"/>
          <w:bCs/>
          <w:sz w:val="22"/>
        </w:rPr>
        <w:t>են</w:t>
      </w:r>
      <w:r w:rsidRPr="00D6277C">
        <w:rPr>
          <w:rFonts w:ascii="GHEA Mariam" w:hAnsi="GHEA Mariam" w:cs="Sylfaen"/>
          <w:bCs/>
          <w:sz w:val="22"/>
          <w:lang w:val="af-ZA"/>
        </w:rPr>
        <w:t xml:space="preserve"> </w:t>
      </w:r>
      <w:r w:rsidR="002A161F">
        <w:rPr>
          <w:rFonts w:ascii="Sylfaen" w:hAnsi="Sylfaen"/>
          <w:szCs w:val="24"/>
          <w:lang w:val="ru-RU"/>
        </w:rPr>
        <w:t>զարգացման</w:t>
      </w:r>
      <w:r w:rsidR="002A161F" w:rsidRPr="002A161F">
        <w:rPr>
          <w:rFonts w:ascii="Sylfaen" w:hAnsi="Sylfaen"/>
          <w:szCs w:val="24"/>
          <w:lang w:val="af-ZA"/>
        </w:rPr>
        <w:t xml:space="preserve"> </w:t>
      </w:r>
      <w:r w:rsidR="002A161F">
        <w:rPr>
          <w:rFonts w:ascii="Sylfaen" w:hAnsi="Sylfaen"/>
          <w:szCs w:val="24"/>
          <w:lang w:val="ru-RU"/>
        </w:rPr>
        <w:t>ծրագրի</w:t>
      </w:r>
      <w:r w:rsidR="002A161F" w:rsidRPr="002A161F">
        <w:rPr>
          <w:rFonts w:ascii="Sylfaen" w:hAnsi="Sylfaen"/>
          <w:szCs w:val="24"/>
          <w:lang w:val="af-ZA"/>
        </w:rPr>
        <w:t xml:space="preserve"> </w:t>
      </w:r>
      <w:r w:rsidRPr="00687722">
        <w:rPr>
          <w:rFonts w:ascii="GHEA Mariam" w:hAnsi="GHEA Mariam"/>
          <w:bCs/>
          <w:sz w:val="22"/>
        </w:rPr>
        <w:t>իրականացման</w:t>
      </w:r>
      <w:r w:rsidRPr="00D6277C">
        <w:rPr>
          <w:rFonts w:ascii="GHEA Mariam" w:hAnsi="GHEA Mariam"/>
          <w:bCs/>
          <w:sz w:val="22"/>
          <w:lang w:val="af-ZA"/>
        </w:rPr>
        <w:t xml:space="preserve"> </w:t>
      </w:r>
      <w:r w:rsidRPr="00687722">
        <w:rPr>
          <w:rFonts w:ascii="GHEA Mariam" w:hAnsi="GHEA Mariam"/>
          <w:bCs/>
          <w:sz w:val="22"/>
        </w:rPr>
        <w:t>ծախս</w:t>
      </w:r>
      <w:r w:rsidRPr="00687722">
        <w:rPr>
          <w:rFonts w:ascii="GHEA Mariam" w:hAnsi="GHEA Mariam" w:cs="Sylfaen"/>
          <w:bCs/>
          <w:sz w:val="22"/>
        </w:rPr>
        <w:t>երը</w:t>
      </w:r>
      <w:r w:rsidRPr="00687722">
        <w:rPr>
          <w:rFonts w:ascii="GHEA Mariam" w:hAnsi="GHEA Mariam"/>
          <w:bCs/>
          <w:sz w:val="22"/>
          <w:lang w:val="af-ZA"/>
        </w:rPr>
        <w:t xml:space="preserve">, </w:t>
      </w:r>
      <w:r w:rsidRPr="00687722">
        <w:rPr>
          <w:rFonts w:ascii="GHEA Mariam" w:hAnsi="GHEA Mariam"/>
          <w:bCs/>
          <w:sz w:val="22"/>
        </w:rPr>
        <w:t>համայնքի</w:t>
      </w:r>
      <w:r w:rsidRPr="00D6277C">
        <w:rPr>
          <w:rFonts w:ascii="GHEA Mariam" w:hAnsi="GHEA Mariam"/>
          <w:bCs/>
          <w:sz w:val="22"/>
          <w:lang w:val="af-ZA"/>
        </w:rPr>
        <w:t xml:space="preserve"> </w:t>
      </w:r>
      <w:r w:rsidRPr="00687722">
        <w:rPr>
          <w:rFonts w:ascii="GHEA Mariam" w:hAnsi="GHEA Mariam"/>
          <w:bCs/>
          <w:sz w:val="22"/>
        </w:rPr>
        <w:t>ավագանու</w:t>
      </w:r>
      <w:r w:rsidRPr="00687722">
        <w:rPr>
          <w:rFonts w:ascii="GHEA Mariam" w:hAnsi="GHEA Mariam"/>
          <w:bCs/>
          <w:sz w:val="22"/>
          <w:lang w:val="af-ZA"/>
        </w:rPr>
        <w:t xml:space="preserve"> որոշմամբ </w:t>
      </w:r>
      <w:r w:rsidRPr="00687722">
        <w:rPr>
          <w:rFonts w:ascii="GHEA Mariam" w:hAnsi="GHEA Mariam" w:cs="Sylfaen"/>
          <w:bCs/>
          <w:sz w:val="22"/>
        </w:rPr>
        <w:t>ընդունվում</w:t>
      </w:r>
      <w:r w:rsidRPr="00D6277C">
        <w:rPr>
          <w:rFonts w:ascii="GHEA Mariam" w:hAnsi="GHEA Mariam" w:cs="Sylfaen"/>
          <w:bCs/>
          <w:sz w:val="22"/>
          <w:lang w:val="af-ZA"/>
        </w:rPr>
        <w:t xml:space="preserve"> </w:t>
      </w:r>
      <w:r w:rsidRPr="00687722">
        <w:rPr>
          <w:rFonts w:ascii="GHEA Mariam" w:hAnsi="GHEA Mariam" w:cs="Sylfaen"/>
          <w:bCs/>
          <w:sz w:val="22"/>
        </w:rPr>
        <w:t>են</w:t>
      </w:r>
      <w:r w:rsidRPr="00D6277C">
        <w:rPr>
          <w:rFonts w:ascii="GHEA Mariam" w:hAnsi="GHEA Mariam" w:cs="Sylfaen"/>
          <w:bCs/>
          <w:sz w:val="22"/>
          <w:lang w:val="af-ZA"/>
        </w:rPr>
        <w:t xml:space="preserve"> </w:t>
      </w:r>
      <w:r w:rsidRPr="00687722">
        <w:rPr>
          <w:rFonts w:ascii="GHEA Mariam" w:hAnsi="GHEA Mariam" w:cs="Sylfaen"/>
          <w:bCs/>
          <w:sz w:val="22"/>
        </w:rPr>
        <w:t>միայն</w:t>
      </w:r>
      <w:r w:rsidRPr="00D6277C">
        <w:rPr>
          <w:rFonts w:ascii="GHEA Mariam" w:hAnsi="GHEA Mariam" w:cs="Sylfaen"/>
          <w:bCs/>
          <w:sz w:val="22"/>
          <w:lang w:val="af-ZA"/>
        </w:rPr>
        <w:t xml:space="preserve"> </w:t>
      </w:r>
      <w:r w:rsidRPr="00687722">
        <w:rPr>
          <w:rFonts w:ascii="GHEA Mariam" w:hAnsi="GHEA Mariam" w:cs="Sylfaen"/>
          <w:bCs/>
          <w:sz w:val="22"/>
        </w:rPr>
        <w:t>համայնքի</w:t>
      </w:r>
      <w:r w:rsidRPr="00D6277C">
        <w:rPr>
          <w:rFonts w:ascii="GHEA Mariam" w:hAnsi="GHEA Mariam" w:cs="Sylfaen"/>
          <w:bCs/>
          <w:sz w:val="22"/>
          <w:lang w:val="af-ZA"/>
        </w:rPr>
        <w:t xml:space="preserve"> </w:t>
      </w:r>
      <w:r w:rsidRPr="00687722">
        <w:rPr>
          <w:rFonts w:ascii="GHEA Mariam" w:hAnsi="GHEA Mariam" w:cs="Sylfaen"/>
          <w:bCs/>
          <w:sz w:val="22"/>
        </w:rPr>
        <w:t>ղեկավարի</w:t>
      </w:r>
      <w:r w:rsidRPr="00D6277C">
        <w:rPr>
          <w:rFonts w:ascii="GHEA Mariam" w:hAnsi="GHEA Mariam" w:cs="Sylfaen"/>
          <w:bCs/>
          <w:sz w:val="22"/>
          <w:lang w:val="af-ZA"/>
        </w:rPr>
        <w:t xml:space="preserve"> </w:t>
      </w:r>
      <w:r w:rsidRPr="00687722">
        <w:rPr>
          <w:rFonts w:ascii="GHEA Mariam" w:hAnsi="GHEA Mariam" w:cs="Sylfaen"/>
          <w:bCs/>
          <w:sz w:val="22"/>
        </w:rPr>
        <w:t>եզրակացության</w:t>
      </w:r>
      <w:r w:rsidRPr="00D6277C">
        <w:rPr>
          <w:rFonts w:ascii="GHEA Mariam" w:hAnsi="GHEA Mariam" w:cs="Sylfaen"/>
          <w:bCs/>
          <w:sz w:val="22"/>
          <w:lang w:val="af-ZA"/>
        </w:rPr>
        <w:t xml:space="preserve"> </w:t>
      </w:r>
      <w:r w:rsidRPr="00687722">
        <w:rPr>
          <w:rFonts w:ascii="GHEA Mariam" w:hAnsi="GHEA Mariam" w:cs="Sylfaen"/>
          <w:bCs/>
          <w:sz w:val="22"/>
        </w:rPr>
        <w:t>առկայությամբ</w:t>
      </w:r>
      <w:r w:rsidRPr="00D6277C">
        <w:rPr>
          <w:rFonts w:ascii="GHEA Mariam" w:hAnsi="GHEA Mariam" w:cs="Sylfaen"/>
          <w:bCs/>
          <w:sz w:val="22"/>
          <w:lang w:val="af-ZA"/>
        </w:rPr>
        <w:t xml:space="preserve"> </w:t>
      </w:r>
      <w:r w:rsidRPr="00687722">
        <w:rPr>
          <w:rFonts w:ascii="GHEA Mariam" w:hAnsi="GHEA Mariam" w:cs="Sylfaen"/>
          <w:bCs/>
          <w:sz w:val="22"/>
        </w:rPr>
        <w:t>և</w:t>
      </w:r>
      <w:r w:rsidRPr="00D6277C">
        <w:rPr>
          <w:rFonts w:ascii="GHEA Mariam" w:hAnsi="GHEA Mariam" w:cs="Sylfaen"/>
          <w:bCs/>
          <w:sz w:val="22"/>
          <w:lang w:val="af-ZA"/>
        </w:rPr>
        <w:t xml:space="preserve"> </w:t>
      </w:r>
      <w:r w:rsidRPr="00687722">
        <w:rPr>
          <w:rFonts w:ascii="GHEA Mariam" w:hAnsi="GHEA Mariam" w:cs="Sylfaen"/>
          <w:bCs/>
          <w:sz w:val="22"/>
        </w:rPr>
        <w:t>ավագանու</w:t>
      </w:r>
      <w:r w:rsidRPr="00D6277C">
        <w:rPr>
          <w:rFonts w:ascii="GHEA Mariam" w:hAnsi="GHEA Mariam" w:cs="Sylfaen"/>
          <w:bCs/>
          <w:sz w:val="22"/>
          <w:lang w:val="af-ZA"/>
        </w:rPr>
        <w:t xml:space="preserve"> </w:t>
      </w:r>
      <w:r w:rsidRPr="00687722">
        <w:rPr>
          <w:rFonts w:ascii="GHEA Mariam" w:hAnsi="GHEA Mariam" w:cs="Sylfaen"/>
          <w:sz w:val="22"/>
          <w:lang w:eastAsia="ru-RU"/>
        </w:rPr>
        <w:t>նիստին</w:t>
      </w:r>
      <w:r w:rsidRPr="00D6277C">
        <w:rPr>
          <w:rFonts w:ascii="GHEA Mariam" w:hAnsi="GHEA Mariam" w:cs="Sylfaen"/>
          <w:sz w:val="22"/>
          <w:lang w:val="af-ZA" w:eastAsia="ru-RU"/>
        </w:rPr>
        <w:t xml:space="preserve"> </w:t>
      </w:r>
      <w:r w:rsidRPr="00687722">
        <w:rPr>
          <w:rFonts w:ascii="GHEA Mariam" w:hAnsi="GHEA Mariam" w:cs="Sylfaen"/>
          <w:sz w:val="22"/>
          <w:lang w:eastAsia="ru-RU"/>
        </w:rPr>
        <w:t>ներկա</w:t>
      </w:r>
      <w:r w:rsidRPr="00D6277C">
        <w:rPr>
          <w:rFonts w:ascii="GHEA Mariam" w:hAnsi="GHEA Mariam" w:cs="Sylfaen"/>
          <w:sz w:val="22"/>
          <w:lang w:val="af-ZA" w:eastAsia="ru-RU"/>
        </w:rPr>
        <w:t xml:space="preserve"> </w:t>
      </w:r>
      <w:r w:rsidRPr="00687722">
        <w:rPr>
          <w:rFonts w:ascii="GHEA Mariam" w:hAnsi="GHEA Mariam" w:cs="Sylfaen"/>
          <w:bCs/>
          <w:sz w:val="22"/>
        </w:rPr>
        <w:t>անդամների</w:t>
      </w:r>
      <w:r w:rsidRPr="00D6277C">
        <w:rPr>
          <w:rFonts w:ascii="GHEA Mariam" w:hAnsi="GHEA Mariam" w:cs="Sylfaen"/>
          <w:bCs/>
          <w:sz w:val="22"/>
          <w:lang w:val="af-ZA"/>
        </w:rPr>
        <w:t xml:space="preserve"> </w:t>
      </w:r>
      <w:r w:rsidRPr="00687722">
        <w:rPr>
          <w:rFonts w:ascii="GHEA Mariam" w:hAnsi="GHEA Mariam" w:cs="Sylfaen"/>
          <w:bCs/>
          <w:sz w:val="22"/>
        </w:rPr>
        <w:t>ձայների</w:t>
      </w:r>
      <w:r w:rsidRPr="00D6277C">
        <w:rPr>
          <w:rFonts w:ascii="GHEA Mariam" w:hAnsi="GHEA Mariam" w:cs="Sylfaen"/>
          <w:bCs/>
          <w:sz w:val="22"/>
          <w:lang w:val="af-ZA"/>
        </w:rPr>
        <w:t xml:space="preserve"> </w:t>
      </w:r>
      <w:r w:rsidRPr="00687722">
        <w:rPr>
          <w:rFonts w:ascii="GHEA Mariam" w:hAnsi="GHEA Mariam" w:cs="Sylfaen"/>
          <w:bCs/>
          <w:sz w:val="22"/>
        </w:rPr>
        <w:t>երկու</w:t>
      </w:r>
      <w:r w:rsidRPr="00D6277C">
        <w:rPr>
          <w:rFonts w:ascii="GHEA Mariam" w:hAnsi="GHEA Mariam" w:cs="Sylfaen"/>
          <w:bCs/>
          <w:sz w:val="22"/>
          <w:lang w:val="af-ZA"/>
        </w:rPr>
        <w:t xml:space="preserve"> </w:t>
      </w:r>
      <w:r w:rsidRPr="00687722">
        <w:rPr>
          <w:rFonts w:ascii="GHEA Mariam" w:hAnsi="GHEA Mariam" w:cs="Sylfaen"/>
          <w:bCs/>
          <w:sz w:val="22"/>
        </w:rPr>
        <w:t>երրորդով</w:t>
      </w:r>
      <w:r w:rsidRPr="00687722">
        <w:rPr>
          <w:rFonts w:ascii="GHEA Mariam" w:hAnsi="GHEA Mariam"/>
          <w:bCs/>
          <w:sz w:val="22"/>
          <w:lang w:val="af-ZA"/>
        </w:rPr>
        <w:t>:</w:t>
      </w:r>
    </w:p>
    <w:p w:rsidR="00752EF6" w:rsidRPr="00687722" w:rsidRDefault="002A161F" w:rsidP="00752EF6">
      <w:pPr>
        <w:tabs>
          <w:tab w:val="left" w:pos="270"/>
          <w:tab w:val="left" w:pos="5400"/>
          <w:tab w:val="left" w:pos="5580"/>
        </w:tabs>
        <w:jc w:val="both"/>
        <w:rPr>
          <w:rFonts w:ascii="GHEA Mariam" w:hAnsi="GHEA Mariam"/>
          <w:sz w:val="22"/>
          <w:lang w:val="af-ZA"/>
        </w:rPr>
      </w:pPr>
      <w:r>
        <w:rPr>
          <w:rFonts w:ascii="Sylfaen" w:hAnsi="Sylfaen"/>
          <w:szCs w:val="24"/>
          <w:lang w:val="ru-RU"/>
        </w:rPr>
        <w:t>Զարգացման</w:t>
      </w:r>
      <w:r w:rsidRPr="002A161F">
        <w:rPr>
          <w:rFonts w:ascii="Sylfaen" w:hAnsi="Sylfaen"/>
          <w:szCs w:val="24"/>
          <w:lang w:val="af-ZA"/>
        </w:rPr>
        <w:t xml:space="preserve"> </w:t>
      </w:r>
      <w:r>
        <w:rPr>
          <w:rFonts w:ascii="Sylfaen" w:hAnsi="Sylfaen"/>
          <w:szCs w:val="24"/>
          <w:lang w:val="ru-RU"/>
        </w:rPr>
        <w:t>ծրագրի</w:t>
      </w:r>
      <w:r w:rsidRPr="002A161F">
        <w:rPr>
          <w:rFonts w:ascii="Sylfaen" w:hAnsi="Sylfaen"/>
          <w:szCs w:val="24"/>
          <w:lang w:val="af-ZA"/>
        </w:rPr>
        <w:t xml:space="preserve"> </w:t>
      </w:r>
      <w:r w:rsidR="00752EF6" w:rsidRPr="00687722">
        <w:rPr>
          <w:rFonts w:ascii="GHEA Mariam" w:hAnsi="GHEA Mariam"/>
          <w:bCs/>
          <w:sz w:val="22"/>
        </w:rPr>
        <w:t>փ</w:t>
      </w:r>
      <w:r w:rsidR="00752EF6" w:rsidRPr="00687722">
        <w:rPr>
          <w:rFonts w:ascii="GHEA Mariam" w:hAnsi="GHEA Mariam" w:cs="Sylfaen"/>
          <w:bCs/>
          <w:sz w:val="22"/>
        </w:rPr>
        <w:t>ոփոխությունները</w:t>
      </w:r>
      <w:r w:rsidR="00752EF6" w:rsidRPr="00D6277C">
        <w:rPr>
          <w:rFonts w:ascii="GHEA Mariam" w:hAnsi="GHEA Mariam" w:cs="Sylfaen"/>
          <w:bCs/>
          <w:sz w:val="22"/>
          <w:lang w:val="af-ZA"/>
        </w:rPr>
        <w:t xml:space="preserve"> </w:t>
      </w:r>
      <w:r w:rsidR="00752EF6" w:rsidRPr="00687722">
        <w:rPr>
          <w:rFonts w:ascii="GHEA Mariam" w:hAnsi="GHEA Mariam" w:cs="Sylfaen"/>
          <w:bCs/>
          <w:sz w:val="22"/>
        </w:rPr>
        <w:t>և</w:t>
      </w:r>
      <w:r w:rsidR="00752EF6" w:rsidRPr="00687722">
        <w:rPr>
          <w:rFonts w:ascii="GHEA Mariam" w:hAnsi="GHEA Mariam"/>
          <w:bCs/>
          <w:sz w:val="22"/>
          <w:lang w:val="af-ZA"/>
        </w:rPr>
        <w:t xml:space="preserve"> (</w:t>
      </w:r>
      <w:r w:rsidR="00752EF6" w:rsidRPr="00687722">
        <w:rPr>
          <w:rFonts w:ascii="GHEA Mariam" w:hAnsi="GHEA Mariam" w:cs="Sylfaen"/>
          <w:bCs/>
          <w:sz w:val="22"/>
        </w:rPr>
        <w:t>կամ</w:t>
      </w:r>
      <w:r w:rsidR="00752EF6" w:rsidRPr="00687722">
        <w:rPr>
          <w:rFonts w:ascii="GHEA Mariam" w:hAnsi="GHEA Mariam"/>
          <w:bCs/>
          <w:sz w:val="22"/>
          <w:lang w:val="af-ZA"/>
        </w:rPr>
        <w:t xml:space="preserve">) </w:t>
      </w:r>
      <w:r w:rsidR="00752EF6" w:rsidRPr="00687722">
        <w:rPr>
          <w:rFonts w:ascii="GHEA Mariam" w:hAnsi="GHEA Mariam" w:cs="Sylfaen"/>
          <w:bCs/>
          <w:sz w:val="22"/>
        </w:rPr>
        <w:t>լրացումները</w:t>
      </w:r>
      <w:r w:rsidR="00752EF6" w:rsidRPr="00687722">
        <w:rPr>
          <w:rFonts w:ascii="GHEA Mariam" w:hAnsi="GHEA Mariam" w:cs="Sylfaen"/>
          <w:bCs/>
          <w:sz w:val="22"/>
          <w:lang w:val="af-ZA"/>
        </w:rPr>
        <w:t xml:space="preserve">, </w:t>
      </w:r>
      <w:r w:rsidR="00752EF6" w:rsidRPr="00687722">
        <w:rPr>
          <w:rFonts w:ascii="GHEA Mariam" w:hAnsi="GHEA Mariam" w:cs="Sylfaen"/>
          <w:sz w:val="22"/>
          <w:lang w:eastAsia="ru-RU"/>
        </w:rPr>
        <w:t>ավագանու</w:t>
      </w:r>
      <w:r w:rsidR="00752EF6" w:rsidRPr="00D6277C">
        <w:rPr>
          <w:rFonts w:ascii="GHEA Mariam" w:hAnsi="GHEA Mariam" w:cs="Sylfaen"/>
          <w:sz w:val="22"/>
          <w:lang w:val="af-ZA" w:eastAsia="ru-RU"/>
        </w:rPr>
        <w:t xml:space="preserve"> </w:t>
      </w:r>
      <w:r w:rsidR="00752EF6" w:rsidRPr="00687722">
        <w:rPr>
          <w:rFonts w:ascii="GHEA Mariam" w:hAnsi="GHEA Mariam" w:cs="Sylfaen"/>
          <w:sz w:val="22"/>
          <w:lang w:eastAsia="ru-RU"/>
        </w:rPr>
        <w:t>հաստատումից</w:t>
      </w:r>
      <w:r w:rsidR="00752EF6" w:rsidRPr="00D6277C">
        <w:rPr>
          <w:rFonts w:ascii="GHEA Mariam" w:hAnsi="GHEA Mariam" w:cs="Sylfaen"/>
          <w:sz w:val="22"/>
          <w:lang w:val="af-ZA" w:eastAsia="ru-RU"/>
        </w:rPr>
        <w:t xml:space="preserve"> </w:t>
      </w:r>
      <w:r w:rsidR="00752EF6" w:rsidRPr="00687722">
        <w:rPr>
          <w:rFonts w:ascii="GHEA Mariam" w:hAnsi="GHEA Mariam" w:cs="Sylfaen"/>
          <w:sz w:val="22"/>
          <w:lang w:eastAsia="ru-RU"/>
        </w:rPr>
        <w:t>հետո</w:t>
      </w:r>
      <w:r w:rsidR="00752EF6" w:rsidRPr="00687722">
        <w:rPr>
          <w:rFonts w:ascii="GHEA Mariam" w:hAnsi="GHEA Mariam" w:cs="Sylfaen"/>
          <w:sz w:val="22"/>
          <w:lang w:val="af-ZA" w:eastAsia="ru-RU"/>
        </w:rPr>
        <w:t xml:space="preserve">, </w:t>
      </w:r>
      <w:r w:rsidR="00752EF6" w:rsidRPr="00687722">
        <w:rPr>
          <w:rFonts w:ascii="GHEA Mariam" w:hAnsi="GHEA Mariam" w:cs="Sylfaen"/>
          <w:sz w:val="22"/>
          <w:lang w:eastAsia="ru-RU"/>
        </w:rPr>
        <w:t>հրապարակվում</w:t>
      </w:r>
      <w:r w:rsidR="00752EF6" w:rsidRPr="00D6277C">
        <w:rPr>
          <w:rFonts w:ascii="GHEA Mariam" w:hAnsi="GHEA Mariam" w:cs="Sylfaen"/>
          <w:sz w:val="22"/>
          <w:lang w:val="af-ZA" w:eastAsia="ru-RU"/>
        </w:rPr>
        <w:t xml:space="preserve"> </w:t>
      </w:r>
      <w:r w:rsidR="00752EF6" w:rsidRPr="00687722">
        <w:rPr>
          <w:rFonts w:ascii="GHEA Mariam" w:hAnsi="GHEA Mariam" w:cs="Sylfaen"/>
          <w:sz w:val="22"/>
          <w:lang w:eastAsia="ru-RU"/>
        </w:rPr>
        <w:t>են</w:t>
      </w:r>
      <w:r w:rsidR="00752EF6" w:rsidRPr="00D6277C">
        <w:rPr>
          <w:rFonts w:ascii="GHEA Mariam" w:hAnsi="GHEA Mariam" w:cs="Sylfaen"/>
          <w:sz w:val="22"/>
          <w:lang w:val="af-ZA" w:eastAsia="ru-RU"/>
        </w:rPr>
        <w:t xml:space="preserve"> </w:t>
      </w:r>
      <w:r w:rsidR="00752EF6" w:rsidRPr="00687722">
        <w:rPr>
          <w:rFonts w:ascii="GHEA Mariam" w:hAnsi="GHEA Mariam" w:cs="Sylfaen"/>
          <w:sz w:val="22"/>
          <w:lang w:eastAsia="ru-RU"/>
        </w:rPr>
        <w:t>ՀՀ</w:t>
      </w:r>
      <w:r w:rsidR="00752EF6" w:rsidRPr="00D6277C">
        <w:rPr>
          <w:rFonts w:ascii="GHEA Mariam" w:hAnsi="GHEA Mariam" w:cs="Sylfaen"/>
          <w:sz w:val="22"/>
          <w:lang w:val="af-ZA" w:eastAsia="ru-RU"/>
        </w:rPr>
        <w:t xml:space="preserve"> </w:t>
      </w:r>
      <w:r w:rsidR="00752EF6" w:rsidRPr="00687722">
        <w:rPr>
          <w:rFonts w:ascii="GHEA Mariam" w:hAnsi="GHEA Mariam" w:cs="Sylfaen"/>
          <w:sz w:val="22"/>
          <w:lang w:eastAsia="ru-RU"/>
        </w:rPr>
        <w:t>օրենսդրությամբ</w:t>
      </w:r>
      <w:r w:rsidR="00752EF6" w:rsidRPr="00D6277C">
        <w:rPr>
          <w:rFonts w:ascii="GHEA Mariam" w:hAnsi="GHEA Mariam" w:cs="Sylfaen"/>
          <w:sz w:val="22"/>
          <w:lang w:val="af-ZA" w:eastAsia="ru-RU"/>
        </w:rPr>
        <w:t xml:space="preserve"> </w:t>
      </w:r>
      <w:r w:rsidR="00752EF6" w:rsidRPr="00687722">
        <w:rPr>
          <w:rFonts w:ascii="GHEA Mariam" w:hAnsi="GHEA Mariam" w:cs="Sylfaen"/>
          <w:sz w:val="22"/>
          <w:lang w:eastAsia="ru-RU"/>
        </w:rPr>
        <w:t>սահմանված</w:t>
      </w:r>
      <w:r w:rsidR="00752EF6" w:rsidRPr="00D6277C">
        <w:rPr>
          <w:rFonts w:ascii="GHEA Mariam" w:hAnsi="GHEA Mariam" w:cs="Sylfaen"/>
          <w:sz w:val="22"/>
          <w:lang w:val="af-ZA" w:eastAsia="ru-RU"/>
        </w:rPr>
        <w:t xml:space="preserve"> </w:t>
      </w:r>
      <w:r w:rsidR="00752EF6" w:rsidRPr="00687722">
        <w:rPr>
          <w:rFonts w:ascii="GHEA Mariam" w:hAnsi="GHEA Mariam" w:cs="Sylfaen"/>
          <w:sz w:val="22"/>
          <w:lang w:eastAsia="ru-RU"/>
        </w:rPr>
        <w:t>կարգով</w:t>
      </w:r>
      <w:r w:rsidR="00752EF6" w:rsidRPr="00687722">
        <w:rPr>
          <w:rFonts w:ascii="GHEA Mariam" w:hAnsi="GHEA Mariam" w:cs="Sylfaen"/>
          <w:sz w:val="22"/>
          <w:lang w:val="af-ZA" w:eastAsia="ru-RU"/>
        </w:rPr>
        <w:t>:</w:t>
      </w:r>
    </w:p>
    <w:p w:rsidR="00226071" w:rsidRDefault="00226071" w:rsidP="009A61FF">
      <w:pPr>
        <w:spacing w:after="0" w:line="20" w:lineRule="atLeast"/>
        <w:rPr>
          <w:rFonts w:ascii="Sylfaen" w:hAnsi="Sylfaen" w:cs="Sylfaen"/>
          <w:b/>
          <w:smallCaps/>
          <w:color w:val="00B050"/>
          <w:sz w:val="28"/>
          <w:szCs w:val="20"/>
          <w:lang w:val="af-ZA"/>
        </w:rPr>
      </w:pPr>
    </w:p>
    <w:p w:rsidR="00752EF6" w:rsidRDefault="00752EF6" w:rsidP="009A61FF">
      <w:pPr>
        <w:spacing w:after="0" w:line="20" w:lineRule="atLeast"/>
        <w:rPr>
          <w:rFonts w:ascii="Sylfaen" w:hAnsi="Sylfaen" w:cs="Sylfaen"/>
          <w:b/>
          <w:smallCaps/>
          <w:color w:val="00B050"/>
          <w:sz w:val="28"/>
          <w:szCs w:val="20"/>
          <w:lang w:val="af-ZA"/>
        </w:rPr>
      </w:pPr>
    </w:p>
    <w:p w:rsidR="00752EF6" w:rsidRDefault="00752EF6" w:rsidP="009A61FF">
      <w:pPr>
        <w:spacing w:after="0" w:line="20" w:lineRule="atLeast"/>
        <w:rPr>
          <w:rFonts w:ascii="Sylfaen" w:hAnsi="Sylfaen" w:cs="Sylfaen"/>
          <w:b/>
          <w:smallCaps/>
          <w:color w:val="00B050"/>
          <w:sz w:val="28"/>
          <w:szCs w:val="20"/>
          <w:lang w:val="af-ZA"/>
        </w:rPr>
      </w:pPr>
    </w:p>
    <w:p w:rsidR="00752EF6" w:rsidRDefault="00752EF6" w:rsidP="009A61FF">
      <w:pPr>
        <w:spacing w:after="0" w:line="20" w:lineRule="atLeast"/>
        <w:rPr>
          <w:rFonts w:ascii="Sylfaen" w:hAnsi="Sylfaen" w:cs="Sylfaen"/>
          <w:b/>
          <w:smallCaps/>
          <w:color w:val="00B050"/>
          <w:sz w:val="28"/>
          <w:szCs w:val="20"/>
          <w:lang w:val="af-ZA"/>
        </w:rPr>
      </w:pPr>
    </w:p>
    <w:p w:rsidR="00752EF6" w:rsidRDefault="00752EF6" w:rsidP="009A61FF">
      <w:pPr>
        <w:spacing w:after="0" w:line="20" w:lineRule="atLeast"/>
        <w:rPr>
          <w:rFonts w:ascii="Sylfaen" w:hAnsi="Sylfaen" w:cs="Sylfaen"/>
          <w:b/>
          <w:smallCaps/>
          <w:color w:val="00B050"/>
          <w:sz w:val="28"/>
          <w:szCs w:val="20"/>
          <w:lang w:val="af-ZA"/>
        </w:rPr>
      </w:pPr>
    </w:p>
    <w:p w:rsidR="00752EF6" w:rsidRDefault="00752EF6" w:rsidP="009A61FF">
      <w:pPr>
        <w:spacing w:after="0" w:line="20" w:lineRule="atLeast"/>
        <w:rPr>
          <w:rFonts w:ascii="Sylfaen" w:hAnsi="Sylfaen" w:cs="Sylfaen"/>
          <w:b/>
          <w:smallCaps/>
          <w:color w:val="00B050"/>
          <w:sz w:val="28"/>
          <w:szCs w:val="20"/>
          <w:lang w:val="af-ZA"/>
        </w:rPr>
      </w:pPr>
    </w:p>
    <w:p w:rsidR="00D3719B" w:rsidRPr="004153C9" w:rsidRDefault="00D3719B" w:rsidP="007F0E31">
      <w:pPr>
        <w:spacing w:after="0" w:line="20" w:lineRule="atLeast"/>
        <w:ind w:right="-1"/>
        <w:rPr>
          <w:rFonts w:ascii="Sylfaen" w:hAnsi="Sylfaen"/>
          <w:color w:val="00B050"/>
          <w:szCs w:val="24"/>
          <w:lang w:val="af-ZA"/>
        </w:rPr>
        <w:sectPr w:rsidR="00D3719B" w:rsidRPr="004153C9" w:rsidSect="007C61C7">
          <w:footerReference w:type="even" r:id="rId15"/>
          <w:footerReference w:type="default" r:id="rId16"/>
          <w:pgSz w:w="11907" w:h="16840" w:code="9"/>
          <w:pgMar w:top="851" w:right="567" w:bottom="851" w:left="1202" w:header="720" w:footer="720" w:gutter="0"/>
          <w:cols w:space="720"/>
          <w:docGrid w:linePitch="360"/>
        </w:sectPr>
      </w:pPr>
    </w:p>
    <w:p w:rsidR="00D3719B" w:rsidRPr="00B351C2" w:rsidRDefault="00D3719B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o-RO"/>
        </w:rPr>
      </w:pPr>
    </w:p>
    <w:p w:rsidR="008D3D44" w:rsidRPr="00B351C2" w:rsidRDefault="00564020" w:rsidP="00DC18D6">
      <w:pPr>
        <w:pStyle w:val="Heading1"/>
        <w:spacing w:before="0" w:after="0" w:line="20" w:lineRule="atLeast"/>
        <w:jc w:val="center"/>
        <w:rPr>
          <w:rFonts w:ascii="Sylfaen" w:hAnsi="Sylfaen" w:cs="Sylfaen"/>
          <w:b w:val="0"/>
          <w:bCs/>
          <w:sz w:val="28"/>
          <w:szCs w:val="28"/>
          <w:lang w:val="ro-RO"/>
        </w:rPr>
      </w:pPr>
      <w:bookmarkStart w:id="8" w:name="_Toc464563710"/>
      <w:r>
        <w:rPr>
          <w:rFonts w:ascii="Sylfaen" w:hAnsi="Sylfaen" w:cs="Sylfaen"/>
          <w:color w:val="000000" w:themeColor="text1"/>
          <w:sz w:val="28"/>
        </w:rPr>
        <w:t>ԳԱՌՆԻ</w:t>
      </w:r>
      <w:r w:rsidRPr="00564020">
        <w:rPr>
          <w:rFonts w:ascii="Sylfaen" w:hAnsi="Sylfaen" w:cs="Sylfaen"/>
          <w:color w:val="000000" w:themeColor="text1"/>
          <w:sz w:val="28"/>
          <w:lang w:val="ro-RO"/>
        </w:rPr>
        <w:t xml:space="preserve"> </w:t>
      </w:r>
      <w:r w:rsidR="008D3D44" w:rsidRPr="00B351C2">
        <w:rPr>
          <w:rFonts w:ascii="Sylfaen" w:hAnsi="Sylfaen" w:cs="Sylfaen"/>
          <w:color w:val="000000" w:themeColor="text1"/>
          <w:sz w:val="28"/>
        </w:rPr>
        <w:t>ՀԱՄԱՅՆՔԻ</w:t>
      </w:r>
      <w:r w:rsidRPr="00564020">
        <w:rPr>
          <w:rFonts w:ascii="Sylfaen" w:hAnsi="Sylfaen" w:cs="Sylfaen"/>
          <w:color w:val="000000" w:themeColor="text1"/>
          <w:sz w:val="28"/>
          <w:lang w:val="ro-RO"/>
        </w:rPr>
        <w:t xml:space="preserve"> </w:t>
      </w:r>
      <w:r w:rsidR="008D3D44" w:rsidRPr="00B351C2">
        <w:rPr>
          <w:rFonts w:ascii="Sylfaen" w:hAnsi="Sylfaen" w:cs="Sylfaen"/>
          <w:color w:val="000000" w:themeColor="text1"/>
          <w:sz w:val="28"/>
        </w:rPr>
        <w:t>ՈԼՈՐՏԱՅԻՆ</w:t>
      </w:r>
      <w:r w:rsidRPr="00564020">
        <w:rPr>
          <w:rFonts w:ascii="Sylfaen" w:hAnsi="Sylfaen" w:cs="Sylfaen"/>
          <w:color w:val="000000" w:themeColor="text1"/>
          <w:sz w:val="28"/>
          <w:lang w:val="ro-RO"/>
        </w:rPr>
        <w:t xml:space="preserve"> </w:t>
      </w:r>
      <w:r w:rsidR="008D3D44" w:rsidRPr="00B351C2">
        <w:rPr>
          <w:rFonts w:ascii="Sylfaen" w:hAnsi="Sylfaen" w:cs="Sylfaen"/>
          <w:color w:val="000000" w:themeColor="text1"/>
          <w:sz w:val="28"/>
        </w:rPr>
        <w:t>ԾՐԱԳՐԵՐԻ</w:t>
      </w:r>
      <w:r w:rsidRPr="00564020">
        <w:rPr>
          <w:rFonts w:ascii="Sylfaen" w:hAnsi="Sylfaen" w:cs="Sylfaen"/>
          <w:color w:val="000000" w:themeColor="text1"/>
          <w:sz w:val="28"/>
          <w:lang w:val="ro-RO"/>
        </w:rPr>
        <w:t xml:space="preserve"> </w:t>
      </w:r>
      <w:r w:rsidR="008D3D44" w:rsidRPr="00B351C2">
        <w:rPr>
          <w:rFonts w:ascii="Sylfaen" w:hAnsi="Sylfaen" w:cs="Sylfaen"/>
          <w:color w:val="000000" w:themeColor="text1"/>
          <w:sz w:val="28"/>
        </w:rPr>
        <w:t>ԱՌԱՆՁԻՆ</w:t>
      </w:r>
      <w:r w:rsidRPr="00564020">
        <w:rPr>
          <w:rFonts w:ascii="Sylfaen" w:hAnsi="Sylfaen" w:cs="Sylfaen"/>
          <w:color w:val="000000" w:themeColor="text1"/>
          <w:sz w:val="28"/>
          <w:lang w:val="ro-RO"/>
        </w:rPr>
        <w:t xml:space="preserve"> </w:t>
      </w:r>
      <w:r w:rsidR="008D3D44" w:rsidRPr="00B351C2">
        <w:rPr>
          <w:rFonts w:ascii="Sylfaen" w:hAnsi="Sylfaen" w:cs="Sylfaen"/>
          <w:color w:val="000000" w:themeColor="text1"/>
          <w:sz w:val="28"/>
        </w:rPr>
        <w:t>ՁԵՎԱԿԵՐՊՈՒՄՆԵՐՆ</w:t>
      </w:r>
      <w:r w:rsidRPr="00564020">
        <w:rPr>
          <w:rFonts w:ascii="Sylfaen" w:hAnsi="Sylfaen" w:cs="Sylfaen"/>
          <w:color w:val="000000" w:themeColor="text1"/>
          <w:sz w:val="28"/>
          <w:lang w:val="ro-RO"/>
        </w:rPr>
        <w:t xml:space="preserve"> </w:t>
      </w:r>
      <w:r w:rsidR="008D3D44" w:rsidRPr="00B351C2">
        <w:rPr>
          <w:rFonts w:ascii="Sylfaen" w:hAnsi="Sylfaen" w:cs="Sylfaen"/>
          <w:color w:val="000000" w:themeColor="text1"/>
          <w:sz w:val="28"/>
        </w:rPr>
        <w:t>ԸՍՏ</w:t>
      </w:r>
      <w:r w:rsidRPr="00564020">
        <w:rPr>
          <w:rFonts w:ascii="Sylfaen" w:hAnsi="Sylfaen" w:cs="Sylfaen"/>
          <w:color w:val="000000" w:themeColor="text1"/>
          <w:sz w:val="28"/>
          <w:lang w:val="ro-RO"/>
        </w:rPr>
        <w:t xml:space="preserve"> </w:t>
      </w:r>
      <w:r w:rsidR="008D3D44" w:rsidRPr="00B351C2">
        <w:rPr>
          <w:rFonts w:ascii="Sylfaen" w:hAnsi="Sylfaen" w:cs="Sylfaen"/>
          <w:color w:val="000000" w:themeColor="text1"/>
          <w:sz w:val="28"/>
        </w:rPr>
        <w:t>ՈԼՈՐՏԱՅԻՆ</w:t>
      </w:r>
      <w:r w:rsidRPr="00564020">
        <w:rPr>
          <w:rFonts w:ascii="Sylfaen" w:hAnsi="Sylfaen" w:cs="Sylfaen"/>
          <w:color w:val="000000" w:themeColor="text1"/>
          <w:sz w:val="28"/>
          <w:lang w:val="ro-RO"/>
        </w:rPr>
        <w:t xml:space="preserve"> </w:t>
      </w:r>
      <w:r w:rsidR="008D3D44" w:rsidRPr="00B351C2">
        <w:rPr>
          <w:rFonts w:ascii="Sylfaen" w:hAnsi="Sylfaen" w:cs="Sylfaen"/>
          <w:color w:val="000000" w:themeColor="text1"/>
          <w:sz w:val="28"/>
        </w:rPr>
        <w:t>ԾՐԱԳՐԻ</w:t>
      </w:r>
      <w:r w:rsidRPr="00564020">
        <w:rPr>
          <w:rFonts w:ascii="Sylfaen" w:hAnsi="Sylfaen" w:cs="Sylfaen"/>
          <w:color w:val="000000" w:themeColor="text1"/>
          <w:sz w:val="28"/>
          <w:lang w:val="ro-RO"/>
        </w:rPr>
        <w:t xml:space="preserve"> </w:t>
      </w:r>
      <w:r w:rsidR="008D3D44" w:rsidRPr="00B351C2">
        <w:rPr>
          <w:rFonts w:ascii="Sylfaen" w:hAnsi="Sylfaen" w:cs="Sylfaen"/>
          <w:color w:val="000000" w:themeColor="text1"/>
          <w:sz w:val="28"/>
        </w:rPr>
        <w:t>ՕՐԻՆԱԿԵԼԻ</w:t>
      </w:r>
      <w:r w:rsidRPr="00564020">
        <w:rPr>
          <w:rFonts w:ascii="Sylfaen" w:hAnsi="Sylfaen" w:cs="Sylfaen"/>
          <w:color w:val="000000" w:themeColor="text1"/>
          <w:sz w:val="28"/>
          <w:lang w:val="ro-RO"/>
        </w:rPr>
        <w:t xml:space="preserve"> </w:t>
      </w:r>
      <w:r w:rsidR="008D3D44" w:rsidRPr="00B351C2">
        <w:rPr>
          <w:rFonts w:ascii="Sylfaen" w:hAnsi="Sylfaen" w:cs="Sylfaen"/>
          <w:color w:val="000000" w:themeColor="text1"/>
          <w:sz w:val="28"/>
        </w:rPr>
        <w:t>ՁԵՎԻ</w:t>
      </w:r>
      <w:bookmarkEnd w:id="8"/>
    </w:p>
    <w:p w:rsidR="008D3D44" w:rsidRPr="00B351C2" w:rsidRDefault="008D3D44" w:rsidP="00DC18D6">
      <w:pPr>
        <w:spacing w:after="0" w:line="20" w:lineRule="atLeast"/>
        <w:rPr>
          <w:rFonts w:ascii="Sylfaen" w:hAnsi="Sylfaen"/>
          <w:lang w:val="ro-RO"/>
        </w:rPr>
      </w:pPr>
    </w:p>
    <w:p w:rsidR="008D3D44" w:rsidRPr="00B351C2" w:rsidRDefault="008D3D44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o-RO"/>
        </w:rPr>
      </w:pPr>
      <w:r w:rsidRPr="00B351C2">
        <w:rPr>
          <w:rFonts w:ascii="Sylfaen" w:hAnsi="Sylfaen" w:cs="Sylfaen"/>
          <w:b/>
          <w:bCs/>
          <w:sz w:val="28"/>
          <w:szCs w:val="28"/>
          <w:lang w:val="ro-RO"/>
        </w:rPr>
        <w:t>Ծրագիր 01</w:t>
      </w:r>
    </w:p>
    <w:p w:rsidR="008D3D44" w:rsidRPr="00B351C2" w:rsidRDefault="008D3D44" w:rsidP="00DC18D6">
      <w:pPr>
        <w:spacing w:after="0" w:line="20" w:lineRule="atLeast"/>
        <w:jc w:val="center"/>
        <w:rPr>
          <w:rFonts w:ascii="Sylfaen" w:hAnsi="Sylfaen"/>
          <w:b/>
          <w:iCs/>
          <w:lang w:val="ro-RO"/>
        </w:rPr>
      </w:pPr>
      <w:r w:rsidRPr="00B351C2">
        <w:rPr>
          <w:rFonts w:ascii="Sylfaen" w:hAnsi="Sylfaen"/>
          <w:b/>
          <w:szCs w:val="24"/>
        </w:rPr>
        <w:t>Խմելու</w:t>
      </w:r>
      <w:r w:rsidR="00564020" w:rsidRPr="00EA652B">
        <w:rPr>
          <w:rFonts w:ascii="Sylfaen" w:hAnsi="Sylfaen"/>
          <w:b/>
          <w:szCs w:val="24"/>
          <w:lang w:val="ro-RO"/>
        </w:rPr>
        <w:t xml:space="preserve"> </w:t>
      </w:r>
      <w:r w:rsidRPr="00B351C2">
        <w:rPr>
          <w:rFonts w:ascii="Sylfaen" w:hAnsi="Sylfaen"/>
          <w:b/>
          <w:szCs w:val="24"/>
        </w:rPr>
        <w:t>ջրի</w:t>
      </w:r>
      <w:r w:rsidR="00564020" w:rsidRPr="00EA652B">
        <w:rPr>
          <w:rFonts w:ascii="Sylfaen" w:hAnsi="Sylfaen"/>
          <w:b/>
          <w:szCs w:val="24"/>
          <w:lang w:val="ro-RO"/>
        </w:rPr>
        <w:t xml:space="preserve"> </w:t>
      </w:r>
      <w:r w:rsidRPr="00B351C2">
        <w:rPr>
          <w:rFonts w:ascii="Sylfaen" w:hAnsi="Sylfaen"/>
          <w:b/>
          <w:szCs w:val="24"/>
        </w:rPr>
        <w:t>ցանցի</w:t>
      </w:r>
      <w:r w:rsidR="00564020" w:rsidRPr="00EA652B">
        <w:rPr>
          <w:rFonts w:ascii="Sylfaen" w:hAnsi="Sylfaen"/>
          <w:b/>
          <w:szCs w:val="24"/>
          <w:lang w:val="ro-RO"/>
        </w:rPr>
        <w:t xml:space="preserve"> </w:t>
      </w:r>
      <w:r w:rsidRPr="00B351C2">
        <w:rPr>
          <w:rFonts w:ascii="Sylfaen" w:hAnsi="Sylfaen"/>
          <w:b/>
          <w:szCs w:val="24"/>
        </w:rPr>
        <w:t>մասնակի</w:t>
      </w:r>
      <w:r w:rsidR="00564020" w:rsidRPr="00EA652B">
        <w:rPr>
          <w:rFonts w:ascii="Sylfaen" w:hAnsi="Sylfaen"/>
          <w:b/>
          <w:szCs w:val="24"/>
          <w:lang w:val="ro-RO"/>
        </w:rPr>
        <w:t xml:space="preserve"> </w:t>
      </w:r>
      <w:r w:rsidRPr="00B351C2">
        <w:rPr>
          <w:rFonts w:ascii="Sylfaen" w:hAnsi="Sylfaen"/>
          <w:b/>
          <w:szCs w:val="24"/>
        </w:rPr>
        <w:t>նորոգում</w:t>
      </w:r>
      <w:r w:rsidR="00564020" w:rsidRPr="00EA652B">
        <w:rPr>
          <w:rFonts w:ascii="Sylfaen" w:hAnsi="Sylfaen"/>
          <w:b/>
          <w:szCs w:val="24"/>
          <w:lang w:val="ro-RO"/>
        </w:rPr>
        <w:t xml:space="preserve"> </w:t>
      </w:r>
    </w:p>
    <w:p w:rsidR="008D3D44" w:rsidRPr="00B351C2" w:rsidRDefault="008D3D44" w:rsidP="00DC18D6">
      <w:pPr>
        <w:spacing w:after="0" w:line="20" w:lineRule="atLeast"/>
        <w:jc w:val="center"/>
        <w:rPr>
          <w:rFonts w:ascii="Sylfaen" w:hAnsi="Sylfaen" w:cs="Arial"/>
          <w:bCs/>
          <w:sz w:val="20"/>
          <w:szCs w:val="20"/>
          <w:lang w:val="ro-RO"/>
        </w:rPr>
      </w:pPr>
      <w:r w:rsidRPr="00B351C2">
        <w:rPr>
          <w:rFonts w:ascii="Sylfaen" w:hAnsi="Sylfaen" w:cs="Arial"/>
          <w:bCs/>
          <w:sz w:val="20"/>
          <w:szCs w:val="20"/>
          <w:lang w:val="ro-RO"/>
        </w:rPr>
        <w:t>(</w:t>
      </w:r>
      <w:r w:rsidRPr="00B351C2">
        <w:rPr>
          <w:rFonts w:ascii="Sylfaen" w:hAnsi="Sylfaen" w:cs="Sylfaen"/>
          <w:bCs/>
          <w:sz w:val="20"/>
          <w:szCs w:val="20"/>
          <w:lang w:val="ro-RO"/>
        </w:rPr>
        <w:t>Ծրագրի անվանումը</w:t>
      </w:r>
      <w:r w:rsidRPr="00B351C2">
        <w:rPr>
          <w:rFonts w:ascii="Sylfaen" w:hAnsi="Sylfaen" w:cs="Arial"/>
          <w:bCs/>
          <w:sz w:val="20"/>
          <w:szCs w:val="20"/>
          <w:lang w:val="ro-RO"/>
        </w:rPr>
        <w:t>)</w:t>
      </w:r>
      <w:r w:rsidRPr="00B351C2">
        <w:rPr>
          <w:rFonts w:ascii="Sylfaen" w:hAnsi="Sylfaen" w:cs="Arial"/>
          <w:bCs/>
          <w:sz w:val="20"/>
          <w:szCs w:val="20"/>
          <w:lang w:val="ro-RO"/>
        </w:rPr>
        <w:tab/>
      </w:r>
    </w:p>
    <w:p w:rsidR="008D3D44" w:rsidRPr="00B351C2" w:rsidRDefault="008D3D44" w:rsidP="00DC18D6">
      <w:pPr>
        <w:spacing w:after="0" w:line="20" w:lineRule="atLeast"/>
        <w:jc w:val="center"/>
        <w:rPr>
          <w:rFonts w:ascii="Sylfaen" w:hAnsi="Sylfaen" w:cs="Arial"/>
          <w:b/>
          <w:bCs/>
          <w:szCs w:val="20"/>
          <w:lang w:val="ro-RO"/>
        </w:rPr>
      </w:pPr>
    </w:p>
    <w:p w:rsidR="008D3D44" w:rsidRPr="00B351C2" w:rsidRDefault="008D3D44" w:rsidP="00DC18D6">
      <w:pPr>
        <w:spacing w:after="0" w:line="20" w:lineRule="atLeast"/>
        <w:jc w:val="center"/>
        <w:rPr>
          <w:rFonts w:ascii="Sylfaen" w:hAnsi="Sylfaen" w:cs="Arial"/>
          <w:b/>
          <w:bCs/>
          <w:szCs w:val="20"/>
          <w:lang w:val="ro-RO"/>
        </w:rPr>
      </w:pPr>
      <w:r w:rsidRPr="00B351C2">
        <w:rPr>
          <w:rFonts w:ascii="Sylfaen" w:hAnsi="Sylfaen" w:cs="Arial"/>
          <w:b/>
          <w:lang w:val="ro-RO"/>
        </w:rPr>
        <w:t>Բնակարանային շինարարություն և կոմունալ տնտեսություն</w:t>
      </w:r>
      <w:r w:rsidR="004109A3" w:rsidRPr="00B351C2">
        <w:rPr>
          <w:rFonts w:ascii="Sylfaen" w:hAnsi="Sylfaen" w:cs="Arial"/>
          <w:b/>
          <w:bCs/>
          <w:szCs w:val="20"/>
          <w:lang w:val="ro-RO"/>
        </w:rPr>
        <w:t xml:space="preserve"> (</w:t>
      </w:r>
      <w:r w:rsidRPr="00B351C2">
        <w:rPr>
          <w:rFonts w:ascii="Sylfaen" w:hAnsi="Sylfaen" w:cs="Arial"/>
          <w:b/>
          <w:bCs/>
          <w:szCs w:val="20"/>
        </w:rPr>
        <w:t>ջրամատակարարում</w:t>
      </w:r>
      <w:r w:rsidR="004109A3" w:rsidRPr="00B351C2">
        <w:rPr>
          <w:rFonts w:ascii="Sylfaen" w:hAnsi="Sylfaen" w:cs="Arial"/>
          <w:b/>
          <w:bCs/>
          <w:szCs w:val="20"/>
          <w:lang w:val="ro-RO"/>
        </w:rPr>
        <w:t>)</w:t>
      </w:r>
    </w:p>
    <w:p w:rsidR="008D3D44" w:rsidRPr="00B351C2" w:rsidRDefault="008D3D44" w:rsidP="00DC18D6">
      <w:pPr>
        <w:spacing w:after="0" w:line="20" w:lineRule="atLeast"/>
        <w:jc w:val="center"/>
        <w:rPr>
          <w:rFonts w:ascii="Sylfaen" w:hAnsi="Sylfaen" w:cs="Arial"/>
          <w:bCs/>
          <w:sz w:val="20"/>
          <w:szCs w:val="20"/>
          <w:lang w:val="ro-RO"/>
        </w:rPr>
      </w:pPr>
      <w:r w:rsidRPr="00B351C2">
        <w:rPr>
          <w:rFonts w:ascii="Sylfaen" w:hAnsi="Sylfaen" w:cs="Arial"/>
          <w:bCs/>
          <w:sz w:val="20"/>
          <w:szCs w:val="20"/>
          <w:lang w:val="ro-RO"/>
        </w:rPr>
        <w:t xml:space="preserve"> (</w:t>
      </w:r>
      <w:r w:rsidRPr="00B351C2">
        <w:rPr>
          <w:rFonts w:ascii="Sylfaen" w:hAnsi="Sylfaen" w:cs="Sylfaen"/>
          <w:bCs/>
          <w:sz w:val="20"/>
          <w:szCs w:val="20"/>
          <w:lang w:val="ro-RO"/>
        </w:rPr>
        <w:t>Ոլորտի անվանումը</w:t>
      </w:r>
      <w:r w:rsidRPr="00B351C2">
        <w:rPr>
          <w:rFonts w:ascii="Sylfaen" w:hAnsi="Sylfaen" w:cs="Arial"/>
          <w:bCs/>
          <w:sz w:val="20"/>
          <w:szCs w:val="20"/>
          <w:lang w:val="ro-RO"/>
        </w:rPr>
        <w:t>)</w:t>
      </w:r>
    </w:p>
    <w:p w:rsidR="008D3D44" w:rsidRPr="00B351C2" w:rsidRDefault="008D3D44" w:rsidP="00DC18D6">
      <w:pPr>
        <w:spacing w:after="0" w:line="20" w:lineRule="atLeast"/>
        <w:jc w:val="center"/>
        <w:rPr>
          <w:rFonts w:ascii="Sylfaen" w:hAnsi="Sylfaen" w:cs="Arial"/>
          <w:bCs/>
          <w:sz w:val="20"/>
          <w:szCs w:val="20"/>
          <w:lang w:val="ro-RO"/>
        </w:rPr>
      </w:pPr>
    </w:p>
    <w:p w:rsidR="008D3D44" w:rsidRPr="00B351C2" w:rsidRDefault="00564020" w:rsidP="00DC18D6">
      <w:pPr>
        <w:spacing w:after="0" w:line="20" w:lineRule="atLeast"/>
        <w:jc w:val="center"/>
        <w:rPr>
          <w:rFonts w:ascii="Sylfaen" w:hAnsi="Sylfaen" w:cs="Arial"/>
          <w:b/>
          <w:bCs/>
          <w:szCs w:val="20"/>
          <w:lang w:val="ro-RO"/>
        </w:rPr>
      </w:pPr>
      <w:r>
        <w:rPr>
          <w:rFonts w:ascii="Sylfaen" w:hAnsi="Sylfaen" w:cs="Arial"/>
          <w:b/>
          <w:bCs/>
          <w:szCs w:val="20"/>
        </w:rPr>
        <w:t>Գառնի</w:t>
      </w:r>
      <w:r w:rsidRPr="00EA652B">
        <w:rPr>
          <w:rFonts w:ascii="Sylfaen" w:hAnsi="Sylfaen" w:cs="Arial"/>
          <w:b/>
          <w:bCs/>
          <w:szCs w:val="20"/>
          <w:lang w:val="ro-RO"/>
        </w:rPr>
        <w:t xml:space="preserve"> </w:t>
      </w:r>
      <w:r w:rsidR="008D3D44" w:rsidRPr="00B351C2">
        <w:rPr>
          <w:rFonts w:ascii="Sylfaen" w:hAnsi="Sylfaen" w:cs="Arial"/>
          <w:b/>
          <w:bCs/>
          <w:szCs w:val="20"/>
        </w:rPr>
        <w:t>համայնքապետարան</w:t>
      </w:r>
    </w:p>
    <w:p w:rsidR="008D3D44" w:rsidRPr="00B351C2" w:rsidRDefault="008D3D44" w:rsidP="00DC18D6">
      <w:pPr>
        <w:spacing w:after="0" w:line="20" w:lineRule="atLeast"/>
        <w:jc w:val="center"/>
        <w:rPr>
          <w:rFonts w:ascii="Sylfaen" w:hAnsi="Sylfaen" w:cs="Arial"/>
          <w:bCs/>
          <w:sz w:val="20"/>
          <w:szCs w:val="20"/>
          <w:lang w:val="ro-RO"/>
        </w:rPr>
      </w:pPr>
      <w:r w:rsidRPr="00B351C2">
        <w:rPr>
          <w:rFonts w:ascii="Sylfaen" w:hAnsi="Sylfaen" w:cs="Arial"/>
          <w:bCs/>
          <w:sz w:val="20"/>
          <w:szCs w:val="20"/>
          <w:lang w:val="ro-RO"/>
        </w:rPr>
        <w:t xml:space="preserve"> (</w:t>
      </w:r>
      <w:r w:rsidRPr="00B351C2">
        <w:rPr>
          <w:rFonts w:ascii="Sylfaen" w:hAnsi="Sylfaen" w:cs="Sylfaen"/>
          <w:bCs/>
          <w:sz w:val="20"/>
          <w:szCs w:val="20"/>
          <w:lang w:val="ro-RO"/>
        </w:rPr>
        <w:t>Ծրագրի հայտը ներկայացնող կազմակերպությունը</w:t>
      </w:r>
      <w:r w:rsidRPr="00B351C2">
        <w:rPr>
          <w:rFonts w:ascii="Sylfaen" w:hAnsi="Sylfaen" w:cs="Arial"/>
          <w:bCs/>
          <w:sz w:val="20"/>
          <w:szCs w:val="20"/>
          <w:lang w:val="ro-RO"/>
        </w:rPr>
        <w:t xml:space="preserve">, </w:t>
      </w:r>
      <w:r w:rsidRPr="00B351C2">
        <w:rPr>
          <w:rFonts w:ascii="Sylfaen" w:hAnsi="Sylfaen" w:cs="Sylfaen"/>
          <w:bCs/>
          <w:sz w:val="20"/>
          <w:szCs w:val="20"/>
          <w:lang w:val="ro-RO"/>
        </w:rPr>
        <w:t>ստորաբաժանումը կամ խումբը</w:t>
      </w:r>
      <w:r w:rsidRPr="00B351C2">
        <w:rPr>
          <w:rFonts w:ascii="Sylfaen" w:hAnsi="Sylfaen" w:cs="Arial"/>
          <w:bCs/>
          <w:sz w:val="20"/>
          <w:szCs w:val="20"/>
          <w:lang w:val="ro-RO"/>
        </w:rPr>
        <w:t>)</w:t>
      </w:r>
    </w:p>
    <w:p w:rsidR="008D3D44" w:rsidRPr="00B351C2" w:rsidRDefault="008D3D44" w:rsidP="00DC18D6">
      <w:pPr>
        <w:spacing w:after="0" w:line="20" w:lineRule="atLeast"/>
        <w:rPr>
          <w:rFonts w:ascii="Sylfaen" w:hAnsi="Sylfaen" w:cs="Arial"/>
          <w:b/>
          <w:bCs/>
          <w:lang w:val="ro-RO"/>
        </w:rPr>
      </w:pPr>
    </w:p>
    <w:p w:rsidR="008D3D44" w:rsidRPr="00B351C2" w:rsidRDefault="008D3D44" w:rsidP="00DC18D6">
      <w:pPr>
        <w:spacing w:after="0" w:line="20" w:lineRule="atLeast"/>
        <w:rPr>
          <w:rFonts w:ascii="Sylfaen" w:hAnsi="Sylfaen" w:cs="Sylfaen"/>
          <w:bCs/>
          <w:lang w:val="ro-RO"/>
        </w:rPr>
      </w:pPr>
      <w:r w:rsidRPr="00B351C2">
        <w:rPr>
          <w:rFonts w:ascii="Sylfaen" w:hAnsi="Sylfaen" w:cs="Sylfaen"/>
          <w:b/>
          <w:bCs/>
          <w:lang w:val="ro-RO"/>
        </w:rPr>
        <w:t xml:space="preserve">Ծրագրի ընդհանուր արժեքը՝ </w:t>
      </w:r>
      <w:r w:rsidRPr="00B351C2">
        <w:rPr>
          <w:rFonts w:ascii="Sylfaen" w:hAnsi="Sylfaen" w:cs="Arial"/>
          <w:bCs/>
          <w:lang w:val="ro-RO"/>
        </w:rPr>
        <w:t> </w:t>
      </w:r>
      <w:r w:rsidR="00CA4CB4" w:rsidRPr="00ED3D4A">
        <w:rPr>
          <w:rFonts w:ascii="Sylfaen" w:hAnsi="Sylfaen" w:cs="Arial"/>
          <w:bCs/>
          <w:lang w:val="ro-RO"/>
        </w:rPr>
        <w:t>50</w:t>
      </w:r>
      <w:r w:rsidR="00A25DA7">
        <w:rPr>
          <w:rFonts w:ascii="Sylfaen" w:hAnsi="Sylfaen" w:cs="Arial"/>
          <w:bCs/>
          <w:lang w:val="ro-RO"/>
        </w:rPr>
        <w:t>00.0</w:t>
      </w:r>
      <w:r w:rsidR="00564020">
        <w:rPr>
          <w:rFonts w:ascii="Sylfaen" w:hAnsi="Sylfaen" w:cs="Arial"/>
          <w:bCs/>
          <w:lang w:val="ro-RO"/>
        </w:rPr>
        <w:t xml:space="preserve"> </w:t>
      </w:r>
      <w:r w:rsidRPr="00B351C2">
        <w:rPr>
          <w:rFonts w:ascii="Sylfaen" w:hAnsi="Sylfaen" w:cs="Arial"/>
          <w:bCs/>
          <w:lang w:val="ro-RO"/>
        </w:rPr>
        <w:t xml:space="preserve"> </w:t>
      </w:r>
      <w:r w:rsidRPr="00B351C2">
        <w:rPr>
          <w:rFonts w:ascii="Sylfaen" w:hAnsi="Sylfaen" w:cs="Sylfaen"/>
          <w:bCs/>
          <w:lang w:val="ro-RO"/>
        </w:rPr>
        <w:t>հազար դրամ</w:t>
      </w:r>
    </w:p>
    <w:p w:rsidR="004109A3" w:rsidRPr="00B351C2" w:rsidRDefault="004109A3" w:rsidP="00DC18D6">
      <w:pPr>
        <w:spacing w:after="0" w:line="20" w:lineRule="atLeast"/>
        <w:rPr>
          <w:rFonts w:ascii="Sylfaen" w:hAnsi="Sylfaen" w:cs="Sylfaen"/>
          <w:b/>
          <w:bCs/>
          <w:lang w:val="ro-RO"/>
        </w:rPr>
      </w:pPr>
    </w:p>
    <w:p w:rsidR="008D3D44" w:rsidRPr="00B351C2" w:rsidRDefault="008D3D44" w:rsidP="00DC18D6">
      <w:pPr>
        <w:spacing w:after="0" w:line="20" w:lineRule="atLeast"/>
        <w:rPr>
          <w:rFonts w:ascii="Sylfaen" w:hAnsi="Sylfaen" w:cs="Arial"/>
          <w:b/>
          <w:bCs/>
          <w:lang w:val="ro-RO"/>
        </w:rPr>
      </w:pPr>
      <w:r w:rsidRPr="00B351C2">
        <w:rPr>
          <w:rFonts w:ascii="Sylfaen" w:hAnsi="Sylfaen" w:cs="Sylfaen"/>
          <w:b/>
          <w:bCs/>
          <w:lang w:val="ro-RO"/>
        </w:rPr>
        <w:t>Ծրագրի տեսակը կամ գնվող ապրանքը</w:t>
      </w:r>
      <w:r w:rsidRPr="00B351C2">
        <w:rPr>
          <w:rFonts w:ascii="Sylfaen" w:hAnsi="Sylfaen" w:cs="Sylfaen"/>
          <w:b/>
          <w:bCs/>
        </w:rPr>
        <w:t>՝</w:t>
      </w:r>
      <w:r w:rsidRPr="00B351C2">
        <w:rPr>
          <w:rFonts w:ascii="Sylfaen" w:hAnsi="Sylfaen" w:cs="Sylfaen"/>
          <w:b/>
          <w:bCs/>
          <w:lang w:val="ro-RO"/>
        </w:rPr>
        <w:tab/>
      </w:r>
    </w:p>
    <w:p w:rsidR="008D3D44" w:rsidRPr="00B351C2" w:rsidRDefault="008D3D44" w:rsidP="00DC18D6">
      <w:pPr>
        <w:spacing w:after="0" w:line="20" w:lineRule="atLeast"/>
        <w:rPr>
          <w:rFonts w:ascii="Sylfaen" w:hAnsi="Sylfaen" w:cs="Arial"/>
          <w:b/>
          <w:bCs/>
          <w:sz w:val="12"/>
          <w:szCs w:val="12"/>
          <w:lang w:val="ro-RO"/>
        </w:rPr>
      </w:pPr>
    </w:p>
    <w:p w:rsidR="008D3D44" w:rsidRPr="007A2EA1" w:rsidRDefault="008D3D44" w:rsidP="00DC18D6">
      <w:pPr>
        <w:spacing w:after="0" w:line="20" w:lineRule="atLeast"/>
        <w:rPr>
          <w:rFonts w:ascii="Sylfaen" w:hAnsi="Sylfaen" w:cs="Arial"/>
          <w:bCs/>
          <w:sz w:val="20"/>
          <w:szCs w:val="20"/>
          <w:lang w:val="ro-RO"/>
        </w:rPr>
      </w:pPr>
      <w:r w:rsidRPr="007A2EA1">
        <w:rPr>
          <w:rFonts w:ascii="Sylfaen" w:hAnsi="Sylfaen" w:cs="Arial"/>
          <w:bCs/>
          <w:szCs w:val="24"/>
          <w:lang w:val="ro-RO"/>
        </w:rPr>
        <w:sym w:font="Symbol" w:char="F0DA"/>
      </w:r>
      <w:r w:rsidR="007A2EA1" w:rsidRPr="007A2EA1">
        <w:rPr>
          <w:rFonts w:ascii="Sylfaen" w:hAnsi="Sylfaen" w:cs="Arial"/>
          <w:bCs/>
          <w:szCs w:val="18"/>
          <w:lang w:val="ro-RO"/>
        </w:rPr>
        <w:t xml:space="preserve">Վերանորոգում </w:t>
      </w:r>
    </w:p>
    <w:p w:rsidR="008D3D44" w:rsidRPr="00B351C2" w:rsidRDefault="008D3D44" w:rsidP="00DC18D6">
      <w:pPr>
        <w:spacing w:after="0" w:line="20" w:lineRule="atLeast"/>
        <w:rPr>
          <w:rFonts w:ascii="Sylfaen" w:hAnsi="Sylfaen" w:cs="Arial"/>
          <w:b/>
          <w:bCs/>
          <w:sz w:val="16"/>
          <w:szCs w:val="16"/>
          <w:lang w:val="ro-RO"/>
        </w:rPr>
      </w:pPr>
    </w:p>
    <w:p w:rsidR="008D3D44" w:rsidRPr="00B351C2" w:rsidRDefault="008D3D44" w:rsidP="00DC18D6">
      <w:pPr>
        <w:spacing w:after="0" w:line="20" w:lineRule="atLeast"/>
        <w:rPr>
          <w:rFonts w:ascii="Sylfaen" w:hAnsi="Sylfaen" w:cs="Sylfaen"/>
          <w:b/>
          <w:bCs/>
          <w:lang w:val="ro-RO"/>
        </w:rPr>
      </w:pPr>
      <w:r w:rsidRPr="00B351C2">
        <w:rPr>
          <w:rFonts w:ascii="Sylfaen" w:hAnsi="Sylfaen" w:cs="Sylfaen"/>
          <w:b/>
          <w:bCs/>
          <w:lang w:val="ro-RO"/>
        </w:rPr>
        <w:t>Ծրագրի հիմնավորումը</w:t>
      </w:r>
    </w:p>
    <w:p w:rsidR="008D3D44" w:rsidRPr="00B351C2" w:rsidRDefault="008D3D44" w:rsidP="00DC18D6">
      <w:pPr>
        <w:spacing w:after="0" w:line="20" w:lineRule="atLeast"/>
        <w:ind w:firstLine="720"/>
        <w:jc w:val="both"/>
        <w:rPr>
          <w:rFonts w:ascii="Sylfaen" w:hAnsi="Sylfaen" w:cs="Arial"/>
          <w:bCs/>
          <w:sz w:val="16"/>
          <w:szCs w:val="16"/>
          <w:lang w:val="ro-RO"/>
        </w:rPr>
      </w:pPr>
    </w:p>
    <w:p w:rsidR="008D3D44" w:rsidRPr="00E87B6C" w:rsidRDefault="00564020" w:rsidP="00DC18D6">
      <w:pPr>
        <w:spacing w:after="0" w:line="20" w:lineRule="atLeast"/>
        <w:ind w:firstLine="720"/>
        <w:jc w:val="both"/>
        <w:rPr>
          <w:rFonts w:ascii="Sylfaen" w:hAnsi="Sylfaen"/>
          <w:iCs/>
          <w:lang w:val="ro-RO"/>
        </w:rPr>
      </w:pPr>
      <w:r>
        <w:rPr>
          <w:rFonts w:ascii="Sylfaen" w:hAnsi="Sylfaen"/>
          <w:iCs/>
        </w:rPr>
        <w:t>Գառնի</w:t>
      </w:r>
      <w:r w:rsidRPr="00564020">
        <w:rPr>
          <w:rFonts w:ascii="Sylfaen" w:hAnsi="Sylfaen"/>
          <w:iCs/>
          <w:lang w:val="ro-RO"/>
        </w:rPr>
        <w:t xml:space="preserve"> </w:t>
      </w:r>
      <w:r>
        <w:rPr>
          <w:rFonts w:ascii="Sylfaen" w:hAnsi="Sylfaen"/>
          <w:iCs/>
        </w:rPr>
        <w:t>համայնքի</w:t>
      </w:r>
      <w:r w:rsidRPr="00564020">
        <w:rPr>
          <w:rFonts w:ascii="Sylfaen" w:hAnsi="Sylfaen"/>
          <w:iCs/>
          <w:lang w:val="ro-RO"/>
        </w:rPr>
        <w:t xml:space="preserve"> </w:t>
      </w:r>
      <w:r w:rsidR="008D3D44" w:rsidRPr="00B351C2">
        <w:rPr>
          <w:rFonts w:ascii="Sylfaen" w:hAnsi="Sylfaen"/>
          <w:iCs/>
          <w:lang w:val="hy-AM"/>
        </w:rPr>
        <w:t xml:space="preserve"> խմելու ջրի ներքին </w:t>
      </w:r>
      <w:r w:rsidR="008D3D44" w:rsidRPr="00E87B6C">
        <w:rPr>
          <w:rFonts w:ascii="Sylfaen" w:hAnsi="Sylfaen"/>
          <w:iCs/>
          <w:lang w:val="hy-AM"/>
        </w:rPr>
        <w:t>ցանցը քայքայված վիճակում է, ինչը պատճառ է դառնում ջրամատակարարման անընդհատ խափանումների և ջրի</w:t>
      </w:r>
      <w:r w:rsidR="004109A3" w:rsidRPr="00E87B6C">
        <w:rPr>
          <w:rFonts w:ascii="Sylfaen" w:hAnsi="Sylfaen"/>
          <w:iCs/>
          <w:lang w:val="ro-RO"/>
        </w:rPr>
        <w:t>`</w:t>
      </w:r>
      <w:r w:rsidR="008D3D44" w:rsidRPr="00E87B6C">
        <w:rPr>
          <w:rFonts w:ascii="Sylfaen" w:hAnsi="Sylfaen"/>
          <w:iCs/>
          <w:lang w:val="hy-AM"/>
        </w:rPr>
        <w:t xml:space="preserve"> մեծ ծավալով կորուստների: </w:t>
      </w:r>
    </w:p>
    <w:p w:rsidR="008D3D44" w:rsidRPr="00E87B6C" w:rsidRDefault="008D3D44" w:rsidP="00DC18D6">
      <w:pPr>
        <w:spacing w:after="0" w:line="20" w:lineRule="atLeast"/>
        <w:rPr>
          <w:rFonts w:ascii="Sylfaen" w:hAnsi="Sylfaen"/>
          <w:iCs/>
          <w:color w:val="00B050"/>
          <w:lang w:val="ro-RO"/>
        </w:rPr>
      </w:pPr>
    </w:p>
    <w:p w:rsidR="008D3D44" w:rsidRPr="00B351C2" w:rsidRDefault="008D3D44" w:rsidP="00DC18D6">
      <w:pPr>
        <w:spacing w:after="0" w:line="20" w:lineRule="atLeast"/>
        <w:rPr>
          <w:rFonts w:ascii="Sylfaen" w:hAnsi="Sylfaen" w:cs="Sylfaen"/>
          <w:b/>
          <w:bCs/>
          <w:lang w:val="ro-RO"/>
        </w:rPr>
      </w:pPr>
      <w:r w:rsidRPr="00E87B6C">
        <w:rPr>
          <w:rFonts w:ascii="Sylfaen" w:hAnsi="Sylfaen" w:cs="Sylfaen"/>
          <w:b/>
          <w:bCs/>
          <w:lang w:val="ro-RO"/>
        </w:rPr>
        <w:t>Ծրագրի նպատակները</w:t>
      </w:r>
    </w:p>
    <w:p w:rsidR="008D3D44" w:rsidRPr="00B351C2" w:rsidRDefault="008D3D44" w:rsidP="00DC18D6">
      <w:pPr>
        <w:spacing w:after="0" w:line="20" w:lineRule="atLeast"/>
        <w:rPr>
          <w:rFonts w:ascii="Sylfaen" w:hAnsi="Sylfaen" w:cs="Sylfaen"/>
          <w:b/>
          <w:bCs/>
          <w:lang w:val="ro-RO"/>
        </w:rPr>
      </w:pPr>
    </w:p>
    <w:p w:rsidR="008D3D44" w:rsidRPr="00B351C2" w:rsidRDefault="004109A3" w:rsidP="00D90DFA">
      <w:pPr>
        <w:pStyle w:val="ListParagraph"/>
        <w:numPr>
          <w:ilvl w:val="0"/>
          <w:numId w:val="34"/>
        </w:numPr>
        <w:spacing w:after="0" w:line="20" w:lineRule="atLeast"/>
        <w:ind w:left="360"/>
        <w:jc w:val="both"/>
        <w:rPr>
          <w:rFonts w:ascii="Sylfaen" w:hAnsi="Sylfaen" w:cs="Sylfaen"/>
          <w:i/>
          <w:lang w:val="ro-RO"/>
        </w:rPr>
      </w:pPr>
      <w:r w:rsidRPr="00B351C2">
        <w:rPr>
          <w:rFonts w:ascii="Sylfaen" w:hAnsi="Sylfaen" w:cs="Sylfaen"/>
          <w:i/>
          <w:lang w:val="ro-RO"/>
        </w:rPr>
        <w:t>Նպաստել բնակչության կենսամակարդակի բարձրացմանը՝ բարելավելով խմելու ջրի ջրամատակարարման ծառայությունների որակը</w:t>
      </w:r>
      <w:r w:rsidR="00C61B8C">
        <w:rPr>
          <w:rFonts w:ascii="Sylfaen" w:hAnsi="Sylfaen" w:cs="Sylfaen"/>
          <w:i/>
          <w:lang w:val="ro-RO"/>
        </w:rPr>
        <w:t>:</w:t>
      </w:r>
    </w:p>
    <w:p w:rsidR="004109A3" w:rsidRPr="00B351C2" w:rsidRDefault="004109A3" w:rsidP="00DC18D6">
      <w:pPr>
        <w:spacing w:after="0" w:line="20" w:lineRule="atLeast"/>
        <w:jc w:val="both"/>
        <w:rPr>
          <w:rFonts w:ascii="Sylfaen" w:hAnsi="Sylfaen" w:cs="Sylfaen"/>
          <w:lang w:val="ro-RO"/>
        </w:rPr>
      </w:pPr>
    </w:p>
    <w:p w:rsidR="008D3D44" w:rsidRPr="00B351C2" w:rsidRDefault="008D3D44" w:rsidP="00DC18D6">
      <w:pPr>
        <w:spacing w:after="0" w:line="20" w:lineRule="atLeast"/>
        <w:rPr>
          <w:rFonts w:ascii="Sylfaen" w:hAnsi="Sylfaen" w:cs="Sylfaen"/>
          <w:b/>
          <w:bCs/>
          <w:lang w:val="ro-RO"/>
        </w:rPr>
      </w:pPr>
      <w:r w:rsidRPr="00B351C2">
        <w:rPr>
          <w:rFonts w:ascii="Sylfaen" w:hAnsi="Sylfaen" w:cs="Sylfaen"/>
          <w:b/>
          <w:bCs/>
          <w:lang w:val="ro-RO"/>
        </w:rPr>
        <w:t>Ծրագրի խնդիրները</w:t>
      </w:r>
    </w:p>
    <w:p w:rsidR="008D3D44" w:rsidRPr="00B351C2" w:rsidRDefault="008D3D44" w:rsidP="00DC18D6">
      <w:pPr>
        <w:spacing w:after="0" w:line="20" w:lineRule="atLeast"/>
        <w:rPr>
          <w:rFonts w:ascii="Sylfaen" w:hAnsi="Sylfaen" w:cs="Sylfaen"/>
          <w:b/>
          <w:bCs/>
          <w:color w:val="00B050"/>
          <w:sz w:val="12"/>
          <w:lang w:val="ro-RO"/>
        </w:rPr>
      </w:pPr>
    </w:p>
    <w:p w:rsidR="008D3D44" w:rsidRPr="00B351C2" w:rsidRDefault="008D3D44" w:rsidP="00D90DFA">
      <w:pPr>
        <w:pStyle w:val="ListParagraph"/>
        <w:numPr>
          <w:ilvl w:val="0"/>
          <w:numId w:val="9"/>
        </w:numPr>
        <w:spacing w:after="0" w:line="20" w:lineRule="atLeast"/>
        <w:ind w:left="360"/>
        <w:jc w:val="both"/>
        <w:rPr>
          <w:rFonts w:ascii="Sylfaen" w:hAnsi="Sylfaen" w:cs="Sylfaen"/>
          <w:lang w:val="ro-RO"/>
        </w:rPr>
      </w:pPr>
      <w:r w:rsidRPr="00B351C2">
        <w:rPr>
          <w:rFonts w:ascii="Sylfaen" w:hAnsi="Sylfaen" w:cs="Sylfaen"/>
        </w:rPr>
        <w:t>Նախապատրաստել</w:t>
      </w:r>
      <w:r w:rsidR="00564020" w:rsidRPr="00564020">
        <w:rPr>
          <w:rFonts w:ascii="Sylfaen" w:hAnsi="Sylfaen" w:cs="Sylfaen"/>
          <w:lang w:val="ro-RO"/>
        </w:rPr>
        <w:t xml:space="preserve"> </w:t>
      </w:r>
      <w:r w:rsidRPr="00B351C2">
        <w:rPr>
          <w:rFonts w:ascii="Sylfaen" w:hAnsi="Sylfaen" w:cs="Sylfaen"/>
        </w:rPr>
        <w:t>խմելու</w:t>
      </w:r>
      <w:r w:rsidR="00564020" w:rsidRPr="00564020">
        <w:rPr>
          <w:rFonts w:ascii="Sylfaen" w:hAnsi="Sylfaen" w:cs="Sylfaen"/>
          <w:lang w:val="ro-RO"/>
        </w:rPr>
        <w:t xml:space="preserve"> </w:t>
      </w:r>
      <w:r w:rsidRPr="00B351C2">
        <w:rPr>
          <w:rFonts w:ascii="Sylfaen" w:hAnsi="Sylfaen" w:cs="Sylfaen"/>
        </w:rPr>
        <w:t>ջրի</w:t>
      </w:r>
      <w:r w:rsidR="00564020" w:rsidRPr="00564020">
        <w:rPr>
          <w:rFonts w:ascii="Sylfaen" w:hAnsi="Sylfaen" w:cs="Sylfaen"/>
          <w:lang w:val="ro-RO"/>
        </w:rPr>
        <w:t xml:space="preserve"> </w:t>
      </w:r>
      <w:r w:rsidRPr="00B351C2">
        <w:rPr>
          <w:rFonts w:ascii="Sylfaen" w:hAnsi="Sylfaen" w:cs="Sylfaen"/>
        </w:rPr>
        <w:t>ցանցի</w:t>
      </w:r>
      <w:r w:rsidR="00564020" w:rsidRPr="00564020">
        <w:rPr>
          <w:rFonts w:ascii="Sylfaen" w:hAnsi="Sylfaen" w:cs="Sylfaen"/>
          <w:lang w:val="ro-RO"/>
        </w:rPr>
        <w:t xml:space="preserve"> </w:t>
      </w:r>
      <w:r w:rsidRPr="00B351C2">
        <w:rPr>
          <w:rFonts w:ascii="Sylfaen" w:hAnsi="Sylfaen" w:cs="Sylfaen"/>
        </w:rPr>
        <w:t>նորոգման</w:t>
      </w:r>
      <w:r w:rsidR="00564020" w:rsidRPr="00564020">
        <w:rPr>
          <w:rFonts w:ascii="Sylfaen" w:hAnsi="Sylfaen" w:cs="Sylfaen"/>
          <w:lang w:val="ro-RO"/>
        </w:rPr>
        <w:t xml:space="preserve"> </w:t>
      </w:r>
      <w:r w:rsidRPr="00B351C2">
        <w:rPr>
          <w:rFonts w:ascii="Sylfaen" w:hAnsi="Sylfaen" w:cs="Sylfaen"/>
        </w:rPr>
        <w:t>աշխատանքների</w:t>
      </w:r>
      <w:r w:rsidR="00564020" w:rsidRPr="00564020">
        <w:rPr>
          <w:rFonts w:ascii="Sylfaen" w:hAnsi="Sylfaen" w:cs="Sylfaen"/>
          <w:lang w:val="ro-RO"/>
        </w:rPr>
        <w:t xml:space="preserve"> </w:t>
      </w:r>
      <w:r w:rsidRPr="00B351C2">
        <w:rPr>
          <w:rFonts w:ascii="Sylfaen" w:hAnsi="Sylfaen" w:cs="Sylfaen"/>
        </w:rPr>
        <w:t>նախագծա</w:t>
      </w:r>
      <w:r w:rsidRPr="00B351C2">
        <w:rPr>
          <w:rFonts w:ascii="Sylfaen" w:hAnsi="Sylfaen" w:cs="Sylfaen"/>
          <w:lang w:val="ro-RO"/>
        </w:rPr>
        <w:t>-</w:t>
      </w:r>
      <w:r w:rsidRPr="00B351C2">
        <w:rPr>
          <w:rFonts w:ascii="Sylfaen" w:hAnsi="Sylfaen" w:cs="Sylfaen"/>
        </w:rPr>
        <w:t>նախահաշվային</w:t>
      </w:r>
      <w:r w:rsidR="00564020" w:rsidRPr="00564020">
        <w:rPr>
          <w:rFonts w:ascii="Sylfaen" w:hAnsi="Sylfaen" w:cs="Sylfaen"/>
          <w:lang w:val="ro-RO"/>
        </w:rPr>
        <w:t xml:space="preserve"> </w:t>
      </w:r>
      <w:r w:rsidRPr="00B351C2">
        <w:rPr>
          <w:rFonts w:ascii="Sylfaen" w:hAnsi="Sylfaen" w:cs="Sylfaen"/>
        </w:rPr>
        <w:t>փաստաթղթերը</w:t>
      </w:r>
    </w:p>
    <w:p w:rsidR="008D3D44" w:rsidRPr="00B351C2" w:rsidRDefault="008D3D44" w:rsidP="00D90DFA">
      <w:pPr>
        <w:pStyle w:val="ListParagraph"/>
        <w:numPr>
          <w:ilvl w:val="0"/>
          <w:numId w:val="9"/>
        </w:numPr>
        <w:spacing w:after="0" w:line="20" w:lineRule="atLeast"/>
        <w:ind w:left="360"/>
        <w:jc w:val="both"/>
        <w:rPr>
          <w:rFonts w:ascii="Sylfaen" w:hAnsi="Sylfaen" w:cs="Sylfaen"/>
        </w:rPr>
      </w:pPr>
      <w:r w:rsidRPr="00B351C2">
        <w:rPr>
          <w:rFonts w:ascii="Sylfaen" w:hAnsi="Sylfaen" w:cs="Sylfaen"/>
        </w:rPr>
        <w:t>Հայտարարել մրցույթ և ընտրել կապալառուին</w:t>
      </w:r>
    </w:p>
    <w:p w:rsidR="008D3D44" w:rsidRPr="00B351C2" w:rsidRDefault="008D3D44" w:rsidP="00D90DFA">
      <w:pPr>
        <w:pStyle w:val="ListParagraph"/>
        <w:numPr>
          <w:ilvl w:val="0"/>
          <w:numId w:val="9"/>
        </w:numPr>
        <w:spacing w:after="0" w:line="20" w:lineRule="atLeast"/>
        <w:ind w:left="360"/>
        <w:jc w:val="both"/>
        <w:rPr>
          <w:rFonts w:ascii="Sylfaen" w:hAnsi="Sylfaen" w:cs="Sylfaen"/>
        </w:rPr>
      </w:pPr>
      <w:r w:rsidRPr="00B351C2">
        <w:rPr>
          <w:rFonts w:ascii="Sylfaen" w:hAnsi="Sylfaen" w:cs="Sylfaen"/>
        </w:rPr>
        <w:t>Իրականացնել խմելու ջրի ցանցի նորոգման աշխատանքները</w:t>
      </w:r>
    </w:p>
    <w:p w:rsidR="008D3D44" w:rsidRPr="00B351C2" w:rsidRDefault="008D3D44" w:rsidP="00D90DFA">
      <w:pPr>
        <w:pStyle w:val="ListParagraph"/>
        <w:numPr>
          <w:ilvl w:val="0"/>
          <w:numId w:val="9"/>
        </w:numPr>
        <w:spacing w:after="0" w:line="20" w:lineRule="atLeast"/>
        <w:ind w:left="360"/>
        <w:jc w:val="both"/>
        <w:rPr>
          <w:rFonts w:ascii="Sylfaen" w:hAnsi="Sylfaen" w:cs="Sylfaen"/>
        </w:rPr>
      </w:pPr>
      <w:r w:rsidRPr="00B351C2">
        <w:rPr>
          <w:rFonts w:ascii="Sylfaen" w:hAnsi="Sylfaen" w:cs="Sylfaen"/>
        </w:rPr>
        <w:t>Իրականացնել  տեխնիկական վերահսկողություն  և ընդունել խմելու ջրի ցանցի նորոգման  աշխատանքների կատարման ավարտական ակտը</w:t>
      </w:r>
    </w:p>
    <w:p w:rsidR="008D3D44" w:rsidRDefault="008D3D44" w:rsidP="00DC18D6">
      <w:pPr>
        <w:spacing w:after="0" w:line="20" w:lineRule="atLeast"/>
        <w:ind w:left="360"/>
        <w:rPr>
          <w:rFonts w:ascii="Sylfaen" w:hAnsi="Sylfaen" w:cs="Arial"/>
          <w:bCs/>
          <w:sz w:val="16"/>
          <w:szCs w:val="16"/>
          <w:lang w:val="ro-RO"/>
        </w:rPr>
      </w:pPr>
    </w:p>
    <w:p w:rsidR="005F5F88" w:rsidRDefault="005F5F88" w:rsidP="00DC18D6">
      <w:pPr>
        <w:spacing w:after="0" w:line="20" w:lineRule="atLeast"/>
        <w:ind w:left="360"/>
        <w:rPr>
          <w:rFonts w:ascii="Sylfaen" w:hAnsi="Sylfaen" w:cs="Arial"/>
          <w:bCs/>
          <w:sz w:val="16"/>
          <w:szCs w:val="16"/>
          <w:lang w:val="ro-RO"/>
        </w:rPr>
      </w:pPr>
    </w:p>
    <w:p w:rsidR="005F5F88" w:rsidRDefault="005F5F88" w:rsidP="00DC18D6">
      <w:pPr>
        <w:spacing w:after="0" w:line="20" w:lineRule="atLeast"/>
        <w:ind w:left="360"/>
        <w:rPr>
          <w:rFonts w:ascii="Sylfaen" w:hAnsi="Sylfaen" w:cs="Arial"/>
          <w:bCs/>
          <w:sz w:val="16"/>
          <w:szCs w:val="16"/>
          <w:lang w:val="ro-RO"/>
        </w:rPr>
      </w:pPr>
    </w:p>
    <w:p w:rsidR="002B74F7" w:rsidRDefault="002B74F7" w:rsidP="00DC18D6">
      <w:pPr>
        <w:spacing w:after="0" w:line="20" w:lineRule="atLeast"/>
        <w:ind w:left="360"/>
        <w:rPr>
          <w:rFonts w:ascii="Sylfaen" w:hAnsi="Sylfaen" w:cs="Arial"/>
          <w:bCs/>
          <w:sz w:val="16"/>
          <w:szCs w:val="16"/>
          <w:lang w:val="ro-RO"/>
        </w:rPr>
      </w:pPr>
    </w:p>
    <w:p w:rsidR="002B74F7" w:rsidRDefault="002B74F7" w:rsidP="00DC18D6">
      <w:pPr>
        <w:spacing w:after="0" w:line="20" w:lineRule="atLeast"/>
        <w:ind w:left="360"/>
        <w:rPr>
          <w:rFonts w:ascii="Sylfaen" w:hAnsi="Sylfaen" w:cs="Arial"/>
          <w:bCs/>
          <w:sz w:val="16"/>
          <w:szCs w:val="16"/>
          <w:lang w:val="ro-RO"/>
        </w:rPr>
      </w:pPr>
    </w:p>
    <w:p w:rsidR="002B74F7" w:rsidRDefault="002B74F7" w:rsidP="00DC18D6">
      <w:pPr>
        <w:spacing w:after="0" w:line="20" w:lineRule="atLeast"/>
        <w:ind w:left="360"/>
        <w:rPr>
          <w:rFonts w:ascii="Sylfaen" w:hAnsi="Sylfaen" w:cs="Arial"/>
          <w:bCs/>
          <w:sz w:val="16"/>
          <w:szCs w:val="16"/>
          <w:lang w:val="ro-RO"/>
        </w:rPr>
      </w:pPr>
    </w:p>
    <w:p w:rsidR="002B74F7" w:rsidRDefault="002B74F7" w:rsidP="00DC18D6">
      <w:pPr>
        <w:spacing w:after="0" w:line="20" w:lineRule="atLeast"/>
        <w:ind w:left="360"/>
        <w:rPr>
          <w:rFonts w:ascii="Sylfaen" w:hAnsi="Sylfaen" w:cs="Arial"/>
          <w:bCs/>
          <w:sz w:val="16"/>
          <w:szCs w:val="16"/>
          <w:lang w:val="ro-RO"/>
        </w:rPr>
      </w:pPr>
    </w:p>
    <w:p w:rsidR="000C19B4" w:rsidRDefault="000C19B4" w:rsidP="00DC18D6">
      <w:pPr>
        <w:spacing w:after="0" w:line="20" w:lineRule="atLeast"/>
        <w:ind w:left="360"/>
        <w:rPr>
          <w:rFonts w:ascii="Sylfaen" w:hAnsi="Sylfaen" w:cs="Arial"/>
          <w:bCs/>
          <w:sz w:val="16"/>
          <w:szCs w:val="16"/>
          <w:lang w:val="ro-RO"/>
        </w:rPr>
      </w:pPr>
    </w:p>
    <w:p w:rsidR="000C19B4" w:rsidRDefault="000C19B4" w:rsidP="00DC18D6">
      <w:pPr>
        <w:spacing w:after="0" w:line="20" w:lineRule="atLeast"/>
        <w:ind w:left="360"/>
        <w:rPr>
          <w:rFonts w:ascii="Sylfaen" w:hAnsi="Sylfaen" w:cs="Arial"/>
          <w:bCs/>
          <w:sz w:val="16"/>
          <w:szCs w:val="16"/>
          <w:lang w:val="ro-RO"/>
        </w:rPr>
      </w:pPr>
    </w:p>
    <w:p w:rsidR="000C19B4" w:rsidRDefault="000C19B4" w:rsidP="00DC18D6">
      <w:pPr>
        <w:spacing w:after="0" w:line="20" w:lineRule="atLeast"/>
        <w:ind w:left="360"/>
        <w:rPr>
          <w:rFonts w:ascii="Sylfaen" w:hAnsi="Sylfaen" w:cs="Arial"/>
          <w:bCs/>
          <w:sz w:val="16"/>
          <w:szCs w:val="16"/>
          <w:lang w:val="ro-RO"/>
        </w:rPr>
      </w:pPr>
    </w:p>
    <w:p w:rsidR="000C19B4" w:rsidRDefault="000C19B4" w:rsidP="00DC18D6">
      <w:pPr>
        <w:spacing w:after="0" w:line="20" w:lineRule="atLeast"/>
        <w:ind w:left="360"/>
        <w:rPr>
          <w:rFonts w:ascii="Sylfaen" w:hAnsi="Sylfaen" w:cs="Arial"/>
          <w:bCs/>
          <w:sz w:val="16"/>
          <w:szCs w:val="16"/>
          <w:lang w:val="ro-RO"/>
        </w:rPr>
      </w:pPr>
    </w:p>
    <w:p w:rsidR="000C19B4" w:rsidRDefault="000C19B4" w:rsidP="00DC18D6">
      <w:pPr>
        <w:spacing w:after="0" w:line="20" w:lineRule="atLeast"/>
        <w:ind w:left="360"/>
        <w:rPr>
          <w:rFonts w:ascii="Sylfaen" w:hAnsi="Sylfaen" w:cs="Arial"/>
          <w:bCs/>
          <w:sz w:val="16"/>
          <w:szCs w:val="16"/>
          <w:lang w:val="ro-RO"/>
        </w:rPr>
      </w:pPr>
    </w:p>
    <w:p w:rsidR="000C19B4" w:rsidRDefault="000C19B4" w:rsidP="00DC18D6">
      <w:pPr>
        <w:spacing w:after="0" w:line="20" w:lineRule="atLeast"/>
        <w:ind w:left="360"/>
        <w:rPr>
          <w:rFonts w:ascii="Sylfaen" w:hAnsi="Sylfaen" w:cs="Arial"/>
          <w:bCs/>
          <w:sz w:val="16"/>
          <w:szCs w:val="16"/>
          <w:lang w:val="ro-RO"/>
        </w:rPr>
      </w:pPr>
    </w:p>
    <w:p w:rsidR="005F5F88" w:rsidRDefault="005F5F88" w:rsidP="00DC18D6">
      <w:pPr>
        <w:spacing w:after="0" w:line="20" w:lineRule="atLeast"/>
        <w:ind w:left="360"/>
        <w:rPr>
          <w:rFonts w:ascii="Sylfaen" w:hAnsi="Sylfaen" w:cs="Arial"/>
          <w:bCs/>
          <w:sz w:val="16"/>
          <w:szCs w:val="16"/>
          <w:lang w:val="ro-RO"/>
        </w:rPr>
      </w:pPr>
    </w:p>
    <w:p w:rsidR="005F5F88" w:rsidRDefault="005F5F88" w:rsidP="00DC18D6">
      <w:pPr>
        <w:spacing w:after="0" w:line="20" w:lineRule="atLeast"/>
        <w:ind w:left="360"/>
        <w:rPr>
          <w:rFonts w:ascii="Sylfaen" w:hAnsi="Sylfaen" w:cs="Arial"/>
          <w:bCs/>
          <w:sz w:val="16"/>
          <w:szCs w:val="16"/>
          <w:lang w:val="ro-RO"/>
        </w:rPr>
      </w:pPr>
    </w:p>
    <w:p w:rsidR="002B74F7" w:rsidRPr="00C27A3C" w:rsidRDefault="002B74F7" w:rsidP="002B74F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lang w:val="af-ZA"/>
        </w:rPr>
      </w:pPr>
      <w:r>
        <w:rPr>
          <w:rFonts w:ascii="GHEA Grapalat" w:hAnsi="GHEA Grapalat" w:cs="ArTarumianMatenagir"/>
          <w:b/>
          <w:bCs/>
          <w:lang w:val="af-ZA"/>
        </w:rPr>
        <w:lastRenderedPageBreak/>
        <w:t xml:space="preserve">Ծ Ր Ա Գ Ր Ի   Ա Ն Ձ Ն Ա Գ Ի Ր </w:t>
      </w:r>
    </w:p>
    <w:p w:rsidR="002B74F7" w:rsidRDefault="002B74F7" w:rsidP="002B74F7">
      <w:pPr>
        <w:spacing w:line="240" w:lineRule="auto"/>
        <w:contextualSpacing/>
        <w:jc w:val="center"/>
        <w:rPr>
          <w:rFonts w:ascii="GHEA Grapalat" w:hAnsi="GHEA Grapalat" w:cs="ArTarumianMatenagir"/>
          <w:bCs/>
          <w:lang w:val="af-ZA"/>
        </w:rPr>
      </w:pPr>
    </w:p>
    <w:p w:rsidR="002B74F7" w:rsidRPr="00976220" w:rsidRDefault="002B74F7" w:rsidP="002A161F">
      <w:pPr>
        <w:spacing w:after="0" w:line="20" w:lineRule="atLeast"/>
        <w:jc w:val="center"/>
        <w:rPr>
          <w:rFonts w:ascii="GHEA Grapalat" w:hAnsi="GHEA Grapalat"/>
          <w:b/>
          <w:lang w:val="af-ZA"/>
        </w:rPr>
      </w:pPr>
      <w:r w:rsidRPr="00976220">
        <w:rPr>
          <w:rFonts w:ascii="GHEA Grapalat" w:hAnsi="GHEA Grapalat" w:cs="ArTarumianMatenagir"/>
          <w:bCs/>
          <w:lang w:val="af-ZA"/>
        </w:rPr>
        <w:t>«</w:t>
      </w:r>
      <w:r w:rsidR="002A161F" w:rsidRPr="002A161F">
        <w:rPr>
          <w:rFonts w:ascii="Sylfaen" w:hAnsi="Sylfaen"/>
          <w:b/>
          <w:szCs w:val="24"/>
          <w:lang w:val="af-ZA"/>
        </w:rPr>
        <w:t xml:space="preserve"> </w:t>
      </w:r>
      <w:r w:rsidR="002A161F" w:rsidRPr="00B351C2">
        <w:rPr>
          <w:rFonts w:ascii="Sylfaen" w:hAnsi="Sylfaen"/>
          <w:b/>
          <w:szCs w:val="24"/>
        </w:rPr>
        <w:t>Խմելու</w:t>
      </w:r>
      <w:r w:rsidR="002A161F" w:rsidRPr="00EA652B">
        <w:rPr>
          <w:rFonts w:ascii="Sylfaen" w:hAnsi="Sylfaen"/>
          <w:b/>
          <w:szCs w:val="24"/>
          <w:lang w:val="ro-RO"/>
        </w:rPr>
        <w:t xml:space="preserve"> </w:t>
      </w:r>
      <w:r w:rsidR="002A161F" w:rsidRPr="00B351C2">
        <w:rPr>
          <w:rFonts w:ascii="Sylfaen" w:hAnsi="Sylfaen"/>
          <w:b/>
          <w:szCs w:val="24"/>
        </w:rPr>
        <w:t>ջրի</w:t>
      </w:r>
      <w:r w:rsidR="002A161F" w:rsidRPr="00EA652B">
        <w:rPr>
          <w:rFonts w:ascii="Sylfaen" w:hAnsi="Sylfaen"/>
          <w:b/>
          <w:szCs w:val="24"/>
          <w:lang w:val="ro-RO"/>
        </w:rPr>
        <w:t xml:space="preserve"> </w:t>
      </w:r>
      <w:r w:rsidR="002A161F" w:rsidRPr="00B351C2">
        <w:rPr>
          <w:rFonts w:ascii="Sylfaen" w:hAnsi="Sylfaen"/>
          <w:b/>
          <w:szCs w:val="24"/>
        </w:rPr>
        <w:t>ցանցի</w:t>
      </w:r>
      <w:r w:rsidR="002A161F" w:rsidRPr="00EA652B">
        <w:rPr>
          <w:rFonts w:ascii="Sylfaen" w:hAnsi="Sylfaen"/>
          <w:b/>
          <w:szCs w:val="24"/>
          <w:lang w:val="ro-RO"/>
        </w:rPr>
        <w:t xml:space="preserve"> </w:t>
      </w:r>
      <w:r w:rsidR="002A161F" w:rsidRPr="00B351C2">
        <w:rPr>
          <w:rFonts w:ascii="Sylfaen" w:hAnsi="Sylfaen"/>
          <w:b/>
          <w:szCs w:val="24"/>
        </w:rPr>
        <w:t>մասնակի</w:t>
      </w:r>
      <w:r w:rsidR="002A161F" w:rsidRPr="00EA652B">
        <w:rPr>
          <w:rFonts w:ascii="Sylfaen" w:hAnsi="Sylfaen"/>
          <w:b/>
          <w:szCs w:val="24"/>
          <w:lang w:val="ro-RO"/>
        </w:rPr>
        <w:t xml:space="preserve"> </w:t>
      </w:r>
      <w:r w:rsidR="002A161F" w:rsidRPr="00B351C2">
        <w:rPr>
          <w:rFonts w:ascii="Sylfaen" w:hAnsi="Sylfaen"/>
          <w:b/>
          <w:szCs w:val="24"/>
        </w:rPr>
        <w:t>նորոգում</w:t>
      </w:r>
      <w:r w:rsidRPr="00976220">
        <w:rPr>
          <w:rFonts w:ascii="GHEA Grapalat" w:hAnsi="GHEA Grapalat" w:cs="ArTarumianMatenagir"/>
          <w:bCs/>
          <w:lang w:val="af-ZA"/>
        </w:rPr>
        <w:t>»</w:t>
      </w:r>
    </w:p>
    <w:p w:rsidR="002B74F7" w:rsidRPr="00976220" w:rsidRDefault="002B74F7" w:rsidP="002B74F7">
      <w:pPr>
        <w:spacing w:line="240" w:lineRule="auto"/>
        <w:contextualSpacing/>
        <w:jc w:val="center"/>
        <w:rPr>
          <w:rFonts w:ascii="GHEA Grapalat" w:hAnsi="GHEA Grapalat"/>
          <w:vertAlign w:val="superscript"/>
          <w:lang w:val="af-ZA"/>
        </w:rPr>
      </w:pPr>
      <w:r w:rsidRPr="00976220">
        <w:rPr>
          <w:rFonts w:ascii="GHEA Grapalat" w:hAnsi="GHEA Grapalat"/>
          <w:vertAlign w:val="superscript"/>
          <w:lang w:val="af-ZA"/>
        </w:rPr>
        <w:t>(</w:t>
      </w:r>
      <w:r>
        <w:rPr>
          <w:rFonts w:ascii="GHEA Grapalat" w:hAnsi="GHEA Grapalat"/>
          <w:vertAlign w:val="superscript"/>
          <w:lang w:val="af-ZA"/>
        </w:rPr>
        <w:t>Ծրագրի</w:t>
      </w:r>
      <w:r w:rsidRPr="00976220">
        <w:rPr>
          <w:rFonts w:ascii="GHEA Grapalat" w:hAnsi="GHEA Grapalat"/>
          <w:b/>
          <w:vertAlign w:val="superscript"/>
          <w:lang w:val="af-ZA"/>
        </w:rPr>
        <w:t xml:space="preserve"> </w:t>
      </w:r>
      <w:r w:rsidRPr="00976220">
        <w:rPr>
          <w:rFonts w:ascii="GHEA Grapalat" w:hAnsi="GHEA Grapalat"/>
          <w:vertAlign w:val="superscript"/>
          <w:lang w:val="af-ZA"/>
        </w:rPr>
        <w:t>անվանում)</w:t>
      </w:r>
      <w:r w:rsidRPr="00976220">
        <w:rPr>
          <w:rFonts w:ascii="GHEA Grapalat" w:hAnsi="GHEA Grapalat" w:cs="ArTarumianMatenagir"/>
          <w:bCs/>
          <w:lang w:val="af-ZA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51"/>
        <w:tblW w:w="10710" w:type="dxa"/>
        <w:tblLook w:val="04A0"/>
      </w:tblPr>
      <w:tblGrid>
        <w:gridCol w:w="2770"/>
        <w:gridCol w:w="236"/>
        <w:gridCol w:w="1583"/>
        <w:gridCol w:w="1275"/>
        <w:gridCol w:w="993"/>
        <w:gridCol w:w="933"/>
        <w:gridCol w:w="870"/>
        <w:gridCol w:w="879"/>
        <w:gridCol w:w="1171"/>
      </w:tblGrid>
      <w:tr w:rsidR="002B74F7" w:rsidRPr="007A5D0F" w:rsidTr="002B74F7">
        <w:tc>
          <w:tcPr>
            <w:tcW w:w="2770" w:type="dxa"/>
            <w:tcBorders>
              <w:right w:val="nil"/>
            </w:tcBorders>
          </w:tcPr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right w:val="nil"/>
            </w:tcBorders>
          </w:tcPr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704" w:type="dxa"/>
            <w:gridSpan w:val="7"/>
            <w:tcBorders>
              <w:left w:val="nil"/>
            </w:tcBorders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 w:val="restart"/>
          </w:tcPr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347514">
              <w:rPr>
                <w:rFonts w:ascii="GHEA Grapalat" w:hAnsi="GHEA Grapalat"/>
                <w:sz w:val="18"/>
                <w:szCs w:val="18"/>
                <w:lang w:val="af-ZA"/>
              </w:rPr>
              <w:t xml:space="preserve"> անմիջական նպատակ</w:t>
            </w:r>
          </w:p>
        </w:tc>
        <w:tc>
          <w:tcPr>
            <w:tcW w:w="7940" w:type="dxa"/>
            <w:gridSpan w:val="8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2016</w:t>
            </w:r>
          </w:p>
        </w:tc>
        <w:tc>
          <w:tcPr>
            <w:tcW w:w="99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464451" w:rsidRDefault="002A161F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1000,0</w:t>
            </w:r>
          </w:p>
        </w:tc>
        <w:tc>
          <w:tcPr>
            <w:tcW w:w="993" w:type="dxa"/>
          </w:tcPr>
          <w:p w:rsidR="002B74F7" w:rsidRPr="002A161F" w:rsidRDefault="002A161F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1000,0</w:t>
            </w:r>
          </w:p>
        </w:tc>
        <w:tc>
          <w:tcPr>
            <w:tcW w:w="933" w:type="dxa"/>
          </w:tcPr>
          <w:p w:rsidR="002B74F7" w:rsidRPr="002A161F" w:rsidRDefault="002A161F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1000,0</w:t>
            </w:r>
          </w:p>
        </w:tc>
        <w:tc>
          <w:tcPr>
            <w:tcW w:w="870" w:type="dxa"/>
          </w:tcPr>
          <w:p w:rsidR="002B74F7" w:rsidRPr="002A161F" w:rsidRDefault="002A161F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1000,0</w:t>
            </w:r>
          </w:p>
        </w:tc>
        <w:tc>
          <w:tcPr>
            <w:tcW w:w="879" w:type="dxa"/>
          </w:tcPr>
          <w:p w:rsidR="002B74F7" w:rsidRPr="002A161F" w:rsidRDefault="002A161F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1000,0</w:t>
            </w:r>
          </w:p>
        </w:tc>
        <w:tc>
          <w:tcPr>
            <w:tcW w:w="1171" w:type="dxa"/>
          </w:tcPr>
          <w:p w:rsidR="002B74F7" w:rsidRPr="002A161F" w:rsidRDefault="002A161F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1000,0</w:t>
            </w:r>
          </w:p>
        </w:tc>
      </w:tr>
      <w:tr w:rsidR="002B74F7" w:rsidRPr="00347514" w:rsidTr="002B74F7">
        <w:tc>
          <w:tcPr>
            <w:tcW w:w="2770" w:type="dxa"/>
            <w:vMerge w:val="restart"/>
          </w:tcPr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միջանկյալ 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>արդյունքներ</w:t>
            </w:r>
          </w:p>
        </w:tc>
        <w:tc>
          <w:tcPr>
            <w:tcW w:w="7940" w:type="dxa"/>
            <w:gridSpan w:val="8"/>
          </w:tcPr>
          <w:p w:rsidR="002B74F7" w:rsidRPr="002F00C7" w:rsidRDefault="002B74F7" w:rsidP="00D90DFA">
            <w:pPr>
              <w:pStyle w:val="ListParagraph"/>
              <w:numPr>
                <w:ilvl w:val="0"/>
                <w:numId w:val="37"/>
              </w:numPr>
              <w:ind w:left="403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2016</w:t>
            </w:r>
          </w:p>
        </w:tc>
        <w:tc>
          <w:tcPr>
            <w:tcW w:w="99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8"/>
          </w:tcPr>
          <w:p w:rsidR="002B74F7" w:rsidRPr="002F00C7" w:rsidRDefault="002B74F7" w:rsidP="00D90DFA">
            <w:pPr>
              <w:pStyle w:val="ListParagraph"/>
              <w:numPr>
                <w:ilvl w:val="0"/>
                <w:numId w:val="37"/>
              </w:numPr>
              <w:ind w:left="403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2016</w:t>
            </w:r>
          </w:p>
        </w:tc>
        <w:tc>
          <w:tcPr>
            <w:tcW w:w="99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</w:tcPr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8"/>
          </w:tcPr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2.1.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2.2.</w:t>
            </w:r>
          </w:p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2B74F7" w:rsidTr="002B74F7">
        <w:tc>
          <w:tcPr>
            <w:tcW w:w="2770" w:type="dxa"/>
          </w:tcPr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8"/>
          </w:tcPr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</w:t>
            </w:r>
          </w:p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Ընդհանուր բյուջեն՝</w:t>
            </w:r>
          </w:p>
        </w:tc>
      </w:tr>
      <w:tr w:rsidR="002B74F7" w:rsidRPr="002B74F7" w:rsidTr="002B74F7">
        <w:tc>
          <w:tcPr>
            <w:tcW w:w="2770" w:type="dxa"/>
          </w:tcPr>
          <w:p w:rsidR="002B74F7" w:rsidRPr="004557BF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իրականացման համար անհրաժեշտ այլ ռեսուրսներ</w:t>
            </w:r>
          </w:p>
        </w:tc>
        <w:tc>
          <w:tcPr>
            <w:tcW w:w="7940" w:type="dxa"/>
            <w:gridSpan w:val="8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</w:tcPr>
          <w:p w:rsidR="002B74F7" w:rsidRPr="004557BF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ռիսկերը</w:t>
            </w:r>
          </w:p>
        </w:tc>
        <w:tc>
          <w:tcPr>
            <w:tcW w:w="7940" w:type="dxa"/>
            <w:gridSpan w:val="8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</w:tcPr>
          <w:p w:rsidR="002B74F7" w:rsidRPr="004557BF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շահառուները </w:t>
            </w:r>
          </w:p>
        </w:tc>
        <w:tc>
          <w:tcPr>
            <w:tcW w:w="7940" w:type="dxa"/>
            <w:gridSpan w:val="8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</w:tcPr>
          <w:p w:rsidR="002B74F7" w:rsidRPr="004557BF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սկիզբ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և ավարտ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7940" w:type="dxa"/>
            <w:gridSpan w:val="8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</w:tcPr>
          <w:p w:rsidR="002B74F7" w:rsidRPr="004557BF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համառոտ նկարագրություն </w:t>
            </w:r>
          </w:p>
        </w:tc>
        <w:tc>
          <w:tcPr>
            <w:tcW w:w="7940" w:type="dxa"/>
            <w:gridSpan w:val="8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2B74F7" w:rsidRDefault="002B74F7" w:rsidP="002B74F7">
      <w:pPr>
        <w:spacing w:line="240" w:lineRule="auto"/>
        <w:contextualSpacing/>
        <w:jc w:val="center"/>
        <w:rPr>
          <w:rFonts w:ascii="GHEA Grapalat" w:hAnsi="GHEA Grapalat"/>
          <w:lang w:val="af-ZA"/>
        </w:rPr>
      </w:pPr>
    </w:p>
    <w:p w:rsidR="005F5F88" w:rsidRPr="00B351C2" w:rsidRDefault="005F5F88" w:rsidP="00DC18D6">
      <w:pPr>
        <w:spacing w:after="0" w:line="20" w:lineRule="atLeast"/>
        <w:ind w:left="360"/>
        <w:rPr>
          <w:rFonts w:ascii="Sylfaen" w:hAnsi="Sylfaen" w:cs="Arial"/>
          <w:bCs/>
          <w:sz w:val="16"/>
          <w:szCs w:val="16"/>
          <w:lang w:val="ro-RO"/>
        </w:rPr>
      </w:pPr>
    </w:p>
    <w:p w:rsidR="008D3D44" w:rsidRDefault="008D3D44" w:rsidP="00DC18D6">
      <w:pPr>
        <w:tabs>
          <w:tab w:val="left" w:pos="0"/>
          <w:tab w:val="left" w:pos="5400"/>
          <w:tab w:val="left" w:pos="5580"/>
        </w:tabs>
        <w:spacing w:after="0" w:line="20" w:lineRule="atLeast"/>
        <w:jc w:val="both"/>
        <w:rPr>
          <w:rFonts w:ascii="Sylfaen" w:hAnsi="Sylfaen" w:cs="Arial"/>
          <w:color w:val="00B050"/>
          <w:szCs w:val="24"/>
          <w:lang w:val="ro-RO"/>
        </w:rPr>
      </w:pPr>
    </w:p>
    <w:p w:rsidR="002B74F7" w:rsidRDefault="002B74F7" w:rsidP="00DC18D6">
      <w:pPr>
        <w:tabs>
          <w:tab w:val="left" w:pos="0"/>
          <w:tab w:val="left" w:pos="5400"/>
          <w:tab w:val="left" w:pos="5580"/>
        </w:tabs>
        <w:spacing w:after="0" w:line="20" w:lineRule="atLeast"/>
        <w:jc w:val="both"/>
        <w:rPr>
          <w:rFonts w:ascii="Sylfaen" w:hAnsi="Sylfaen" w:cs="Arial"/>
          <w:color w:val="00B050"/>
          <w:szCs w:val="24"/>
          <w:lang w:val="ro-RO"/>
        </w:rPr>
      </w:pPr>
    </w:p>
    <w:p w:rsidR="002B74F7" w:rsidRDefault="002B74F7" w:rsidP="00DC18D6">
      <w:pPr>
        <w:tabs>
          <w:tab w:val="left" w:pos="0"/>
          <w:tab w:val="left" w:pos="5400"/>
          <w:tab w:val="left" w:pos="5580"/>
        </w:tabs>
        <w:spacing w:after="0" w:line="20" w:lineRule="atLeast"/>
        <w:jc w:val="both"/>
        <w:rPr>
          <w:rFonts w:ascii="Sylfaen" w:hAnsi="Sylfaen" w:cs="Arial"/>
          <w:color w:val="00B050"/>
          <w:szCs w:val="24"/>
          <w:lang w:val="ro-RO"/>
        </w:rPr>
      </w:pPr>
    </w:p>
    <w:p w:rsidR="002B74F7" w:rsidRPr="00B351C2" w:rsidRDefault="002B74F7" w:rsidP="00DC18D6">
      <w:pPr>
        <w:tabs>
          <w:tab w:val="left" w:pos="0"/>
          <w:tab w:val="left" w:pos="5400"/>
          <w:tab w:val="left" w:pos="5580"/>
        </w:tabs>
        <w:spacing w:after="0" w:line="20" w:lineRule="atLeast"/>
        <w:jc w:val="both"/>
        <w:rPr>
          <w:rFonts w:ascii="Sylfaen" w:hAnsi="Sylfaen" w:cs="Arial"/>
          <w:color w:val="00B050"/>
          <w:szCs w:val="24"/>
          <w:lang w:val="ro-RO"/>
        </w:rPr>
      </w:pPr>
    </w:p>
    <w:p w:rsidR="008D3D44" w:rsidRPr="00B351C2" w:rsidRDefault="008D3D44" w:rsidP="00DC18D6">
      <w:pPr>
        <w:spacing w:after="0" w:line="20" w:lineRule="atLeast"/>
        <w:rPr>
          <w:rFonts w:ascii="Sylfaen" w:hAnsi="Sylfaen" w:cs="Sylfaen"/>
          <w:b/>
          <w:bCs/>
          <w:lang w:val="ro-RO"/>
        </w:rPr>
      </w:pPr>
      <w:r w:rsidRPr="00B351C2">
        <w:rPr>
          <w:rFonts w:ascii="Sylfaen" w:hAnsi="Sylfaen" w:cs="Sylfaen"/>
          <w:b/>
          <w:bCs/>
          <w:lang w:val="ro-RO"/>
        </w:rPr>
        <w:lastRenderedPageBreak/>
        <w:t>Ծրագրի ակնկալվող արդյունքները</w:t>
      </w:r>
    </w:p>
    <w:p w:rsidR="008D3D44" w:rsidRPr="00B351C2" w:rsidRDefault="008D3D44" w:rsidP="00DC18D6">
      <w:pPr>
        <w:spacing w:after="0" w:line="20" w:lineRule="atLeast"/>
        <w:rPr>
          <w:rFonts w:ascii="Sylfaen" w:hAnsi="Sylfaen" w:cs="Sylfaen"/>
          <w:b/>
          <w:bCs/>
          <w:lang w:val="ro-RO"/>
        </w:rPr>
      </w:pPr>
    </w:p>
    <w:p w:rsidR="008D3D44" w:rsidRPr="00B351C2" w:rsidRDefault="008D3D44" w:rsidP="00DC18D6">
      <w:pPr>
        <w:spacing w:after="0" w:line="20" w:lineRule="atLeast"/>
        <w:ind w:firstLine="720"/>
        <w:jc w:val="both"/>
        <w:rPr>
          <w:rFonts w:ascii="Sylfaen" w:hAnsi="Sylfaen"/>
          <w:iCs/>
          <w:lang w:val="ro-RO"/>
        </w:rPr>
      </w:pPr>
      <w:r w:rsidRPr="00B351C2">
        <w:rPr>
          <w:rFonts w:ascii="Sylfaen" w:hAnsi="Sylfaen"/>
          <w:lang w:val="ro-RO"/>
        </w:rPr>
        <w:t xml:space="preserve">Խմելու ջրի ցանցի նորոգման </w:t>
      </w:r>
      <w:r w:rsidRPr="00B351C2">
        <w:rPr>
          <w:rFonts w:ascii="Sylfaen" w:hAnsi="Sylfaen"/>
          <w:iCs/>
        </w:rPr>
        <w:t>արդյունքում</w:t>
      </w:r>
      <w:r w:rsidR="00E85184" w:rsidRPr="00E85184">
        <w:rPr>
          <w:rFonts w:ascii="Sylfaen" w:hAnsi="Sylfaen"/>
          <w:iCs/>
          <w:lang w:val="ro-RO"/>
        </w:rPr>
        <w:t xml:space="preserve"> </w:t>
      </w:r>
      <w:r w:rsidRPr="00B351C2">
        <w:rPr>
          <w:rFonts w:ascii="Sylfaen" w:hAnsi="Sylfaen"/>
          <w:iCs/>
        </w:rPr>
        <w:t>կունենանք</w:t>
      </w:r>
      <w:r w:rsidR="00E85184" w:rsidRPr="00E85184">
        <w:rPr>
          <w:rFonts w:ascii="Sylfaen" w:hAnsi="Sylfaen"/>
          <w:iCs/>
          <w:lang w:val="ro-RO"/>
        </w:rPr>
        <w:t xml:space="preserve"> </w:t>
      </w:r>
      <w:r w:rsidRPr="00B351C2">
        <w:rPr>
          <w:rFonts w:ascii="Sylfaen" w:hAnsi="Sylfaen"/>
          <w:iCs/>
        </w:rPr>
        <w:t>վերանորոգված</w:t>
      </w:r>
      <w:r w:rsidR="00E85184" w:rsidRPr="00E85184">
        <w:rPr>
          <w:rFonts w:ascii="Sylfaen" w:hAnsi="Sylfaen"/>
          <w:iCs/>
          <w:lang w:val="ro-RO"/>
        </w:rPr>
        <w:t xml:space="preserve"> </w:t>
      </w:r>
      <w:r w:rsidRPr="00B351C2">
        <w:rPr>
          <w:rFonts w:ascii="Sylfaen" w:hAnsi="Sylfaen"/>
          <w:iCs/>
        </w:rPr>
        <w:t>ենթակառուցվածք՝խմելու</w:t>
      </w:r>
      <w:r w:rsidR="00E85184" w:rsidRPr="00E85184">
        <w:rPr>
          <w:rFonts w:ascii="Sylfaen" w:hAnsi="Sylfaen"/>
          <w:iCs/>
          <w:lang w:val="ro-RO"/>
        </w:rPr>
        <w:t xml:space="preserve"> </w:t>
      </w:r>
      <w:r w:rsidRPr="00B351C2">
        <w:rPr>
          <w:rFonts w:ascii="Sylfaen" w:hAnsi="Sylfaen"/>
          <w:iCs/>
        </w:rPr>
        <w:t>ջրի</w:t>
      </w:r>
      <w:r w:rsidR="00E85184" w:rsidRPr="00E85184">
        <w:rPr>
          <w:rFonts w:ascii="Sylfaen" w:hAnsi="Sylfaen"/>
          <w:iCs/>
          <w:lang w:val="ro-RO"/>
        </w:rPr>
        <w:t xml:space="preserve"> </w:t>
      </w:r>
      <w:r w:rsidRPr="00B351C2">
        <w:rPr>
          <w:rFonts w:ascii="Sylfaen" w:hAnsi="Sylfaen"/>
          <w:iCs/>
        </w:rPr>
        <w:t>ներքին</w:t>
      </w:r>
      <w:r w:rsidR="00E85184" w:rsidRPr="00E85184">
        <w:rPr>
          <w:rFonts w:ascii="Sylfaen" w:hAnsi="Sylfaen"/>
          <w:iCs/>
          <w:lang w:val="ro-RO"/>
        </w:rPr>
        <w:t xml:space="preserve"> </w:t>
      </w:r>
      <w:r w:rsidRPr="00B351C2">
        <w:rPr>
          <w:rFonts w:ascii="Sylfaen" w:hAnsi="Sylfaen"/>
          <w:iCs/>
        </w:rPr>
        <w:t>ցանց</w:t>
      </w:r>
      <w:r w:rsidR="004109A3" w:rsidRPr="00B351C2">
        <w:rPr>
          <w:rFonts w:ascii="Sylfaen" w:hAnsi="Sylfaen"/>
          <w:iCs/>
          <w:lang w:val="ro-RO"/>
        </w:rPr>
        <w:t>:</w:t>
      </w:r>
    </w:p>
    <w:p w:rsidR="004109A3" w:rsidRPr="00B351C2" w:rsidRDefault="004109A3" w:rsidP="00DC18D6">
      <w:pPr>
        <w:spacing w:after="0" w:line="20" w:lineRule="atLeast"/>
        <w:ind w:firstLine="720"/>
        <w:jc w:val="both"/>
        <w:rPr>
          <w:rFonts w:ascii="Sylfaen" w:hAnsi="Sylfaen"/>
          <w:lang w:val="ro-RO"/>
        </w:rPr>
      </w:pPr>
      <w:r w:rsidRPr="00B351C2">
        <w:rPr>
          <w:rFonts w:ascii="Sylfaen" w:hAnsi="Sylfaen"/>
          <w:lang w:val="ro-RO"/>
        </w:rPr>
        <w:t xml:space="preserve">Խմելու ջրի ցանցի նորոգման արդյունքում </w:t>
      </w:r>
      <w:r w:rsidRPr="00B351C2">
        <w:rPr>
          <w:rFonts w:ascii="Sylfaen" w:hAnsi="Sylfaen"/>
          <w:iCs/>
          <w:lang w:val="hy-AM"/>
        </w:rPr>
        <w:t>կբարելավվի մարդկանց կենսամակարդակը, համայնքը հնարավորություն կունենա մատուցել որակյալ ծառայություն:</w:t>
      </w:r>
      <w:r w:rsidRPr="00B351C2">
        <w:rPr>
          <w:rFonts w:ascii="Sylfaen" w:hAnsi="Sylfaen"/>
          <w:iCs/>
        </w:rPr>
        <w:t>Ց</w:t>
      </w:r>
      <w:r w:rsidRPr="00B351C2">
        <w:rPr>
          <w:rFonts w:ascii="Sylfaen" w:hAnsi="Sylfaen"/>
          <w:iCs/>
          <w:lang w:val="hy-AM"/>
        </w:rPr>
        <w:t xml:space="preserve">անցի </w:t>
      </w:r>
      <w:r w:rsidRPr="00B351C2">
        <w:rPr>
          <w:rFonts w:ascii="Sylfaen" w:hAnsi="Sylfaen"/>
          <w:iCs/>
        </w:rPr>
        <w:t>նորոգումը</w:t>
      </w:r>
      <w:r w:rsidR="00E85184" w:rsidRPr="00E85184">
        <w:rPr>
          <w:rFonts w:ascii="Sylfaen" w:hAnsi="Sylfaen"/>
          <w:iCs/>
          <w:lang w:val="ro-RO"/>
        </w:rPr>
        <w:t xml:space="preserve"> </w:t>
      </w:r>
      <w:r w:rsidRPr="00B351C2">
        <w:rPr>
          <w:rFonts w:ascii="Sylfaen" w:hAnsi="Sylfaen"/>
          <w:iCs/>
        </w:rPr>
        <w:t>խթան</w:t>
      </w:r>
      <w:r w:rsidR="00E85184" w:rsidRPr="00E85184">
        <w:rPr>
          <w:rFonts w:ascii="Sylfaen" w:hAnsi="Sylfaen"/>
          <w:iCs/>
          <w:lang w:val="ro-RO"/>
        </w:rPr>
        <w:t xml:space="preserve"> </w:t>
      </w:r>
      <w:r w:rsidRPr="00B351C2">
        <w:rPr>
          <w:rFonts w:ascii="Sylfaen" w:hAnsi="Sylfaen"/>
          <w:iCs/>
        </w:rPr>
        <w:t>կհանդիսանա</w:t>
      </w:r>
      <w:r w:rsidRPr="00B351C2">
        <w:rPr>
          <w:rFonts w:ascii="Sylfaen" w:hAnsi="Sylfaen"/>
          <w:iCs/>
          <w:lang w:val="ro-RO"/>
        </w:rPr>
        <w:t xml:space="preserve">, </w:t>
      </w:r>
      <w:r w:rsidRPr="00B351C2">
        <w:rPr>
          <w:rFonts w:ascii="Sylfaen" w:hAnsi="Sylfaen"/>
          <w:iCs/>
        </w:rPr>
        <w:t>որպեսզի</w:t>
      </w:r>
      <w:r w:rsidRPr="00B351C2">
        <w:rPr>
          <w:rFonts w:ascii="Sylfaen" w:hAnsi="Sylfaen"/>
          <w:iCs/>
          <w:lang w:val="hy-AM"/>
        </w:rPr>
        <w:t xml:space="preserve"> բնակավայրում գործող հյուրատները, հյուրանոց</w:t>
      </w:r>
      <w:r w:rsidRPr="00B351C2">
        <w:rPr>
          <w:rFonts w:ascii="Sylfaen" w:hAnsi="Sylfaen"/>
          <w:iCs/>
        </w:rPr>
        <w:t>ները</w:t>
      </w:r>
      <w:r w:rsidRPr="00B351C2">
        <w:rPr>
          <w:rFonts w:ascii="Sylfaen" w:hAnsi="Sylfaen"/>
          <w:iCs/>
          <w:lang w:val="ro-RO"/>
        </w:rPr>
        <w:t>,</w:t>
      </w:r>
      <w:r w:rsidRPr="00B351C2">
        <w:rPr>
          <w:rFonts w:ascii="Sylfaen" w:hAnsi="Sylfaen"/>
          <w:iCs/>
          <w:lang w:val="hy-AM"/>
        </w:rPr>
        <w:t xml:space="preserve">  հանրային սնունդ սպասարկող</w:t>
      </w:r>
      <w:r w:rsidR="00E85184" w:rsidRPr="00E85184">
        <w:rPr>
          <w:rFonts w:ascii="Sylfaen" w:hAnsi="Sylfaen"/>
          <w:iCs/>
          <w:lang w:val="ro-RO"/>
        </w:rPr>
        <w:t xml:space="preserve"> </w:t>
      </w:r>
      <w:r w:rsidRPr="00B351C2">
        <w:rPr>
          <w:rFonts w:ascii="Sylfaen" w:hAnsi="Sylfaen"/>
          <w:iCs/>
          <w:lang w:val="hy-AM"/>
        </w:rPr>
        <w:t>օբյեկտները</w:t>
      </w:r>
      <w:r w:rsidRPr="00B351C2">
        <w:rPr>
          <w:rFonts w:ascii="Sylfaen" w:hAnsi="Sylfaen"/>
          <w:iCs/>
          <w:lang w:val="ro-RO"/>
        </w:rPr>
        <w:t xml:space="preserve">, </w:t>
      </w:r>
      <w:r w:rsidRPr="00B351C2">
        <w:rPr>
          <w:rFonts w:ascii="Sylfaen" w:hAnsi="Sylfaen"/>
          <w:iCs/>
        </w:rPr>
        <w:t>ինչպես</w:t>
      </w:r>
      <w:r w:rsidR="00E85184" w:rsidRPr="00E85184">
        <w:rPr>
          <w:rFonts w:ascii="Sylfaen" w:hAnsi="Sylfaen"/>
          <w:iCs/>
          <w:lang w:val="ro-RO"/>
        </w:rPr>
        <w:t xml:space="preserve"> </w:t>
      </w:r>
      <w:r w:rsidRPr="00B351C2">
        <w:rPr>
          <w:rFonts w:ascii="Sylfaen" w:hAnsi="Sylfaen"/>
          <w:iCs/>
        </w:rPr>
        <w:t>նաև</w:t>
      </w:r>
      <w:r w:rsidR="00E85184" w:rsidRPr="00E85184">
        <w:rPr>
          <w:rFonts w:ascii="Sylfaen" w:hAnsi="Sylfaen"/>
          <w:iCs/>
          <w:lang w:val="ro-RO"/>
        </w:rPr>
        <w:t xml:space="preserve"> </w:t>
      </w:r>
      <w:r w:rsidRPr="00B351C2">
        <w:rPr>
          <w:rFonts w:ascii="Sylfaen" w:hAnsi="Sylfaen"/>
          <w:iCs/>
          <w:lang w:val="hy-AM"/>
        </w:rPr>
        <w:t>նոր նախաձեռնություններ և զբոսաշրջային ենթակառուցվածքներ ստեղծ</w:t>
      </w:r>
      <w:r w:rsidRPr="00B351C2">
        <w:rPr>
          <w:rFonts w:ascii="Sylfaen" w:hAnsi="Sylfaen"/>
          <w:iCs/>
        </w:rPr>
        <w:t>ողները</w:t>
      </w:r>
      <w:r w:rsidR="00E85184" w:rsidRPr="00E85184">
        <w:rPr>
          <w:rFonts w:ascii="Sylfaen" w:hAnsi="Sylfaen"/>
          <w:iCs/>
          <w:lang w:val="ro-RO"/>
        </w:rPr>
        <w:t xml:space="preserve"> </w:t>
      </w:r>
      <w:r w:rsidRPr="00B351C2">
        <w:rPr>
          <w:rFonts w:ascii="Sylfaen" w:hAnsi="Sylfaen"/>
          <w:iCs/>
        </w:rPr>
        <w:t>ունենան</w:t>
      </w:r>
      <w:r w:rsidRPr="00B351C2">
        <w:rPr>
          <w:rFonts w:ascii="Sylfaen" w:hAnsi="Sylfaen"/>
          <w:iCs/>
          <w:lang w:val="hy-AM"/>
        </w:rPr>
        <w:t xml:space="preserve"> ծախսերի զգալի կրճատում</w:t>
      </w:r>
      <w:r w:rsidR="00E85184" w:rsidRPr="00E85184">
        <w:rPr>
          <w:rFonts w:ascii="Sylfaen" w:hAnsi="Sylfaen"/>
          <w:iCs/>
          <w:lang w:val="ro-RO"/>
        </w:rPr>
        <w:t xml:space="preserve"> </w:t>
      </w:r>
      <w:r w:rsidRPr="00B351C2">
        <w:rPr>
          <w:rFonts w:ascii="Sylfaen" w:hAnsi="Sylfaen"/>
          <w:iCs/>
        </w:rPr>
        <w:t>ու</w:t>
      </w:r>
      <w:r w:rsidR="00E85184" w:rsidRPr="00E85184">
        <w:rPr>
          <w:rFonts w:ascii="Sylfaen" w:hAnsi="Sylfaen"/>
          <w:iCs/>
          <w:lang w:val="ro-RO"/>
        </w:rPr>
        <w:t xml:space="preserve"> </w:t>
      </w:r>
      <w:r w:rsidRPr="00B351C2">
        <w:rPr>
          <w:rFonts w:ascii="Sylfaen" w:hAnsi="Sylfaen"/>
          <w:iCs/>
        </w:rPr>
        <w:t>մատուցեն</w:t>
      </w:r>
      <w:r w:rsidR="00E85184" w:rsidRPr="00E85184">
        <w:rPr>
          <w:rFonts w:ascii="Sylfaen" w:hAnsi="Sylfaen"/>
          <w:iCs/>
          <w:lang w:val="ro-RO"/>
        </w:rPr>
        <w:t xml:space="preserve"> </w:t>
      </w:r>
      <w:r w:rsidRPr="00B351C2">
        <w:rPr>
          <w:rFonts w:ascii="Sylfaen" w:hAnsi="Sylfaen"/>
          <w:iCs/>
        </w:rPr>
        <w:t>ավելի</w:t>
      </w:r>
      <w:r w:rsidR="00E85184" w:rsidRPr="00E85184">
        <w:rPr>
          <w:rFonts w:ascii="Sylfaen" w:hAnsi="Sylfaen"/>
          <w:iCs/>
          <w:lang w:val="ro-RO"/>
        </w:rPr>
        <w:t xml:space="preserve"> </w:t>
      </w:r>
      <w:r w:rsidRPr="00B351C2">
        <w:rPr>
          <w:rFonts w:ascii="Sylfaen" w:hAnsi="Sylfaen"/>
          <w:iCs/>
        </w:rPr>
        <w:t>որակյալ</w:t>
      </w:r>
      <w:r w:rsidR="00E85184" w:rsidRPr="00E85184">
        <w:rPr>
          <w:rFonts w:ascii="Sylfaen" w:hAnsi="Sylfaen"/>
          <w:iCs/>
          <w:lang w:val="ro-RO"/>
        </w:rPr>
        <w:t xml:space="preserve"> </w:t>
      </w:r>
      <w:r w:rsidRPr="00B351C2">
        <w:rPr>
          <w:rFonts w:ascii="Sylfaen" w:hAnsi="Sylfaen"/>
          <w:iCs/>
        </w:rPr>
        <w:t>ծառայություններ</w:t>
      </w:r>
      <w:r w:rsidRPr="00B351C2">
        <w:rPr>
          <w:rFonts w:ascii="Sylfaen" w:hAnsi="Sylfaen"/>
          <w:iCs/>
          <w:lang w:val="hy-AM"/>
        </w:rPr>
        <w:t>:</w:t>
      </w:r>
    </w:p>
    <w:p w:rsidR="008D3D44" w:rsidRPr="00B351C2" w:rsidRDefault="008D3D44" w:rsidP="00DC18D6">
      <w:pPr>
        <w:spacing w:after="0" w:line="20" w:lineRule="atLeast"/>
        <w:jc w:val="both"/>
        <w:rPr>
          <w:rFonts w:ascii="Sylfaen" w:hAnsi="Sylfaen" w:cs="Arial"/>
          <w:b/>
          <w:bCs/>
          <w:szCs w:val="18"/>
          <w:lang w:val="ro-RO"/>
        </w:rPr>
      </w:pPr>
    </w:p>
    <w:p w:rsidR="008D3D44" w:rsidRPr="00B351C2" w:rsidRDefault="008D3D44" w:rsidP="00DC18D6">
      <w:pPr>
        <w:spacing w:after="0" w:line="20" w:lineRule="atLeast"/>
        <w:rPr>
          <w:rFonts w:ascii="Sylfaen" w:hAnsi="Sylfaen" w:cs="Arial"/>
          <w:b/>
          <w:bCs/>
          <w:szCs w:val="18"/>
          <w:lang w:val="ro-RO"/>
        </w:rPr>
      </w:pPr>
    </w:p>
    <w:p w:rsidR="008D3D44" w:rsidRPr="00B351C2" w:rsidRDefault="008D3D44" w:rsidP="00DC18D6">
      <w:pPr>
        <w:spacing w:after="0" w:line="20" w:lineRule="atLeast"/>
        <w:ind w:left="720" w:hanging="720"/>
        <w:rPr>
          <w:rFonts w:ascii="Sylfaen" w:hAnsi="Sylfaen" w:cs="Arial"/>
          <w:b/>
          <w:bCs/>
          <w:lang w:val="ro-RO"/>
        </w:rPr>
      </w:pPr>
      <w:r w:rsidRPr="00B351C2">
        <w:rPr>
          <w:rFonts w:ascii="Sylfaen" w:hAnsi="Sylfaen" w:cs="Sylfaen"/>
          <w:b/>
          <w:bCs/>
          <w:lang w:val="ro-RO"/>
        </w:rPr>
        <w:t>Ծրագրիբյուջեն</w:t>
      </w:r>
    </w:p>
    <w:p w:rsidR="008D3D44" w:rsidRPr="00B351C2" w:rsidRDefault="008D3D44" w:rsidP="00DC18D6">
      <w:pPr>
        <w:spacing w:after="0" w:line="20" w:lineRule="atLeast"/>
        <w:ind w:left="720" w:hanging="720"/>
        <w:rPr>
          <w:rFonts w:ascii="Sylfaen" w:hAnsi="Sylfaen" w:cs="Sylfaen"/>
          <w:b/>
          <w:bCs/>
          <w:lang w:val="ro-RO"/>
        </w:rPr>
      </w:pPr>
    </w:p>
    <w:p w:rsidR="008D3D44" w:rsidRPr="00B351C2" w:rsidRDefault="008D3D44" w:rsidP="00DC18D6">
      <w:pPr>
        <w:spacing w:after="0" w:line="20" w:lineRule="atLeast"/>
        <w:ind w:left="720" w:hanging="720"/>
        <w:rPr>
          <w:rFonts w:ascii="Sylfaen" w:hAnsi="Sylfaen" w:cs="Sylfaen"/>
          <w:b/>
          <w:bCs/>
          <w:lang w:val="ro-RO"/>
        </w:rPr>
      </w:pPr>
      <w:r w:rsidRPr="00B351C2">
        <w:rPr>
          <w:rFonts w:ascii="Sylfaen" w:hAnsi="Sylfaen" w:cs="Sylfaen"/>
          <w:b/>
          <w:bCs/>
          <w:lang w:val="ro-RO"/>
        </w:rPr>
        <w:t>ա</w:t>
      </w:r>
      <w:r w:rsidRPr="00B351C2">
        <w:rPr>
          <w:rFonts w:ascii="Sylfaen" w:hAnsi="Sylfaen" w:cs="Arial"/>
          <w:b/>
          <w:bCs/>
          <w:lang w:val="ro-RO"/>
        </w:rPr>
        <w:t xml:space="preserve">/ </w:t>
      </w:r>
      <w:r w:rsidRPr="00B351C2">
        <w:rPr>
          <w:rFonts w:ascii="Sylfaen" w:hAnsi="Sylfaen" w:cs="Sylfaen"/>
          <w:b/>
          <w:bCs/>
          <w:lang w:val="ro-RO"/>
        </w:rPr>
        <w:t>ծրագրի</w:t>
      </w:r>
      <w:r w:rsidR="002A161F" w:rsidRPr="00593F16">
        <w:rPr>
          <w:rFonts w:ascii="Sylfaen" w:hAnsi="Sylfaen" w:cs="Sylfaen"/>
          <w:b/>
          <w:bCs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lang w:val="ro-RO"/>
        </w:rPr>
        <w:t>ֆինանսավորման աղբյուրները</w:t>
      </w:r>
    </w:p>
    <w:p w:rsidR="008D3D44" w:rsidRPr="00B351C2" w:rsidRDefault="008D3D44" w:rsidP="00DC18D6">
      <w:pPr>
        <w:spacing w:after="0" w:line="20" w:lineRule="atLeast"/>
        <w:rPr>
          <w:rFonts w:ascii="Sylfaen" w:hAnsi="Sylfaen" w:cs="Arial"/>
          <w:b/>
          <w:bCs/>
          <w:lang w:val="ro-RO"/>
        </w:rPr>
      </w:pPr>
    </w:p>
    <w:p w:rsidR="008D3D44" w:rsidRPr="00B351C2" w:rsidRDefault="008D3D44" w:rsidP="00DC18D6">
      <w:pPr>
        <w:spacing w:after="0" w:line="20" w:lineRule="atLeast"/>
        <w:ind w:firstLine="720"/>
        <w:jc w:val="both"/>
        <w:rPr>
          <w:rFonts w:ascii="Sylfaen" w:hAnsi="Sylfaen" w:cs="Arial"/>
          <w:bCs/>
          <w:lang w:val="ro-RO"/>
        </w:rPr>
      </w:pPr>
      <w:r w:rsidRPr="00B351C2">
        <w:rPr>
          <w:rFonts w:ascii="Sylfaen" w:hAnsi="Sylfaen"/>
          <w:lang w:val="ro-RO"/>
        </w:rPr>
        <w:t>Խմելու ջրի ցանցի նորոգման</w:t>
      </w:r>
      <w:r w:rsidR="00A74349">
        <w:rPr>
          <w:rFonts w:ascii="Sylfaen" w:hAnsi="Sylfaen" w:cs="Arial"/>
          <w:bCs/>
          <w:lang w:val="ro-RO"/>
        </w:rPr>
        <w:t>ծրագրի իրականացման ծախսերը՝</w:t>
      </w:r>
      <w:r w:rsidR="00CA4CB4" w:rsidRPr="00CA4CB4">
        <w:rPr>
          <w:rFonts w:ascii="Sylfaen" w:hAnsi="Sylfaen" w:cs="Arial"/>
          <w:bCs/>
          <w:lang w:val="ro-RO"/>
        </w:rPr>
        <w:t>50</w:t>
      </w:r>
      <w:r w:rsidRPr="00B351C2">
        <w:rPr>
          <w:rFonts w:ascii="Sylfaen" w:hAnsi="Sylfaen" w:cs="Arial"/>
          <w:bCs/>
          <w:lang w:val="ro-RO"/>
        </w:rPr>
        <w:t xml:space="preserve">00.0 հազար դրամ, ֆինանսավորվելու </w:t>
      </w:r>
      <w:r w:rsidRPr="00B351C2">
        <w:rPr>
          <w:rFonts w:ascii="Sylfaen" w:hAnsi="Sylfaen" w:cs="Arial"/>
          <w:bCs/>
        </w:rPr>
        <w:t>է</w:t>
      </w:r>
      <w:r w:rsidRPr="00B351C2">
        <w:rPr>
          <w:rFonts w:ascii="Sylfaen" w:hAnsi="Sylfaen" w:cs="Arial"/>
          <w:bCs/>
          <w:lang w:val="ro-RO"/>
        </w:rPr>
        <w:t xml:space="preserve"> համայնքի բյուջեի միջոցների հաշվին: </w:t>
      </w:r>
    </w:p>
    <w:p w:rsidR="008D3D44" w:rsidRPr="00B351C2" w:rsidRDefault="008D3D44" w:rsidP="00DC18D6">
      <w:pPr>
        <w:spacing w:after="0" w:line="20" w:lineRule="atLeast"/>
        <w:rPr>
          <w:rFonts w:ascii="Sylfaen" w:hAnsi="Sylfaen" w:cs="Arial"/>
          <w:b/>
          <w:bCs/>
          <w:lang w:val="ro-RO"/>
        </w:rPr>
      </w:pPr>
    </w:p>
    <w:p w:rsidR="008D3D44" w:rsidRPr="00B351C2" w:rsidRDefault="008D3D44" w:rsidP="00DC18D6">
      <w:pPr>
        <w:spacing w:after="0" w:line="20" w:lineRule="atLeast"/>
        <w:rPr>
          <w:rFonts w:ascii="Sylfaen" w:hAnsi="Sylfaen" w:cs="Arial"/>
          <w:b/>
          <w:bCs/>
          <w:lang w:val="ro-RO"/>
        </w:rPr>
      </w:pPr>
      <w:r w:rsidRPr="00B351C2">
        <w:rPr>
          <w:rFonts w:ascii="Sylfaen" w:hAnsi="Sylfaen" w:cs="Sylfaen"/>
          <w:b/>
          <w:bCs/>
          <w:lang w:val="ro-RO"/>
        </w:rPr>
        <w:t>բ</w:t>
      </w:r>
      <w:r w:rsidRPr="00B351C2">
        <w:rPr>
          <w:rFonts w:ascii="Sylfaen" w:hAnsi="Sylfaen" w:cs="Arial"/>
          <w:b/>
          <w:bCs/>
          <w:lang w:val="ro-RO"/>
        </w:rPr>
        <w:t xml:space="preserve">/  </w:t>
      </w:r>
      <w:r w:rsidRPr="00B351C2">
        <w:rPr>
          <w:rFonts w:ascii="Sylfaen" w:hAnsi="Sylfaen" w:cs="Sylfaen"/>
          <w:b/>
          <w:bCs/>
          <w:lang w:val="ro-RO"/>
        </w:rPr>
        <w:t>ծրագրիծախսերն՝ըստծախսերիգործառականդասակարգման</w:t>
      </w:r>
    </w:p>
    <w:tbl>
      <w:tblPr>
        <w:tblW w:w="102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4441"/>
        <w:gridCol w:w="882"/>
        <w:gridCol w:w="828"/>
        <w:gridCol w:w="756"/>
        <w:gridCol w:w="792"/>
        <w:gridCol w:w="792"/>
        <w:gridCol w:w="1202"/>
      </w:tblGrid>
      <w:tr w:rsidR="004109A3" w:rsidRPr="00B351C2" w:rsidTr="008D3D44">
        <w:trPr>
          <w:cantSplit/>
          <w:trHeight w:val="233"/>
        </w:trPr>
        <w:tc>
          <w:tcPr>
            <w:tcW w:w="599" w:type="dxa"/>
            <w:vMerge w:val="restart"/>
            <w:shd w:val="clear" w:color="auto" w:fill="D9D9D9" w:themeFill="background1" w:themeFillShade="D9"/>
            <w:vAlign w:val="center"/>
          </w:tcPr>
          <w:p w:rsidR="008D3D44" w:rsidRPr="00B351C2" w:rsidRDefault="008D3D44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Հ</w:t>
            </w: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/</w:t>
            </w: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հ</w:t>
            </w:r>
          </w:p>
        </w:tc>
        <w:tc>
          <w:tcPr>
            <w:tcW w:w="4441" w:type="dxa"/>
            <w:vMerge w:val="restart"/>
            <w:shd w:val="clear" w:color="auto" w:fill="D9D9D9" w:themeFill="background1" w:themeFillShade="D9"/>
            <w:vAlign w:val="center"/>
          </w:tcPr>
          <w:p w:rsidR="008D3D44" w:rsidRPr="00B351C2" w:rsidRDefault="008D3D44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Ծրագրիծախսերը</w:t>
            </w:r>
          </w:p>
        </w:tc>
        <w:tc>
          <w:tcPr>
            <w:tcW w:w="5252" w:type="dxa"/>
            <w:gridSpan w:val="6"/>
            <w:shd w:val="clear" w:color="auto" w:fill="D9D9D9" w:themeFill="background1" w:themeFillShade="D9"/>
          </w:tcPr>
          <w:p w:rsidR="008D3D44" w:rsidRPr="00B351C2" w:rsidRDefault="008D3D44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Կանխատեսվող</w:t>
            </w:r>
            <w:r w:rsidR="00E85184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ժամանակահատվածը</w:t>
            </w:r>
          </w:p>
        </w:tc>
      </w:tr>
      <w:tr w:rsidR="004109A3" w:rsidRPr="00B351C2" w:rsidTr="004109A3">
        <w:trPr>
          <w:cantSplit/>
        </w:trPr>
        <w:tc>
          <w:tcPr>
            <w:tcW w:w="599" w:type="dxa"/>
            <w:vMerge/>
            <w:shd w:val="clear" w:color="auto" w:fill="D9D9D9" w:themeFill="background1" w:themeFillShade="D9"/>
          </w:tcPr>
          <w:p w:rsidR="008D3D44" w:rsidRPr="00B351C2" w:rsidRDefault="008D3D44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4441" w:type="dxa"/>
            <w:vMerge/>
            <w:shd w:val="clear" w:color="auto" w:fill="D9D9D9" w:themeFill="background1" w:themeFillShade="D9"/>
          </w:tcPr>
          <w:p w:rsidR="008D3D44" w:rsidRPr="00B351C2" w:rsidRDefault="008D3D44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82" w:type="dxa"/>
            <w:shd w:val="clear" w:color="auto" w:fill="D9D9D9" w:themeFill="background1" w:themeFillShade="D9"/>
            <w:vAlign w:val="center"/>
          </w:tcPr>
          <w:p w:rsidR="008D3D44" w:rsidRPr="00B351C2" w:rsidRDefault="008D3D44" w:rsidP="00E85184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201</w:t>
            </w:r>
            <w:r w:rsidR="00E85184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7</w:t>
            </w: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:rsidR="008D3D44" w:rsidRPr="00B351C2" w:rsidRDefault="008D3D44" w:rsidP="00E85184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201</w:t>
            </w:r>
            <w:r w:rsidR="00E85184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8</w:t>
            </w:r>
          </w:p>
        </w:tc>
        <w:tc>
          <w:tcPr>
            <w:tcW w:w="756" w:type="dxa"/>
            <w:shd w:val="clear" w:color="auto" w:fill="D9D9D9" w:themeFill="background1" w:themeFillShade="D9"/>
            <w:vAlign w:val="center"/>
          </w:tcPr>
          <w:p w:rsidR="008D3D44" w:rsidRPr="00B351C2" w:rsidRDefault="008D3D44" w:rsidP="00E85184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201</w:t>
            </w:r>
            <w:r w:rsidR="00E85184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9</w:t>
            </w:r>
          </w:p>
        </w:tc>
        <w:tc>
          <w:tcPr>
            <w:tcW w:w="792" w:type="dxa"/>
            <w:shd w:val="clear" w:color="auto" w:fill="D9D9D9" w:themeFill="background1" w:themeFillShade="D9"/>
          </w:tcPr>
          <w:p w:rsidR="008D3D44" w:rsidRPr="00B351C2" w:rsidRDefault="008D3D44" w:rsidP="00E85184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</w:t>
            </w:r>
            <w:r w:rsidR="00E85184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</w:t>
            </w:r>
          </w:p>
        </w:tc>
        <w:tc>
          <w:tcPr>
            <w:tcW w:w="792" w:type="dxa"/>
            <w:shd w:val="clear" w:color="auto" w:fill="D9D9D9" w:themeFill="background1" w:themeFillShade="D9"/>
            <w:vAlign w:val="center"/>
          </w:tcPr>
          <w:p w:rsidR="008D3D44" w:rsidRPr="00B351C2" w:rsidRDefault="008D3D44" w:rsidP="00E85184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202</w:t>
            </w:r>
            <w:r w:rsidR="00E85184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8D3D44" w:rsidRPr="00B351C2" w:rsidRDefault="008D3D44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Ընդամենը</w:t>
            </w:r>
          </w:p>
        </w:tc>
      </w:tr>
      <w:tr w:rsidR="004109A3" w:rsidRPr="00EA652B" w:rsidTr="004109A3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8D3D44" w:rsidRPr="00B351C2" w:rsidRDefault="008D3D44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4441" w:type="dxa"/>
          </w:tcPr>
          <w:p w:rsidR="008D3D44" w:rsidRPr="00B351C2" w:rsidRDefault="008D3D44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ԸՆԴԱՄԵՆԸ</w:t>
            </w:r>
            <w:r w:rsidR="00E85184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ԾՐԱԳՐԵՐԻ</w:t>
            </w:r>
            <w:r w:rsidR="00E85184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ԾԱԽՍԵՐ</w:t>
            </w: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 xml:space="preserve"> (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Ա</w:t>
            </w: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>+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Բ</w:t>
            </w: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>)</w:t>
            </w:r>
          </w:p>
        </w:tc>
        <w:tc>
          <w:tcPr>
            <w:tcW w:w="882" w:type="dxa"/>
            <w:vAlign w:val="center"/>
          </w:tcPr>
          <w:p w:rsidR="008D3D44" w:rsidRPr="00436746" w:rsidRDefault="00D1339D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10</w:t>
            </w:r>
            <w:r w:rsidR="00413551">
              <w:rPr>
                <w:rFonts w:ascii="Sylfaen" w:hAnsi="Sylfaen"/>
                <w:b/>
                <w:sz w:val="20"/>
                <w:szCs w:val="20"/>
                <w:lang w:val="ru-RU"/>
              </w:rPr>
              <w:t>00,0</w:t>
            </w:r>
          </w:p>
        </w:tc>
        <w:tc>
          <w:tcPr>
            <w:tcW w:w="828" w:type="dxa"/>
            <w:vAlign w:val="center"/>
          </w:tcPr>
          <w:p w:rsidR="008D3D44" w:rsidRPr="00413551" w:rsidRDefault="00D1339D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  <w:r w:rsidR="00413551">
              <w:rPr>
                <w:rFonts w:ascii="Sylfaen" w:hAnsi="Sylfaen"/>
                <w:b/>
                <w:sz w:val="20"/>
                <w:szCs w:val="20"/>
                <w:lang w:val="ru-RU"/>
              </w:rPr>
              <w:t>000,0</w:t>
            </w:r>
          </w:p>
        </w:tc>
        <w:tc>
          <w:tcPr>
            <w:tcW w:w="756" w:type="dxa"/>
            <w:vAlign w:val="center"/>
          </w:tcPr>
          <w:p w:rsidR="008D3D44" w:rsidRPr="00436746" w:rsidRDefault="00D1339D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  <w:r w:rsidR="00413551">
              <w:rPr>
                <w:rFonts w:ascii="Sylfaen" w:hAnsi="Sylfaen"/>
                <w:b/>
                <w:sz w:val="20"/>
                <w:szCs w:val="20"/>
                <w:lang w:val="ru-RU"/>
              </w:rPr>
              <w:t>000,0</w:t>
            </w:r>
          </w:p>
        </w:tc>
        <w:tc>
          <w:tcPr>
            <w:tcW w:w="792" w:type="dxa"/>
            <w:vAlign w:val="center"/>
          </w:tcPr>
          <w:p w:rsidR="008D3D44" w:rsidRPr="00436746" w:rsidRDefault="00D1339D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  <w:r w:rsidR="00413551">
              <w:rPr>
                <w:rFonts w:ascii="Sylfaen" w:hAnsi="Sylfaen"/>
                <w:b/>
                <w:sz w:val="20"/>
                <w:szCs w:val="20"/>
                <w:lang w:val="ru-RU"/>
              </w:rPr>
              <w:t>000,0</w:t>
            </w:r>
          </w:p>
        </w:tc>
        <w:tc>
          <w:tcPr>
            <w:tcW w:w="792" w:type="dxa"/>
            <w:vAlign w:val="center"/>
          </w:tcPr>
          <w:p w:rsidR="008D3D44" w:rsidRPr="00413551" w:rsidRDefault="00D1339D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  <w:r w:rsidR="00413551">
              <w:rPr>
                <w:rFonts w:ascii="Sylfaen" w:hAnsi="Sylfaen"/>
                <w:b/>
                <w:sz w:val="20"/>
                <w:szCs w:val="20"/>
                <w:lang w:val="ru-RU"/>
              </w:rPr>
              <w:t>000,0</w:t>
            </w:r>
          </w:p>
        </w:tc>
        <w:tc>
          <w:tcPr>
            <w:tcW w:w="1202" w:type="dxa"/>
            <w:vAlign w:val="center"/>
          </w:tcPr>
          <w:p w:rsidR="008D3D44" w:rsidRPr="00413551" w:rsidRDefault="00D1339D" w:rsidP="00DC18D6">
            <w:pPr>
              <w:tabs>
                <w:tab w:val="center" w:pos="638"/>
                <w:tab w:val="right" w:pos="1277"/>
              </w:tabs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50</w:t>
            </w:r>
            <w:r w:rsidR="00413551">
              <w:rPr>
                <w:rFonts w:ascii="Sylfaen" w:hAnsi="Sylfaen"/>
                <w:b/>
                <w:sz w:val="20"/>
                <w:szCs w:val="20"/>
                <w:lang w:val="ru-RU"/>
              </w:rPr>
              <w:t>00,0</w:t>
            </w:r>
          </w:p>
        </w:tc>
      </w:tr>
      <w:tr w:rsidR="004109A3" w:rsidRPr="00B351C2" w:rsidTr="004109A3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8D3D44" w:rsidRPr="00B351C2" w:rsidRDefault="008D3D44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Ա</w:t>
            </w: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4441" w:type="dxa"/>
          </w:tcPr>
          <w:p w:rsidR="008D3D44" w:rsidRPr="00B351C2" w:rsidRDefault="008D3D44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ՎԱՐՉԱԿԱՆ</w:t>
            </w:r>
            <w:r w:rsidR="00E85184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ԲՅՈՒՋԵԻ</w:t>
            </w:r>
            <w:r w:rsidR="00E85184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ԾԱԽՍԵՐ</w:t>
            </w:r>
          </w:p>
        </w:tc>
        <w:tc>
          <w:tcPr>
            <w:tcW w:w="882" w:type="dxa"/>
            <w:vAlign w:val="center"/>
          </w:tcPr>
          <w:p w:rsidR="008D3D44" w:rsidRPr="008256E4" w:rsidRDefault="008D3D44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28" w:type="dxa"/>
            <w:vAlign w:val="center"/>
          </w:tcPr>
          <w:p w:rsidR="008D3D44" w:rsidRPr="008256E4" w:rsidRDefault="008D3D44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8D3D44" w:rsidRPr="008256E4" w:rsidRDefault="008D3D44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vAlign w:val="center"/>
          </w:tcPr>
          <w:p w:rsidR="008D3D44" w:rsidRPr="008256E4" w:rsidRDefault="008D3D44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92" w:type="dxa"/>
            <w:vAlign w:val="center"/>
          </w:tcPr>
          <w:p w:rsidR="008D3D44" w:rsidRPr="000356C6" w:rsidRDefault="008D3D44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02" w:type="dxa"/>
            <w:vAlign w:val="center"/>
          </w:tcPr>
          <w:p w:rsidR="008D3D44" w:rsidRPr="000356C6" w:rsidRDefault="008D3D44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</w:pPr>
          </w:p>
        </w:tc>
      </w:tr>
      <w:tr w:rsidR="004109A3" w:rsidRPr="00B351C2" w:rsidTr="004109A3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8D3D44" w:rsidRPr="00B351C2" w:rsidRDefault="008D3D44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Բ</w:t>
            </w: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4441" w:type="dxa"/>
          </w:tcPr>
          <w:p w:rsidR="008D3D44" w:rsidRPr="00B351C2" w:rsidRDefault="008D3D44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ՖՈՆԴԱՅԻՆ</w:t>
            </w:r>
            <w:r w:rsidR="00E85184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ԲՅՈՒՋԵԻ</w:t>
            </w:r>
            <w:r w:rsidR="00E85184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ԾԱԽՍԵՐ</w:t>
            </w:r>
          </w:p>
        </w:tc>
        <w:tc>
          <w:tcPr>
            <w:tcW w:w="882" w:type="dxa"/>
            <w:vAlign w:val="center"/>
          </w:tcPr>
          <w:p w:rsidR="008D3D44" w:rsidRPr="00436746" w:rsidRDefault="0074036D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10</w:t>
            </w:r>
            <w:r w:rsidR="00436746">
              <w:rPr>
                <w:rFonts w:ascii="Sylfaen" w:hAnsi="Sylfaen"/>
                <w:b/>
                <w:sz w:val="20"/>
                <w:szCs w:val="20"/>
                <w:lang w:val="ru-RU"/>
              </w:rPr>
              <w:t>00,0</w:t>
            </w:r>
          </w:p>
        </w:tc>
        <w:tc>
          <w:tcPr>
            <w:tcW w:w="828" w:type="dxa"/>
            <w:vAlign w:val="center"/>
          </w:tcPr>
          <w:p w:rsidR="008D3D44" w:rsidRPr="00436746" w:rsidRDefault="0074036D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  <w:r w:rsidR="00B5456D">
              <w:rPr>
                <w:rFonts w:ascii="Sylfaen" w:hAnsi="Sylfaen"/>
                <w:b/>
                <w:sz w:val="20"/>
                <w:szCs w:val="20"/>
                <w:lang w:val="ru-RU"/>
              </w:rPr>
              <w:t>0</w:t>
            </w:r>
            <w:r w:rsidR="00436746">
              <w:rPr>
                <w:rFonts w:ascii="Sylfaen" w:hAnsi="Sylfaen"/>
                <w:b/>
                <w:sz w:val="20"/>
                <w:szCs w:val="20"/>
                <w:lang w:val="ru-RU"/>
              </w:rPr>
              <w:t>00,0</w:t>
            </w:r>
          </w:p>
        </w:tc>
        <w:tc>
          <w:tcPr>
            <w:tcW w:w="756" w:type="dxa"/>
            <w:vAlign w:val="center"/>
          </w:tcPr>
          <w:p w:rsidR="008D3D44" w:rsidRPr="00436746" w:rsidRDefault="00B5456D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  <w:r w:rsidR="00436746">
              <w:rPr>
                <w:rFonts w:ascii="Sylfaen" w:hAnsi="Sylfaen"/>
                <w:b/>
                <w:sz w:val="20"/>
                <w:szCs w:val="20"/>
                <w:lang w:val="ru-RU"/>
              </w:rPr>
              <w:t>000,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792" w:type="dxa"/>
            <w:vAlign w:val="center"/>
          </w:tcPr>
          <w:p w:rsidR="008D3D44" w:rsidRPr="00436746" w:rsidRDefault="00B5456D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792" w:type="dxa"/>
            <w:vAlign w:val="center"/>
          </w:tcPr>
          <w:p w:rsidR="008D3D44" w:rsidRPr="00436746" w:rsidRDefault="00B5456D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  <w:r w:rsidR="00436746">
              <w:rPr>
                <w:rFonts w:ascii="Sylfaen" w:hAnsi="Sylfaen"/>
                <w:b/>
                <w:sz w:val="20"/>
                <w:szCs w:val="20"/>
                <w:lang w:val="ru-RU"/>
              </w:rPr>
              <w:t>000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,0</w:t>
            </w:r>
          </w:p>
        </w:tc>
        <w:tc>
          <w:tcPr>
            <w:tcW w:w="1202" w:type="dxa"/>
            <w:vAlign w:val="center"/>
          </w:tcPr>
          <w:p w:rsidR="008D3D44" w:rsidRPr="00436746" w:rsidRDefault="0074036D" w:rsidP="00E009F1">
            <w:pPr>
              <w:tabs>
                <w:tab w:val="center" w:pos="638"/>
                <w:tab w:val="right" w:pos="1277"/>
              </w:tabs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50</w:t>
            </w:r>
            <w:r w:rsidR="00436746">
              <w:rPr>
                <w:rFonts w:ascii="Sylfaen" w:hAnsi="Sylfaen"/>
                <w:b/>
                <w:sz w:val="20"/>
                <w:szCs w:val="20"/>
                <w:lang w:val="ru-RU"/>
              </w:rPr>
              <w:t>00</w:t>
            </w:r>
            <w:r w:rsidR="00B5456D">
              <w:rPr>
                <w:rFonts w:ascii="Sylfaen" w:hAnsi="Sylfaen"/>
                <w:b/>
                <w:sz w:val="20"/>
                <w:szCs w:val="20"/>
                <w:lang w:val="ru-RU"/>
              </w:rPr>
              <w:t>,0</w:t>
            </w:r>
          </w:p>
        </w:tc>
      </w:tr>
      <w:tr w:rsidR="004109A3" w:rsidRPr="007A5D0F" w:rsidTr="004109A3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8D3D44" w:rsidRPr="00B351C2" w:rsidRDefault="008D3D44" w:rsidP="00DC18D6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sz w:val="20"/>
                <w:szCs w:val="20"/>
                <w:lang w:val="ro-RO"/>
              </w:rPr>
              <w:t>6.</w:t>
            </w:r>
          </w:p>
        </w:tc>
        <w:tc>
          <w:tcPr>
            <w:tcW w:w="4441" w:type="dxa"/>
          </w:tcPr>
          <w:p w:rsidR="008D3D44" w:rsidRPr="00B351C2" w:rsidRDefault="008D3D44" w:rsidP="00DC18D6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sz w:val="20"/>
                <w:szCs w:val="20"/>
                <w:lang w:val="ro-RO"/>
              </w:rPr>
              <w:t>Բնակարանային շինարարություն և կոմունալ տնտեսություն</w:t>
            </w:r>
          </w:p>
        </w:tc>
        <w:tc>
          <w:tcPr>
            <w:tcW w:w="882" w:type="dxa"/>
            <w:vAlign w:val="center"/>
          </w:tcPr>
          <w:p w:rsidR="008D3D44" w:rsidRPr="00EA652B" w:rsidRDefault="008D3D44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  <w:tc>
          <w:tcPr>
            <w:tcW w:w="828" w:type="dxa"/>
            <w:vAlign w:val="center"/>
          </w:tcPr>
          <w:p w:rsidR="008D3D44" w:rsidRPr="00EA652B" w:rsidRDefault="008D3D44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  <w:tc>
          <w:tcPr>
            <w:tcW w:w="756" w:type="dxa"/>
            <w:vAlign w:val="center"/>
          </w:tcPr>
          <w:p w:rsidR="008D3D44" w:rsidRPr="00B351C2" w:rsidRDefault="008D3D44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8D3D44" w:rsidRPr="00B351C2" w:rsidRDefault="008D3D44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8D3D44" w:rsidRPr="00B351C2" w:rsidRDefault="008D3D44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8D3D44" w:rsidRPr="00EA652B" w:rsidRDefault="008D3D44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</w:tr>
    </w:tbl>
    <w:p w:rsidR="008D3D44" w:rsidRPr="00B351C2" w:rsidRDefault="008D3D44" w:rsidP="00DC18D6">
      <w:pPr>
        <w:spacing w:after="0" w:line="20" w:lineRule="atLeast"/>
        <w:rPr>
          <w:rFonts w:ascii="Sylfaen" w:hAnsi="Sylfaen" w:cs="Arial"/>
          <w:b/>
          <w:bCs/>
          <w:szCs w:val="18"/>
          <w:lang w:val="ro-RO"/>
        </w:rPr>
      </w:pPr>
    </w:p>
    <w:p w:rsidR="008D3D44" w:rsidRPr="00B351C2" w:rsidRDefault="008D3D44" w:rsidP="00943F65">
      <w:pPr>
        <w:tabs>
          <w:tab w:val="left" w:pos="6480"/>
        </w:tabs>
        <w:spacing w:after="0" w:line="20" w:lineRule="atLeast"/>
        <w:rPr>
          <w:rFonts w:ascii="Sylfaen" w:hAnsi="Sylfaen" w:cs="Arial"/>
          <w:b/>
          <w:bCs/>
          <w:lang w:val="ro-RO"/>
        </w:rPr>
      </w:pPr>
      <w:r w:rsidRPr="00B351C2">
        <w:rPr>
          <w:rFonts w:ascii="Sylfaen" w:hAnsi="Sylfaen" w:cs="Sylfaen"/>
          <w:b/>
          <w:bCs/>
          <w:lang w:val="ro-RO"/>
        </w:rPr>
        <w:t>գ</w:t>
      </w:r>
      <w:r w:rsidRPr="00B351C2">
        <w:rPr>
          <w:rFonts w:ascii="Sylfaen" w:hAnsi="Sylfaen" w:cs="Arial"/>
          <w:b/>
          <w:bCs/>
          <w:lang w:val="ro-RO"/>
        </w:rPr>
        <w:t xml:space="preserve">/  </w:t>
      </w:r>
      <w:r w:rsidRPr="00B351C2">
        <w:rPr>
          <w:rFonts w:ascii="Sylfaen" w:hAnsi="Sylfaen" w:cs="Sylfaen"/>
          <w:b/>
          <w:bCs/>
          <w:lang w:val="ro-RO"/>
        </w:rPr>
        <w:t>ծրագրի</w:t>
      </w:r>
      <w:r w:rsidR="00E85184">
        <w:rPr>
          <w:rFonts w:ascii="Sylfaen" w:hAnsi="Sylfaen" w:cs="Sylfaen"/>
          <w:b/>
          <w:bCs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lang w:val="ro-RO"/>
        </w:rPr>
        <w:t>ծախսերն՝ըստ</w:t>
      </w:r>
      <w:r w:rsidR="00E85184">
        <w:rPr>
          <w:rFonts w:ascii="Sylfaen" w:hAnsi="Sylfaen" w:cs="Sylfaen"/>
          <w:b/>
          <w:bCs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lang w:val="ro-RO"/>
        </w:rPr>
        <w:t>ծախսերի</w:t>
      </w:r>
      <w:r w:rsidR="00E85184">
        <w:rPr>
          <w:rFonts w:ascii="Sylfaen" w:hAnsi="Sylfaen" w:cs="Sylfaen"/>
          <w:b/>
          <w:bCs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lang w:val="ro-RO"/>
        </w:rPr>
        <w:t>տնտեսագիտական</w:t>
      </w:r>
      <w:r w:rsidR="00E85184">
        <w:rPr>
          <w:rFonts w:ascii="Sylfaen" w:hAnsi="Sylfaen" w:cs="Sylfaen"/>
          <w:b/>
          <w:bCs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lang w:val="ro-RO"/>
        </w:rPr>
        <w:t>դասակարգման</w:t>
      </w:r>
      <w:r w:rsidRPr="00B351C2">
        <w:rPr>
          <w:rFonts w:ascii="Sylfaen" w:hAnsi="Sylfaen" w:cs="Arial"/>
          <w:b/>
          <w:bCs/>
          <w:lang w:val="ro-RO"/>
        </w:rPr>
        <w:tab/>
      </w:r>
    </w:p>
    <w:tbl>
      <w:tblPr>
        <w:tblW w:w="102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4441"/>
        <w:gridCol w:w="882"/>
        <w:gridCol w:w="792"/>
        <w:gridCol w:w="792"/>
        <w:gridCol w:w="792"/>
        <w:gridCol w:w="702"/>
        <w:gridCol w:w="1292"/>
      </w:tblGrid>
      <w:tr w:rsidR="004109A3" w:rsidRPr="00B351C2" w:rsidTr="008D3D44">
        <w:trPr>
          <w:cantSplit/>
          <w:trHeight w:val="233"/>
        </w:trPr>
        <w:tc>
          <w:tcPr>
            <w:tcW w:w="599" w:type="dxa"/>
            <w:vMerge w:val="restart"/>
            <w:shd w:val="clear" w:color="auto" w:fill="D9D9D9" w:themeFill="background1" w:themeFillShade="D9"/>
            <w:vAlign w:val="center"/>
          </w:tcPr>
          <w:p w:rsidR="008D3D44" w:rsidRPr="00B351C2" w:rsidRDefault="008D3D44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Հ</w:t>
            </w: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/</w:t>
            </w: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հ</w:t>
            </w:r>
          </w:p>
        </w:tc>
        <w:tc>
          <w:tcPr>
            <w:tcW w:w="4441" w:type="dxa"/>
            <w:vMerge w:val="restart"/>
            <w:shd w:val="clear" w:color="auto" w:fill="D9D9D9" w:themeFill="background1" w:themeFillShade="D9"/>
            <w:vAlign w:val="center"/>
          </w:tcPr>
          <w:p w:rsidR="008D3D44" w:rsidRPr="00B351C2" w:rsidRDefault="008D3D44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Ծրագրի</w:t>
            </w:r>
            <w:r w:rsidR="00E85184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ծախսերը</w:t>
            </w:r>
          </w:p>
        </w:tc>
        <w:tc>
          <w:tcPr>
            <w:tcW w:w="5252" w:type="dxa"/>
            <w:gridSpan w:val="6"/>
            <w:shd w:val="clear" w:color="auto" w:fill="D9D9D9" w:themeFill="background1" w:themeFillShade="D9"/>
          </w:tcPr>
          <w:p w:rsidR="008D3D44" w:rsidRPr="00B351C2" w:rsidRDefault="008D3D44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Կանխատեսվող</w:t>
            </w:r>
            <w:r w:rsidR="00E85184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ժամանակահատվածը</w:t>
            </w:r>
          </w:p>
        </w:tc>
      </w:tr>
      <w:tr w:rsidR="00E85184" w:rsidRPr="00B351C2" w:rsidTr="004109A3">
        <w:trPr>
          <w:cantSplit/>
        </w:trPr>
        <w:tc>
          <w:tcPr>
            <w:tcW w:w="599" w:type="dxa"/>
            <w:vMerge/>
            <w:shd w:val="clear" w:color="auto" w:fill="D9D9D9" w:themeFill="background1" w:themeFillShade="D9"/>
          </w:tcPr>
          <w:p w:rsidR="00E85184" w:rsidRPr="00B351C2" w:rsidRDefault="00E85184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4441" w:type="dxa"/>
            <w:vMerge/>
            <w:shd w:val="clear" w:color="auto" w:fill="D9D9D9" w:themeFill="background1" w:themeFillShade="D9"/>
          </w:tcPr>
          <w:p w:rsidR="00E85184" w:rsidRPr="00B351C2" w:rsidRDefault="00E85184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82" w:type="dxa"/>
            <w:shd w:val="clear" w:color="auto" w:fill="D9D9D9" w:themeFill="background1" w:themeFillShade="D9"/>
            <w:vAlign w:val="center"/>
          </w:tcPr>
          <w:p w:rsidR="00E85184" w:rsidRPr="00B351C2" w:rsidRDefault="00E85184" w:rsidP="00C36AC1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201</w:t>
            </w:r>
            <w:r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7</w:t>
            </w:r>
          </w:p>
        </w:tc>
        <w:tc>
          <w:tcPr>
            <w:tcW w:w="792" w:type="dxa"/>
            <w:shd w:val="clear" w:color="auto" w:fill="D9D9D9" w:themeFill="background1" w:themeFillShade="D9"/>
            <w:vAlign w:val="center"/>
          </w:tcPr>
          <w:p w:rsidR="00E85184" w:rsidRPr="00B351C2" w:rsidRDefault="00E85184" w:rsidP="00C36AC1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201</w:t>
            </w:r>
            <w:r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8</w:t>
            </w:r>
          </w:p>
        </w:tc>
        <w:tc>
          <w:tcPr>
            <w:tcW w:w="792" w:type="dxa"/>
            <w:shd w:val="clear" w:color="auto" w:fill="D9D9D9" w:themeFill="background1" w:themeFillShade="D9"/>
            <w:vAlign w:val="center"/>
          </w:tcPr>
          <w:p w:rsidR="00E85184" w:rsidRPr="00B351C2" w:rsidRDefault="00E85184" w:rsidP="00C36AC1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201</w:t>
            </w:r>
            <w:r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9</w:t>
            </w:r>
          </w:p>
        </w:tc>
        <w:tc>
          <w:tcPr>
            <w:tcW w:w="792" w:type="dxa"/>
            <w:shd w:val="clear" w:color="auto" w:fill="D9D9D9" w:themeFill="background1" w:themeFillShade="D9"/>
          </w:tcPr>
          <w:p w:rsidR="00E85184" w:rsidRPr="00B351C2" w:rsidRDefault="00E85184" w:rsidP="00C36AC1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</w:t>
            </w:r>
            <w:r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</w:t>
            </w:r>
          </w:p>
        </w:tc>
        <w:tc>
          <w:tcPr>
            <w:tcW w:w="702" w:type="dxa"/>
            <w:shd w:val="clear" w:color="auto" w:fill="D9D9D9" w:themeFill="background1" w:themeFillShade="D9"/>
            <w:vAlign w:val="center"/>
          </w:tcPr>
          <w:p w:rsidR="00E85184" w:rsidRPr="00B351C2" w:rsidRDefault="00E85184" w:rsidP="00C36AC1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202</w:t>
            </w:r>
            <w:r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:rsidR="00E85184" w:rsidRPr="00B351C2" w:rsidRDefault="00E85184" w:rsidP="00DC18D6">
            <w:pPr>
              <w:spacing w:after="0" w:line="20" w:lineRule="atLeast"/>
              <w:ind w:right="14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Ընդամենը</w:t>
            </w:r>
          </w:p>
        </w:tc>
      </w:tr>
      <w:tr w:rsidR="00E85184" w:rsidRPr="00B351C2" w:rsidTr="004109A3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E85184" w:rsidRPr="00B351C2" w:rsidRDefault="00E85184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4441" w:type="dxa"/>
          </w:tcPr>
          <w:p w:rsidR="00E85184" w:rsidRPr="00B351C2" w:rsidRDefault="00E85184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ԸՆԴԱՄԵՆԸ</w:t>
            </w:r>
            <w:r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ԾՐԱԳՐԵՐԻ ԾԱԽՍԵՐ</w:t>
            </w: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 xml:space="preserve"> (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Ա</w:t>
            </w: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>+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Բ</w:t>
            </w: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 xml:space="preserve">), </w:t>
            </w:r>
          </w:p>
          <w:p w:rsidR="00E85184" w:rsidRPr="00B351C2" w:rsidRDefault="00E85184" w:rsidP="00DC18D6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sz w:val="20"/>
                <w:szCs w:val="20"/>
                <w:lang w:val="ro-RO"/>
              </w:rPr>
              <w:t>այդթվում</w:t>
            </w:r>
            <w:r w:rsidRPr="00B351C2">
              <w:rPr>
                <w:rFonts w:ascii="Sylfaen" w:hAnsi="Sylfaen" w:cs="Arial"/>
                <w:sz w:val="20"/>
                <w:szCs w:val="20"/>
                <w:lang w:val="ro-RO"/>
              </w:rPr>
              <w:t>`</w:t>
            </w:r>
          </w:p>
        </w:tc>
        <w:tc>
          <w:tcPr>
            <w:tcW w:w="882" w:type="dxa"/>
            <w:vAlign w:val="center"/>
          </w:tcPr>
          <w:p w:rsidR="00E85184" w:rsidRPr="000356C6" w:rsidRDefault="00CF61CF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792" w:type="dxa"/>
            <w:vAlign w:val="center"/>
          </w:tcPr>
          <w:p w:rsidR="00E85184" w:rsidRPr="000356C6" w:rsidRDefault="00CF61CF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792" w:type="dxa"/>
            <w:vAlign w:val="center"/>
          </w:tcPr>
          <w:p w:rsidR="00E85184" w:rsidRPr="000356C6" w:rsidRDefault="00CF61CF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792" w:type="dxa"/>
            <w:vAlign w:val="center"/>
          </w:tcPr>
          <w:p w:rsidR="00E85184" w:rsidRPr="000356C6" w:rsidRDefault="00CF61CF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1000.0</w:t>
            </w:r>
          </w:p>
        </w:tc>
        <w:tc>
          <w:tcPr>
            <w:tcW w:w="702" w:type="dxa"/>
            <w:vAlign w:val="center"/>
          </w:tcPr>
          <w:p w:rsidR="00E85184" w:rsidRPr="000356C6" w:rsidRDefault="00CF61CF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1000.0</w:t>
            </w:r>
          </w:p>
        </w:tc>
        <w:tc>
          <w:tcPr>
            <w:tcW w:w="1292" w:type="dxa"/>
            <w:vAlign w:val="center"/>
          </w:tcPr>
          <w:p w:rsidR="00E85184" w:rsidRPr="000356C6" w:rsidRDefault="00CF61CF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5000.0</w:t>
            </w:r>
          </w:p>
        </w:tc>
      </w:tr>
      <w:tr w:rsidR="00E85184" w:rsidRPr="00B351C2" w:rsidTr="004109A3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E85184" w:rsidRPr="00B351C2" w:rsidRDefault="00E85184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Ա</w:t>
            </w: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4441" w:type="dxa"/>
          </w:tcPr>
          <w:p w:rsidR="00E85184" w:rsidRPr="00B351C2" w:rsidRDefault="00E85184" w:rsidP="00DC18D6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ԸՆԹԱՑԻԿ</w:t>
            </w:r>
            <w:r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ԾԱԽՍԵՐ</w:t>
            </w:r>
          </w:p>
        </w:tc>
        <w:tc>
          <w:tcPr>
            <w:tcW w:w="882" w:type="dxa"/>
            <w:vAlign w:val="center"/>
          </w:tcPr>
          <w:p w:rsidR="00E85184" w:rsidRPr="00B351C2" w:rsidRDefault="00E85184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E85184" w:rsidRPr="00B351C2" w:rsidRDefault="00E85184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E85184" w:rsidRPr="00B351C2" w:rsidRDefault="00E85184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E85184" w:rsidRPr="00B351C2" w:rsidRDefault="00E85184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2" w:type="dxa"/>
            <w:vAlign w:val="center"/>
          </w:tcPr>
          <w:p w:rsidR="00E85184" w:rsidRPr="00B351C2" w:rsidRDefault="00E85184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92" w:type="dxa"/>
            <w:vAlign w:val="center"/>
          </w:tcPr>
          <w:p w:rsidR="00E85184" w:rsidRPr="00B351C2" w:rsidRDefault="00E85184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</w:tr>
      <w:tr w:rsidR="00E85184" w:rsidRPr="00E4744C" w:rsidTr="004109A3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E85184" w:rsidRPr="00B351C2" w:rsidRDefault="00E85184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Բ</w:t>
            </w: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4441" w:type="dxa"/>
          </w:tcPr>
          <w:p w:rsidR="00E85184" w:rsidRPr="00B351C2" w:rsidRDefault="00E85184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ՈՉ</w:t>
            </w:r>
            <w:r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ՖԻՆԱՆՍԱԿԱՆ</w:t>
            </w:r>
            <w:r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ԱԿՏԻՎՆԵՐԻ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ԳԾՈՎ</w:t>
            </w:r>
            <w:r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ԾԱԽՍԵՐ</w:t>
            </w: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 xml:space="preserve">, </w:t>
            </w:r>
            <w:r w:rsidRPr="00B351C2">
              <w:rPr>
                <w:rFonts w:ascii="Sylfaen" w:hAnsi="Sylfaen" w:cs="Sylfaen"/>
                <w:sz w:val="20"/>
                <w:szCs w:val="20"/>
                <w:lang w:val="ro-RO"/>
              </w:rPr>
              <w:t>այդ</w:t>
            </w:r>
            <w:r>
              <w:rPr>
                <w:rFonts w:ascii="Sylfaen" w:hAnsi="Sylfaen" w:cs="Sylfaen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sz w:val="20"/>
                <w:szCs w:val="20"/>
                <w:lang w:val="ro-RO"/>
              </w:rPr>
              <w:t>թվում</w:t>
            </w:r>
            <w:r w:rsidRPr="00B351C2">
              <w:rPr>
                <w:rFonts w:ascii="Sylfaen" w:hAnsi="Sylfaen" w:cs="Arial"/>
                <w:sz w:val="20"/>
                <w:szCs w:val="20"/>
                <w:lang w:val="ro-RO"/>
              </w:rPr>
              <w:t>`</w:t>
            </w:r>
          </w:p>
        </w:tc>
        <w:tc>
          <w:tcPr>
            <w:tcW w:w="882" w:type="dxa"/>
            <w:vAlign w:val="center"/>
          </w:tcPr>
          <w:p w:rsidR="00E85184" w:rsidRPr="00E03159" w:rsidRDefault="00CF61CF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792" w:type="dxa"/>
            <w:vAlign w:val="center"/>
          </w:tcPr>
          <w:p w:rsidR="00E85184" w:rsidRPr="00E03159" w:rsidRDefault="00CF61CF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792" w:type="dxa"/>
            <w:vAlign w:val="center"/>
          </w:tcPr>
          <w:p w:rsidR="00E85184" w:rsidRPr="00E03159" w:rsidRDefault="00CF61CF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792" w:type="dxa"/>
            <w:vAlign w:val="center"/>
          </w:tcPr>
          <w:p w:rsidR="00E85184" w:rsidRPr="00E03159" w:rsidRDefault="00CF61CF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702" w:type="dxa"/>
            <w:vAlign w:val="center"/>
          </w:tcPr>
          <w:p w:rsidR="00E85184" w:rsidRPr="00E03159" w:rsidRDefault="00CF61CF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1292" w:type="dxa"/>
            <w:vAlign w:val="center"/>
          </w:tcPr>
          <w:p w:rsidR="00E85184" w:rsidRPr="00E03159" w:rsidRDefault="00CF61CF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5000,0</w:t>
            </w:r>
          </w:p>
        </w:tc>
      </w:tr>
      <w:tr w:rsidR="00E85184" w:rsidRPr="00B351C2" w:rsidTr="004109A3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E85184" w:rsidRPr="00B351C2" w:rsidRDefault="00E85184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>1.1</w:t>
            </w:r>
          </w:p>
        </w:tc>
        <w:tc>
          <w:tcPr>
            <w:tcW w:w="4441" w:type="dxa"/>
          </w:tcPr>
          <w:p w:rsidR="00E85184" w:rsidRPr="00B351C2" w:rsidRDefault="00E85184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 xml:space="preserve">Հիմնական միջոցներ, </w:t>
            </w:r>
            <w:r w:rsidRPr="00B351C2">
              <w:rPr>
                <w:rFonts w:ascii="Sylfaen" w:hAnsi="Sylfaen" w:cs="Arial"/>
                <w:sz w:val="20"/>
                <w:szCs w:val="20"/>
                <w:lang w:val="ro-RO"/>
              </w:rPr>
              <w:t xml:space="preserve">այդ </w:t>
            </w:r>
            <w:r>
              <w:rPr>
                <w:rFonts w:ascii="Sylfaen" w:hAnsi="Sylfaen" w:cs="Arial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Arial"/>
                <w:sz w:val="20"/>
                <w:szCs w:val="20"/>
                <w:lang w:val="ro-RO"/>
              </w:rPr>
              <w:t>թվում</w:t>
            </w:r>
          </w:p>
        </w:tc>
        <w:tc>
          <w:tcPr>
            <w:tcW w:w="882" w:type="dxa"/>
            <w:vAlign w:val="center"/>
          </w:tcPr>
          <w:p w:rsidR="00E85184" w:rsidRPr="00B351C2" w:rsidRDefault="00E85184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85184" w:rsidRPr="00B351C2" w:rsidRDefault="00E85184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85184" w:rsidRPr="00B351C2" w:rsidRDefault="00E85184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E85184" w:rsidRPr="00B351C2" w:rsidRDefault="00E85184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o-RO"/>
              </w:rPr>
            </w:pPr>
          </w:p>
        </w:tc>
        <w:tc>
          <w:tcPr>
            <w:tcW w:w="702" w:type="dxa"/>
            <w:vAlign w:val="center"/>
          </w:tcPr>
          <w:p w:rsidR="00E85184" w:rsidRPr="00B351C2" w:rsidRDefault="00E85184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  <w:lang w:val="ro-RO"/>
              </w:rPr>
            </w:pPr>
          </w:p>
        </w:tc>
        <w:tc>
          <w:tcPr>
            <w:tcW w:w="1292" w:type="dxa"/>
            <w:vAlign w:val="center"/>
          </w:tcPr>
          <w:p w:rsidR="00E85184" w:rsidRPr="00B351C2" w:rsidRDefault="00E85184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85184" w:rsidRPr="00B351C2" w:rsidTr="004109A3">
        <w:trPr>
          <w:trHeight w:val="243"/>
        </w:trPr>
        <w:tc>
          <w:tcPr>
            <w:tcW w:w="599" w:type="dxa"/>
            <w:shd w:val="clear" w:color="auto" w:fill="D9D9D9" w:themeFill="background1" w:themeFillShade="D9"/>
            <w:vAlign w:val="center"/>
          </w:tcPr>
          <w:p w:rsidR="00E85184" w:rsidRPr="00B351C2" w:rsidRDefault="00E85184" w:rsidP="00DC18D6">
            <w:pPr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441" w:type="dxa"/>
            <w:vAlign w:val="bottom"/>
          </w:tcPr>
          <w:p w:rsidR="00E85184" w:rsidRPr="00B351C2" w:rsidRDefault="00E85184" w:rsidP="00DC18D6">
            <w:pPr>
              <w:spacing w:after="0" w:line="20" w:lineRule="atLeast"/>
              <w:rPr>
                <w:rFonts w:ascii="Sylfaen" w:hAnsi="Sylfaen"/>
                <w:iCs/>
                <w:sz w:val="20"/>
                <w:szCs w:val="20"/>
              </w:rPr>
            </w:pPr>
            <w:r w:rsidRPr="00B351C2">
              <w:rPr>
                <w:rFonts w:ascii="Sylfaen" w:hAnsi="Sylfaen"/>
                <w:iCs/>
                <w:sz w:val="20"/>
                <w:szCs w:val="20"/>
              </w:rPr>
              <w:t>Այլ հիմնական միջոցներ</w:t>
            </w:r>
          </w:p>
        </w:tc>
        <w:tc>
          <w:tcPr>
            <w:tcW w:w="882" w:type="dxa"/>
            <w:vAlign w:val="center"/>
          </w:tcPr>
          <w:p w:rsidR="00E85184" w:rsidRPr="00CF61CF" w:rsidRDefault="00CF61CF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792" w:type="dxa"/>
            <w:vAlign w:val="center"/>
          </w:tcPr>
          <w:p w:rsidR="00E85184" w:rsidRPr="00CF61CF" w:rsidRDefault="00CF61CF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792" w:type="dxa"/>
            <w:vAlign w:val="center"/>
          </w:tcPr>
          <w:p w:rsidR="00E85184" w:rsidRPr="00CF61CF" w:rsidRDefault="00CF61CF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792" w:type="dxa"/>
            <w:vAlign w:val="center"/>
          </w:tcPr>
          <w:p w:rsidR="00E85184" w:rsidRPr="00CF61CF" w:rsidRDefault="00CF61CF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702" w:type="dxa"/>
            <w:vAlign w:val="center"/>
          </w:tcPr>
          <w:p w:rsidR="00E85184" w:rsidRPr="00CF61CF" w:rsidRDefault="00CF61CF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1292" w:type="dxa"/>
            <w:vAlign w:val="center"/>
          </w:tcPr>
          <w:p w:rsidR="00E85184" w:rsidRPr="00CF61CF" w:rsidRDefault="00CF61CF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5000,0</w:t>
            </w:r>
          </w:p>
        </w:tc>
      </w:tr>
    </w:tbl>
    <w:p w:rsidR="004109A3" w:rsidRPr="00B351C2" w:rsidRDefault="004109A3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o-RO"/>
        </w:rPr>
      </w:pPr>
    </w:p>
    <w:p w:rsidR="003D2B03" w:rsidRDefault="003D2B03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o-RO"/>
        </w:rPr>
      </w:pPr>
    </w:p>
    <w:p w:rsidR="00A25DA7" w:rsidRDefault="00A25DA7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o-RO"/>
        </w:rPr>
      </w:pPr>
    </w:p>
    <w:p w:rsidR="00A25DA7" w:rsidRDefault="00A25DA7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o-RO"/>
        </w:rPr>
      </w:pPr>
    </w:p>
    <w:p w:rsidR="00A25DA7" w:rsidRDefault="00A25DA7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o-RO"/>
        </w:rPr>
      </w:pPr>
    </w:p>
    <w:p w:rsidR="00A25DA7" w:rsidRDefault="00A25DA7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o-RO"/>
        </w:rPr>
      </w:pPr>
    </w:p>
    <w:p w:rsidR="00A25DA7" w:rsidRDefault="00A25DA7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o-RO"/>
        </w:rPr>
      </w:pPr>
    </w:p>
    <w:p w:rsidR="00A25DA7" w:rsidRDefault="00A25DA7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o-RO"/>
        </w:rPr>
      </w:pPr>
    </w:p>
    <w:p w:rsidR="00A25DA7" w:rsidRDefault="00A25DA7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o-RO"/>
        </w:rPr>
      </w:pPr>
    </w:p>
    <w:p w:rsidR="00A25DA7" w:rsidRDefault="00A25DA7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o-RO"/>
        </w:rPr>
      </w:pPr>
    </w:p>
    <w:p w:rsid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u-RU"/>
        </w:rPr>
      </w:pPr>
    </w:p>
    <w:p w:rsidR="008D3D44" w:rsidRPr="00974067" w:rsidRDefault="008D3D44" w:rsidP="00DC18D6">
      <w:pPr>
        <w:spacing w:after="0" w:line="20" w:lineRule="atLeast"/>
        <w:jc w:val="center"/>
        <w:rPr>
          <w:rFonts w:ascii="Sylfaen" w:hAnsi="Sylfaen" w:cs="Arial"/>
          <w:b/>
          <w:bCs/>
          <w:sz w:val="28"/>
          <w:szCs w:val="28"/>
          <w:lang w:val="ro-RO"/>
        </w:rPr>
      </w:pPr>
      <w:r w:rsidRPr="00974067">
        <w:rPr>
          <w:rFonts w:ascii="Sylfaen" w:hAnsi="Sylfaen" w:cs="Sylfaen"/>
          <w:b/>
          <w:bCs/>
          <w:sz w:val="28"/>
          <w:szCs w:val="28"/>
          <w:lang w:val="ro-RO"/>
        </w:rPr>
        <w:t>Ծրագիր 0</w:t>
      </w:r>
      <w:r w:rsidR="00AD0A2F">
        <w:rPr>
          <w:rFonts w:ascii="Sylfaen" w:hAnsi="Sylfaen" w:cs="Arial"/>
          <w:b/>
          <w:bCs/>
          <w:sz w:val="28"/>
          <w:szCs w:val="28"/>
          <w:lang w:val="ro-RO"/>
        </w:rPr>
        <w:t>2</w:t>
      </w:r>
    </w:p>
    <w:p w:rsidR="008D3D44" w:rsidRPr="00974067" w:rsidRDefault="00AD0A2F" w:rsidP="00DC18D6">
      <w:pPr>
        <w:spacing w:after="0" w:line="20" w:lineRule="atLeast"/>
        <w:jc w:val="center"/>
        <w:rPr>
          <w:rFonts w:ascii="Sylfaen" w:hAnsi="Sylfaen"/>
          <w:b/>
          <w:iCs/>
          <w:lang w:val="ro-RO"/>
        </w:rPr>
      </w:pPr>
      <w:r>
        <w:rPr>
          <w:rFonts w:ascii="Sylfaen" w:hAnsi="Sylfaen"/>
          <w:b/>
        </w:rPr>
        <w:t>Աղբահանություն</w:t>
      </w:r>
      <w:r w:rsidRPr="00AD0A2F">
        <w:rPr>
          <w:rFonts w:ascii="Sylfaen" w:hAnsi="Sylfaen"/>
          <w:b/>
          <w:lang w:val="ro-RO"/>
        </w:rPr>
        <w:t xml:space="preserve"> </w:t>
      </w:r>
      <w:r>
        <w:rPr>
          <w:rFonts w:ascii="Sylfaen" w:hAnsi="Sylfaen"/>
          <w:b/>
        </w:rPr>
        <w:t>և</w:t>
      </w:r>
      <w:r w:rsidRPr="00AD0A2F">
        <w:rPr>
          <w:rFonts w:ascii="Sylfaen" w:hAnsi="Sylfaen"/>
          <w:b/>
          <w:lang w:val="ro-RO"/>
        </w:rPr>
        <w:t xml:space="preserve"> </w:t>
      </w:r>
      <w:r>
        <w:rPr>
          <w:rFonts w:ascii="Sylfaen" w:hAnsi="Sylfaen"/>
          <w:b/>
        </w:rPr>
        <w:t>ա</w:t>
      </w:r>
      <w:r w:rsidR="008D3D44" w:rsidRPr="00974067">
        <w:rPr>
          <w:rFonts w:ascii="Sylfaen" w:hAnsi="Sylfaen"/>
          <w:b/>
        </w:rPr>
        <w:t>ղբավայրում</w:t>
      </w:r>
      <w:r w:rsidRPr="00AD0A2F">
        <w:rPr>
          <w:rFonts w:ascii="Sylfaen" w:hAnsi="Sylfaen"/>
          <w:b/>
          <w:lang w:val="ro-RO"/>
        </w:rPr>
        <w:t xml:space="preserve"> </w:t>
      </w:r>
      <w:r w:rsidR="008D3D44" w:rsidRPr="00974067">
        <w:rPr>
          <w:rFonts w:ascii="Sylfaen" w:hAnsi="Sylfaen"/>
          <w:b/>
        </w:rPr>
        <w:t>աղբակույտերի</w:t>
      </w:r>
      <w:r w:rsidRPr="00AD0A2F">
        <w:rPr>
          <w:rFonts w:ascii="Sylfaen" w:hAnsi="Sylfaen"/>
          <w:b/>
          <w:lang w:val="ro-RO"/>
        </w:rPr>
        <w:t xml:space="preserve"> </w:t>
      </w:r>
      <w:r w:rsidR="008D3D44" w:rsidRPr="00974067">
        <w:rPr>
          <w:rFonts w:ascii="Sylfaen" w:hAnsi="Sylfaen"/>
          <w:b/>
        </w:rPr>
        <w:t>ծածկում</w:t>
      </w:r>
      <w:r w:rsidRPr="00AD0A2F">
        <w:rPr>
          <w:rFonts w:ascii="Sylfaen" w:hAnsi="Sylfaen"/>
          <w:b/>
          <w:lang w:val="ro-RO"/>
        </w:rPr>
        <w:t xml:space="preserve"> </w:t>
      </w:r>
      <w:r w:rsidR="008D3D44" w:rsidRPr="00974067">
        <w:rPr>
          <w:rFonts w:ascii="Sylfaen" w:hAnsi="Sylfaen"/>
          <w:b/>
        </w:rPr>
        <w:t>շրջակա</w:t>
      </w:r>
      <w:r w:rsidRPr="00AD0A2F">
        <w:rPr>
          <w:rFonts w:ascii="Sylfaen" w:hAnsi="Sylfaen"/>
          <w:b/>
          <w:lang w:val="ro-RO"/>
        </w:rPr>
        <w:t xml:space="preserve"> </w:t>
      </w:r>
      <w:r w:rsidR="008D3D44" w:rsidRPr="00974067">
        <w:rPr>
          <w:rFonts w:ascii="Sylfaen" w:hAnsi="Sylfaen"/>
          <w:b/>
        </w:rPr>
        <w:t>միջավայրի</w:t>
      </w:r>
      <w:r w:rsidRPr="00AD0A2F">
        <w:rPr>
          <w:rFonts w:ascii="Sylfaen" w:hAnsi="Sylfaen"/>
          <w:b/>
          <w:lang w:val="ro-RO"/>
        </w:rPr>
        <w:t xml:space="preserve"> </w:t>
      </w:r>
      <w:r w:rsidR="008D3D44" w:rsidRPr="00974067">
        <w:rPr>
          <w:rFonts w:ascii="Sylfaen" w:hAnsi="Sylfaen"/>
          <w:b/>
        </w:rPr>
        <w:t>սանիտարական</w:t>
      </w:r>
      <w:r w:rsidRPr="00AD0A2F">
        <w:rPr>
          <w:rFonts w:ascii="Sylfaen" w:hAnsi="Sylfaen"/>
          <w:b/>
          <w:lang w:val="ro-RO"/>
        </w:rPr>
        <w:t xml:space="preserve"> </w:t>
      </w:r>
      <w:r w:rsidR="008D3D44" w:rsidRPr="00974067">
        <w:rPr>
          <w:rFonts w:ascii="Sylfaen" w:hAnsi="Sylfaen"/>
          <w:b/>
        </w:rPr>
        <w:t>վիճակը</w:t>
      </w:r>
      <w:r w:rsidRPr="00AD0A2F">
        <w:rPr>
          <w:rFonts w:ascii="Sylfaen" w:hAnsi="Sylfaen"/>
          <w:b/>
          <w:lang w:val="ro-RO"/>
        </w:rPr>
        <w:t xml:space="preserve"> </w:t>
      </w:r>
      <w:r w:rsidR="008D3D44" w:rsidRPr="00974067">
        <w:rPr>
          <w:rFonts w:ascii="Sylfaen" w:hAnsi="Sylfaen"/>
          <w:b/>
        </w:rPr>
        <w:t>չխախտելու</w:t>
      </w:r>
      <w:r w:rsidRPr="00AD0A2F">
        <w:rPr>
          <w:rFonts w:ascii="Sylfaen" w:hAnsi="Sylfaen"/>
          <w:b/>
          <w:lang w:val="ro-RO"/>
        </w:rPr>
        <w:t xml:space="preserve"> </w:t>
      </w:r>
      <w:r w:rsidR="008D3D44" w:rsidRPr="00974067">
        <w:rPr>
          <w:rFonts w:ascii="Sylfaen" w:hAnsi="Sylfaen"/>
          <w:b/>
        </w:rPr>
        <w:t>համար</w:t>
      </w:r>
      <w:r w:rsidR="008D3D44" w:rsidRPr="00974067">
        <w:rPr>
          <w:rFonts w:ascii="Sylfaen" w:hAnsi="Sylfaen"/>
          <w:b/>
          <w:iCs/>
          <w:lang w:val="ro-RO"/>
        </w:rPr>
        <w:t xml:space="preserve"> </w:t>
      </w:r>
    </w:p>
    <w:p w:rsidR="008D3D44" w:rsidRPr="00B351C2" w:rsidRDefault="008D3D44" w:rsidP="00DC18D6">
      <w:pPr>
        <w:spacing w:after="0" w:line="20" w:lineRule="atLeast"/>
        <w:jc w:val="center"/>
        <w:rPr>
          <w:rFonts w:ascii="Sylfaen" w:hAnsi="Sylfaen" w:cs="Arial"/>
          <w:bCs/>
          <w:sz w:val="20"/>
          <w:szCs w:val="20"/>
          <w:lang w:val="ro-RO"/>
        </w:rPr>
      </w:pPr>
      <w:r w:rsidRPr="00B351C2">
        <w:rPr>
          <w:rFonts w:ascii="Sylfaen" w:hAnsi="Sylfaen" w:cs="Arial"/>
          <w:bCs/>
          <w:sz w:val="20"/>
          <w:szCs w:val="20"/>
          <w:lang w:val="ro-RO"/>
        </w:rPr>
        <w:tab/>
      </w:r>
    </w:p>
    <w:p w:rsidR="008D3D44" w:rsidRPr="00B351C2" w:rsidRDefault="008D3D44" w:rsidP="00DC18D6">
      <w:pPr>
        <w:spacing w:after="0" w:line="20" w:lineRule="atLeast"/>
        <w:jc w:val="center"/>
        <w:rPr>
          <w:rFonts w:ascii="Sylfaen" w:hAnsi="Sylfaen" w:cs="Arial"/>
          <w:b/>
          <w:bCs/>
          <w:szCs w:val="20"/>
          <w:lang w:val="ro-RO"/>
        </w:rPr>
      </w:pPr>
    </w:p>
    <w:p w:rsidR="008D3D44" w:rsidRPr="00B351C2" w:rsidRDefault="00CF0940" w:rsidP="00DC18D6">
      <w:pPr>
        <w:spacing w:after="0" w:line="20" w:lineRule="atLeast"/>
        <w:jc w:val="center"/>
        <w:rPr>
          <w:rFonts w:ascii="Sylfaen" w:hAnsi="Sylfaen"/>
          <w:b/>
          <w:bCs/>
          <w:lang w:val="ro-RO"/>
        </w:rPr>
      </w:pPr>
      <w:r w:rsidRPr="00B351C2">
        <w:rPr>
          <w:rFonts w:ascii="Sylfaen" w:hAnsi="Sylfaen"/>
          <w:b/>
          <w:bCs/>
        </w:rPr>
        <w:t>Շրջակա</w:t>
      </w:r>
      <w:r w:rsidR="00AD0A2F" w:rsidRPr="00EA652B">
        <w:rPr>
          <w:rFonts w:ascii="Sylfaen" w:hAnsi="Sylfaen"/>
          <w:b/>
          <w:bCs/>
          <w:lang w:val="ro-RO"/>
        </w:rPr>
        <w:t xml:space="preserve"> </w:t>
      </w:r>
      <w:r w:rsidRPr="00B351C2">
        <w:rPr>
          <w:rFonts w:ascii="Sylfaen" w:hAnsi="Sylfaen"/>
          <w:b/>
          <w:bCs/>
        </w:rPr>
        <w:t>միջավայրի</w:t>
      </w:r>
      <w:r w:rsidR="00AD0A2F" w:rsidRPr="00EA652B">
        <w:rPr>
          <w:rFonts w:ascii="Sylfaen" w:hAnsi="Sylfaen"/>
          <w:b/>
          <w:bCs/>
          <w:lang w:val="ro-RO"/>
        </w:rPr>
        <w:t xml:space="preserve"> </w:t>
      </w:r>
      <w:r w:rsidRPr="00B351C2">
        <w:rPr>
          <w:rFonts w:ascii="Sylfaen" w:hAnsi="Sylfaen"/>
          <w:b/>
          <w:bCs/>
        </w:rPr>
        <w:t>պաշտպանություն</w:t>
      </w:r>
    </w:p>
    <w:p w:rsidR="008D3D44" w:rsidRPr="00B351C2" w:rsidRDefault="008D3D44" w:rsidP="00DC18D6">
      <w:pPr>
        <w:spacing w:after="0" w:line="20" w:lineRule="atLeast"/>
        <w:jc w:val="center"/>
        <w:rPr>
          <w:rFonts w:ascii="Sylfaen" w:hAnsi="Sylfaen" w:cs="Arial"/>
          <w:bCs/>
          <w:sz w:val="20"/>
          <w:szCs w:val="20"/>
          <w:lang w:val="ro-RO"/>
        </w:rPr>
      </w:pPr>
      <w:r w:rsidRPr="00B351C2">
        <w:rPr>
          <w:rFonts w:ascii="Sylfaen" w:hAnsi="Sylfaen" w:cs="Arial"/>
          <w:bCs/>
          <w:sz w:val="20"/>
          <w:szCs w:val="20"/>
          <w:lang w:val="ro-RO"/>
        </w:rPr>
        <w:t xml:space="preserve"> (</w:t>
      </w:r>
      <w:r w:rsidRPr="00B351C2">
        <w:rPr>
          <w:rFonts w:ascii="Sylfaen" w:hAnsi="Sylfaen" w:cs="Sylfaen"/>
          <w:bCs/>
          <w:sz w:val="20"/>
          <w:szCs w:val="20"/>
          <w:lang w:val="ro-RO"/>
        </w:rPr>
        <w:t>Ոլորտի անվանումը</w:t>
      </w:r>
      <w:r w:rsidRPr="00B351C2">
        <w:rPr>
          <w:rFonts w:ascii="Sylfaen" w:hAnsi="Sylfaen" w:cs="Arial"/>
          <w:bCs/>
          <w:sz w:val="20"/>
          <w:szCs w:val="20"/>
          <w:lang w:val="ro-RO"/>
        </w:rPr>
        <w:t>)</w:t>
      </w:r>
    </w:p>
    <w:p w:rsidR="008D3D44" w:rsidRPr="00B351C2" w:rsidRDefault="008D3D44" w:rsidP="00DC18D6">
      <w:pPr>
        <w:spacing w:after="0" w:line="20" w:lineRule="atLeast"/>
        <w:jc w:val="center"/>
        <w:rPr>
          <w:rFonts w:ascii="Sylfaen" w:hAnsi="Sylfaen" w:cs="Arial"/>
          <w:bCs/>
          <w:sz w:val="20"/>
          <w:szCs w:val="20"/>
          <w:lang w:val="ro-RO"/>
        </w:rPr>
      </w:pPr>
    </w:p>
    <w:p w:rsidR="008D3D44" w:rsidRPr="00B351C2" w:rsidRDefault="00AD0A2F" w:rsidP="00DC18D6">
      <w:pPr>
        <w:spacing w:after="0" w:line="20" w:lineRule="atLeast"/>
        <w:jc w:val="center"/>
        <w:rPr>
          <w:rFonts w:ascii="Sylfaen" w:hAnsi="Sylfaen" w:cs="Arial"/>
          <w:b/>
          <w:bCs/>
          <w:szCs w:val="20"/>
          <w:lang w:val="ro-RO"/>
        </w:rPr>
      </w:pPr>
      <w:r>
        <w:rPr>
          <w:rFonts w:ascii="Sylfaen" w:hAnsi="Sylfaen" w:cs="Arial"/>
          <w:b/>
          <w:bCs/>
          <w:szCs w:val="20"/>
        </w:rPr>
        <w:t>Գառնիի</w:t>
      </w:r>
      <w:r w:rsidRPr="00EA652B">
        <w:rPr>
          <w:rFonts w:ascii="Sylfaen" w:hAnsi="Sylfaen" w:cs="Arial"/>
          <w:b/>
          <w:bCs/>
          <w:szCs w:val="20"/>
          <w:lang w:val="ro-RO"/>
        </w:rPr>
        <w:t xml:space="preserve"> </w:t>
      </w:r>
      <w:r w:rsidR="008D3D44" w:rsidRPr="00B351C2">
        <w:rPr>
          <w:rFonts w:ascii="Sylfaen" w:hAnsi="Sylfaen" w:cs="Arial"/>
          <w:b/>
          <w:bCs/>
          <w:szCs w:val="20"/>
        </w:rPr>
        <w:t>համայնքապետարան</w:t>
      </w:r>
    </w:p>
    <w:p w:rsidR="008D3D44" w:rsidRPr="00B351C2" w:rsidRDefault="008D3D44" w:rsidP="00DC18D6">
      <w:pPr>
        <w:spacing w:after="0" w:line="20" w:lineRule="atLeast"/>
        <w:jc w:val="center"/>
        <w:rPr>
          <w:rFonts w:ascii="Sylfaen" w:hAnsi="Sylfaen" w:cs="Arial"/>
          <w:bCs/>
          <w:sz w:val="20"/>
          <w:szCs w:val="20"/>
          <w:lang w:val="ro-RO"/>
        </w:rPr>
      </w:pPr>
      <w:r w:rsidRPr="00B351C2">
        <w:rPr>
          <w:rFonts w:ascii="Sylfaen" w:hAnsi="Sylfaen" w:cs="Arial"/>
          <w:bCs/>
          <w:sz w:val="20"/>
          <w:szCs w:val="20"/>
          <w:lang w:val="ro-RO"/>
        </w:rPr>
        <w:t xml:space="preserve"> (</w:t>
      </w:r>
      <w:r w:rsidRPr="00B351C2">
        <w:rPr>
          <w:rFonts w:ascii="Sylfaen" w:hAnsi="Sylfaen" w:cs="Sylfaen"/>
          <w:bCs/>
          <w:sz w:val="20"/>
          <w:szCs w:val="20"/>
          <w:lang w:val="ro-RO"/>
        </w:rPr>
        <w:t>Ծրագրերի հայտը ներկայացնող կազմակերպությունը</w:t>
      </w:r>
      <w:r w:rsidRPr="00B351C2">
        <w:rPr>
          <w:rFonts w:ascii="Sylfaen" w:hAnsi="Sylfaen" w:cs="Arial"/>
          <w:bCs/>
          <w:sz w:val="20"/>
          <w:szCs w:val="20"/>
          <w:lang w:val="ro-RO"/>
        </w:rPr>
        <w:t xml:space="preserve">, </w:t>
      </w:r>
      <w:r w:rsidRPr="00B351C2">
        <w:rPr>
          <w:rFonts w:ascii="Sylfaen" w:hAnsi="Sylfaen" w:cs="Sylfaen"/>
          <w:bCs/>
          <w:sz w:val="20"/>
          <w:szCs w:val="20"/>
          <w:lang w:val="ro-RO"/>
        </w:rPr>
        <w:t>ստորաբաժանումը կամ խումբը</w:t>
      </w:r>
      <w:r w:rsidRPr="00B351C2">
        <w:rPr>
          <w:rFonts w:ascii="Sylfaen" w:hAnsi="Sylfaen" w:cs="Arial"/>
          <w:bCs/>
          <w:sz w:val="20"/>
          <w:szCs w:val="20"/>
          <w:lang w:val="ro-RO"/>
        </w:rPr>
        <w:t>)</w:t>
      </w:r>
    </w:p>
    <w:p w:rsidR="008D3D44" w:rsidRPr="00B351C2" w:rsidRDefault="008D3D44" w:rsidP="00DC18D6">
      <w:pPr>
        <w:spacing w:after="0" w:line="20" w:lineRule="atLeast"/>
        <w:rPr>
          <w:rFonts w:ascii="Sylfaen" w:hAnsi="Sylfaen" w:cs="Arial"/>
          <w:b/>
          <w:bCs/>
          <w:lang w:val="ro-RO"/>
        </w:rPr>
      </w:pPr>
    </w:p>
    <w:p w:rsidR="008D3D44" w:rsidRPr="00B351C2" w:rsidRDefault="008D3D44" w:rsidP="00DC18D6">
      <w:pPr>
        <w:spacing w:after="0" w:line="20" w:lineRule="atLeast"/>
        <w:rPr>
          <w:rFonts w:ascii="Sylfaen" w:hAnsi="Sylfaen" w:cs="Sylfaen"/>
          <w:bCs/>
          <w:lang w:val="ro-RO"/>
        </w:rPr>
      </w:pPr>
      <w:r w:rsidRPr="00B351C2">
        <w:rPr>
          <w:rFonts w:ascii="Sylfaen" w:hAnsi="Sylfaen" w:cs="Sylfaen"/>
          <w:b/>
          <w:bCs/>
          <w:lang w:val="ro-RO"/>
        </w:rPr>
        <w:t xml:space="preserve">Ծրագրերի ընդհանուր արժեքը՝ </w:t>
      </w:r>
      <w:r w:rsidRPr="00B351C2">
        <w:rPr>
          <w:rFonts w:ascii="Sylfaen" w:hAnsi="Sylfaen" w:cs="Arial"/>
          <w:bCs/>
          <w:lang w:val="ro-RO"/>
        </w:rPr>
        <w:t> </w:t>
      </w:r>
      <w:r w:rsidR="007B3652">
        <w:rPr>
          <w:rFonts w:ascii="Sylfaen" w:hAnsi="Sylfaen" w:cs="Arial"/>
          <w:bCs/>
          <w:lang w:val="ro-RO"/>
        </w:rPr>
        <w:t>5</w:t>
      </w:r>
      <w:r w:rsidR="00A25DA7">
        <w:rPr>
          <w:rFonts w:ascii="Sylfaen" w:hAnsi="Sylfaen" w:cs="Arial"/>
          <w:bCs/>
          <w:lang w:val="ro-RO"/>
        </w:rPr>
        <w:t>000</w:t>
      </w:r>
      <w:r w:rsidR="002C1279">
        <w:rPr>
          <w:rFonts w:ascii="Sylfaen" w:hAnsi="Sylfaen" w:cs="Arial"/>
          <w:bCs/>
          <w:lang w:val="ro-RO"/>
        </w:rPr>
        <w:t>0</w:t>
      </w:r>
      <w:r w:rsidR="00A25DA7">
        <w:rPr>
          <w:rFonts w:ascii="Sylfaen" w:hAnsi="Sylfaen" w:cs="Arial"/>
          <w:bCs/>
          <w:lang w:val="ro-RO"/>
        </w:rPr>
        <w:t>.0</w:t>
      </w:r>
      <w:r w:rsidRPr="00B351C2">
        <w:rPr>
          <w:rFonts w:ascii="Sylfaen" w:hAnsi="Sylfaen" w:cs="Arial"/>
          <w:bCs/>
          <w:lang w:val="ro-RO"/>
        </w:rPr>
        <w:t xml:space="preserve"> </w:t>
      </w:r>
      <w:r w:rsidRPr="00B351C2">
        <w:rPr>
          <w:rFonts w:ascii="Sylfaen" w:hAnsi="Sylfaen" w:cs="Sylfaen"/>
          <w:bCs/>
          <w:lang w:val="ro-RO"/>
        </w:rPr>
        <w:t>հազար դրամ</w:t>
      </w:r>
    </w:p>
    <w:p w:rsidR="008D3D44" w:rsidRPr="00B351C2" w:rsidRDefault="008D3D44" w:rsidP="00DC18D6">
      <w:pPr>
        <w:spacing w:after="0" w:line="20" w:lineRule="atLeast"/>
        <w:rPr>
          <w:rFonts w:ascii="Sylfaen" w:hAnsi="Sylfaen" w:cs="Sylfaen"/>
          <w:bCs/>
          <w:lang w:val="ro-RO"/>
        </w:rPr>
      </w:pPr>
    </w:p>
    <w:p w:rsidR="008D3D44" w:rsidRPr="00B351C2" w:rsidRDefault="008D3D44" w:rsidP="00DC18D6">
      <w:pPr>
        <w:spacing w:after="0" w:line="20" w:lineRule="atLeast"/>
        <w:rPr>
          <w:rFonts w:ascii="Sylfaen" w:hAnsi="Sylfaen" w:cs="Sylfaen"/>
          <w:b/>
          <w:bCs/>
          <w:lang w:val="ro-RO"/>
        </w:rPr>
      </w:pPr>
      <w:r w:rsidRPr="00B351C2">
        <w:rPr>
          <w:rFonts w:ascii="Sylfaen" w:hAnsi="Sylfaen" w:cs="Sylfaen"/>
          <w:b/>
          <w:bCs/>
          <w:lang w:val="ro-RO"/>
        </w:rPr>
        <w:t>Ծրագրերի հիմնավորումը</w:t>
      </w:r>
    </w:p>
    <w:p w:rsidR="008D3D44" w:rsidRPr="00B351C2" w:rsidRDefault="008D3D44" w:rsidP="00DC18D6">
      <w:pPr>
        <w:spacing w:after="0" w:line="20" w:lineRule="atLeast"/>
        <w:ind w:firstLine="720"/>
        <w:jc w:val="both"/>
        <w:rPr>
          <w:rFonts w:ascii="Sylfaen" w:hAnsi="Sylfaen" w:cs="Arial"/>
          <w:bCs/>
          <w:sz w:val="16"/>
          <w:szCs w:val="16"/>
          <w:lang w:val="ro-RO"/>
        </w:rPr>
      </w:pPr>
    </w:p>
    <w:p w:rsidR="00AD0A2F" w:rsidRPr="00B351C2" w:rsidRDefault="008D3D44" w:rsidP="00AD0A2F">
      <w:pPr>
        <w:spacing w:after="0" w:line="20" w:lineRule="atLeast"/>
        <w:ind w:firstLine="720"/>
        <w:jc w:val="both"/>
        <w:rPr>
          <w:rFonts w:ascii="Sylfaen" w:hAnsi="Sylfaen"/>
          <w:iCs/>
          <w:lang w:val="ro-RO"/>
        </w:rPr>
      </w:pPr>
      <w:r w:rsidRPr="00B351C2">
        <w:rPr>
          <w:rFonts w:ascii="Sylfaen" w:hAnsi="Sylfaen"/>
          <w:iCs/>
        </w:rPr>
        <w:t>Ներկայումս</w:t>
      </w:r>
      <w:r w:rsidR="00AD0A2F" w:rsidRPr="00AD0A2F">
        <w:rPr>
          <w:rFonts w:ascii="Sylfaen" w:hAnsi="Sylfaen"/>
          <w:iCs/>
          <w:lang w:val="ro-RO"/>
        </w:rPr>
        <w:t xml:space="preserve"> </w:t>
      </w:r>
      <w:r w:rsidR="00AD0A2F">
        <w:rPr>
          <w:rFonts w:ascii="Sylfaen" w:hAnsi="Sylfaen"/>
          <w:iCs/>
        </w:rPr>
        <w:t>համայնքի</w:t>
      </w:r>
      <w:r w:rsidR="00AD0A2F" w:rsidRPr="00AD0A2F">
        <w:rPr>
          <w:rFonts w:ascii="Sylfaen" w:hAnsi="Sylfaen"/>
          <w:iCs/>
          <w:lang w:val="ro-RO"/>
        </w:rPr>
        <w:t xml:space="preserve"> </w:t>
      </w:r>
      <w:r w:rsidRPr="00B351C2">
        <w:rPr>
          <w:rFonts w:ascii="Sylfaen" w:hAnsi="Sylfaen"/>
          <w:iCs/>
          <w:lang w:val="hy-AM"/>
        </w:rPr>
        <w:t>հավաքված</w:t>
      </w:r>
      <w:r w:rsidR="00AD0A2F" w:rsidRPr="00AD0A2F">
        <w:rPr>
          <w:rFonts w:ascii="Sylfaen" w:hAnsi="Sylfaen"/>
          <w:iCs/>
          <w:lang w:val="ro-RO"/>
        </w:rPr>
        <w:t xml:space="preserve"> </w:t>
      </w:r>
      <w:r w:rsidRPr="00B351C2">
        <w:rPr>
          <w:rFonts w:ascii="Sylfaen" w:hAnsi="Sylfaen"/>
          <w:iCs/>
        </w:rPr>
        <w:t>կենցաղային</w:t>
      </w:r>
      <w:r w:rsidRPr="00B351C2">
        <w:rPr>
          <w:rFonts w:ascii="Sylfaen" w:hAnsi="Sylfaen"/>
          <w:iCs/>
          <w:lang w:val="hy-AM"/>
        </w:rPr>
        <w:t xml:space="preserve"> աղբը տեղակայվում է </w:t>
      </w:r>
      <w:r w:rsidRPr="00B351C2">
        <w:rPr>
          <w:rFonts w:ascii="Sylfaen" w:hAnsi="Sylfaen"/>
          <w:iCs/>
        </w:rPr>
        <w:t>բնակավայրերին</w:t>
      </w:r>
      <w:r w:rsidR="00AD0A2F" w:rsidRPr="00AD0A2F">
        <w:rPr>
          <w:rFonts w:ascii="Sylfaen" w:hAnsi="Sylfaen"/>
          <w:iCs/>
          <w:lang w:val="ro-RO"/>
        </w:rPr>
        <w:t xml:space="preserve"> </w:t>
      </w:r>
      <w:r w:rsidRPr="00B351C2">
        <w:rPr>
          <w:rFonts w:ascii="Sylfaen" w:hAnsi="Sylfaen"/>
          <w:iCs/>
        </w:rPr>
        <w:t>հարակից</w:t>
      </w:r>
      <w:r w:rsidRPr="00B351C2">
        <w:rPr>
          <w:rFonts w:ascii="Sylfaen" w:hAnsi="Sylfaen"/>
          <w:iCs/>
          <w:lang w:val="hy-AM"/>
        </w:rPr>
        <w:t xml:space="preserve"> ձորակներում, որն էլ պատ</w:t>
      </w:r>
      <w:r w:rsidRPr="00B351C2">
        <w:rPr>
          <w:rFonts w:ascii="Sylfaen" w:hAnsi="Sylfaen"/>
          <w:iCs/>
        </w:rPr>
        <w:t>ճ</w:t>
      </w:r>
      <w:r w:rsidRPr="00B351C2">
        <w:rPr>
          <w:rFonts w:ascii="Sylfaen" w:hAnsi="Sylfaen"/>
          <w:iCs/>
          <w:lang w:val="hy-AM"/>
        </w:rPr>
        <w:t>առում է բազմաթիվ տհաճություններ</w:t>
      </w:r>
      <w:r w:rsidR="00AD0A2F" w:rsidRPr="00AD0A2F">
        <w:rPr>
          <w:rFonts w:ascii="Sylfaen" w:hAnsi="Sylfaen"/>
          <w:iCs/>
          <w:lang w:val="ro-RO"/>
        </w:rPr>
        <w:t>:</w:t>
      </w:r>
      <w:r w:rsidR="00AD0A2F">
        <w:rPr>
          <w:rFonts w:ascii="Sylfaen" w:hAnsi="Sylfaen"/>
          <w:iCs/>
          <w:lang w:val="ro-RO"/>
        </w:rPr>
        <w:t xml:space="preserve"> </w:t>
      </w:r>
      <w:r w:rsidR="00E44886" w:rsidRPr="00B351C2">
        <w:rPr>
          <w:rFonts w:ascii="Sylfaen" w:hAnsi="Sylfaen"/>
          <w:iCs/>
        </w:rPr>
        <w:t>Ու</w:t>
      </w:r>
      <w:r w:rsidRPr="00B351C2">
        <w:rPr>
          <w:rFonts w:ascii="Sylfaen" w:hAnsi="Sylfaen"/>
          <w:iCs/>
        </w:rPr>
        <w:t>ստի</w:t>
      </w:r>
      <w:r w:rsidR="00AD0A2F" w:rsidRPr="00AD0A2F">
        <w:rPr>
          <w:rFonts w:ascii="Sylfaen" w:hAnsi="Sylfaen"/>
          <w:iCs/>
          <w:lang w:val="ro-RO"/>
        </w:rPr>
        <w:t xml:space="preserve"> </w:t>
      </w:r>
      <w:r w:rsidRPr="00B351C2">
        <w:rPr>
          <w:rFonts w:ascii="Sylfaen" w:hAnsi="Sylfaen"/>
          <w:iCs/>
        </w:rPr>
        <w:t>անհրաժեշտ</w:t>
      </w:r>
      <w:r w:rsidR="00AD0A2F" w:rsidRPr="00AD0A2F">
        <w:rPr>
          <w:rFonts w:ascii="Sylfaen" w:hAnsi="Sylfaen"/>
          <w:iCs/>
          <w:lang w:val="ro-RO"/>
        </w:rPr>
        <w:t xml:space="preserve"> </w:t>
      </w:r>
      <w:r w:rsidRPr="00B351C2">
        <w:rPr>
          <w:rFonts w:ascii="Sylfaen" w:hAnsi="Sylfaen"/>
          <w:iCs/>
        </w:rPr>
        <w:t>է</w:t>
      </w:r>
      <w:r w:rsidR="00E44886" w:rsidRPr="00B351C2">
        <w:rPr>
          <w:rFonts w:ascii="Sylfaen" w:hAnsi="Sylfaen"/>
          <w:iCs/>
          <w:lang w:val="ro-RO"/>
        </w:rPr>
        <w:t>,</w:t>
      </w:r>
      <w:r w:rsidR="00AD0A2F">
        <w:rPr>
          <w:rFonts w:ascii="Sylfaen" w:hAnsi="Sylfaen"/>
          <w:iCs/>
          <w:lang w:val="ro-RO"/>
        </w:rPr>
        <w:t xml:space="preserve"> </w:t>
      </w:r>
      <w:r w:rsidRPr="00B351C2">
        <w:rPr>
          <w:rFonts w:ascii="Sylfaen" w:hAnsi="Sylfaen"/>
          <w:iCs/>
        </w:rPr>
        <w:t>որպեսզի</w:t>
      </w:r>
      <w:r w:rsidR="00AD0A2F" w:rsidRPr="00AD0A2F">
        <w:rPr>
          <w:rFonts w:ascii="Sylfaen" w:hAnsi="Sylfaen"/>
          <w:iCs/>
          <w:lang w:val="ro-RO"/>
        </w:rPr>
        <w:t xml:space="preserve"> </w:t>
      </w:r>
      <w:r w:rsidRPr="00B351C2">
        <w:rPr>
          <w:rFonts w:ascii="Sylfaen" w:hAnsi="Sylfaen"/>
          <w:iCs/>
        </w:rPr>
        <w:t>մինչայժմ</w:t>
      </w:r>
      <w:r w:rsidR="00AD0A2F" w:rsidRPr="00AD0A2F">
        <w:rPr>
          <w:rFonts w:ascii="Sylfaen" w:hAnsi="Sylfaen"/>
          <w:iCs/>
          <w:lang w:val="ro-RO"/>
        </w:rPr>
        <w:t xml:space="preserve"> </w:t>
      </w:r>
      <w:r w:rsidRPr="00B351C2">
        <w:rPr>
          <w:rFonts w:ascii="Sylfaen" w:hAnsi="Sylfaen"/>
          <w:iCs/>
        </w:rPr>
        <w:t>նշված</w:t>
      </w:r>
      <w:r w:rsidR="00AD0A2F" w:rsidRPr="00AD0A2F">
        <w:rPr>
          <w:rFonts w:ascii="Sylfaen" w:hAnsi="Sylfaen"/>
          <w:iCs/>
          <w:lang w:val="ro-RO"/>
        </w:rPr>
        <w:t xml:space="preserve"> </w:t>
      </w:r>
      <w:r w:rsidRPr="00B351C2">
        <w:rPr>
          <w:rFonts w:ascii="Sylfaen" w:hAnsi="Sylfaen"/>
          <w:iCs/>
        </w:rPr>
        <w:t>վայրերում</w:t>
      </w:r>
      <w:r w:rsidR="00AD0A2F" w:rsidRPr="00AD0A2F">
        <w:rPr>
          <w:rFonts w:ascii="Sylfaen" w:hAnsi="Sylfaen"/>
          <w:iCs/>
          <w:lang w:val="ro-RO"/>
        </w:rPr>
        <w:t xml:space="preserve"> </w:t>
      </w:r>
      <w:r w:rsidRPr="00B351C2">
        <w:rPr>
          <w:rFonts w:ascii="Sylfaen" w:hAnsi="Sylfaen"/>
          <w:iCs/>
        </w:rPr>
        <w:t>տեղակայված</w:t>
      </w:r>
      <w:r w:rsidR="00AD0A2F" w:rsidRPr="00AD0A2F">
        <w:rPr>
          <w:rFonts w:ascii="Sylfaen" w:hAnsi="Sylfaen"/>
          <w:iCs/>
          <w:lang w:val="ro-RO"/>
        </w:rPr>
        <w:t xml:space="preserve"> </w:t>
      </w:r>
      <w:r w:rsidRPr="00B351C2">
        <w:rPr>
          <w:rFonts w:ascii="Sylfaen" w:hAnsi="Sylfaen"/>
          <w:iCs/>
        </w:rPr>
        <w:t>աղբը</w:t>
      </w:r>
      <w:r w:rsidR="00AD0A2F" w:rsidRPr="00AD0A2F">
        <w:rPr>
          <w:rFonts w:ascii="Sylfaen" w:hAnsi="Sylfaen"/>
          <w:iCs/>
          <w:lang w:val="ro-RO"/>
        </w:rPr>
        <w:t xml:space="preserve"> </w:t>
      </w:r>
      <w:r w:rsidRPr="00B351C2">
        <w:rPr>
          <w:rFonts w:ascii="Sylfaen" w:hAnsi="Sylfaen"/>
          <w:iCs/>
        </w:rPr>
        <w:t>ծածկվի</w:t>
      </w:r>
      <w:r w:rsidR="00AD0A2F" w:rsidRPr="00AD0A2F">
        <w:rPr>
          <w:rFonts w:ascii="Sylfaen" w:hAnsi="Sylfaen"/>
          <w:iCs/>
          <w:lang w:val="ro-RO"/>
        </w:rPr>
        <w:t xml:space="preserve"> </w:t>
      </w:r>
      <w:r w:rsidRPr="00B351C2">
        <w:rPr>
          <w:rFonts w:ascii="Sylfaen" w:hAnsi="Sylfaen"/>
          <w:iCs/>
        </w:rPr>
        <w:t>բուսական</w:t>
      </w:r>
      <w:r w:rsidR="00AD0A2F" w:rsidRPr="00AD0A2F">
        <w:rPr>
          <w:rFonts w:ascii="Sylfaen" w:hAnsi="Sylfaen"/>
          <w:iCs/>
          <w:lang w:val="ro-RO"/>
        </w:rPr>
        <w:t xml:space="preserve"> </w:t>
      </w:r>
      <w:r w:rsidRPr="00B351C2">
        <w:rPr>
          <w:rFonts w:ascii="Sylfaen" w:hAnsi="Sylfaen"/>
          <w:iCs/>
        </w:rPr>
        <w:t>հողով</w:t>
      </w:r>
      <w:r w:rsidRPr="00B351C2">
        <w:rPr>
          <w:rFonts w:ascii="Sylfaen" w:hAnsi="Sylfaen"/>
          <w:iCs/>
          <w:lang w:val="ro-RO"/>
        </w:rPr>
        <w:t xml:space="preserve">, </w:t>
      </w:r>
      <w:r w:rsidRPr="00B351C2">
        <w:rPr>
          <w:rFonts w:ascii="Sylfaen" w:hAnsi="Sylfaen"/>
          <w:iCs/>
        </w:rPr>
        <w:t>որն</w:t>
      </w:r>
      <w:r w:rsidR="00AD0A2F" w:rsidRPr="00AD0A2F">
        <w:rPr>
          <w:rFonts w:ascii="Sylfaen" w:hAnsi="Sylfaen"/>
          <w:iCs/>
          <w:lang w:val="ro-RO"/>
        </w:rPr>
        <w:t xml:space="preserve"> </w:t>
      </w:r>
      <w:r w:rsidRPr="00B351C2">
        <w:rPr>
          <w:rFonts w:ascii="Sylfaen" w:hAnsi="Sylfaen"/>
          <w:iCs/>
        </w:rPr>
        <w:t>էլ</w:t>
      </w:r>
      <w:r w:rsidR="00AD0A2F" w:rsidRPr="00AD0A2F">
        <w:rPr>
          <w:rFonts w:ascii="Sylfaen" w:hAnsi="Sylfaen"/>
          <w:iCs/>
          <w:lang w:val="ro-RO"/>
        </w:rPr>
        <w:t xml:space="preserve"> </w:t>
      </w:r>
      <w:r w:rsidRPr="00B351C2">
        <w:rPr>
          <w:rFonts w:ascii="Sylfaen" w:hAnsi="Sylfaen"/>
          <w:iCs/>
        </w:rPr>
        <w:t>հետագայում</w:t>
      </w:r>
      <w:r w:rsidR="00AD0A2F" w:rsidRPr="00AD0A2F">
        <w:rPr>
          <w:rFonts w:ascii="Sylfaen" w:hAnsi="Sylfaen"/>
          <w:iCs/>
          <w:lang w:val="ro-RO"/>
        </w:rPr>
        <w:t xml:space="preserve"> </w:t>
      </w:r>
      <w:r w:rsidRPr="00B351C2">
        <w:rPr>
          <w:rFonts w:ascii="Sylfaen" w:hAnsi="Sylfaen"/>
          <w:iCs/>
        </w:rPr>
        <w:t>կվերածվի</w:t>
      </w:r>
      <w:r w:rsidR="00AD0A2F" w:rsidRPr="00AD0A2F">
        <w:rPr>
          <w:rFonts w:ascii="Sylfaen" w:hAnsi="Sylfaen"/>
          <w:iCs/>
          <w:lang w:val="ro-RO"/>
        </w:rPr>
        <w:t xml:space="preserve"> </w:t>
      </w:r>
      <w:r w:rsidRPr="00B351C2">
        <w:rPr>
          <w:rFonts w:ascii="Sylfaen" w:hAnsi="Sylfaen"/>
          <w:iCs/>
        </w:rPr>
        <w:t>կանաչապատ</w:t>
      </w:r>
      <w:r w:rsidR="00AD0A2F" w:rsidRPr="00AD0A2F">
        <w:rPr>
          <w:rFonts w:ascii="Sylfaen" w:hAnsi="Sylfaen"/>
          <w:iCs/>
          <w:lang w:val="ro-RO"/>
        </w:rPr>
        <w:t xml:space="preserve"> </w:t>
      </w:r>
      <w:r w:rsidRPr="00B351C2">
        <w:rPr>
          <w:rFonts w:ascii="Sylfaen" w:hAnsi="Sylfaen"/>
          <w:iCs/>
        </w:rPr>
        <w:t>տարածքի</w:t>
      </w:r>
      <w:r w:rsidR="00E44886" w:rsidRPr="00B351C2">
        <w:rPr>
          <w:rFonts w:ascii="Sylfaen" w:hAnsi="Sylfaen"/>
          <w:iCs/>
          <w:lang w:val="ro-RO"/>
        </w:rPr>
        <w:t>:</w:t>
      </w:r>
      <w:r w:rsidR="00AD0A2F">
        <w:rPr>
          <w:rFonts w:ascii="Sylfaen" w:hAnsi="Sylfaen"/>
          <w:iCs/>
          <w:lang w:val="ro-RO"/>
        </w:rPr>
        <w:t xml:space="preserve"> Անհրաժեշտ է կազմակերպել կանոնավոր աղբահանություն ձեռք բերել սեփական աղբահան ավտոմեքենա:</w:t>
      </w:r>
    </w:p>
    <w:p w:rsidR="008D3D44" w:rsidRPr="00B351C2" w:rsidRDefault="008D3D44" w:rsidP="00DC18D6">
      <w:pPr>
        <w:spacing w:after="0" w:line="20" w:lineRule="atLeast"/>
        <w:jc w:val="both"/>
        <w:rPr>
          <w:rFonts w:ascii="Sylfaen" w:hAnsi="Sylfaen" w:cs="Arial"/>
          <w:bCs/>
          <w:szCs w:val="16"/>
          <w:lang w:val="ro-RO"/>
        </w:rPr>
      </w:pPr>
    </w:p>
    <w:p w:rsidR="008D3D44" w:rsidRPr="00B351C2" w:rsidRDefault="008D3D44" w:rsidP="00DC18D6">
      <w:pPr>
        <w:spacing w:after="0" w:line="20" w:lineRule="atLeast"/>
        <w:rPr>
          <w:rFonts w:ascii="Sylfaen" w:hAnsi="Sylfaen" w:cs="Sylfaen"/>
          <w:b/>
          <w:bCs/>
          <w:lang w:val="ro-RO"/>
        </w:rPr>
      </w:pPr>
      <w:r w:rsidRPr="00B351C2">
        <w:rPr>
          <w:rFonts w:ascii="Sylfaen" w:hAnsi="Sylfaen" w:cs="Sylfaen"/>
          <w:b/>
          <w:bCs/>
          <w:lang w:val="ro-RO"/>
        </w:rPr>
        <w:t>Ծրագրերի նպատակները</w:t>
      </w:r>
    </w:p>
    <w:p w:rsidR="008D3D44" w:rsidRPr="00B351C2" w:rsidRDefault="008D3D44" w:rsidP="00DC18D6">
      <w:pPr>
        <w:spacing w:after="0" w:line="20" w:lineRule="atLeast"/>
        <w:rPr>
          <w:rFonts w:ascii="Sylfaen" w:hAnsi="Sylfaen" w:cs="Sylfaen"/>
          <w:b/>
          <w:bCs/>
          <w:lang w:val="ro-RO"/>
        </w:rPr>
      </w:pPr>
    </w:p>
    <w:p w:rsidR="008D3D44" w:rsidRPr="00B351C2" w:rsidRDefault="005108BE" w:rsidP="00D90DFA">
      <w:pPr>
        <w:pStyle w:val="ListParagraph"/>
        <w:numPr>
          <w:ilvl w:val="0"/>
          <w:numId w:val="8"/>
        </w:numPr>
        <w:spacing w:after="0" w:line="20" w:lineRule="atLeast"/>
        <w:ind w:left="270" w:hanging="270"/>
        <w:jc w:val="both"/>
        <w:rPr>
          <w:rFonts w:ascii="Sylfaen" w:hAnsi="Sylfaen"/>
          <w:i/>
          <w:lang w:val="ro-RO"/>
        </w:rPr>
      </w:pPr>
      <w:r>
        <w:rPr>
          <w:rFonts w:ascii="Sylfaen" w:hAnsi="Sylfaen"/>
          <w:i/>
          <w:lang w:val="ro-RO"/>
        </w:rPr>
        <w:t>Պահպանել</w:t>
      </w:r>
      <w:r w:rsidR="00AD0A2F">
        <w:rPr>
          <w:rFonts w:ascii="Sylfaen" w:hAnsi="Sylfaen"/>
          <w:i/>
          <w:lang w:val="ro-RO"/>
        </w:rPr>
        <w:t xml:space="preserve"> Գառնի համայնքի</w:t>
      </w:r>
      <w:r w:rsidR="00E44886" w:rsidRPr="00B351C2">
        <w:rPr>
          <w:rFonts w:ascii="Sylfaen" w:hAnsi="Sylfaen"/>
          <w:i/>
          <w:lang w:val="ro-RO"/>
        </w:rPr>
        <w:t xml:space="preserve"> </w:t>
      </w:r>
      <w:r w:rsidR="008D3D44" w:rsidRPr="00B351C2">
        <w:rPr>
          <w:rFonts w:ascii="Sylfaen" w:hAnsi="Sylfaen"/>
          <w:i/>
          <w:lang w:val="ro-RO"/>
        </w:rPr>
        <w:t xml:space="preserve">բնության և շրջակա միջավայրի սանիտարահիգենիկ վիճակը, խուսափել հիվանդություններից և համաճարակներից, </w:t>
      </w:r>
      <w:r w:rsidR="006517B7" w:rsidRPr="00B351C2">
        <w:rPr>
          <w:rFonts w:ascii="Sylfaen" w:hAnsi="Sylfaen"/>
          <w:i/>
          <w:lang w:val="ro-RO"/>
        </w:rPr>
        <w:t xml:space="preserve">ունենալով </w:t>
      </w:r>
      <w:r w:rsidR="008D3D44" w:rsidRPr="00B351C2">
        <w:rPr>
          <w:rFonts w:ascii="Sylfaen" w:hAnsi="Sylfaen"/>
          <w:i/>
          <w:lang w:val="ro-RO"/>
        </w:rPr>
        <w:t>մաքուր շրջակա միջավայր</w:t>
      </w:r>
      <w:r w:rsidR="006517B7" w:rsidRPr="00B351C2">
        <w:rPr>
          <w:rFonts w:ascii="Sylfaen" w:hAnsi="Sylfaen"/>
          <w:i/>
          <w:lang w:val="ro-RO"/>
        </w:rPr>
        <w:t>՝</w:t>
      </w:r>
      <w:r w:rsidR="008D3D44" w:rsidRPr="00B351C2">
        <w:rPr>
          <w:rFonts w:ascii="Sylfaen" w:hAnsi="Sylfaen"/>
          <w:i/>
          <w:lang w:val="ro-RO"/>
        </w:rPr>
        <w:t xml:space="preserve"> տարածա</w:t>
      </w:r>
      <w:r w:rsidR="00E44886" w:rsidRPr="00B351C2">
        <w:rPr>
          <w:rFonts w:ascii="Sylfaen" w:hAnsi="Sylfaen"/>
          <w:i/>
          <w:lang w:val="ro-RO"/>
        </w:rPr>
        <w:t>շ</w:t>
      </w:r>
      <w:r w:rsidR="008D3D44" w:rsidRPr="00B351C2">
        <w:rPr>
          <w:rFonts w:ascii="Sylfaen" w:hAnsi="Sylfaen"/>
          <w:i/>
          <w:lang w:val="ro-RO"/>
        </w:rPr>
        <w:t xml:space="preserve">րջանը </w:t>
      </w:r>
      <w:r w:rsidR="00E44886" w:rsidRPr="00B351C2">
        <w:rPr>
          <w:rFonts w:ascii="Sylfaen" w:hAnsi="Sylfaen"/>
          <w:i/>
          <w:lang w:val="ro-RO"/>
        </w:rPr>
        <w:t xml:space="preserve">դարձնել </w:t>
      </w:r>
      <w:r w:rsidR="008D3D44" w:rsidRPr="00B351C2">
        <w:rPr>
          <w:rFonts w:ascii="Sylfaen" w:hAnsi="Sylfaen"/>
          <w:i/>
          <w:lang w:val="ro-RO"/>
        </w:rPr>
        <w:t>առավել հետաքրքիր զբոսաշրջիկների համար</w:t>
      </w:r>
      <w:r w:rsidR="00E44886" w:rsidRPr="00B351C2">
        <w:rPr>
          <w:rFonts w:ascii="Sylfaen" w:hAnsi="Sylfaen"/>
          <w:i/>
          <w:lang w:val="ro-RO"/>
        </w:rPr>
        <w:t>:</w:t>
      </w:r>
    </w:p>
    <w:p w:rsidR="008D3D44" w:rsidRPr="00B351C2" w:rsidRDefault="008D3D44" w:rsidP="00DC18D6">
      <w:pPr>
        <w:spacing w:after="0" w:line="20" w:lineRule="atLeast"/>
        <w:jc w:val="both"/>
        <w:rPr>
          <w:rFonts w:ascii="Sylfaen" w:hAnsi="Sylfaen" w:cs="Sylfaen"/>
          <w:lang w:val="ro-RO"/>
        </w:rPr>
      </w:pPr>
    </w:p>
    <w:p w:rsidR="008D3D44" w:rsidRPr="00B351C2" w:rsidRDefault="008D3D44" w:rsidP="00DC18D6">
      <w:pPr>
        <w:spacing w:after="0" w:line="20" w:lineRule="atLeast"/>
        <w:rPr>
          <w:rFonts w:ascii="Sylfaen" w:hAnsi="Sylfaen" w:cs="Sylfaen"/>
          <w:b/>
          <w:bCs/>
          <w:lang w:val="ro-RO"/>
        </w:rPr>
      </w:pPr>
      <w:r w:rsidRPr="00B351C2">
        <w:rPr>
          <w:rFonts w:ascii="Sylfaen" w:hAnsi="Sylfaen" w:cs="Sylfaen"/>
          <w:b/>
          <w:bCs/>
          <w:lang w:val="ro-RO"/>
        </w:rPr>
        <w:t>Ծրագրերի խնդիրները</w:t>
      </w:r>
    </w:p>
    <w:p w:rsidR="008D3D44" w:rsidRPr="00B351C2" w:rsidRDefault="008D3D44" w:rsidP="00DC18D6">
      <w:pPr>
        <w:pStyle w:val="ListParagraph"/>
        <w:spacing w:after="0" w:line="20" w:lineRule="atLeast"/>
        <w:ind w:left="450"/>
        <w:jc w:val="both"/>
        <w:rPr>
          <w:rFonts w:ascii="Sylfaen" w:hAnsi="Sylfaen" w:cs="Sylfaen"/>
        </w:rPr>
      </w:pPr>
    </w:p>
    <w:p w:rsidR="008D3D44" w:rsidRPr="00B351C2" w:rsidRDefault="00AD0A2F" w:rsidP="00D90DFA">
      <w:pPr>
        <w:pStyle w:val="ListParagraph"/>
        <w:numPr>
          <w:ilvl w:val="0"/>
          <w:numId w:val="10"/>
        </w:numPr>
        <w:spacing w:after="0" w:line="20" w:lineRule="atLeast"/>
        <w:ind w:left="270" w:hanging="270"/>
        <w:jc w:val="both"/>
        <w:rPr>
          <w:rFonts w:ascii="Sylfaen" w:hAnsi="Sylfaen" w:cs="Arial"/>
          <w:bCs/>
          <w:lang w:val="ro-RO" w:eastAsia="ru-RU"/>
        </w:rPr>
      </w:pPr>
      <w:r>
        <w:rPr>
          <w:rFonts w:ascii="Sylfaen" w:hAnsi="Sylfaen" w:cs="Arial"/>
          <w:bCs/>
          <w:lang w:val="ro-RO" w:eastAsia="ru-RU"/>
        </w:rPr>
        <w:t>Կազմակերպել աղբի ռիթմիկ տեղափոխում ձեռք բերել անհրաժեշտ միջոցներ աղբավայրը սանիտարահիգենիկ դարձնելու համար:</w:t>
      </w:r>
      <w:r w:rsidR="0052664D">
        <w:rPr>
          <w:rFonts w:ascii="Sylfaen" w:hAnsi="Sylfaen" w:cs="Arial"/>
          <w:bCs/>
          <w:lang w:val="ro-RO" w:eastAsia="ru-RU"/>
        </w:rPr>
        <w:t xml:space="preserve"> Ավելացնել աղբամաների քանակը:</w:t>
      </w:r>
    </w:p>
    <w:p w:rsidR="008D3D44" w:rsidRPr="00B351C2" w:rsidRDefault="008D3D44" w:rsidP="00DC18D6">
      <w:pPr>
        <w:spacing w:after="0" w:line="20" w:lineRule="atLeast"/>
        <w:ind w:left="360"/>
        <w:rPr>
          <w:rFonts w:ascii="Sylfaen" w:hAnsi="Sylfaen" w:cs="Arial"/>
          <w:bCs/>
          <w:sz w:val="16"/>
          <w:szCs w:val="16"/>
          <w:lang w:val="ro-RO"/>
        </w:rPr>
      </w:pPr>
    </w:p>
    <w:p w:rsidR="008D3D44" w:rsidRPr="00B351C2" w:rsidRDefault="008D3D44" w:rsidP="00DC18D6">
      <w:pPr>
        <w:spacing w:after="0" w:line="20" w:lineRule="atLeast"/>
        <w:rPr>
          <w:rFonts w:ascii="Sylfaen" w:hAnsi="Sylfaen" w:cs="Sylfaen"/>
          <w:b/>
          <w:bCs/>
          <w:lang w:val="ro-RO"/>
        </w:rPr>
      </w:pPr>
      <w:r w:rsidRPr="00B351C2">
        <w:rPr>
          <w:rFonts w:ascii="Sylfaen" w:hAnsi="Sylfaen" w:cs="Sylfaen"/>
          <w:b/>
          <w:bCs/>
          <w:lang w:val="ro-RO"/>
        </w:rPr>
        <w:t>Ծրագրերի ակնկալվող արդյունքները</w:t>
      </w:r>
    </w:p>
    <w:p w:rsidR="008D3D44" w:rsidRPr="00B351C2" w:rsidRDefault="008D3D44" w:rsidP="00DC18D6">
      <w:pPr>
        <w:spacing w:after="0" w:line="20" w:lineRule="atLeast"/>
        <w:rPr>
          <w:rFonts w:ascii="Sylfaen" w:hAnsi="Sylfaen" w:cs="Sylfaen"/>
          <w:b/>
          <w:bCs/>
          <w:lang w:val="ro-RO"/>
        </w:rPr>
      </w:pPr>
    </w:p>
    <w:p w:rsidR="008D3D44" w:rsidRPr="00B351C2" w:rsidRDefault="00E44886" w:rsidP="00DC18D6">
      <w:pPr>
        <w:spacing w:after="0" w:line="20" w:lineRule="atLeast"/>
        <w:ind w:firstLine="720"/>
        <w:jc w:val="both"/>
        <w:rPr>
          <w:rFonts w:ascii="Sylfaen" w:hAnsi="Sylfaen"/>
          <w:iCs/>
          <w:lang w:val="ro-RO"/>
        </w:rPr>
      </w:pPr>
      <w:r w:rsidRPr="00B351C2">
        <w:rPr>
          <w:rFonts w:ascii="Sylfaen" w:hAnsi="Sylfaen"/>
          <w:iCs/>
          <w:lang w:val="ro-RO"/>
        </w:rPr>
        <w:t>Ծրագր</w:t>
      </w:r>
      <w:r w:rsidR="006517B7" w:rsidRPr="00B351C2">
        <w:rPr>
          <w:rFonts w:ascii="Sylfaen" w:hAnsi="Sylfaen"/>
          <w:iCs/>
          <w:lang w:val="ro-RO"/>
        </w:rPr>
        <w:t>եր</w:t>
      </w:r>
      <w:r w:rsidRPr="00B351C2">
        <w:rPr>
          <w:rFonts w:ascii="Sylfaen" w:hAnsi="Sylfaen"/>
          <w:iCs/>
          <w:lang w:val="ro-RO"/>
        </w:rPr>
        <w:t xml:space="preserve">ի իրականացման արդյունքում կունենանք </w:t>
      </w:r>
      <w:r w:rsidR="008D3D44" w:rsidRPr="00B351C2">
        <w:rPr>
          <w:rFonts w:ascii="Sylfaen" w:hAnsi="Sylfaen"/>
          <w:iCs/>
          <w:lang w:val="ro-RO"/>
        </w:rPr>
        <w:t>մաքուր և բարեկեցիկ շրջակա միջավայր</w:t>
      </w:r>
      <w:r w:rsidRPr="00B351C2">
        <w:rPr>
          <w:rFonts w:ascii="Sylfaen" w:hAnsi="Sylfaen"/>
          <w:iCs/>
          <w:lang w:val="ro-RO"/>
        </w:rPr>
        <w:t xml:space="preserve">, հնարավորություն կստեղծվի խուսափել հիվանդություններից և համաճարակներից: Մաքուր շրջակա միջավայր ունենալով տարածաշրջանը կդառնա առավել հետաքրքիր զբոսաշրջիկների համար: </w:t>
      </w:r>
    </w:p>
    <w:p w:rsidR="008D3D44" w:rsidRPr="00B351C2" w:rsidRDefault="008D3D44" w:rsidP="00DC18D6">
      <w:pPr>
        <w:spacing w:after="0" w:line="20" w:lineRule="atLeast"/>
        <w:jc w:val="both"/>
        <w:rPr>
          <w:rFonts w:ascii="Sylfaen" w:hAnsi="Sylfaen" w:cs="Arial"/>
          <w:b/>
          <w:bCs/>
          <w:szCs w:val="18"/>
          <w:lang w:val="ro-RO"/>
        </w:rPr>
      </w:pPr>
    </w:p>
    <w:p w:rsidR="008D3D44" w:rsidRPr="00B351C2" w:rsidRDefault="008D3D44" w:rsidP="00DC18D6">
      <w:pPr>
        <w:spacing w:after="0" w:line="20" w:lineRule="atLeast"/>
        <w:rPr>
          <w:rFonts w:ascii="Sylfaen" w:hAnsi="Sylfaen" w:cs="Arial"/>
          <w:b/>
          <w:bCs/>
          <w:szCs w:val="18"/>
          <w:lang w:val="ro-RO"/>
        </w:rPr>
      </w:pPr>
    </w:p>
    <w:p w:rsidR="008D3D44" w:rsidRPr="00B351C2" w:rsidRDefault="008D3D44" w:rsidP="00DC18D6">
      <w:pPr>
        <w:spacing w:after="0" w:line="20" w:lineRule="atLeast"/>
        <w:ind w:left="720" w:hanging="720"/>
        <w:rPr>
          <w:rFonts w:ascii="Sylfaen" w:hAnsi="Sylfaen" w:cs="Arial"/>
          <w:b/>
          <w:bCs/>
          <w:lang w:val="ro-RO"/>
        </w:rPr>
      </w:pPr>
      <w:r w:rsidRPr="00B351C2">
        <w:rPr>
          <w:rFonts w:ascii="Sylfaen" w:hAnsi="Sylfaen" w:cs="Sylfaen"/>
          <w:b/>
          <w:bCs/>
          <w:lang w:val="ro-RO"/>
        </w:rPr>
        <w:t>Ծրագրերի</w:t>
      </w:r>
      <w:r w:rsidR="0052664D">
        <w:rPr>
          <w:rFonts w:ascii="Sylfaen" w:hAnsi="Sylfaen" w:cs="Sylfaen"/>
          <w:b/>
          <w:bCs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lang w:val="ro-RO"/>
        </w:rPr>
        <w:t>բյուջեն</w:t>
      </w:r>
    </w:p>
    <w:p w:rsidR="008D3D44" w:rsidRPr="00B351C2" w:rsidRDefault="008D3D44" w:rsidP="00DC18D6">
      <w:pPr>
        <w:spacing w:after="0" w:line="20" w:lineRule="atLeast"/>
        <w:ind w:left="720" w:hanging="720"/>
        <w:rPr>
          <w:rFonts w:ascii="Sylfaen" w:hAnsi="Sylfaen" w:cs="Sylfaen"/>
          <w:b/>
          <w:bCs/>
          <w:lang w:val="ro-RO"/>
        </w:rPr>
      </w:pPr>
    </w:p>
    <w:p w:rsidR="008D3D44" w:rsidRPr="00B351C2" w:rsidRDefault="008D3D44" w:rsidP="00DC18D6">
      <w:pPr>
        <w:spacing w:after="0" w:line="20" w:lineRule="atLeast"/>
        <w:ind w:left="720" w:hanging="720"/>
        <w:rPr>
          <w:rFonts w:ascii="Sylfaen" w:hAnsi="Sylfaen" w:cs="Sylfaen"/>
          <w:b/>
          <w:bCs/>
          <w:lang w:val="ro-RO"/>
        </w:rPr>
      </w:pPr>
      <w:r w:rsidRPr="00B351C2">
        <w:rPr>
          <w:rFonts w:ascii="Sylfaen" w:hAnsi="Sylfaen" w:cs="Sylfaen"/>
          <w:b/>
          <w:bCs/>
          <w:lang w:val="ro-RO"/>
        </w:rPr>
        <w:t>ա</w:t>
      </w:r>
      <w:r w:rsidRPr="00B351C2">
        <w:rPr>
          <w:rFonts w:ascii="Sylfaen" w:hAnsi="Sylfaen" w:cs="Arial"/>
          <w:b/>
          <w:bCs/>
          <w:lang w:val="ro-RO"/>
        </w:rPr>
        <w:t xml:space="preserve">/ </w:t>
      </w:r>
      <w:r w:rsidRPr="00B351C2">
        <w:rPr>
          <w:rFonts w:ascii="Sylfaen" w:hAnsi="Sylfaen" w:cs="Sylfaen"/>
          <w:b/>
          <w:bCs/>
          <w:lang w:val="ro-RO"/>
        </w:rPr>
        <w:t>ծրագրերի</w:t>
      </w:r>
      <w:r w:rsidR="0052664D">
        <w:rPr>
          <w:rFonts w:ascii="Sylfaen" w:hAnsi="Sylfaen" w:cs="Sylfaen"/>
          <w:b/>
          <w:bCs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lang w:val="ro-RO"/>
        </w:rPr>
        <w:t>ֆինանսավորման աղբյուրները</w:t>
      </w:r>
    </w:p>
    <w:p w:rsidR="008D3D44" w:rsidRPr="00B351C2" w:rsidRDefault="008D3D44" w:rsidP="00DC18D6">
      <w:pPr>
        <w:spacing w:after="0" w:line="20" w:lineRule="atLeast"/>
        <w:rPr>
          <w:rFonts w:ascii="Sylfaen" w:hAnsi="Sylfaen" w:cs="Arial"/>
          <w:b/>
          <w:bCs/>
          <w:lang w:val="ro-RO"/>
        </w:rPr>
      </w:pPr>
    </w:p>
    <w:p w:rsidR="008D3D44" w:rsidRPr="00B351C2" w:rsidRDefault="0052664D" w:rsidP="00DC18D6">
      <w:pPr>
        <w:spacing w:after="0" w:line="20" w:lineRule="atLeast"/>
        <w:ind w:firstLine="720"/>
        <w:jc w:val="both"/>
        <w:rPr>
          <w:rFonts w:ascii="Sylfaen" w:hAnsi="Sylfaen" w:cs="Arial"/>
          <w:bCs/>
          <w:lang w:val="ro-RO"/>
        </w:rPr>
      </w:pPr>
      <w:r>
        <w:rPr>
          <w:rFonts w:ascii="Sylfaen" w:hAnsi="Sylfaen" w:cs="Arial"/>
          <w:bCs/>
          <w:lang w:val="ro-RO"/>
        </w:rPr>
        <w:t xml:space="preserve">Իրականացվում է </w:t>
      </w:r>
      <w:r w:rsidR="008D3D44" w:rsidRPr="00B351C2">
        <w:rPr>
          <w:rFonts w:ascii="Sylfaen" w:hAnsi="Sylfaen" w:cs="Arial"/>
          <w:bCs/>
          <w:lang w:val="ro-RO"/>
        </w:rPr>
        <w:t xml:space="preserve">համայնքի բյուջեի միջոցների հաշվին: </w:t>
      </w:r>
    </w:p>
    <w:p w:rsidR="008D3D44" w:rsidRDefault="008D3D44" w:rsidP="00DC18D6">
      <w:pPr>
        <w:spacing w:after="0" w:line="20" w:lineRule="atLeast"/>
        <w:ind w:firstLine="720"/>
        <w:jc w:val="both"/>
        <w:rPr>
          <w:rFonts w:ascii="Sylfaen" w:hAnsi="Sylfaen" w:cs="Arial"/>
          <w:b/>
          <w:bCs/>
          <w:lang w:val="ro-RO"/>
        </w:rPr>
      </w:pPr>
    </w:p>
    <w:p w:rsidR="002B74F7" w:rsidRPr="00C27A3C" w:rsidRDefault="002B74F7" w:rsidP="002B74F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lang w:val="af-ZA"/>
        </w:rPr>
      </w:pPr>
      <w:r>
        <w:rPr>
          <w:rFonts w:ascii="GHEA Grapalat" w:hAnsi="GHEA Grapalat" w:cs="ArTarumianMatenagir"/>
          <w:b/>
          <w:bCs/>
          <w:lang w:val="af-ZA"/>
        </w:rPr>
        <w:t xml:space="preserve">Ծ Ր Ա Գ Ր Ի   Ա Ն Ձ Ն Ա Գ Ի Ր </w:t>
      </w:r>
    </w:p>
    <w:p w:rsidR="002B74F7" w:rsidRDefault="002B74F7" w:rsidP="002B74F7">
      <w:pPr>
        <w:spacing w:line="240" w:lineRule="auto"/>
        <w:contextualSpacing/>
        <w:jc w:val="center"/>
        <w:rPr>
          <w:rFonts w:ascii="GHEA Grapalat" w:hAnsi="GHEA Grapalat" w:cs="ArTarumianMatenagir"/>
          <w:bCs/>
          <w:lang w:val="af-ZA"/>
        </w:rPr>
      </w:pPr>
    </w:p>
    <w:p w:rsidR="002B74F7" w:rsidRPr="00976220" w:rsidRDefault="002B74F7" w:rsidP="002A161F">
      <w:pPr>
        <w:spacing w:after="0" w:line="20" w:lineRule="atLeast"/>
        <w:jc w:val="center"/>
        <w:rPr>
          <w:rFonts w:ascii="GHEA Grapalat" w:hAnsi="GHEA Grapalat"/>
          <w:b/>
          <w:lang w:val="af-ZA"/>
        </w:rPr>
      </w:pPr>
      <w:r w:rsidRPr="00976220">
        <w:rPr>
          <w:rFonts w:ascii="GHEA Grapalat" w:hAnsi="GHEA Grapalat" w:cs="ArTarumianMatenagir"/>
          <w:bCs/>
          <w:lang w:val="af-ZA"/>
        </w:rPr>
        <w:t>«</w:t>
      </w:r>
      <w:r w:rsidR="002A161F" w:rsidRPr="002A161F">
        <w:rPr>
          <w:rFonts w:ascii="Sylfaen" w:hAnsi="Sylfaen"/>
          <w:b/>
          <w:bCs/>
          <w:lang w:val="af-ZA"/>
        </w:rPr>
        <w:t xml:space="preserve"> </w:t>
      </w:r>
      <w:r w:rsidR="002A161F" w:rsidRPr="00B351C2">
        <w:rPr>
          <w:rFonts w:ascii="Sylfaen" w:hAnsi="Sylfaen"/>
          <w:b/>
          <w:bCs/>
        </w:rPr>
        <w:t>Շրջակա</w:t>
      </w:r>
      <w:r w:rsidR="002A161F" w:rsidRPr="00EA652B">
        <w:rPr>
          <w:rFonts w:ascii="Sylfaen" w:hAnsi="Sylfaen"/>
          <w:b/>
          <w:bCs/>
          <w:lang w:val="ro-RO"/>
        </w:rPr>
        <w:t xml:space="preserve"> </w:t>
      </w:r>
      <w:r w:rsidR="002A161F" w:rsidRPr="00B351C2">
        <w:rPr>
          <w:rFonts w:ascii="Sylfaen" w:hAnsi="Sylfaen"/>
          <w:b/>
          <w:bCs/>
        </w:rPr>
        <w:t>միջավայրի</w:t>
      </w:r>
      <w:r w:rsidR="002A161F" w:rsidRPr="00EA652B">
        <w:rPr>
          <w:rFonts w:ascii="Sylfaen" w:hAnsi="Sylfaen"/>
          <w:b/>
          <w:bCs/>
          <w:lang w:val="ro-RO"/>
        </w:rPr>
        <w:t xml:space="preserve"> </w:t>
      </w:r>
      <w:r w:rsidR="002A161F" w:rsidRPr="00B351C2">
        <w:rPr>
          <w:rFonts w:ascii="Sylfaen" w:hAnsi="Sylfaen"/>
          <w:b/>
          <w:bCs/>
        </w:rPr>
        <w:t>պաշտպանություն</w:t>
      </w:r>
      <w:r w:rsidRPr="00976220">
        <w:rPr>
          <w:rFonts w:ascii="GHEA Grapalat" w:hAnsi="GHEA Grapalat" w:cs="ArTarumianMatenagir"/>
          <w:bCs/>
          <w:lang w:val="af-ZA"/>
        </w:rPr>
        <w:t>»</w:t>
      </w:r>
    </w:p>
    <w:p w:rsidR="002B74F7" w:rsidRPr="00976220" w:rsidRDefault="002B74F7" w:rsidP="002B74F7">
      <w:pPr>
        <w:spacing w:line="240" w:lineRule="auto"/>
        <w:contextualSpacing/>
        <w:jc w:val="center"/>
        <w:rPr>
          <w:rFonts w:ascii="GHEA Grapalat" w:hAnsi="GHEA Grapalat"/>
          <w:vertAlign w:val="superscript"/>
          <w:lang w:val="af-ZA"/>
        </w:rPr>
      </w:pPr>
      <w:r w:rsidRPr="00976220">
        <w:rPr>
          <w:rFonts w:ascii="GHEA Grapalat" w:hAnsi="GHEA Grapalat"/>
          <w:vertAlign w:val="superscript"/>
          <w:lang w:val="af-ZA"/>
        </w:rPr>
        <w:t>(</w:t>
      </w:r>
      <w:r>
        <w:rPr>
          <w:rFonts w:ascii="GHEA Grapalat" w:hAnsi="GHEA Grapalat"/>
          <w:vertAlign w:val="superscript"/>
          <w:lang w:val="af-ZA"/>
        </w:rPr>
        <w:t>Ծրագրի</w:t>
      </w:r>
      <w:r w:rsidRPr="00976220">
        <w:rPr>
          <w:rFonts w:ascii="GHEA Grapalat" w:hAnsi="GHEA Grapalat"/>
          <w:b/>
          <w:vertAlign w:val="superscript"/>
          <w:lang w:val="af-ZA"/>
        </w:rPr>
        <w:t xml:space="preserve"> </w:t>
      </w:r>
      <w:r w:rsidRPr="00976220">
        <w:rPr>
          <w:rFonts w:ascii="GHEA Grapalat" w:hAnsi="GHEA Grapalat"/>
          <w:vertAlign w:val="superscript"/>
          <w:lang w:val="af-ZA"/>
        </w:rPr>
        <w:t>անվանում)</w:t>
      </w:r>
      <w:r w:rsidRPr="00976220">
        <w:rPr>
          <w:rFonts w:ascii="GHEA Grapalat" w:hAnsi="GHEA Grapalat" w:cs="ArTarumianMatenagir"/>
          <w:bCs/>
          <w:lang w:val="af-ZA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51"/>
        <w:tblW w:w="10710" w:type="dxa"/>
        <w:tblLook w:val="04A0"/>
      </w:tblPr>
      <w:tblGrid>
        <w:gridCol w:w="2744"/>
        <w:gridCol w:w="236"/>
        <w:gridCol w:w="1570"/>
        <w:gridCol w:w="1275"/>
        <w:gridCol w:w="991"/>
        <w:gridCol w:w="932"/>
        <w:gridCol w:w="899"/>
        <w:gridCol w:w="899"/>
        <w:gridCol w:w="1164"/>
      </w:tblGrid>
      <w:tr w:rsidR="002B74F7" w:rsidRPr="007A5D0F" w:rsidTr="002B74F7">
        <w:tc>
          <w:tcPr>
            <w:tcW w:w="2770" w:type="dxa"/>
            <w:tcBorders>
              <w:right w:val="nil"/>
            </w:tcBorders>
          </w:tcPr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right w:val="nil"/>
            </w:tcBorders>
          </w:tcPr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704" w:type="dxa"/>
            <w:gridSpan w:val="7"/>
            <w:tcBorders>
              <w:left w:val="nil"/>
            </w:tcBorders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 w:val="restart"/>
          </w:tcPr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347514">
              <w:rPr>
                <w:rFonts w:ascii="GHEA Grapalat" w:hAnsi="GHEA Grapalat"/>
                <w:sz w:val="18"/>
                <w:szCs w:val="18"/>
                <w:lang w:val="af-ZA"/>
              </w:rPr>
              <w:t xml:space="preserve"> անմիջական նպատակ</w:t>
            </w:r>
          </w:p>
        </w:tc>
        <w:tc>
          <w:tcPr>
            <w:tcW w:w="7940" w:type="dxa"/>
            <w:gridSpan w:val="8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2A161F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2016</w:t>
            </w:r>
          </w:p>
        </w:tc>
        <w:tc>
          <w:tcPr>
            <w:tcW w:w="99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</w:tr>
      <w:tr w:rsidR="002A161F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2A161F" w:rsidRDefault="002A161F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9700,0</w:t>
            </w:r>
          </w:p>
        </w:tc>
        <w:tc>
          <w:tcPr>
            <w:tcW w:w="993" w:type="dxa"/>
          </w:tcPr>
          <w:p w:rsidR="002B74F7" w:rsidRPr="00B5456D" w:rsidRDefault="002A161F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10000,0</w:t>
            </w:r>
          </w:p>
        </w:tc>
        <w:tc>
          <w:tcPr>
            <w:tcW w:w="933" w:type="dxa"/>
          </w:tcPr>
          <w:p w:rsidR="002B74F7" w:rsidRPr="002A161F" w:rsidRDefault="002A161F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10000,0</w:t>
            </w:r>
          </w:p>
        </w:tc>
        <w:tc>
          <w:tcPr>
            <w:tcW w:w="870" w:type="dxa"/>
          </w:tcPr>
          <w:p w:rsidR="002B74F7" w:rsidRPr="002A161F" w:rsidRDefault="002A161F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10000,0</w:t>
            </w:r>
          </w:p>
        </w:tc>
        <w:tc>
          <w:tcPr>
            <w:tcW w:w="879" w:type="dxa"/>
          </w:tcPr>
          <w:p w:rsidR="002B74F7" w:rsidRPr="002A161F" w:rsidRDefault="002A161F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10000,0</w:t>
            </w:r>
          </w:p>
        </w:tc>
        <w:tc>
          <w:tcPr>
            <w:tcW w:w="1171" w:type="dxa"/>
          </w:tcPr>
          <w:p w:rsidR="002B74F7" w:rsidRPr="002A161F" w:rsidRDefault="002A161F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10000,0</w:t>
            </w:r>
          </w:p>
        </w:tc>
      </w:tr>
      <w:tr w:rsidR="002B74F7" w:rsidRPr="00347514" w:rsidTr="002B74F7">
        <w:tc>
          <w:tcPr>
            <w:tcW w:w="2770" w:type="dxa"/>
            <w:vMerge w:val="restart"/>
          </w:tcPr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միջանկյալ 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>արդյունքներ</w:t>
            </w:r>
          </w:p>
        </w:tc>
        <w:tc>
          <w:tcPr>
            <w:tcW w:w="7940" w:type="dxa"/>
            <w:gridSpan w:val="8"/>
          </w:tcPr>
          <w:p w:rsidR="002B74F7" w:rsidRPr="002F00C7" w:rsidRDefault="002B74F7" w:rsidP="00D90DFA">
            <w:pPr>
              <w:pStyle w:val="ListParagraph"/>
              <w:numPr>
                <w:ilvl w:val="0"/>
                <w:numId w:val="38"/>
              </w:num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2A161F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2016</w:t>
            </w:r>
          </w:p>
        </w:tc>
        <w:tc>
          <w:tcPr>
            <w:tcW w:w="99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</w:tr>
      <w:tr w:rsidR="002A161F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8"/>
          </w:tcPr>
          <w:p w:rsidR="002B74F7" w:rsidRPr="002F00C7" w:rsidRDefault="002B74F7" w:rsidP="00D90DFA">
            <w:pPr>
              <w:pStyle w:val="ListParagraph"/>
              <w:numPr>
                <w:ilvl w:val="0"/>
                <w:numId w:val="38"/>
              </w:numPr>
              <w:ind w:left="403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2A161F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2016</w:t>
            </w:r>
          </w:p>
        </w:tc>
        <w:tc>
          <w:tcPr>
            <w:tcW w:w="99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</w:tr>
      <w:tr w:rsidR="002A161F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</w:tcPr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8"/>
          </w:tcPr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2.1.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2.2.</w:t>
            </w:r>
          </w:p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2B74F7" w:rsidTr="002B74F7">
        <w:tc>
          <w:tcPr>
            <w:tcW w:w="2770" w:type="dxa"/>
          </w:tcPr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8"/>
          </w:tcPr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</w:t>
            </w:r>
          </w:p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Ընդհանուր բյուջեն՝</w:t>
            </w:r>
          </w:p>
        </w:tc>
      </w:tr>
      <w:tr w:rsidR="002B74F7" w:rsidRPr="002B74F7" w:rsidTr="002B74F7">
        <w:tc>
          <w:tcPr>
            <w:tcW w:w="2770" w:type="dxa"/>
          </w:tcPr>
          <w:p w:rsidR="002B74F7" w:rsidRPr="004557BF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իրականացման համար անհրաժեշտ այլ ռեսուրսներ</w:t>
            </w:r>
          </w:p>
        </w:tc>
        <w:tc>
          <w:tcPr>
            <w:tcW w:w="7940" w:type="dxa"/>
            <w:gridSpan w:val="8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</w:tcPr>
          <w:p w:rsidR="002B74F7" w:rsidRPr="004557BF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ռիսկերը</w:t>
            </w:r>
          </w:p>
        </w:tc>
        <w:tc>
          <w:tcPr>
            <w:tcW w:w="7940" w:type="dxa"/>
            <w:gridSpan w:val="8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</w:tcPr>
          <w:p w:rsidR="002B74F7" w:rsidRPr="004557BF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շահառուները </w:t>
            </w:r>
          </w:p>
        </w:tc>
        <w:tc>
          <w:tcPr>
            <w:tcW w:w="7940" w:type="dxa"/>
            <w:gridSpan w:val="8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</w:tcPr>
          <w:p w:rsidR="002B74F7" w:rsidRPr="004557BF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սկիզբ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և ավարտ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7940" w:type="dxa"/>
            <w:gridSpan w:val="8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</w:tcPr>
          <w:p w:rsidR="002B74F7" w:rsidRPr="004557BF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համառոտ նկարագրություն</w:t>
            </w:r>
          </w:p>
        </w:tc>
        <w:tc>
          <w:tcPr>
            <w:tcW w:w="7940" w:type="dxa"/>
            <w:gridSpan w:val="8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2B74F7" w:rsidRDefault="002B74F7" w:rsidP="002B74F7">
      <w:pPr>
        <w:spacing w:line="240" w:lineRule="auto"/>
        <w:contextualSpacing/>
        <w:jc w:val="center"/>
        <w:rPr>
          <w:rFonts w:ascii="GHEA Grapalat" w:hAnsi="GHEA Grapalat"/>
          <w:lang w:val="af-ZA"/>
        </w:rPr>
      </w:pPr>
    </w:p>
    <w:p w:rsidR="002B74F7" w:rsidRPr="00B351C2" w:rsidRDefault="002B74F7" w:rsidP="002B74F7">
      <w:pPr>
        <w:spacing w:after="0" w:line="20" w:lineRule="atLeast"/>
        <w:ind w:left="360"/>
        <w:rPr>
          <w:rFonts w:ascii="Sylfaen" w:hAnsi="Sylfaen" w:cs="Arial"/>
          <w:bCs/>
          <w:sz w:val="16"/>
          <w:szCs w:val="16"/>
          <w:lang w:val="ro-RO"/>
        </w:rPr>
      </w:pPr>
    </w:p>
    <w:p w:rsidR="002B74F7" w:rsidRDefault="002B74F7" w:rsidP="002B74F7">
      <w:pPr>
        <w:tabs>
          <w:tab w:val="left" w:pos="0"/>
          <w:tab w:val="left" w:pos="5400"/>
          <w:tab w:val="left" w:pos="5580"/>
        </w:tabs>
        <w:spacing w:after="0" w:line="20" w:lineRule="atLeast"/>
        <w:jc w:val="both"/>
        <w:rPr>
          <w:rFonts w:ascii="Sylfaen" w:hAnsi="Sylfaen" w:cs="Arial"/>
          <w:color w:val="00B050"/>
          <w:szCs w:val="24"/>
          <w:lang w:val="ro-RO"/>
        </w:rPr>
      </w:pPr>
    </w:p>
    <w:p w:rsidR="002B74F7" w:rsidRDefault="002B74F7" w:rsidP="002B74F7">
      <w:pPr>
        <w:tabs>
          <w:tab w:val="left" w:pos="0"/>
          <w:tab w:val="left" w:pos="5400"/>
          <w:tab w:val="left" w:pos="5580"/>
        </w:tabs>
        <w:spacing w:after="0" w:line="20" w:lineRule="atLeast"/>
        <w:jc w:val="both"/>
        <w:rPr>
          <w:rFonts w:ascii="Sylfaen" w:hAnsi="Sylfaen" w:cs="Arial"/>
          <w:color w:val="00B050"/>
          <w:szCs w:val="24"/>
          <w:lang w:val="ro-RO"/>
        </w:rPr>
      </w:pPr>
    </w:p>
    <w:p w:rsidR="002B74F7" w:rsidRPr="00B351C2" w:rsidRDefault="002B74F7" w:rsidP="002B74F7">
      <w:pPr>
        <w:spacing w:after="0" w:line="20" w:lineRule="atLeast"/>
        <w:jc w:val="both"/>
        <w:rPr>
          <w:rFonts w:ascii="Sylfaen" w:hAnsi="Sylfaen" w:cs="Arial"/>
          <w:b/>
          <w:bCs/>
          <w:lang w:val="ro-RO"/>
        </w:rPr>
      </w:pPr>
    </w:p>
    <w:p w:rsidR="008D3D44" w:rsidRDefault="008D3D44" w:rsidP="00DC18D6">
      <w:pPr>
        <w:spacing w:after="0" w:line="20" w:lineRule="atLeast"/>
        <w:rPr>
          <w:rFonts w:ascii="Sylfaen" w:hAnsi="Sylfaen" w:cs="Sylfaen"/>
          <w:b/>
          <w:bCs/>
          <w:lang w:val="ro-RO"/>
        </w:rPr>
      </w:pPr>
      <w:r w:rsidRPr="00B351C2">
        <w:rPr>
          <w:rFonts w:ascii="Sylfaen" w:hAnsi="Sylfaen" w:cs="Sylfaen"/>
          <w:b/>
          <w:bCs/>
          <w:lang w:val="ro-RO"/>
        </w:rPr>
        <w:t>բ</w:t>
      </w:r>
      <w:r w:rsidRPr="00B351C2">
        <w:rPr>
          <w:rFonts w:ascii="Sylfaen" w:hAnsi="Sylfaen" w:cs="Arial"/>
          <w:b/>
          <w:bCs/>
          <w:lang w:val="ro-RO"/>
        </w:rPr>
        <w:t xml:space="preserve">/  </w:t>
      </w:r>
      <w:r w:rsidRPr="00B351C2">
        <w:rPr>
          <w:rFonts w:ascii="Sylfaen" w:hAnsi="Sylfaen" w:cs="Sylfaen"/>
          <w:b/>
          <w:bCs/>
          <w:lang w:val="ro-RO"/>
        </w:rPr>
        <w:t>ծրագրերի</w:t>
      </w:r>
      <w:r w:rsidR="0052664D">
        <w:rPr>
          <w:rFonts w:ascii="Sylfaen" w:hAnsi="Sylfaen" w:cs="Sylfaen"/>
          <w:b/>
          <w:bCs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lang w:val="ro-RO"/>
        </w:rPr>
        <w:t>ծախսերն՝</w:t>
      </w:r>
      <w:r w:rsidR="0052664D">
        <w:rPr>
          <w:rFonts w:ascii="Sylfaen" w:hAnsi="Sylfaen" w:cs="Sylfaen"/>
          <w:b/>
          <w:bCs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lang w:val="ro-RO"/>
        </w:rPr>
        <w:t>ըստ</w:t>
      </w:r>
      <w:r w:rsidR="0052664D">
        <w:rPr>
          <w:rFonts w:ascii="Sylfaen" w:hAnsi="Sylfaen" w:cs="Sylfaen"/>
          <w:b/>
          <w:bCs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lang w:val="ro-RO"/>
        </w:rPr>
        <w:t>ծախսերի</w:t>
      </w:r>
      <w:r w:rsidR="0052664D">
        <w:rPr>
          <w:rFonts w:ascii="Sylfaen" w:hAnsi="Sylfaen" w:cs="Sylfaen"/>
          <w:b/>
          <w:bCs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lang w:val="ro-RO"/>
        </w:rPr>
        <w:t>գործառական</w:t>
      </w:r>
      <w:r w:rsidR="0052664D">
        <w:rPr>
          <w:rFonts w:ascii="Sylfaen" w:hAnsi="Sylfaen" w:cs="Sylfaen"/>
          <w:b/>
          <w:bCs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lang w:val="ro-RO"/>
        </w:rPr>
        <w:t>դասակարգման</w:t>
      </w:r>
    </w:p>
    <w:p w:rsidR="002B74F7" w:rsidRPr="00B351C2" w:rsidRDefault="002B74F7" w:rsidP="00DC18D6">
      <w:pPr>
        <w:spacing w:after="0" w:line="20" w:lineRule="atLeast"/>
        <w:rPr>
          <w:rFonts w:ascii="Sylfaen" w:hAnsi="Sylfaen" w:cs="Arial"/>
          <w:b/>
          <w:bCs/>
          <w:lang w:val="ro-RO"/>
        </w:rPr>
      </w:pPr>
    </w:p>
    <w:tbl>
      <w:tblPr>
        <w:tblW w:w="102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4441"/>
        <w:gridCol w:w="882"/>
        <w:gridCol w:w="792"/>
        <w:gridCol w:w="792"/>
        <w:gridCol w:w="792"/>
        <w:gridCol w:w="792"/>
        <w:gridCol w:w="1202"/>
      </w:tblGrid>
      <w:tr w:rsidR="008D3D44" w:rsidRPr="00B351C2" w:rsidTr="008D3D44">
        <w:trPr>
          <w:cantSplit/>
          <w:trHeight w:val="233"/>
        </w:trPr>
        <w:tc>
          <w:tcPr>
            <w:tcW w:w="599" w:type="dxa"/>
            <w:vMerge w:val="restart"/>
            <w:shd w:val="clear" w:color="auto" w:fill="D9D9D9" w:themeFill="background1" w:themeFillShade="D9"/>
            <w:vAlign w:val="center"/>
          </w:tcPr>
          <w:p w:rsidR="008D3D44" w:rsidRPr="00B351C2" w:rsidRDefault="008D3D44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Հ</w:t>
            </w: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/</w:t>
            </w: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հ</w:t>
            </w:r>
          </w:p>
        </w:tc>
        <w:tc>
          <w:tcPr>
            <w:tcW w:w="4441" w:type="dxa"/>
            <w:vMerge w:val="restart"/>
            <w:shd w:val="clear" w:color="auto" w:fill="D9D9D9" w:themeFill="background1" w:themeFillShade="D9"/>
            <w:vAlign w:val="center"/>
          </w:tcPr>
          <w:p w:rsidR="008D3D44" w:rsidRPr="00B351C2" w:rsidRDefault="008D3D44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Ծրագրերի</w:t>
            </w:r>
            <w:r w:rsidR="0052664D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ծախսերը</w:t>
            </w:r>
          </w:p>
        </w:tc>
        <w:tc>
          <w:tcPr>
            <w:tcW w:w="5252" w:type="dxa"/>
            <w:gridSpan w:val="6"/>
            <w:shd w:val="clear" w:color="auto" w:fill="D9D9D9" w:themeFill="background1" w:themeFillShade="D9"/>
          </w:tcPr>
          <w:p w:rsidR="008D3D44" w:rsidRPr="00B351C2" w:rsidRDefault="008D3D44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Կանխատեսվող</w:t>
            </w:r>
            <w:r w:rsidR="0052664D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ժամանակահատվածը</w:t>
            </w:r>
          </w:p>
        </w:tc>
      </w:tr>
      <w:tr w:rsidR="008D3D44" w:rsidRPr="00B351C2" w:rsidTr="008D3D44">
        <w:trPr>
          <w:cantSplit/>
        </w:trPr>
        <w:tc>
          <w:tcPr>
            <w:tcW w:w="599" w:type="dxa"/>
            <w:vMerge/>
            <w:shd w:val="clear" w:color="auto" w:fill="D9D9D9" w:themeFill="background1" w:themeFillShade="D9"/>
          </w:tcPr>
          <w:p w:rsidR="008D3D44" w:rsidRPr="00B351C2" w:rsidRDefault="008D3D44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4441" w:type="dxa"/>
            <w:vMerge/>
            <w:shd w:val="clear" w:color="auto" w:fill="D9D9D9" w:themeFill="background1" w:themeFillShade="D9"/>
          </w:tcPr>
          <w:p w:rsidR="008D3D44" w:rsidRPr="00B351C2" w:rsidRDefault="008D3D44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82" w:type="dxa"/>
            <w:shd w:val="clear" w:color="auto" w:fill="D9D9D9" w:themeFill="background1" w:themeFillShade="D9"/>
            <w:vAlign w:val="center"/>
          </w:tcPr>
          <w:p w:rsidR="008D3D44" w:rsidRPr="00B351C2" w:rsidRDefault="008D3D44" w:rsidP="0052664D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201</w:t>
            </w:r>
            <w:r w:rsidR="0052664D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7</w:t>
            </w:r>
          </w:p>
        </w:tc>
        <w:tc>
          <w:tcPr>
            <w:tcW w:w="792" w:type="dxa"/>
            <w:shd w:val="clear" w:color="auto" w:fill="D9D9D9" w:themeFill="background1" w:themeFillShade="D9"/>
            <w:vAlign w:val="center"/>
          </w:tcPr>
          <w:p w:rsidR="008D3D44" w:rsidRPr="00B351C2" w:rsidRDefault="008D3D44" w:rsidP="0052664D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201</w:t>
            </w:r>
            <w:r w:rsidR="0052664D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8</w:t>
            </w:r>
          </w:p>
        </w:tc>
        <w:tc>
          <w:tcPr>
            <w:tcW w:w="792" w:type="dxa"/>
            <w:shd w:val="clear" w:color="auto" w:fill="D9D9D9" w:themeFill="background1" w:themeFillShade="D9"/>
            <w:vAlign w:val="center"/>
          </w:tcPr>
          <w:p w:rsidR="008D3D44" w:rsidRPr="00B351C2" w:rsidRDefault="008D3D44" w:rsidP="0052664D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201</w:t>
            </w:r>
            <w:r w:rsidR="0052664D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9</w:t>
            </w:r>
          </w:p>
        </w:tc>
        <w:tc>
          <w:tcPr>
            <w:tcW w:w="792" w:type="dxa"/>
            <w:shd w:val="clear" w:color="auto" w:fill="D9D9D9" w:themeFill="background1" w:themeFillShade="D9"/>
          </w:tcPr>
          <w:p w:rsidR="008D3D44" w:rsidRPr="00B351C2" w:rsidRDefault="008D3D44" w:rsidP="0052664D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</w:t>
            </w:r>
            <w:r w:rsidR="0052664D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</w:t>
            </w:r>
          </w:p>
        </w:tc>
        <w:tc>
          <w:tcPr>
            <w:tcW w:w="792" w:type="dxa"/>
            <w:shd w:val="clear" w:color="auto" w:fill="D9D9D9" w:themeFill="background1" w:themeFillShade="D9"/>
            <w:vAlign w:val="center"/>
          </w:tcPr>
          <w:p w:rsidR="008D3D44" w:rsidRPr="00B351C2" w:rsidRDefault="008D3D44" w:rsidP="0052664D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202</w:t>
            </w:r>
            <w:r w:rsidR="0052664D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8D3D44" w:rsidRPr="00B351C2" w:rsidRDefault="008D3D44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Ընդամենը</w:t>
            </w:r>
          </w:p>
        </w:tc>
      </w:tr>
      <w:tr w:rsidR="008D3D44" w:rsidRPr="00EA652B" w:rsidTr="008D3D44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8D3D44" w:rsidRPr="00B351C2" w:rsidRDefault="008D3D44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4441" w:type="dxa"/>
          </w:tcPr>
          <w:p w:rsidR="008D3D44" w:rsidRPr="00B351C2" w:rsidRDefault="008D3D44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ԸՆԴԱՄԵՆԸ</w:t>
            </w:r>
            <w:r w:rsidR="0052664D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ԾՐԱԳՐԵՐԻ</w:t>
            </w:r>
            <w:r w:rsidR="0052664D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ԾԱԽՍԵՐ</w:t>
            </w: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 xml:space="preserve"> (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Ա</w:t>
            </w: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>+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Բ</w:t>
            </w: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>)</w:t>
            </w:r>
          </w:p>
        </w:tc>
        <w:tc>
          <w:tcPr>
            <w:tcW w:w="882" w:type="dxa"/>
            <w:vAlign w:val="center"/>
          </w:tcPr>
          <w:p w:rsidR="008D3D44" w:rsidRPr="00B351C2" w:rsidRDefault="00A25DA7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  <w:r>
              <w:rPr>
                <w:rFonts w:ascii="Sylfaen" w:hAnsi="Sylfaen"/>
                <w:b/>
                <w:sz w:val="20"/>
                <w:szCs w:val="20"/>
                <w:lang w:val="ro-RO"/>
              </w:rPr>
              <w:t>10000.0</w:t>
            </w:r>
          </w:p>
        </w:tc>
        <w:tc>
          <w:tcPr>
            <w:tcW w:w="792" w:type="dxa"/>
            <w:vAlign w:val="center"/>
          </w:tcPr>
          <w:p w:rsidR="008D3D44" w:rsidRPr="00B351C2" w:rsidRDefault="00A25DA7" w:rsidP="00DC18D6">
            <w:pPr>
              <w:spacing w:after="0" w:line="20" w:lineRule="atLeast"/>
              <w:ind w:right="-64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  <w:r>
              <w:rPr>
                <w:rFonts w:ascii="Sylfaen" w:hAnsi="Sylfaen"/>
                <w:b/>
                <w:sz w:val="20"/>
                <w:szCs w:val="20"/>
                <w:lang w:val="ro-RO"/>
              </w:rPr>
              <w:t>10000.0</w:t>
            </w:r>
          </w:p>
        </w:tc>
        <w:tc>
          <w:tcPr>
            <w:tcW w:w="792" w:type="dxa"/>
            <w:vAlign w:val="center"/>
          </w:tcPr>
          <w:p w:rsidR="008D3D44" w:rsidRPr="00B351C2" w:rsidRDefault="00A25DA7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  <w:r>
              <w:rPr>
                <w:rFonts w:ascii="Sylfaen" w:hAnsi="Sylfaen"/>
                <w:b/>
                <w:sz w:val="20"/>
                <w:szCs w:val="20"/>
                <w:lang w:val="ro-RO"/>
              </w:rPr>
              <w:t>10000.0</w:t>
            </w:r>
          </w:p>
        </w:tc>
        <w:tc>
          <w:tcPr>
            <w:tcW w:w="792" w:type="dxa"/>
            <w:vAlign w:val="center"/>
          </w:tcPr>
          <w:p w:rsidR="008D3D44" w:rsidRPr="00B351C2" w:rsidRDefault="00A25DA7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  <w:r>
              <w:rPr>
                <w:rFonts w:ascii="Sylfaen" w:hAnsi="Sylfaen"/>
                <w:b/>
                <w:sz w:val="20"/>
                <w:szCs w:val="20"/>
                <w:lang w:val="ro-RO"/>
              </w:rPr>
              <w:t>10000.0</w:t>
            </w:r>
          </w:p>
        </w:tc>
        <w:tc>
          <w:tcPr>
            <w:tcW w:w="792" w:type="dxa"/>
            <w:vAlign w:val="center"/>
          </w:tcPr>
          <w:p w:rsidR="008D3D44" w:rsidRPr="00B351C2" w:rsidRDefault="00A25DA7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  <w:r>
              <w:rPr>
                <w:rFonts w:ascii="Sylfaen" w:hAnsi="Sylfaen"/>
                <w:b/>
                <w:sz w:val="20"/>
                <w:szCs w:val="20"/>
                <w:lang w:val="ro-RO"/>
              </w:rPr>
              <w:t>10000.0</w:t>
            </w:r>
          </w:p>
        </w:tc>
        <w:tc>
          <w:tcPr>
            <w:tcW w:w="1202" w:type="dxa"/>
            <w:vAlign w:val="center"/>
          </w:tcPr>
          <w:p w:rsidR="008D3D44" w:rsidRPr="0052664D" w:rsidRDefault="007B3652" w:rsidP="00DC18D6">
            <w:pPr>
              <w:tabs>
                <w:tab w:val="center" w:pos="638"/>
                <w:tab w:val="right" w:pos="1277"/>
              </w:tabs>
              <w:spacing w:after="0" w:line="20" w:lineRule="atLeast"/>
              <w:ind w:right="14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  <w:r>
              <w:rPr>
                <w:rFonts w:ascii="Sylfaen" w:hAnsi="Sylfaen"/>
                <w:b/>
                <w:sz w:val="20"/>
                <w:szCs w:val="20"/>
                <w:lang w:val="ro-RO"/>
              </w:rPr>
              <w:t>5</w:t>
            </w:r>
            <w:r w:rsidR="00A25DA7">
              <w:rPr>
                <w:rFonts w:ascii="Sylfaen" w:hAnsi="Sylfaen"/>
                <w:b/>
                <w:sz w:val="20"/>
                <w:szCs w:val="20"/>
                <w:lang w:val="ro-RO"/>
              </w:rPr>
              <w:t>0000.0</w:t>
            </w:r>
          </w:p>
        </w:tc>
      </w:tr>
      <w:tr w:rsidR="008D3D44" w:rsidRPr="00B351C2" w:rsidTr="008D3D44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8D3D44" w:rsidRPr="00B351C2" w:rsidRDefault="008D3D44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Ա</w:t>
            </w: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4441" w:type="dxa"/>
          </w:tcPr>
          <w:p w:rsidR="008D3D44" w:rsidRPr="00B351C2" w:rsidRDefault="008D3D44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ՎԱՐՉԱԿԱՆ</w:t>
            </w:r>
            <w:r w:rsidR="0052664D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ԲՅՈՒՋԵԻ</w:t>
            </w:r>
            <w:r w:rsidR="0052664D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ԾԱԽՍԵՐ</w:t>
            </w:r>
          </w:p>
        </w:tc>
        <w:tc>
          <w:tcPr>
            <w:tcW w:w="882" w:type="dxa"/>
            <w:vAlign w:val="center"/>
          </w:tcPr>
          <w:p w:rsidR="008D3D44" w:rsidRPr="00ED3D4A" w:rsidRDefault="00ED3D4A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10000,0</w:t>
            </w:r>
          </w:p>
        </w:tc>
        <w:tc>
          <w:tcPr>
            <w:tcW w:w="792" w:type="dxa"/>
            <w:vAlign w:val="center"/>
          </w:tcPr>
          <w:p w:rsidR="008D3D44" w:rsidRPr="00ED3D4A" w:rsidRDefault="00ED3D4A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10000,0</w:t>
            </w:r>
          </w:p>
        </w:tc>
        <w:tc>
          <w:tcPr>
            <w:tcW w:w="792" w:type="dxa"/>
            <w:vAlign w:val="center"/>
          </w:tcPr>
          <w:p w:rsidR="008D3D44" w:rsidRPr="00ED3D4A" w:rsidRDefault="00ED3D4A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10000,0</w:t>
            </w:r>
          </w:p>
        </w:tc>
        <w:tc>
          <w:tcPr>
            <w:tcW w:w="792" w:type="dxa"/>
            <w:vAlign w:val="center"/>
          </w:tcPr>
          <w:p w:rsidR="008D3D44" w:rsidRPr="00ED3D4A" w:rsidRDefault="00ED3D4A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10000,0</w:t>
            </w:r>
          </w:p>
        </w:tc>
        <w:tc>
          <w:tcPr>
            <w:tcW w:w="792" w:type="dxa"/>
            <w:vAlign w:val="center"/>
          </w:tcPr>
          <w:p w:rsidR="008D3D44" w:rsidRPr="00ED3D4A" w:rsidRDefault="00ED3D4A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10000,0</w:t>
            </w:r>
          </w:p>
        </w:tc>
        <w:tc>
          <w:tcPr>
            <w:tcW w:w="1202" w:type="dxa"/>
            <w:vAlign w:val="center"/>
          </w:tcPr>
          <w:p w:rsidR="008D3D44" w:rsidRPr="00ED3D4A" w:rsidRDefault="00ED3D4A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50000,0</w:t>
            </w:r>
          </w:p>
        </w:tc>
      </w:tr>
      <w:tr w:rsidR="008D3D44" w:rsidRPr="00B351C2" w:rsidTr="008D3D44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8D3D44" w:rsidRPr="00B351C2" w:rsidRDefault="008D3D44" w:rsidP="00DC18D6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sz w:val="20"/>
                <w:szCs w:val="20"/>
                <w:lang w:val="ro-RO"/>
              </w:rPr>
              <w:t>5.</w:t>
            </w:r>
          </w:p>
        </w:tc>
        <w:tc>
          <w:tcPr>
            <w:tcW w:w="4441" w:type="dxa"/>
          </w:tcPr>
          <w:p w:rsidR="008D3D44" w:rsidRPr="00B351C2" w:rsidRDefault="008D3D44" w:rsidP="00DC18D6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sz w:val="20"/>
                <w:szCs w:val="20"/>
                <w:lang w:val="ro-RO"/>
              </w:rPr>
              <w:t>Շրջակա միջավայրի պաշտպանություն</w:t>
            </w:r>
          </w:p>
        </w:tc>
        <w:tc>
          <w:tcPr>
            <w:tcW w:w="882" w:type="dxa"/>
            <w:vAlign w:val="center"/>
          </w:tcPr>
          <w:p w:rsidR="008D3D44" w:rsidRPr="00B351C2" w:rsidRDefault="008D3D44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8D3D44" w:rsidRPr="00B351C2" w:rsidRDefault="008D3D44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8D3D44" w:rsidRPr="00B351C2" w:rsidRDefault="008D3D44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8D3D44" w:rsidRPr="00B351C2" w:rsidRDefault="008D3D44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8D3D44" w:rsidRPr="00B351C2" w:rsidRDefault="008D3D44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8D3D44" w:rsidRPr="00B351C2" w:rsidRDefault="008D3D44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</w:tr>
      <w:tr w:rsidR="008D3D44" w:rsidRPr="00B351C2" w:rsidTr="008D3D44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8D3D44" w:rsidRPr="00B351C2" w:rsidRDefault="008D3D44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Բ</w:t>
            </w: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4441" w:type="dxa"/>
          </w:tcPr>
          <w:p w:rsidR="008D3D44" w:rsidRPr="00B351C2" w:rsidRDefault="008D3D44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ՖՈՆԴԱՅԻՆ</w:t>
            </w:r>
            <w:r w:rsidR="0052664D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ԲՅՈՒՋԵԻ</w:t>
            </w:r>
            <w:r w:rsidR="0052664D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ԾԱԽՍԵՐ</w:t>
            </w:r>
          </w:p>
        </w:tc>
        <w:tc>
          <w:tcPr>
            <w:tcW w:w="882" w:type="dxa"/>
            <w:vAlign w:val="center"/>
          </w:tcPr>
          <w:p w:rsidR="008D3D44" w:rsidRPr="00B351C2" w:rsidRDefault="008D3D44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8D3D44" w:rsidRPr="00B351C2" w:rsidRDefault="008D3D44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8D3D44" w:rsidRPr="00B351C2" w:rsidRDefault="008D3D44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8D3D44" w:rsidRPr="00B351C2" w:rsidRDefault="008D3D44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8D3D44" w:rsidRPr="00B351C2" w:rsidRDefault="008D3D44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8D3D44" w:rsidRPr="00B351C2" w:rsidRDefault="008D3D44" w:rsidP="00DC18D6">
            <w:pPr>
              <w:tabs>
                <w:tab w:val="center" w:pos="638"/>
                <w:tab w:val="right" w:pos="1277"/>
              </w:tabs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:rsidR="008D3D44" w:rsidRPr="00B351C2" w:rsidRDefault="008D3D44" w:rsidP="00DC18D6">
      <w:pPr>
        <w:spacing w:after="0" w:line="20" w:lineRule="atLeast"/>
        <w:rPr>
          <w:rFonts w:ascii="Sylfaen" w:hAnsi="Sylfaen" w:cs="Arial"/>
          <w:b/>
          <w:bCs/>
          <w:szCs w:val="18"/>
          <w:lang w:val="ro-RO"/>
        </w:rPr>
      </w:pPr>
    </w:p>
    <w:p w:rsidR="002B74F7" w:rsidRDefault="008D3D44" w:rsidP="00943F65">
      <w:pPr>
        <w:tabs>
          <w:tab w:val="left" w:pos="6480"/>
        </w:tabs>
        <w:spacing w:after="0" w:line="20" w:lineRule="atLeast"/>
        <w:rPr>
          <w:rFonts w:ascii="Sylfaen" w:hAnsi="Sylfaen" w:cs="Sylfaen"/>
          <w:b/>
          <w:bCs/>
          <w:lang w:val="ro-RO"/>
        </w:rPr>
      </w:pPr>
      <w:r w:rsidRPr="00B351C2">
        <w:rPr>
          <w:rFonts w:ascii="Sylfaen" w:hAnsi="Sylfaen" w:cs="Sylfaen"/>
          <w:b/>
          <w:bCs/>
          <w:lang w:val="ro-RO"/>
        </w:rPr>
        <w:t>գ</w:t>
      </w:r>
      <w:r w:rsidRPr="00B351C2">
        <w:rPr>
          <w:rFonts w:ascii="Sylfaen" w:hAnsi="Sylfaen" w:cs="Arial"/>
          <w:b/>
          <w:bCs/>
          <w:lang w:val="ro-RO"/>
        </w:rPr>
        <w:t xml:space="preserve">/  </w:t>
      </w:r>
      <w:r w:rsidRPr="00B351C2">
        <w:rPr>
          <w:rFonts w:ascii="Sylfaen" w:hAnsi="Sylfaen" w:cs="Sylfaen"/>
          <w:b/>
          <w:bCs/>
          <w:lang w:val="ro-RO"/>
        </w:rPr>
        <w:t>ծրագրերի</w:t>
      </w:r>
      <w:r w:rsidR="0052664D">
        <w:rPr>
          <w:rFonts w:ascii="Sylfaen" w:hAnsi="Sylfaen" w:cs="Sylfaen"/>
          <w:b/>
          <w:bCs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lang w:val="ro-RO"/>
        </w:rPr>
        <w:t>ծախսերն՝ըստ</w:t>
      </w:r>
      <w:r w:rsidR="0052664D">
        <w:rPr>
          <w:rFonts w:ascii="Sylfaen" w:hAnsi="Sylfaen" w:cs="Sylfaen"/>
          <w:b/>
          <w:bCs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lang w:val="ro-RO"/>
        </w:rPr>
        <w:t>ծախսերի</w:t>
      </w:r>
      <w:r w:rsidR="0052664D">
        <w:rPr>
          <w:rFonts w:ascii="Sylfaen" w:hAnsi="Sylfaen" w:cs="Sylfaen"/>
          <w:b/>
          <w:bCs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lang w:val="ro-RO"/>
        </w:rPr>
        <w:t>տնտեսագիտական</w:t>
      </w:r>
      <w:r w:rsidR="0052664D">
        <w:rPr>
          <w:rFonts w:ascii="Sylfaen" w:hAnsi="Sylfaen" w:cs="Sylfaen"/>
          <w:b/>
          <w:bCs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lang w:val="ro-RO"/>
        </w:rPr>
        <w:t>դասակարգման</w:t>
      </w:r>
    </w:p>
    <w:p w:rsidR="008D3D44" w:rsidRPr="00B351C2" w:rsidRDefault="008D3D44" w:rsidP="00943F65">
      <w:pPr>
        <w:tabs>
          <w:tab w:val="left" w:pos="6480"/>
        </w:tabs>
        <w:spacing w:after="0" w:line="20" w:lineRule="atLeast"/>
        <w:rPr>
          <w:rFonts w:ascii="Sylfaen" w:hAnsi="Sylfaen" w:cs="Arial"/>
          <w:b/>
          <w:bCs/>
          <w:lang w:val="ro-RO"/>
        </w:rPr>
      </w:pPr>
      <w:r w:rsidRPr="00B351C2">
        <w:rPr>
          <w:rFonts w:ascii="Sylfaen" w:hAnsi="Sylfaen" w:cs="Arial"/>
          <w:b/>
          <w:bCs/>
          <w:lang w:val="ro-RO"/>
        </w:rPr>
        <w:tab/>
      </w:r>
    </w:p>
    <w:tbl>
      <w:tblPr>
        <w:tblW w:w="102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4441"/>
        <w:gridCol w:w="882"/>
        <w:gridCol w:w="792"/>
        <w:gridCol w:w="792"/>
        <w:gridCol w:w="792"/>
        <w:gridCol w:w="792"/>
        <w:gridCol w:w="1202"/>
      </w:tblGrid>
      <w:tr w:rsidR="008D3D44" w:rsidRPr="00B351C2" w:rsidTr="008D3D44">
        <w:trPr>
          <w:cantSplit/>
          <w:trHeight w:val="233"/>
        </w:trPr>
        <w:tc>
          <w:tcPr>
            <w:tcW w:w="599" w:type="dxa"/>
            <w:vMerge w:val="restart"/>
            <w:shd w:val="clear" w:color="auto" w:fill="D9D9D9" w:themeFill="background1" w:themeFillShade="D9"/>
            <w:vAlign w:val="center"/>
          </w:tcPr>
          <w:p w:rsidR="008D3D44" w:rsidRPr="00B351C2" w:rsidRDefault="008D3D44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Հ</w:t>
            </w: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/</w:t>
            </w: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հ</w:t>
            </w:r>
          </w:p>
        </w:tc>
        <w:tc>
          <w:tcPr>
            <w:tcW w:w="4441" w:type="dxa"/>
            <w:vMerge w:val="restart"/>
            <w:shd w:val="clear" w:color="auto" w:fill="D9D9D9" w:themeFill="background1" w:themeFillShade="D9"/>
            <w:vAlign w:val="center"/>
          </w:tcPr>
          <w:p w:rsidR="008D3D44" w:rsidRPr="00B351C2" w:rsidRDefault="008D3D44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Ծրագրերի</w:t>
            </w:r>
            <w:r w:rsidR="0052664D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ծախսերը</w:t>
            </w:r>
          </w:p>
        </w:tc>
        <w:tc>
          <w:tcPr>
            <w:tcW w:w="5252" w:type="dxa"/>
            <w:gridSpan w:val="6"/>
            <w:shd w:val="clear" w:color="auto" w:fill="D9D9D9" w:themeFill="background1" w:themeFillShade="D9"/>
          </w:tcPr>
          <w:p w:rsidR="008D3D44" w:rsidRPr="00B351C2" w:rsidRDefault="008D3D44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Կանխատեսվողժամանակահատվածը</w:t>
            </w:r>
          </w:p>
        </w:tc>
      </w:tr>
      <w:tr w:rsidR="0052664D" w:rsidRPr="00B351C2" w:rsidTr="008D3D44">
        <w:trPr>
          <w:cantSplit/>
        </w:trPr>
        <w:tc>
          <w:tcPr>
            <w:tcW w:w="599" w:type="dxa"/>
            <w:vMerge/>
            <w:shd w:val="clear" w:color="auto" w:fill="D9D9D9" w:themeFill="background1" w:themeFillShade="D9"/>
          </w:tcPr>
          <w:p w:rsidR="0052664D" w:rsidRPr="00B351C2" w:rsidRDefault="0052664D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4441" w:type="dxa"/>
            <w:vMerge/>
            <w:shd w:val="clear" w:color="auto" w:fill="D9D9D9" w:themeFill="background1" w:themeFillShade="D9"/>
          </w:tcPr>
          <w:p w:rsidR="0052664D" w:rsidRPr="00B351C2" w:rsidRDefault="0052664D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82" w:type="dxa"/>
            <w:shd w:val="clear" w:color="auto" w:fill="D9D9D9" w:themeFill="background1" w:themeFillShade="D9"/>
            <w:vAlign w:val="center"/>
          </w:tcPr>
          <w:p w:rsidR="0052664D" w:rsidRPr="00B351C2" w:rsidRDefault="0052664D" w:rsidP="00C36AC1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201</w:t>
            </w:r>
            <w:r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7</w:t>
            </w:r>
          </w:p>
        </w:tc>
        <w:tc>
          <w:tcPr>
            <w:tcW w:w="792" w:type="dxa"/>
            <w:shd w:val="clear" w:color="auto" w:fill="D9D9D9" w:themeFill="background1" w:themeFillShade="D9"/>
            <w:vAlign w:val="center"/>
          </w:tcPr>
          <w:p w:rsidR="0052664D" w:rsidRPr="00B351C2" w:rsidRDefault="0052664D" w:rsidP="00C36AC1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201</w:t>
            </w:r>
            <w:r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8</w:t>
            </w:r>
          </w:p>
        </w:tc>
        <w:tc>
          <w:tcPr>
            <w:tcW w:w="792" w:type="dxa"/>
            <w:shd w:val="clear" w:color="auto" w:fill="D9D9D9" w:themeFill="background1" w:themeFillShade="D9"/>
            <w:vAlign w:val="center"/>
          </w:tcPr>
          <w:p w:rsidR="0052664D" w:rsidRPr="00B351C2" w:rsidRDefault="0052664D" w:rsidP="00C36AC1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201</w:t>
            </w:r>
            <w:r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9</w:t>
            </w:r>
          </w:p>
        </w:tc>
        <w:tc>
          <w:tcPr>
            <w:tcW w:w="792" w:type="dxa"/>
            <w:shd w:val="clear" w:color="auto" w:fill="D9D9D9" w:themeFill="background1" w:themeFillShade="D9"/>
          </w:tcPr>
          <w:p w:rsidR="0052664D" w:rsidRPr="00B351C2" w:rsidRDefault="0052664D" w:rsidP="00C36AC1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</w:t>
            </w:r>
            <w:r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</w:t>
            </w:r>
          </w:p>
        </w:tc>
        <w:tc>
          <w:tcPr>
            <w:tcW w:w="792" w:type="dxa"/>
            <w:shd w:val="clear" w:color="auto" w:fill="D9D9D9" w:themeFill="background1" w:themeFillShade="D9"/>
            <w:vAlign w:val="center"/>
          </w:tcPr>
          <w:p w:rsidR="0052664D" w:rsidRPr="00B351C2" w:rsidRDefault="0052664D" w:rsidP="00C36AC1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202</w:t>
            </w:r>
            <w:r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52664D" w:rsidRPr="00B351C2" w:rsidRDefault="0052664D" w:rsidP="00DC18D6">
            <w:pPr>
              <w:spacing w:after="0" w:line="20" w:lineRule="atLeast"/>
              <w:ind w:right="14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Ընդամենը</w:t>
            </w:r>
          </w:p>
        </w:tc>
      </w:tr>
      <w:tr w:rsidR="0052664D" w:rsidRPr="00B351C2" w:rsidTr="008D3D44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52664D" w:rsidRPr="00B351C2" w:rsidRDefault="0052664D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4441" w:type="dxa"/>
          </w:tcPr>
          <w:p w:rsidR="0052664D" w:rsidRPr="00B351C2" w:rsidRDefault="0052664D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ԸՆԴԱՄԵՆԸ</w:t>
            </w:r>
            <w:r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ԾՐԱԳՐԵՐԻ ԾԱԽՍԵՐ</w:t>
            </w: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 xml:space="preserve"> (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Ա</w:t>
            </w: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>+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Բ</w:t>
            </w: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 xml:space="preserve">), </w:t>
            </w:r>
          </w:p>
          <w:p w:rsidR="0052664D" w:rsidRPr="00B351C2" w:rsidRDefault="0052664D" w:rsidP="00DC18D6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sz w:val="20"/>
                <w:szCs w:val="20"/>
                <w:lang w:val="ro-RO"/>
              </w:rPr>
              <w:t>Այդ</w:t>
            </w:r>
            <w:r>
              <w:rPr>
                <w:rFonts w:ascii="Sylfaen" w:hAnsi="Sylfaen" w:cs="Sylfaen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sz w:val="20"/>
                <w:szCs w:val="20"/>
                <w:lang w:val="ro-RO"/>
              </w:rPr>
              <w:t>թվում</w:t>
            </w:r>
            <w:r w:rsidRPr="00B351C2">
              <w:rPr>
                <w:rFonts w:ascii="Sylfaen" w:hAnsi="Sylfaen" w:cs="Arial"/>
                <w:sz w:val="20"/>
                <w:szCs w:val="20"/>
                <w:lang w:val="ro-RO"/>
              </w:rPr>
              <w:t>`</w:t>
            </w:r>
          </w:p>
        </w:tc>
        <w:tc>
          <w:tcPr>
            <w:tcW w:w="882" w:type="dxa"/>
            <w:vAlign w:val="center"/>
          </w:tcPr>
          <w:p w:rsidR="0052664D" w:rsidRPr="003163D7" w:rsidRDefault="003163D7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10000,0</w:t>
            </w:r>
          </w:p>
        </w:tc>
        <w:tc>
          <w:tcPr>
            <w:tcW w:w="792" w:type="dxa"/>
            <w:vAlign w:val="center"/>
          </w:tcPr>
          <w:p w:rsidR="0052664D" w:rsidRPr="003163D7" w:rsidRDefault="003163D7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10000,0</w:t>
            </w:r>
          </w:p>
        </w:tc>
        <w:tc>
          <w:tcPr>
            <w:tcW w:w="792" w:type="dxa"/>
            <w:vAlign w:val="center"/>
          </w:tcPr>
          <w:p w:rsidR="0052664D" w:rsidRPr="003163D7" w:rsidRDefault="003163D7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10000,0</w:t>
            </w:r>
          </w:p>
        </w:tc>
        <w:tc>
          <w:tcPr>
            <w:tcW w:w="792" w:type="dxa"/>
            <w:vAlign w:val="center"/>
          </w:tcPr>
          <w:p w:rsidR="0052664D" w:rsidRPr="003163D7" w:rsidRDefault="003163D7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10000,0</w:t>
            </w:r>
          </w:p>
        </w:tc>
        <w:tc>
          <w:tcPr>
            <w:tcW w:w="792" w:type="dxa"/>
            <w:vAlign w:val="center"/>
          </w:tcPr>
          <w:p w:rsidR="0052664D" w:rsidRPr="003163D7" w:rsidRDefault="003163D7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10000,0</w:t>
            </w:r>
          </w:p>
        </w:tc>
        <w:tc>
          <w:tcPr>
            <w:tcW w:w="1202" w:type="dxa"/>
            <w:vAlign w:val="center"/>
          </w:tcPr>
          <w:p w:rsidR="0052664D" w:rsidRPr="003163D7" w:rsidRDefault="003163D7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10000,0</w:t>
            </w:r>
          </w:p>
        </w:tc>
      </w:tr>
      <w:tr w:rsidR="0052664D" w:rsidRPr="00B351C2" w:rsidTr="008D3D44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52664D" w:rsidRPr="00B351C2" w:rsidRDefault="0052664D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Ա</w:t>
            </w: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4441" w:type="dxa"/>
          </w:tcPr>
          <w:p w:rsidR="0052664D" w:rsidRPr="00B351C2" w:rsidRDefault="0052664D" w:rsidP="00DC18D6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ԸՆԹԱՑԻԿ</w:t>
            </w:r>
            <w:r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ԾԱԽՍԵՐ</w:t>
            </w: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 xml:space="preserve">, </w:t>
            </w:r>
            <w:r w:rsidRPr="00B351C2">
              <w:rPr>
                <w:rFonts w:ascii="Sylfaen" w:hAnsi="Sylfaen" w:cs="Sylfaen"/>
                <w:sz w:val="20"/>
                <w:szCs w:val="20"/>
                <w:lang w:val="ro-RO"/>
              </w:rPr>
              <w:t>այդ</w:t>
            </w:r>
            <w:r>
              <w:rPr>
                <w:rFonts w:ascii="Sylfaen" w:hAnsi="Sylfaen" w:cs="Sylfaen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sz w:val="20"/>
                <w:szCs w:val="20"/>
                <w:lang w:val="ro-RO"/>
              </w:rPr>
              <w:t>թվում</w:t>
            </w:r>
            <w:r w:rsidRPr="00B351C2">
              <w:rPr>
                <w:rFonts w:ascii="Sylfaen" w:hAnsi="Sylfaen" w:cs="Arial"/>
                <w:sz w:val="20"/>
                <w:szCs w:val="20"/>
                <w:lang w:val="ro-RO"/>
              </w:rPr>
              <w:t>`</w:t>
            </w:r>
          </w:p>
        </w:tc>
        <w:tc>
          <w:tcPr>
            <w:tcW w:w="882" w:type="dxa"/>
            <w:vAlign w:val="center"/>
          </w:tcPr>
          <w:p w:rsidR="0052664D" w:rsidRPr="003163D7" w:rsidRDefault="003163D7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10000,0</w:t>
            </w:r>
          </w:p>
        </w:tc>
        <w:tc>
          <w:tcPr>
            <w:tcW w:w="792" w:type="dxa"/>
            <w:vAlign w:val="center"/>
          </w:tcPr>
          <w:p w:rsidR="0052664D" w:rsidRPr="003163D7" w:rsidRDefault="003163D7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10000,0</w:t>
            </w:r>
          </w:p>
        </w:tc>
        <w:tc>
          <w:tcPr>
            <w:tcW w:w="792" w:type="dxa"/>
            <w:vAlign w:val="center"/>
          </w:tcPr>
          <w:p w:rsidR="0052664D" w:rsidRPr="003163D7" w:rsidRDefault="003163D7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10000,0</w:t>
            </w:r>
          </w:p>
        </w:tc>
        <w:tc>
          <w:tcPr>
            <w:tcW w:w="792" w:type="dxa"/>
            <w:vAlign w:val="center"/>
          </w:tcPr>
          <w:p w:rsidR="0052664D" w:rsidRPr="003163D7" w:rsidRDefault="003163D7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10000,0</w:t>
            </w:r>
          </w:p>
        </w:tc>
        <w:tc>
          <w:tcPr>
            <w:tcW w:w="792" w:type="dxa"/>
            <w:vAlign w:val="center"/>
          </w:tcPr>
          <w:p w:rsidR="0052664D" w:rsidRPr="003163D7" w:rsidRDefault="003163D7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10000,0</w:t>
            </w:r>
          </w:p>
        </w:tc>
        <w:tc>
          <w:tcPr>
            <w:tcW w:w="1202" w:type="dxa"/>
            <w:vAlign w:val="center"/>
          </w:tcPr>
          <w:p w:rsidR="0052664D" w:rsidRPr="003163D7" w:rsidRDefault="003163D7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10000,0</w:t>
            </w:r>
          </w:p>
        </w:tc>
      </w:tr>
      <w:tr w:rsidR="0052664D" w:rsidRPr="00B351C2" w:rsidTr="008D3D44">
        <w:trPr>
          <w:trHeight w:val="243"/>
        </w:trPr>
        <w:tc>
          <w:tcPr>
            <w:tcW w:w="599" w:type="dxa"/>
            <w:shd w:val="clear" w:color="auto" w:fill="D9D9D9" w:themeFill="background1" w:themeFillShade="D9"/>
            <w:vAlign w:val="center"/>
          </w:tcPr>
          <w:p w:rsidR="0052664D" w:rsidRPr="00B351C2" w:rsidRDefault="0052664D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351C2">
              <w:rPr>
                <w:rFonts w:ascii="Sylfaen" w:hAnsi="Sylfaen"/>
                <w:b/>
                <w:sz w:val="20"/>
                <w:szCs w:val="20"/>
              </w:rPr>
              <w:t>1.2</w:t>
            </w:r>
          </w:p>
        </w:tc>
        <w:tc>
          <w:tcPr>
            <w:tcW w:w="4441" w:type="dxa"/>
            <w:vAlign w:val="bottom"/>
          </w:tcPr>
          <w:p w:rsidR="0052664D" w:rsidRPr="00B351C2" w:rsidRDefault="0052664D" w:rsidP="00DC18D6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B351C2">
              <w:rPr>
                <w:rFonts w:ascii="Sylfaen" w:hAnsi="Sylfaen"/>
                <w:b/>
                <w:sz w:val="20"/>
                <w:szCs w:val="20"/>
              </w:rPr>
              <w:t xml:space="preserve">Ծառայությունների և ապրանքների ձեռքբերում, </w:t>
            </w:r>
            <w:r w:rsidRPr="00B351C2">
              <w:rPr>
                <w:rFonts w:ascii="Sylfaen" w:hAnsi="Sylfaen"/>
                <w:sz w:val="20"/>
                <w:szCs w:val="20"/>
              </w:rPr>
              <w:t>որից</w:t>
            </w:r>
          </w:p>
        </w:tc>
        <w:tc>
          <w:tcPr>
            <w:tcW w:w="882" w:type="dxa"/>
            <w:vAlign w:val="center"/>
          </w:tcPr>
          <w:p w:rsidR="0052664D" w:rsidRPr="003163D7" w:rsidRDefault="003163D7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10000,0</w:t>
            </w:r>
          </w:p>
        </w:tc>
        <w:tc>
          <w:tcPr>
            <w:tcW w:w="792" w:type="dxa"/>
            <w:vAlign w:val="center"/>
          </w:tcPr>
          <w:p w:rsidR="0052664D" w:rsidRPr="003163D7" w:rsidRDefault="003163D7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10000,0</w:t>
            </w:r>
          </w:p>
        </w:tc>
        <w:tc>
          <w:tcPr>
            <w:tcW w:w="792" w:type="dxa"/>
            <w:vAlign w:val="center"/>
          </w:tcPr>
          <w:p w:rsidR="0052664D" w:rsidRPr="003163D7" w:rsidRDefault="003163D7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10000,0</w:t>
            </w:r>
          </w:p>
        </w:tc>
        <w:tc>
          <w:tcPr>
            <w:tcW w:w="792" w:type="dxa"/>
            <w:vAlign w:val="center"/>
          </w:tcPr>
          <w:p w:rsidR="0052664D" w:rsidRPr="003163D7" w:rsidRDefault="003163D7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10000,0</w:t>
            </w:r>
          </w:p>
        </w:tc>
        <w:tc>
          <w:tcPr>
            <w:tcW w:w="792" w:type="dxa"/>
            <w:vAlign w:val="center"/>
          </w:tcPr>
          <w:p w:rsidR="0052664D" w:rsidRPr="003163D7" w:rsidRDefault="003163D7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10000,0</w:t>
            </w:r>
          </w:p>
        </w:tc>
        <w:tc>
          <w:tcPr>
            <w:tcW w:w="1202" w:type="dxa"/>
            <w:vAlign w:val="center"/>
          </w:tcPr>
          <w:p w:rsidR="0052664D" w:rsidRPr="003163D7" w:rsidRDefault="003163D7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10000,0</w:t>
            </w:r>
          </w:p>
        </w:tc>
      </w:tr>
      <w:tr w:rsidR="0052664D" w:rsidRPr="00B351C2" w:rsidTr="008D3D44">
        <w:trPr>
          <w:trHeight w:val="243"/>
        </w:trPr>
        <w:tc>
          <w:tcPr>
            <w:tcW w:w="599" w:type="dxa"/>
            <w:shd w:val="clear" w:color="auto" w:fill="D9D9D9" w:themeFill="background1" w:themeFillShade="D9"/>
            <w:vAlign w:val="center"/>
          </w:tcPr>
          <w:p w:rsidR="0052664D" w:rsidRPr="00B351C2" w:rsidRDefault="0052664D" w:rsidP="00DC18D6">
            <w:pPr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441" w:type="dxa"/>
            <w:vAlign w:val="bottom"/>
          </w:tcPr>
          <w:p w:rsidR="0052664D" w:rsidRPr="00B351C2" w:rsidRDefault="0052664D" w:rsidP="00DC18D6">
            <w:pPr>
              <w:spacing w:after="0" w:line="20" w:lineRule="atLeast"/>
              <w:rPr>
                <w:rFonts w:ascii="Sylfaen" w:hAnsi="Sylfaen"/>
                <w:iCs/>
                <w:sz w:val="20"/>
                <w:szCs w:val="20"/>
              </w:rPr>
            </w:pPr>
            <w:r w:rsidRPr="00B351C2">
              <w:rPr>
                <w:rFonts w:ascii="Sylfaen" w:hAnsi="Sylfaen"/>
                <w:iCs/>
                <w:sz w:val="20"/>
                <w:szCs w:val="20"/>
              </w:rPr>
              <w:t>- Այլ տրանսպորտային ծախսեր</w:t>
            </w:r>
          </w:p>
        </w:tc>
        <w:tc>
          <w:tcPr>
            <w:tcW w:w="882" w:type="dxa"/>
            <w:vAlign w:val="center"/>
          </w:tcPr>
          <w:p w:rsidR="0052664D" w:rsidRPr="00B351C2" w:rsidRDefault="0052664D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52664D" w:rsidRPr="00B351C2" w:rsidRDefault="0052664D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52664D" w:rsidRPr="00B351C2" w:rsidRDefault="0052664D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52664D" w:rsidRPr="00B351C2" w:rsidRDefault="0052664D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52664D" w:rsidRPr="00B351C2" w:rsidRDefault="0052664D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52664D" w:rsidRPr="00B351C2" w:rsidRDefault="0052664D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</w:tr>
      <w:tr w:rsidR="0052664D" w:rsidRPr="00B351C2" w:rsidTr="008D3D44">
        <w:trPr>
          <w:trHeight w:val="243"/>
        </w:trPr>
        <w:tc>
          <w:tcPr>
            <w:tcW w:w="599" w:type="dxa"/>
            <w:shd w:val="clear" w:color="auto" w:fill="D9D9D9" w:themeFill="background1" w:themeFillShade="D9"/>
            <w:vAlign w:val="center"/>
          </w:tcPr>
          <w:p w:rsidR="0052664D" w:rsidRPr="00B351C2" w:rsidRDefault="0052664D" w:rsidP="00DC18D6">
            <w:pPr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351C2">
              <w:rPr>
                <w:rFonts w:ascii="Sylfaen" w:hAnsi="Sylfaen" w:cs="Arial"/>
                <w:sz w:val="20"/>
                <w:szCs w:val="20"/>
              </w:rPr>
              <w:t> </w:t>
            </w:r>
          </w:p>
        </w:tc>
        <w:tc>
          <w:tcPr>
            <w:tcW w:w="4441" w:type="dxa"/>
            <w:vAlign w:val="bottom"/>
          </w:tcPr>
          <w:p w:rsidR="0052664D" w:rsidRPr="00B351C2" w:rsidRDefault="0052664D" w:rsidP="00DC18D6">
            <w:pPr>
              <w:spacing w:after="0" w:line="20" w:lineRule="atLeast"/>
              <w:rPr>
                <w:rFonts w:ascii="Sylfaen" w:hAnsi="Sylfaen"/>
                <w:iCs/>
                <w:sz w:val="20"/>
                <w:szCs w:val="20"/>
              </w:rPr>
            </w:pPr>
            <w:r w:rsidRPr="00B351C2">
              <w:rPr>
                <w:rFonts w:ascii="Sylfaen" w:hAnsi="Sylfaen"/>
                <w:iCs/>
                <w:sz w:val="20"/>
                <w:szCs w:val="20"/>
              </w:rPr>
              <w:t xml:space="preserve">- Տրանսպորտային նյութեր </w:t>
            </w:r>
          </w:p>
        </w:tc>
        <w:tc>
          <w:tcPr>
            <w:tcW w:w="882" w:type="dxa"/>
            <w:vAlign w:val="center"/>
          </w:tcPr>
          <w:p w:rsidR="0052664D" w:rsidRPr="00B351C2" w:rsidRDefault="0052664D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52664D" w:rsidRPr="00B351C2" w:rsidRDefault="0052664D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52664D" w:rsidRPr="00B351C2" w:rsidRDefault="0052664D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52664D" w:rsidRPr="00B351C2" w:rsidRDefault="0052664D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52664D" w:rsidRPr="00B351C2" w:rsidRDefault="0052664D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52664D" w:rsidRPr="00B351C2" w:rsidRDefault="0052664D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</w:tr>
      <w:tr w:rsidR="0052664D" w:rsidRPr="007A5D0F" w:rsidTr="008D3D44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52664D" w:rsidRPr="00B351C2" w:rsidRDefault="0052664D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Բ</w:t>
            </w: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4441" w:type="dxa"/>
          </w:tcPr>
          <w:p w:rsidR="0052664D" w:rsidRPr="00B351C2" w:rsidRDefault="0052664D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ՈՉ</w:t>
            </w:r>
            <w:r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ՖԻՆԱՆՍԱԿԱՆ</w:t>
            </w:r>
            <w:r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ԱԿՏԻՎՆԵՐԻ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ԳԾՈՎ</w:t>
            </w:r>
            <w:r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ԾԱԽՍԵՐ</w:t>
            </w:r>
          </w:p>
        </w:tc>
        <w:tc>
          <w:tcPr>
            <w:tcW w:w="882" w:type="dxa"/>
            <w:vAlign w:val="center"/>
          </w:tcPr>
          <w:p w:rsidR="0052664D" w:rsidRPr="00B351C2" w:rsidRDefault="0052664D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52664D" w:rsidRPr="00B351C2" w:rsidRDefault="0052664D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52664D" w:rsidRPr="00B351C2" w:rsidRDefault="0052664D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52664D" w:rsidRPr="00B351C2" w:rsidRDefault="0052664D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52664D" w:rsidRPr="00B351C2" w:rsidRDefault="0052664D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52664D" w:rsidRPr="00B351C2" w:rsidRDefault="0052664D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</w:p>
        </w:tc>
      </w:tr>
    </w:tbl>
    <w:p w:rsidR="008D3D44" w:rsidRPr="00B351C2" w:rsidRDefault="008D3D44" w:rsidP="00DC18D6">
      <w:pPr>
        <w:spacing w:after="0" w:line="20" w:lineRule="atLeast"/>
        <w:rPr>
          <w:rFonts w:ascii="Sylfaen" w:hAnsi="Sylfaen" w:cs="Sylfaen"/>
          <w:b/>
          <w:bCs/>
          <w:sz w:val="16"/>
          <w:szCs w:val="16"/>
          <w:lang w:val="ro-RO"/>
        </w:rPr>
      </w:pPr>
    </w:p>
    <w:p w:rsidR="002A161F" w:rsidRPr="00593F16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o-RO"/>
        </w:rPr>
      </w:pPr>
    </w:p>
    <w:p w:rsidR="002A161F" w:rsidRPr="00593F16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o-RO"/>
        </w:rPr>
      </w:pPr>
    </w:p>
    <w:p w:rsidR="002A161F" w:rsidRPr="00593F16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o-RO"/>
        </w:rPr>
      </w:pPr>
    </w:p>
    <w:p w:rsidR="002A161F" w:rsidRPr="00593F16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o-RO"/>
        </w:rPr>
      </w:pPr>
    </w:p>
    <w:p w:rsidR="002A161F" w:rsidRPr="00593F16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o-RO"/>
        </w:rPr>
      </w:pPr>
    </w:p>
    <w:p w:rsidR="002A161F" w:rsidRPr="00593F16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o-RO"/>
        </w:rPr>
      </w:pPr>
    </w:p>
    <w:p w:rsidR="002A161F" w:rsidRPr="00593F16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o-RO"/>
        </w:rPr>
      </w:pPr>
    </w:p>
    <w:p w:rsidR="002A161F" w:rsidRPr="00593F16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o-RO"/>
        </w:rPr>
      </w:pPr>
    </w:p>
    <w:p w:rsidR="002A161F" w:rsidRPr="00593F16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o-RO"/>
        </w:rPr>
      </w:pPr>
    </w:p>
    <w:p w:rsidR="002A161F" w:rsidRPr="00593F16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o-RO"/>
        </w:rPr>
      </w:pPr>
    </w:p>
    <w:p w:rsidR="002A161F" w:rsidRPr="00593F16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o-RO"/>
        </w:rPr>
      </w:pPr>
    </w:p>
    <w:p w:rsidR="002A161F" w:rsidRPr="00593F16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o-RO"/>
        </w:rPr>
      </w:pPr>
    </w:p>
    <w:p w:rsidR="002A161F" w:rsidRPr="00593F16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o-RO"/>
        </w:rPr>
      </w:pPr>
    </w:p>
    <w:p w:rsidR="002A161F" w:rsidRPr="00593F16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o-RO"/>
        </w:rPr>
      </w:pPr>
    </w:p>
    <w:p w:rsidR="002A161F" w:rsidRPr="00593F16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o-RO"/>
        </w:rPr>
      </w:pPr>
    </w:p>
    <w:p w:rsidR="002A161F" w:rsidRPr="00593F16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o-RO"/>
        </w:rPr>
      </w:pPr>
    </w:p>
    <w:p w:rsidR="002A161F" w:rsidRPr="004153C9" w:rsidRDefault="002A161F" w:rsidP="007F0E31">
      <w:pPr>
        <w:spacing w:after="0" w:line="20" w:lineRule="atLeast"/>
        <w:rPr>
          <w:rFonts w:ascii="Sylfaen" w:hAnsi="Sylfaen" w:cs="Sylfaen"/>
          <w:b/>
          <w:bCs/>
          <w:sz w:val="28"/>
          <w:szCs w:val="28"/>
          <w:lang w:val="ro-RO"/>
        </w:rPr>
      </w:pPr>
    </w:p>
    <w:p w:rsidR="002A161F" w:rsidRPr="00593F16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o-RO"/>
        </w:rPr>
      </w:pPr>
    </w:p>
    <w:p w:rsidR="009C1B53" w:rsidRPr="00593F16" w:rsidRDefault="002A161F" w:rsidP="00DC18D6">
      <w:pPr>
        <w:spacing w:after="0" w:line="20" w:lineRule="atLeast"/>
        <w:jc w:val="center"/>
        <w:rPr>
          <w:rFonts w:ascii="Sylfaen" w:hAnsi="Sylfaen" w:cs="Arial"/>
          <w:b/>
          <w:bCs/>
          <w:sz w:val="28"/>
          <w:szCs w:val="28"/>
          <w:lang w:val="ro-RO"/>
        </w:rPr>
      </w:pPr>
      <w:r>
        <w:rPr>
          <w:rFonts w:ascii="Sylfaen" w:hAnsi="Sylfaen" w:cs="Sylfaen"/>
          <w:b/>
          <w:bCs/>
          <w:sz w:val="28"/>
          <w:szCs w:val="28"/>
          <w:lang w:val="ro-RO"/>
        </w:rPr>
        <w:t>Ծրագիր 0</w:t>
      </w:r>
      <w:r w:rsidRPr="00593F16">
        <w:rPr>
          <w:rFonts w:ascii="Sylfaen" w:hAnsi="Sylfaen" w:cs="Sylfaen"/>
          <w:b/>
          <w:bCs/>
          <w:sz w:val="28"/>
          <w:szCs w:val="28"/>
          <w:lang w:val="ro-RO"/>
        </w:rPr>
        <w:t>3</w:t>
      </w:r>
    </w:p>
    <w:p w:rsidR="009C1B53" w:rsidRPr="00B351C2" w:rsidRDefault="007918B7" w:rsidP="00DC18D6">
      <w:pPr>
        <w:spacing w:after="0" w:line="20" w:lineRule="atLeast"/>
        <w:jc w:val="center"/>
        <w:rPr>
          <w:rFonts w:ascii="Sylfaen" w:hAnsi="Sylfaen"/>
          <w:b/>
          <w:iCs/>
          <w:lang w:val="ro-RO"/>
        </w:rPr>
      </w:pPr>
      <w:r>
        <w:rPr>
          <w:rFonts w:ascii="Sylfaen" w:hAnsi="Sylfaen"/>
          <w:b/>
        </w:rPr>
        <w:t>Պ</w:t>
      </w:r>
      <w:r w:rsidR="0052664D">
        <w:rPr>
          <w:rFonts w:ascii="Sylfaen" w:hAnsi="Sylfaen"/>
          <w:b/>
        </w:rPr>
        <w:t>ուրակների</w:t>
      </w:r>
      <w:r w:rsidR="0052664D" w:rsidRPr="0052664D">
        <w:rPr>
          <w:rFonts w:ascii="Sylfaen" w:hAnsi="Sylfaen"/>
          <w:b/>
          <w:lang w:val="ro-RO"/>
        </w:rPr>
        <w:t xml:space="preserve"> </w:t>
      </w:r>
      <w:r w:rsidR="009C1B53" w:rsidRPr="00B351C2">
        <w:rPr>
          <w:rFonts w:ascii="Sylfaen" w:hAnsi="Sylfaen"/>
          <w:b/>
        </w:rPr>
        <w:t>բարեկարգում</w:t>
      </w:r>
      <w:r w:rsidR="0052664D" w:rsidRPr="0052664D">
        <w:rPr>
          <w:rFonts w:ascii="Sylfaen" w:hAnsi="Sylfaen"/>
          <w:b/>
          <w:lang w:val="ro-RO"/>
        </w:rPr>
        <w:t xml:space="preserve"> </w:t>
      </w:r>
      <w:r w:rsidR="009C1B53" w:rsidRPr="00B351C2">
        <w:rPr>
          <w:rFonts w:ascii="Sylfaen" w:hAnsi="Sylfaen"/>
          <w:b/>
        </w:rPr>
        <w:t>և</w:t>
      </w:r>
      <w:r w:rsidR="0052664D" w:rsidRPr="0052664D">
        <w:rPr>
          <w:rFonts w:ascii="Sylfaen" w:hAnsi="Sylfaen"/>
          <w:b/>
          <w:lang w:val="ro-RO"/>
        </w:rPr>
        <w:t xml:space="preserve"> </w:t>
      </w:r>
      <w:r w:rsidR="009C1B53" w:rsidRPr="00B351C2">
        <w:rPr>
          <w:rFonts w:ascii="Sylfaen" w:hAnsi="Sylfaen"/>
          <w:b/>
        </w:rPr>
        <w:t>կառուցապատում</w:t>
      </w:r>
      <w:r w:rsidR="0052664D" w:rsidRPr="0052664D">
        <w:rPr>
          <w:rFonts w:ascii="Sylfaen" w:hAnsi="Sylfaen"/>
          <w:b/>
          <w:lang w:val="ro-RO"/>
        </w:rPr>
        <w:t xml:space="preserve"> </w:t>
      </w:r>
    </w:p>
    <w:p w:rsidR="009C1B53" w:rsidRPr="00B351C2" w:rsidRDefault="009C1B53" w:rsidP="00DC18D6">
      <w:pPr>
        <w:spacing w:after="0" w:line="20" w:lineRule="atLeast"/>
        <w:jc w:val="center"/>
        <w:rPr>
          <w:rFonts w:ascii="Sylfaen" w:hAnsi="Sylfaen" w:cs="Arial"/>
          <w:bCs/>
          <w:sz w:val="20"/>
          <w:szCs w:val="20"/>
          <w:lang w:val="ro-RO"/>
        </w:rPr>
      </w:pPr>
      <w:r w:rsidRPr="00B351C2">
        <w:rPr>
          <w:rFonts w:ascii="Sylfaen" w:hAnsi="Sylfaen" w:cs="Arial"/>
          <w:bCs/>
          <w:sz w:val="20"/>
          <w:szCs w:val="20"/>
          <w:lang w:val="ro-RO"/>
        </w:rPr>
        <w:tab/>
      </w:r>
    </w:p>
    <w:p w:rsidR="009C1B53" w:rsidRPr="00B351C2" w:rsidRDefault="00BE20CD" w:rsidP="00DC18D6">
      <w:pPr>
        <w:spacing w:after="0" w:line="20" w:lineRule="atLeast"/>
        <w:jc w:val="center"/>
        <w:rPr>
          <w:rFonts w:ascii="Sylfaen" w:hAnsi="Sylfaen" w:cs="Arial"/>
          <w:b/>
          <w:bCs/>
          <w:szCs w:val="24"/>
          <w:lang w:val="ro-RO"/>
        </w:rPr>
      </w:pPr>
      <w:r w:rsidRPr="00B351C2">
        <w:rPr>
          <w:rFonts w:ascii="Sylfaen" w:hAnsi="Sylfaen"/>
          <w:b/>
          <w:bCs/>
          <w:szCs w:val="24"/>
        </w:rPr>
        <w:t>Հանգիստ</w:t>
      </w:r>
      <w:r w:rsidR="009C1B53" w:rsidRPr="00B351C2">
        <w:rPr>
          <w:rFonts w:ascii="Sylfaen" w:hAnsi="Sylfaen"/>
          <w:b/>
          <w:bCs/>
          <w:szCs w:val="24"/>
          <w:lang w:val="ro-RO"/>
        </w:rPr>
        <w:t xml:space="preserve">, </w:t>
      </w:r>
      <w:r w:rsidRPr="00B351C2">
        <w:rPr>
          <w:rFonts w:ascii="Sylfaen" w:hAnsi="Sylfaen"/>
          <w:b/>
          <w:bCs/>
          <w:szCs w:val="24"/>
        </w:rPr>
        <w:t>մշակույթ</w:t>
      </w:r>
      <w:r>
        <w:rPr>
          <w:rFonts w:ascii="Sylfaen" w:hAnsi="Sylfaen"/>
          <w:b/>
          <w:bCs/>
          <w:szCs w:val="24"/>
          <w:lang w:val="ro-RO"/>
        </w:rPr>
        <w:t xml:space="preserve"> և</w:t>
      </w:r>
      <w:r w:rsidR="0052664D">
        <w:rPr>
          <w:rFonts w:ascii="Sylfaen" w:hAnsi="Sylfaen"/>
          <w:b/>
          <w:bCs/>
          <w:szCs w:val="24"/>
          <w:lang w:val="ro-RO"/>
        </w:rPr>
        <w:t xml:space="preserve"> </w:t>
      </w:r>
      <w:r w:rsidRPr="00B351C2">
        <w:rPr>
          <w:rFonts w:ascii="Sylfaen" w:hAnsi="Sylfaen"/>
          <w:b/>
          <w:bCs/>
          <w:szCs w:val="24"/>
        </w:rPr>
        <w:t>կրոն</w:t>
      </w:r>
    </w:p>
    <w:p w:rsidR="009C1B53" w:rsidRPr="00B351C2" w:rsidRDefault="009C1B53" w:rsidP="00DC18D6">
      <w:pPr>
        <w:spacing w:after="0" w:line="20" w:lineRule="atLeast"/>
        <w:jc w:val="center"/>
        <w:rPr>
          <w:rFonts w:ascii="Sylfaen" w:hAnsi="Sylfaen" w:cs="Arial"/>
          <w:bCs/>
          <w:sz w:val="20"/>
          <w:szCs w:val="20"/>
          <w:lang w:val="ro-RO"/>
        </w:rPr>
      </w:pPr>
      <w:r w:rsidRPr="00B351C2">
        <w:rPr>
          <w:rFonts w:ascii="Sylfaen" w:hAnsi="Sylfaen" w:cs="Arial"/>
          <w:bCs/>
          <w:sz w:val="20"/>
          <w:szCs w:val="20"/>
          <w:lang w:val="ro-RO"/>
        </w:rPr>
        <w:t xml:space="preserve"> (</w:t>
      </w:r>
      <w:r w:rsidRPr="00B351C2">
        <w:rPr>
          <w:rFonts w:ascii="Sylfaen" w:hAnsi="Sylfaen" w:cs="Sylfaen"/>
          <w:bCs/>
          <w:sz w:val="20"/>
          <w:szCs w:val="20"/>
          <w:lang w:val="ro-RO"/>
        </w:rPr>
        <w:t>Ոլորտի անվանումը</w:t>
      </w:r>
      <w:r w:rsidRPr="00B351C2">
        <w:rPr>
          <w:rFonts w:ascii="Sylfaen" w:hAnsi="Sylfaen" w:cs="Arial"/>
          <w:bCs/>
          <w:sz w:val="20"/>
          <w:szCs w:val="20"/>
          <w:lang w:val="ro-RO"/>
        </w:rPr>
        <w:t>)</w:t>
      </w:r>
    </w:p>
    <w:p w:rsidR="009C1B53" w:rsidRPr="00B351C2" w:rsidRDefault="009C1B53" w:rsidP="00DC18D6">
      <w:pPr>
        <w:spacing w:after="0" w:line="20" w:lineRule="atLeast"/>
        <w:jc w:val="center"/>
        <w:rPr>
          <w:rFonts w:ascii="Sylfaen" w:hAnsi="Sylfaen" w:cs="Arial"/>
          <w:bCs/>
          <w:sz w:val="20"/>
          <w:szCs w:val="20"/>
          <w:lang w:val="ro-RO"/>
        </w:rPr>
      </w:pPr>
    </w:p>
    <w:p w:rsidR="009C1B53" w:rsidRPr="00B351C2" w:rsidRDefault="0052664D" w:rsidP="00DC18D6">
      <w:pPr>
        <w:spacing w:after="0" w:line="20" w:lineRule="atLeast"/>
        <w:jc w:val="center"/>
        <w:rPr>
          <w:rFonts w:ascii="Sylfaen" w:hAnsi="Sylfaen" w:cs="Arial"/>
          <w:b/>
          <w:bCs/>
          <w:szCs w:val="20"/>
          <w:lang w:val="ro-RO"/>
        </w:rPr>
      </w:pPr>
      <w:r>
        <w:rPr>
          <w:rFonts w:ascii="Sylfaen" w:hAnsi="Sylfaen" w:cs="Arial"/>
          <w:b/>
          <w:bCs/>
          <w:szCs w:val="20"/>
        </w:rPr>
        <w:t>Գառնի</w:t>
      </w:r>
      <w:r w:rsidRPr="00E32705">
        <w:rPr>
          <w:rFonts w:ascii="Sylfaen" w:hAnsi="Sylfaen" w:cs="Arial"/>
          <w:b/>
          <w:bCs/>
          <w:szCs w:val="20"/>
          <w:lang w:val="ro-RO"/>
        </w:rPr>
        <w:t xml:space="preserve"> </w:t>
      </w:r>
      <w:r w:rsidR="009C1B53" w:rsidRPr="00B351C2">
        <w:rPr>
          <w:rFonts w:ascii="Sylfaen" w:hAnsi="Sylfaen" w:cs="Arial"/>
          <w:b/>
          <w:bCs/>
          <w:szCs w:val="20"/>
        </w:rPr>
        <w:t>համայնքապետարան</w:t>
      </w:r>
    </w:p>
    <w:p w:rsidR="009C1B53" w:rsidRPr="00B351C2" w:rsidRDefault="009C1B53" w:rsidP="00DC18D6">
      <w:pPr>
        <w:spacing w:after="0" w:line="20" w:lineRule="atLeast"/>
        <w:jc w:val="center"/>
        <w:rPr>
          <w:rFonts w:ascii="Sylfaen" w:hAnsi="Sylfaen" w:cs="Arial"/>
          <w:bCs/>
          <w:sz w:val="20"/>
          <w:szCs w:val="20"/>
          <w:lang w:val="ro-RO"/>
        </w:rPr>
      </w:pPr>
      <w:r w:rsidRPr="00B351C2">
        <w:rPr>
          <w:rFonts w:ascii="Sylfaen" w:hAnsi="Sylfaen" w:cs="Arial"/>
          <w:bCs/>
          <w:sz w:val="20"/>
          <w:szCs w:val="20"/>
          <w:lang w:val="ro-RO"/>
        </w:rPr>
        <w:t xml:space="preserve"> (</w:t>
      </w:r>
      <w:r w:rsidRPr="00B351C2">
        <w:rPr>
          <w:rFonts w:ascii="Sylfaen" w:hAnsi="Sylfaen" w:cs="Sylfaen"/>
          <w:bCs/>
          <w:sz w:val="20"/>
          <w:szCs w:val="20"/>
          <w:lang w:val="ro-RO"/>
        </w:rPr>
        <w:t>Ծրագրերի հայտ</w:t>
      </w:r>
      <w:r w:rsidRPr="00B351C2">
        <w:rPr>
          <w:rFonts w:ascii="Sylfaen" w:hAnsi="Sylfaen" w:cs="Sylfaen"/>
          <w:bCs/>
          <w:sz w:val="20"/>
          <w:szCs w:val="20"/>
        </w:rPr>
        <w:t>եր</w:t>
      </w:r>
      <w:r w:rsidRPr="00B351C2">
        <w:rPr>
          <w:rFonts w:ascii="Sylfaen" w:hAnsi="Sylfaen" w:cs="Sylfaen"/>
          <w:bCs/>
          <w:sz w:val="20"/>
          <w:szCs w:val="20"/>
          <w:lang w:val="ro-RO"/>
        </w:rPr>
        <w:t>ը ներկայացնող կազմակերպություն</w:t>
      </w:r>
      <w:r w:rsidRPr="00B351C2">
        <w:rPr>
          <w:rFonts w:ascii="Sylfaen" w:hAnsi="Sylfaen" w:cs="Sylfaen"/>
          <w:bCs/>
          <w:sz w:val="20"/>
          <w:szCs w:val="20"/>
        </w:rPr>
        <w:t>ներ</w:t>
      </w:r>
      <w:r w:rsidRPr="00B351C2">
        <w:rPr>
          <w:rFonts w:ascii="Sylfaen" w:hAnsi="Sylfaen" w:cs="Sylfaen"/>
          <w:bCs/>
          <w:sz w:val="20"/>
          <w:szCs w:val="20"/>
          <w:lang w:val="ro-RO"/>
        </w:rPr>
        <w:t>ը</w:t>
      </w:r>
      <w:r w:rsidRPr="00B351C2">
        <w:rPr>
          <w:rFonts w:ascii="Sylfaen" w:hAnsi="Sylfaen" w:cs="Arial"/>
          <w:bCs/>
          <w:sz w:val="20"/>
          <w:szCs w:val="20"/>
          <w:lang w:val="ro-RO"/>
        </w:rPr>
        <w:t xml:space="preserve">, </w:t>
      </w:r>
      <w:r w:rsidRPr="00B351C2">
        <w:rPr>
          <w:rFonts w:ascii="Sylfaen" w:hAnsi="Sylfaen" w:cs="Sylfaen"/>
          <w:bCs/>
          <w:sz w:val="20"/>
          <w:szCs w:val="20"/>
          <w:lang w:val="ro-RO"/>
        </w:rPr>
        <w:t>ստորաբաժանում</w:t>
      </w:r>
      <w:r w:rsidRPr="00B351C2">
        <w:rPr>
          <w:rFonts w:ascii="Sylfaen" w:hAnsi="Sylfaen" w:cs="Sylfaen"/>
          <w:bCs/>
          <w:sz w:val="20"/>
          <w:szCs w:val="20"/>
        </w:rPr>
        <w:t>ներ</w:t>
      </w:r>
      <w:r w:rsidRPr="00B351C2">
        <w:rPr>
          <w:rFonts w:ascii="Sylfaen" w:hAnsi="Sylfaen" w:cs="Sylfaen"/>
          <w:bCs/>
          <w:sz w:val="20"/>
          <w:szCs w:val="20"/>
          <w:lang w:val="ro-RO"/>
        </w:rPr>
        <w:t>ը կամ խմբ</w:t>
      </w:r>
      <w:r w:rsidRPr="00B351C2">
        <w:rPr>
          <w:rFonts w:ascii="Sylfaen" w:hAnsi="Sylfaen" w:cs="Sylfaen"/>
          <w:bCs/>
          <w:sz w:val="20"/>
          <w:szCs w:val="20"/>
        </w:rPr>
        <w:t>եր</w:t>
      </w:r>
      <w:r w:rsidRPr="00B351C2">
        <w:rPr>
          <w:rFonts w:ascii="Sylfaen" w:hAnsi="Sylfaen" w:cs="Sylfaen"/>
          <w:bCs/>
          <w:sz w:val="20"/>
          <w:szCs w:val="20"/>
          <w:lang w:val="ro-RO"/>
        </w:rPr>
        <w:t>ը</w:t>
      </w:r>
      <w:r w:rsidRPr="00B351C2">
        <w:rPr>
          <w:rFonts w:ascii="Sylfaen" w:hAnsi="Sylfaen" w:cs="Arial"/>
          <w:bCs/>
          <w:sz w:val="20"/>
          <w:szCs w:val="20"/>
          <w:lang w:val="ro-RO"/>
        </w:rPr>
        <w:t>)</w:t>
      </w:r>
    </w:p>
    <w:p w:rsidR="009C1B53" w:rsidRPr="00B351C2" w:rsidRDefault="009C1B53" w:rsidP="00DC18D6">
      <w:pPr>
        <w:spacing w:after="0" w:line="20" w:lineRule="atLeast"/>
        <w:rPr>
          <w:rFonts w:ascii="Sylfaen" w:hAnsi="Sylfaen" w:cs="Arial"/>
          <w:b/>
          <w:bCs/>
          <w:lang w:val="ro-RO"/>
        </w:rPr>
      </w:pPr>
    </w:p>
    <w:p w:rsidR="009C1B53" w:rsidRPr="00B351C2" w:rsidRDefault="009C1B53" w:rsidP="00DC18D6">
      <w:pPr>
        <w:spacing w:after="0" w:line="20" w:lineRule="atLeast"/>
        <w:rPr>
          <w:rFonts w:ascii="Sylfaen" w:hAnsi="Sylfaen" w:cs="Sylfaen"/>
          <w:bCs/>
          <w:lang w:val="ro-RO"/>
        </w:rPr>
      </w:pPr>
      <w:r w:rsidRPr="00B351C2">
        <w:rPr>
          <w:rFonts w:ascii="Sylfaen" w:hAnsi="Sylfaen" w:cs="Sylfaen"/>
          <w:b/>
          <w:bCs/>
          <w:lang w:val="ro-RO"/>
        </w:rPr>
        <w:t>Ծրագր</w:t>
      </w:r>
      <w:r w:rsidRPr="00B351C2">
        <w:rPr>
          <w:rFonts w:ascii="Sylfaen" w:hAnsi="Sylfaen" w:cs="Sylfaen"/>
          <w:b/>
          <w:bCs/>
        </w:rPr>
        <w:t>եր</w:t>
      </w:r>
      <w:r w:rsidRPr="00B351C2">
        <w:rPr>
          <w:rFonts w:ascii="Sylfaen" w:hAnsi="Sylfaen" w:cs="Sylfaen"/>
          <w:b/>
          <w:bCs/>
          <w:lang w:val="ro-RO"/>
        </w:rPr>
        <w:t xml:space="preserve">ի ընդհանուր արժեքը՝ </w:t>
      </w:r>
      <w:r w:rsidRPr="00B351C2">
        <w:rPr>
          <w:rFonts w:ascii="Sylfaen" w:hAnsi="Sylfaen" w:cs="Arial"/>
          <w:bCs/>
          <w:lang w:val="ro-RO"/>
        </w:rPr>
        <w:t> </w:t>
      </w:r>
      <w:r w:rsidR="00E32705">
        <w:rPr>
          <w:rFonts w:ascii="Sylfaen" w:hAnsi="Sylfaen" w:cs="Arial"/>
          <w:bCs/>
          <w:lang w:val="ro-RO"/>
        </w:rPr>
        <w:t>3000.0</w:t>
      </w:r>
      <w:r w:rsidRPr="00B351C2">
        <w:rPr>
          <w:rFonts w:ascii="Sylfaen" w:hAnsi="Sylfaen" w:cs="Arial"/>
          <w:bCs/>
          <w:lang w:val="ro-RO"/>
        </w:rPr>
        <w:t xml:space="preserve"> </w:t>
      </w:r>
      <w:r w:rsidRPr="00B351C2">
        <w:rPr>
          <w:rFonts w:ascii="Sylfaen" w:hAnsi="Sylfaen" w:cs="Sylfaen"/>
          <w:bCs/>
          <w:lang w:val="ro-RO"/>
        </w:rPr>
        <w:t>հազար դրամ</w:t>
      </w:r>
    </w:p>
    <w:p w:rsidR="009C1B53" w:rsidRPr="00B351C2" w:rsidRDefault="009C1B53" w:rsidP="00DC18D6">
      <w:pPr>
        <w:spacing w:after="0" w:line="20" w:lineRule="atLeast"/>
        <w:rPr>
          <w:rFonts w:ascii="Sylfaen" w:hAnsi="Sylfaen" w:cs="Sylfaen"/>
          <w:bCs/>
          <w:lang w:val="ro-RO"/>
        </w:rPr>
      </w:pPr>
    </w:p>
    <w:p w:rsidR="009C1B53" w:rsidRPr="00B351C2" w:rsidRDefault="009C1B53" w:rsidP="00DC18D6">
      <w:pPr>
        <w:spacing w:after="0" w:line="20" w:lineRule="atLeast"/>
        <w:rPr>
          <w:rFonts w:ascii="Sylfaen" w:hAnsi="Sylfaen" w:cs="Arial"/>
          <w:b/>
          <w:bCs/>
          <w:lang w:val="ro-RO"/>
        </w:rPr>
      </w:pPr>
      <w:r w:rsidRPr="00B351C2">
        <w:rPr>
          <w:rFonts w:ascii="Sylfaen" w:hAnsi="Sylfaen" w:cs="Sylfaen"/>
          <w:b/>
          <w:bCs/>
          <w:lang w:val="ro-RO"/>
        </w:rPr>
        <w:t>Ծրագր</w:t>
      </w:r>
      <w:r w:rsidRPr="00B351C2">
        <w:rPr>
          <w:rFonts w:ascii="Sylfaen" w:hAnsi="Sylfaen" w:cs="Sylfaen"/>
          <w:b/>
          <w:bCs/>
        </w:rPr>
        <w:t>եր</w:t>
      </w:r>
      <w:r w:rsidRPr="00B351C2">
        <w:rPr>
          <w:rFonts w:ascii="Sylfaen" w:hAnsi="Sylfaen" w:cs="Sylfaen"/>
          <w:b/>
          <w:bCs/>
          <w:lang w:val="ro-RO"/>
        </w:rPr>
        <w:t>ի տեսակը կամ գնվող ապրանքը</w:t>
      </w:r>
      <w:r w:rsidRPr="00B351C2">
        <w:rPr>
          <w:rFonts w:ascii="Sylfaen" w:hAnsi="Sylfaen" w:cs="Sylfaen"/>
          <w:b/>
          <w:bCs/>
        </w:rPr>
        <w:t>՝</w:t>
      </w:r>
      <w:r w:rsidRPr="00B351C2">
        <w:rPr>
          <w:rFonts w:ascii="Sylfaen" w:hAnsi="Sylfaen" w:cs="Sylfaen"/>
          <w:b/>
          <w:bCs/>
          <w:lang w:val="ro-RO"/>
        </w:rPr>
        <w:tab/>
      </w:r>
    </w:p>
    <w:p w:rsidR="009C1B53" w:rsidRPr="00B351C2" w:rsidRDefault="009C1B53" w:rsidP="00DC18D6">
      <w:pPr>
        <w:spacing w:after="0" w:line="20" w:lineRule="atLeast"/>
        <w:rPr>
          <w:rFonts w:ascii="Sylfaen" w:hAnsi="Sylfaen" w:cs="Arial"/>
          <w:b/>
          <w:bCs/>
          <w:sz w:val="12"/>
          <w:szCs w:val="12"/>
          <w:lang w:val="ro-RO"/>
        </w:rPr>
      </w:pPr>
    </w:p>
    <w:p w:rsidR="009C1B53" w:rsidRPr="00B351C2" w:rsidRDefault="009C1B53" w:rsidP="00DC18D6">
      <w:pPr>
        <w:spacing w:after="0" w:line="20" w:lineRule="atLeast"/>
        <w:rPr>
          <w:rFonts w:ascii="Sylfaen" w:hAnsi="Sylfaen" w:cs="Arial"/>
          <w:b/>
          <w:bCs/>
          <w:sz w:val="16"/>
          <w:szCs w:val="16"/>
          <w:lang w:val="ro-RO"/>
        </w:rPr>
      </w:pPr>
      <w:r w:rsidRPr="007A2EA1">
        <w:rPr>
          <w:rFonts w:ascii="Sylfaen" w:hAnsi="Sylfaen" w:cs="Arial"/>
          <w:b/>
          <w:bCs/>
          <w:szCs w:val="24"/>
          <w:lang w:val="ro-RO"/>
        </w:rPr>
        <w:sym w:font="Symbol" w:char="F0DA"/>
      </w:r>
      <w:r w:rsidRPr="007A2EA1">
        <w:rPr>
          <w:rFonts w:ascii="Sylfaen" w:hAnsi="Sylfaen" w:cs="Arial"/>
          <w:bCs/>
          <w:szCs w:val="24"/>
          <w:lang w:val="ro-RO"/>
        </w:rPr>
        <w:t xml:space="preserve">Ընթացիկ աշխատանքներ     </w:t>
      </w:r>
      <w:r w:rsidRPr="007A2EA1">
        <w:rPr>
          <w:rFonts w:ascii="Sylfaen" w:hAnsi="Sylfaen" w:cs="Arial"/>
          <w:b/>
          <w:bCs/>
          <w:szCs w:val="24"/>
          <w:lang w:val="ro-RO"/>
        </w:rPr>
        <w:sym w:font="Symbol" w:char="F0DA"/>
      </w:r>
      <w:r w:rsidR="007A2EA1" w:rsidRPr="007A2EA1">
        <w:rPr>
          <w:rFonts w:ascii="Sylfaen" w:hAnsi="Sylfaen" w:cs="Arial"/>
          <w:bCs/>
          <w:szCs w:val="24"/>
          <w:lang w:val="ro-RO"/>
        </w:rPr>
        <w:t xml:space="preserve">Վերանորոգում </w:t>
      </w:r>
    </w:p>
    <w:p w:rsidR="009C1B53" w:rsidRPr="00B351C2" w:rsidRDefault="009C1B53" w:rsidP="00DC18D6">
      <w:pPr>
        <w:spacing w:after="0" w:line="20" w:lineRule="atLeast"/>
        <w:rPr>
          <w:rFonts w:ascii="Sylfaen" w:hAnsi="Sylfaen" w:cs="Sylfaen"/>
          <w:b/>
          <w:bCs/>
          <w:lang w:val="ro-RO"/>
        </w:rPr>
      </w:pPr>
      <w:r w:rsidRPr="00B351C2">
        <w:rPr>
          <w:rFonts w:ascii="Sylfaen" w:hAnsi="Sylfaen" w:cs="Sylfaen"/>
          <w:b/>
          <w:bCs/>
          <w:lang w:val="ro-RO"/>
        </w:rPr>
        <w:t>Ծրագր</w:t>
      </w:r>
      <w:r w:rsidRPr="00B351C2">
        <w:rPr>
          <w:rFonts w:ascii="Sylfaen" w:hAnsi="Sylfaen" w:cs="Sylfaen"/>
          <w:b/>
          <w:bCs/>
        </w:rPr>
        <w:t>եր</w:t>
      </w:r>
      <w:r w:rsidRPr="00B351C2">
        <w:rPr>
          <w:rFonts w:ascii="Sylfaen" w:hAnsi="Sylfaen" w:cs="Sylfaen"/>
          <w:b/>
          <w:bCs/>
          <w:lang w:val="ro-RO"/>
        </w:rPr>
        <w:t>ի հիմնավորումը</w:t>
      </w:r>
    </w:p>
    <w:p w:rsidR="009C1B53" w:rsidRPr="00B351C2" w:rsidRDefault="009C1B53" w:rsidP="00DC18D6">
      <w:pPr>
        <w:spacing w:after="0" w:line="20" w:lineRule="atLeast"/>
        <w:jc w:val="both"/>
        <w:rPr>
          <w:rFonts w:ascii="Sylfaen" w:hAnsi="Sylfaen" w:cs="Arial"/>
          <w:bCs/>
          <w:sz w:val="16"/>
          <w:szCs w:val="16"/>
          <w:lang w:val="ro-RO"/>
        </w:rPr>
      </w:pPr>
    </w:p>
    <w:p w:rsidR="009C1B53" w:rsidRPr="00B351C2" w:rsidRDefault="0020199D" w:rsidP="00DC18D6">
      <w:pPr>
        <w:spacing w:after="0" w:line="20" w:lineRule="atLeast"/>
        <w:ind w:firstLine="720"/>
        <w:jc w:val="both"/>
        <w:rPr>
          <w:rFonts w:ascii="Sylfaen" w:hAnsi="Sylfaen"/>
          <w:iCs/>
          <w:lang w:val="ro-RO"/>
        </w:rPr>
      </w:pPr>
      <w:r w:rsidRPr="00B351C2">
        <w:rPr>
          <w:rFonts w:ascii="Sylfaen" w:hAnsi="Sylfaen"/>
          <w:iCs/>
          <w:lang w:val="ro-RO"/>
        </w:rPr>
        <w:t>«</w:t>
      </w:r>
      <w:r w:rsidR="009C1B53" w:rsidRPr="00B351C2">
        <w:rPr>
          <w:rFonts w:ascii="Sylfaen" w:hAnsi="Sylfaen"/>
          <w:iCs/>
        </w:rPr>
        <w:t>Հայրենական</w:t>
      </w:r>
      <w:r w:rsidR="009C1B53" w:rsidRPr="00B351C2">
        <w:rPr>
          <w:rFonts w:ascii="Sylfaen" w:hAnsi="Sylfaen"/>
          <w:iCs/>
          <w:lang w:val="ro-RO"/>
        </w:rPr>
        <w:t xml:space="preserve"> մեծ պատերազմ</w:t>
      </w:r>
      <w:r w:rsidRPr="00B351C2">
        <w:rPr>
          <w:rFonts w:ascii="Sylfaen" w:hAnsi="Sylfaen"/>
          <w:iCs/>
          <w:lang w:val="ro-RO"/>
        </w:rPr>
        <w:t>»</w:t>
      </w:r>
      <w:r w:rsidR="009C1B53" w:rsidRPr="00B351C2">
        <w:rPr>
          <w:rFonts w:ascii="Sylfaen" w:hAnsi="Sylfaen"/>
          <w:iCs/>
          <w:lang w:val="ro-RO"/>
        </w:rPr>
        <w:t xml:space="preserve">-ում,  </w:t>
      </w:r>
      <w:r w:rsidRPr="00B351C2">
        <w:rPr>
          <w:rFonts w:ascii="Sylfaen" w:hAnsi="Sylfaen"/>
          <w:iCs/>
          <w:lang w:val="ro-RO"/>
        </w:rPr>
        <w:t>«</w:t>
      </w:r>
      <w:r w:rsidR="009C1B53" w:rsidRPr="00B351C2">
        <w:rPr>
          <w:rFonts w:ascii="Sylfaen" w:hAnsi="Sylfaen"/>
          <w:iCs/>
          <w:lang w:val="ro-RO"/>
        </w:rPr>
        <w:t>Արցախյան հերոսամարտ</w:t>
      </w:r>
      <w:r w:rsidRPr="00B351C2">
        <w:rPr>
          <w:rFonts w:ascii="Sylfaen" w:hAnsi="Sylfaen"/>
          <w:iCs/>
          <w:lang w:val="ro-RO"/>
        </w:rPr>
        <w:t>»</w:t>
      </w:r>
      <w:r w:rsidR="009C1B53" w:rsidRPr="00B351C2">
        <w:rPr>
          <w:rFonts w:ascii="Sylfaen" w:hAnsi="Sylfaen"/>
          <w:iCs/>
          <w:lang w:val="ro-RO"/>
        </w:rPr>
        <w:t xml:space="preserve">-ում  նահատակված հերոսներին  նվիրված հուշակոթողներ </w:t>
      </w:r>
      <w:r w:rsidR="009C1B53" w:rsidRPr="00B351C2">
        <w:rPr>
          <w:rFonts w:ascii="Sylfaen" w:hAnsi="Sylfaen"/>
          <w:iCs/>
        </w:rPr>
        <w:t>և</w:t>
      </w:r>
      <w:r w:rsidR="003A74C8" w:rsidRPr="003A74C8">
        <w:rPr>
          <w:rFonts w:ascii="Sylfaen" w:hAnsi="Sylfaen"/>
          <w:iCs/>
          <w:lang w:val="ro-RO"/>
        </w:rPr>
        <w:t xml:space="preserve"> </w:t>
      </w:r>
      <w:r w:rsidR="009C1B53" w:rsidRPr="00B351C2">
        <w:rPr>
          <w:rFonts w:ascii="Sylfaen" w:hAnsi="Sylfaen"/>
          <w:iCs/>
        </w:rPr>
        <w:t>այլ</w:t>
      </w:r>
      <w:r w:rsidR="003A74C8" w:rsidRPr="003A74C8">
        <w:rPr>
          <w:rFonts w:ascii="Sylfaen" w:hAnsi="Sylfaen"/>
          <w:iCs/>
          <w:lang w:val="ro-RO"/>
        </w:rPr>
        <w:t xml:space="preserve"> </w:t>
      </w:r>
      <w:r w:rsidR="009C1B53" w:rsidRPr="00B351C2">
        <w:rPr>
          <w:rFonts w:ascii="Sylfaen" w:hAnsi="Sylfaen"/>
          <w:iCs/>
        </w:rPr>
        <w:t>հուշակոթողներ</w:t>
      </w:r>
      <w:r w:rsidR="003A74C8">
        <w:rPr>
          <w:rFonts w:ascii="Sylfaen" w:hAnsi="Sylfaen"/>
          <w:iCs/>
        </w:rPr>
        <w:t>ի</w:t>
      </w:r>
      <w:r w:rsidRPr="00B351C2">
        <w:rPr>
          <w:rFonts w:ascii="Sylfaen" w:hAnsi="Sylfaen"/>
          <w:iCs/>
          <w:lang w:val="ro-RO"/>
        </w:rPr>
        <w:t>)</w:t>
      </w:r>
      <w:r w:rsidR="009C1B53" w:rsidRPr="00B351C2">
        <w:rPr>
          <w:rFonts w:ascii="Sylfaen" w:hAnsi="Sylfaen"/>
          <w:iCs/>
          <w:lang w:val="ro-RO"/>
        </w:rPr>
        <w:t xml:space="preserve"> </w:t>
      </w:r>
      <w:r w:rsidR="003A74C8">
        <w:rPr>
          <w:rFonts w:ascii="Sylfaen" w:hAnsi="Sylfaen"/>
          <w:iCs/>
          <w:lang w:val="ro-RO"/>
        </w:rPr>
        <w:t xml:space="preserve">տարածքներն </w:t>
      </w:r>
      <w:r w:rsidR="009C1B53" w:rsidRPr="00B351C2">
        <w:rPr>
          <w:rFonts w:ascii="Sylfaen" w:hAnsi="Sylfaen"/>
          <w:iCs/>
          <w:lang w:val="ro-RO"/>
        </w:rPr>
        <w:t>ուն</w:t>
      </w:r>
      <w:r w:rsidR="009C1B53" w:rsidRPr="00B351C2">
        <w:rPr>
          <w:rFonts w:ascii="Sylfaen" w:hAnsi="Sylfaen"/>
          <w:iCs/>
        </w:rPr>
        <w:t>են</w:t>
      </w:r>
      <w:r w:rsidR="009C1B53" w:rsidRPr="00B351C2">
        <w:rPr>
          <w:rFonts w:ascii="Sylfaen" w:hAnsi="Sylfaen"/>
          <w:iCs/>
          <w:lang w:val="ro-RO"/>
        </w:rPr>
        <w:t xml:space="preserve"> մաքրման,  բարեկարգման </w:t>
      </w:r>
      <w:r w:rsidR="009C1B53" w:rsidRPr="00B351C2">
        <w:rPr>
          <w:rFonts w:ascii="Sylfaen" w:hAnsi="Sylfaen"/>
          <w:iCs/>
        </w:rPr>
        <w:t>և</w:t>
      </w:r>
      <w:r w:rsidR="003A74C8" w:rsidRPr="003A74C8">
        <w:rPr>
          <w:rFonts w:ascii="Sylfaen" w:hAnsi="Sylfaen"/>
          <w:iCs/>
          <w:lang w:val="ro-RO"/>
        </w:rPr>
        <w:t xml:space="preserve"> </w:t>
      </w:r>
      <w:r w:rsidR="009C1B53" w:rsidRPr="00B351C2">
        <w:rPr>
          <w:rFonts w:ascii="Sylfaen" w:hAnsi="Sylfaen"/>
          <w:iCs/>
        </w:rPr>
        <w:t>կառուցապատման</w:t>
      </w:r>
      <w:r w:rsidR="009C1B53" w:rsidRPr="00B351C2">
        <w:rPr>
          <w:rFonts w:ascii="Sylfaen" w:hAnsi="Sylfaen"/>
          <w:iCs/>
          <w:lang w:val="ro-RO"/>
        </w:rPr>
        <w:t xml:space="preserve">  կարիք:</w:t>
      </w:r>
    </w:p>
    <w:p w:rsidR="009C1B53" w:rsidRPr="00B351C2" w:rsidRDefault="009C1B53" w:rsidP="00DC18D6">
      <w:pPr>
        <w:spacing w:after="0" w:line="20" w:lineRule="atLeast"/>
        <w:rPr>
          <w:rFonts w:ascii="Sylfaen" w:hAnsi="Sylfaen"/>
          <w:iCs/>
          <w:lang w:val="ro-RO"/>
        </w:rPr>
      </w:pPr>
    </w:p>
    <w:p w:rsidR="009C1B53" w:rsidRPr="00B351C2" w:rsidRDefault="009C1B53" w:rsidP="00DC18D6">
      <w:pPr>
        <w:spacing w:after="0" w:line="20" w:lineRule="atLeast"/>
        <w:rPr>
          <w:rFonts w:ascii="Sylfaen" w:hAnsi="Sylfaen" w:cs="Sylfaen"/>
          <w:b/>
          <w:bCs/>
          <w:lang w:val="ro-RO"/>
        </w:rPr>
      </w:pPr>
      <w:r w:rsidRPr="00B351C2">
        <w:rPr>
          <w:rFonts w:ascii="Sylfaen" w:hAnsi="Sylfaen" w:cs="Sylfaen"/>
          <w:b/>
          <w:bCs/>
          <w:lang w:val="ro-RO"/>
        </w:rPr>
        <w:t>Ծրագր</w:t>
      </w:r>
      <w:r w:rsidRPr="00B351C2">
        <w:rPr>
          <w:rFonts w:ascii="Sylfaen" w:hAnsi="Sylfaen" w:cs="Sylfaen"/>
          <w:b/>
          <w:bCs/>
        </w:rPr>
        <w:t>եր</w:t>
      </w:r>
      <w:r w:rsidRPr="00B351C2">
        <w:rPr>
          <w:rFonts w:ascii="Sylfaen" w:hAnsi="Sylfaen" w:cs="Sylfaen"/>
          <w:b/>
          <w:bCs/>
          <w:lang w:val="ro-RO"/>
        </w:rPr>
        <w:t>ի նպատակները</w:t>
      </w:r>
    </w:p>
    <w:p w:rsidR="0020199D" w:rsidRPr="00B351C2" w:rsidRDefault="0020199D" w:rsidP="00DC18D6">
      <w:pPr>
        <w:spacing w:after="0" w:line="20" w:lineRule="atLeast"/>
        <w:rPr>
          <w:rFonts w:ascii="Sylfaen" w:hAnsi="Sylfaen" w:cs="Sylfaen"/>
          <w:b/>
          <w:bCs/>
          <w:lang w:val="ro-RO"/>
        </w:rPr>
      </w:pPr>
    </w:p>
    <w:p w:rsidR="0020199D" w:rsidRPr="00B351C2" w:rsidRDefault="002610A0" w:rsidP="00D90DFA">
      <w:pPr>
        <w:pStyle w:val="ListParagraph"/>
        <w:numPr>
          <w:ilvl w:val="0"/>
          <w:numId w:val="11"/>
        </w:numPr>
        <w:spacing w:after="0" w:line="20" w:lineRule="atLeast"/>
        <w:ind w:left="270" w:hanging="270"/>
        <w:jc w:val="both"/>
        <w:rPr>
          <w:rFonts w:ascii="Sylfaen" w:hAnsi="Sylfaen"/>
          <w:i/>
          <w:iCs/>
          <w:szCs w:val="24"/>
          <w:lang w:val="ro-RO"/>
        </w:rPr>
      </w:pPr>
      <w:r w:rsidRPr="00B351C2">
        <w:rPr>
          <w:rFonts w:ascii="Sylfaen" w:hAnsi="Sylfaen"/>
          <w:i/>
          <w:iCs/>
          <w:szCs w:val="24"/>
        </w:rPr>
        <w:t>Ունենալ</w:t>
      </w:r>
      <w:r w:rsidR="003A74C8" w:rsidRPr="003A74C8">
        <w:rPr>
          <w:rFonts w:ascii="Sylfaen" w:hAnsi="Sylfaen"/>
          <w:i/>
          <w:iCs/>
          <w:szCs w:val="24"/>
          <w:lang w:val="ro-RO"/>
        </w:rPr>
        <w:t xml:space="preserve"> </w:t>
      </w:r>
      <w:r w:rsidRPr="00B351C2">
        <w:rPr>
          <w:rFonts w:ascii="Sylfaen" w:hAnsi="Sylfaen"/>
          <w:i/>
          <w:iCs/>
          <w:szCs w:val="24"/>
        </w:rPr>
        <w:t>բարեկարգ</w:t>
      </w:r>
      <w:r w:rsidR="003A74C8" w:rsidRPr="003A74C8">
        <w:rPr>
          <w:rFonts w:ascii="Sylfaen" w:hAnsi="Sylfaen"/>
          <w:i/>
          <w:iCs/>
          <w:szCs w:val="24"/>
          <w:lang w:val="ro-RO"/>
        </w:rPr>
        <w:t xml:space="preserve"> </w:t>
      </w:r>
      <w:r w:rsidR="003A74C8">
        <w:rPr>
          <w:rFonts w:ascii="Sylfaen" w:hAnsi="Sylfaen"/>
          <w:i/>
          <w:iCs/>
          <w:szCs w:val="24"/>
        </w:rPr>
        <w:t>պուրակներ</w:t>
      </w:r>
      <w:r w:rsidR="007918B7">
        <w:rPr>
          <w:rFonts w:ascii="Sylfaen" w:hAnsi="Sylfaen"/>
          <w:i/>
          <w:iCs/>
          <w:szCs w:val="24"/>
        </w:rPr>
        <w:t>:</w:t>
      </w:r>
    </w:p>
    <w:p w:rsidR="009C1B53" w:rsidRPr="00B351C2" w:rsidRDefault="009C1B53" w:rsidP="00DC18D6">
      <w:pPr>
        <w:spacing w:after="0" w:line="20" w:lineRule="atLeast"/>
        <w:jc w:val="both"/>
        <w:rPr>
          <w:rFonts w:ascii="Sylfaen" w:hAnsi="Sylfaen"/>
          <w:szCs w:val="24"/>
          <w:lang w:val="ro-RO"/>
        </w:rPr>
      </w:pPr>
      <w:r w:rsidRPr="00B351C2">
        <w:rPr>
          <w:rFonts w:ascii="Sylfaen" w:hAnsi="Sylfaen"/>
          <w:iCs/>
          <w:szCs w:val="24"/>
          <w:lang w:val="hy-AM"/>
        </w:rPr>
        <w:t>Նախատեսվում է</w:t>
      </w:r>
      <w:r w:rsidR="003A74C8" w:rsidRPr="003A74C8">
        <w:rPr>
          <w:rFonts w:ascii="Sylfaen" w:hAnsi="Sylfaen"/>
          <w:iCs/>
          <w:szCs w:val="24"/>
          <w:lang w:val="ro-RO"/>
        </w:rPr>
        <w:t xml:space="preserve"> </w:t>
      </w:r>
      <w:r w:rsidR="009575B2" w:rsidRPr="00B351C2">
        <w:rPr>
          <w:rFonts w:ascii="Sylfaen" w:hAnsi="Sylfaen"/>
          <w:iCs/>
          <w:szCs w:val="24"/>
          <w:lang w:val="hy-AM"/>
        </w:rPr>
        <w:t>բարեկարգել</w:t>
      </w:r>
      <w:r w:rsidR="003A74C8" w:rsidRPr="003A74C8">
        <w:rPr>
          <w:rFonts w:ascii="Sylfaen" w:hAnsi="Sylfaen"/>
          <w:iCs/>
          <w:szCs w:val="24"/>
          <w:lang w:val="ro-RO"/>
        </w:rPr>
        <w:t xml:space="preserve"> </w:t>
      </w:r>
      <w:r w:rsidR="003A74C8">
        <w:rPr>
          <w:rFonts w:ascii="Sylfaen" w:hAnsi="Sylfaen"/>
          <w:iCs/>
          <w:szCs w:val="24"/>
          <w:lang w:val="ro-RO"/>
        </w:rPr>
        <w:t>պուրակները</w:t>
      </w:r>
      <w:r w:rsidRPr="00B351C2">
        <w:rPr>
          <w:rFonts w:ascii="Sylfaen" w:hAnsi="Sylfaen"/>
          <w:iCs/>
          <w:szCs w:val="24"/>
          <w:lang w:val="ro-RO"/>
        </w:rPr>
        <w:t xml:space="preserve"> </w:t>
      </w:r>
      <w:r w:rsidRPr="00B351C2">
        <w:rPr>
          <w:rFonts w:ascii="Sylfaen" w:hAnsi="Sylfaen"/>
          <w:iCs/>
          <w:szCs w:val="24"/>
          <w:lang w:val="hy-AM"/>
        </w:rPr>
        <w:t>տեղադրել</w:t>
      </w:r>
      <w:r w:rsidR="009575B2" w:rsidRPr="00B351C2">
        <w:rPr>
          <w:rFonts w:ascii="Sylfaen" w:hAnsi="Sylfaen"/>
          <w:iCs/>
          <w:szCs w:val="24"/>
        </w:rPr>
        <w:t>ով</w:t>
      </w:r>
      <w:r w:rsidR="003A74C8" w:rsidRPr="003A74C8">
        <w:rPr>
          <w:rFonts w:ascii="Sylfaen" w:hAnsi="Sylfaen"/>
          <w:iCs/>
          <w:szCs w:val="24"/>
          <w:lang w:val="ro-RO"/>
        </w:rPr>
        <w:t xml:space="preserve"> </w:t>
      </w:r>
      <w:r w:rsidRPr="00B351C2">
        <w:rPr>
          <w:rFonts w:ascii="Sylfaen" w:hAnsi="Sylfaen"/>
          <w:iCs/>
          <w:szCs w:val="24"/>
          <w:lang w:val="hy-AM"/>
        </w:rPr>
        <w:t>նստարաններ</w:t>
      </w:r>
      <w:r w:rsidRPr="00B351C2">
        <w:rPr>
          <w:rFonts w:ascii="Sylfaen" w:hAnsi="Sylfaen"/>
          <w:iCs/>
          <w:szCs w:val="24"/>
          <w:lang w:val="ro-RO"/>
        </w:rPr>
        <w:t xml:space="preserve">, </w:t>
      </w:r>
      <w:r w:rsidRPr="00B351C2">
        <w:rPr>
          <w:rFonts w:ascii="Sylfaen" w:hAnsi="Sylfaen"/>
          <w:iCs/>
          <w:szCs w:val="24"/>
          <w:lang w:val="hy-AM"/>
        </w:rPr>
        <w:t>տնկել</w:t>
      </w:r>
      <w:r w:rsidR="009575B2" w:rsidRPr="00B351C2">
        <w:rPr>
          <w:rFonts w:ascii="Sylfaen" w:hAnsi="Sylfaen"/>
          <w:iCs/>
          <w:szCs w:val="24"/>
        </w:rPr>
        <w:t>ով</w:t>
      </w:r>
      <w:r w:rsidR="003A74C8" w:rsidRPr="003A74C8">
        <w:rPr>
          <w:rFonts w:ascii="Sylfaen" w:hAnsi="Sylfaen"/>
          <w:iCs/>
          <w:szCs w:val="24"/>
          <w:lang w:val="ro-RO"/>
        </w:rPr>
        <w:t xml:space="preserve"> </w:t>
      </w:r>
      <w:r w:rsidRPr="00B351C2">
        <w:rPr>
          <w:rFonts w:ascii="Sylfaen" w:hAnsi="Sylfaen"/>
          <w:iCs/>
          <w:szCs w:val="24"/>
          <w:lang w:val="hy-AM"/>
        </w:rPr>
        <w:t>դեկորատիվ</w:t>
      </w:r>
      <w:r w:rsidR="003A74C8" w:rsidRPr="003A74C8">
        <w:rPr>
          <w:rFonts w:ascii="Sylfaen" w:hAnsi="Sylfaen"/>
          <w:iCs/>
          <w:szCs w:val="24"/>
          <w:lang w:val="ro-RO"/>
        </w:rPr>
        <w:t xml:space="preserve"> </w:t>
      </w:r>
      <w:r w:rsidRPr="00B351C2">
        <w:rPr>
          <w:rFonts w:ascii="Sylfaen" w:hAnsi="Sylfaen"/>
          <w:iCs/>
          <w:szCs w:val="24"/>
          <w:lang w:val="hy-AM"/>
        </w:rPr>
        <w:t>տնկիներ</w:t>
      </w:r>
      <w:r w:rsidRPr="00B351C2">
        <w:rPr>
          <w:rFonts w:ascii="Sylfaen" w:hAnsi="Sylfaen"/>
          <w:iCs/>
          <w:szCs w:val="24"/>
          <w:lang w:val="ro-RO"/>
        </w:rPr>
        <w:t xml:space="preserve">, </w:t>
      </w:r>
      <w:r w:rsidRPr="00B351C2">
        <w:rPr>
          <w:rFonts w:ascii="Sylfaen" w:hAnsi="Sylfaen"/>
          <w:iCs/>
          <w:szCs w:val="24"/>
          <w:lang w:val="hy-AM"/>
        </w:rPr>
        <w:t>ավելացնել</w:t>
      </w:r>
      <w:r w:rsidR="009575B2" w:rsidRPr="00B351C2">
        <w:rPr>
          <w:rFonts w:ascii="Sylfaen" w:hAnsi="Sylfaen"/>
          <w:iCs/>
          <w:szCs w:val="24"/>
        </w:rPr>
        <w:t>ով</w:t>
      </w:r>
      <w:r w:rsidR="003A74C8" w:rsidRPr="003A74C8">
        <w:rPr>
          <w:rFonts w:ascii="Sylfaen" w:hAnsi="Sylfaen"/>
          <w:iCs/>
          <w:szCs w:val="24"/>
          <w:lang w:val="ro-RO"/>
        </w:rPr>
        <w:t xml:space="preserve"> </w:t>
      </w:r>
      <w:r w:rsidRPr="00B351C2">
        <w:rPr>
          <w:rFonts w:ascii="Sylfaen" w:hAnsi="Sylfaen"/>
          <w:iCs/>
          <w:szCs w:val="24"/>
          <w:lang w:val="hy-AM"/>
        </w:rPr>
        <w:t>բացակայող</w:t>
      </w:r>
      <w:r w:rsidR="003A74C8" w:rsidRPr="003A74C8">
        <w:rPr>
          <w:rFonts w:ascii="Sylfaen" w:hAnsi="Sylfaen"/>
          <w:iCs/>
          <w:szCs w:val="24"/>
          <w:lang w:val="ro-RO"/>
        </w:rPr>
        <w:t xml:space="preserve"> </w:t>
      </w:r>
      <w:r w:rsidRPr="00B351C2">
        <w:rPr>
          <w:rFonts w:ascii="Sylfaen" w:hAnsi="Sylfaen"/>
          <w:iCs/>
          <w:szCs w:val="24"/>
          <w:lang w:val="hy-AM"/>
        </w:rPr>
        <w:t>ցանկապատերը</w:t>
      </w:r>
      <w:r w:rsidR="003A74C8" w:rsidRPr="003A74C8">
        <w:rPr>
          <w:rFonts w:ascii="Sylfaen" w:hAnsi="Sylfaen"/>
          <w:iCs/>
          <w:szCs w:val="24"/>
          <w:lang w:val="ro-RO"/>
        </w:rPr>
        <w:t xml:space="preserve"> </w:t>
      </w:r>
      <w:r w:rsidRPr="00B351C2">
        <w:rPr>
          <w:rFonts w:ascii="Sylfaen" w:hAnsi="Sylfaen"/>
          <w:iCs/>
          <w:szCs w:val="24"/>
          <w:lang w:val="hy-AM"/>
        </w:rPr>
        <w:t>և</w:t>
      </w:r>
      <w:r w:rsidR="003A74C8" w:rsidRPr="003A74C8">
        <w:rPr>
          <w:rFonts w:ascii="Sylfaen" w:hAnsi="Sylfaen"/>
          <w:iCs/>
          <w:szCs w:val="24"/>
          <w:lang w:val="ro-RO"/>
        </w:rPr>
        <w:t xml:space="preserve"> </w:t>
      </w:r>
      <w:r w:rsidRPr="00B351C2">
        <w:rPr>
          <w:rFonts w:ascii="Sylfaen" w:hAnsi="Sylfaen"/>
          <w:iCs/>
          <w:szCs w:val="24"/>
          <w:lang w:val="hy-AM"/>
        </w:rPr>
        <w:t>նորոգել</w:t>
      </w:r>
      <w:r w:rsidR="009575B2" w:rsidRPr="00B351C2">
        <w:rPr>
          <w:rFonts w:ascii="Sylfaen" w:hAnsi="Sylfaen"/>
          <w:iCs/>
          <w:szCs w:val="24"/>
        </w:rPr>
        <w:t>ով</w:t>
      </w:r>
      <w:r w:rsidR="003A74C8" w:rsidRPr="003A74C8">
        <w:rPr>
          <w:rFonts w:ascii="Sylfaen" w:hAnsi="Sylfaen"/>
          <w:iCs/>
          <w:szCs w:val="24"/>
          <w:lang w:val="ro-RO"/>
        </w:rPr>
        <w:t xml:space="preserve"> </w:t>
      </w:r>
      <w:r w:rsidRPr="00B351C2">
        <w:rPr>
          <w:rFonts w:ascii="Sylfaen" w:hAnsi="Sylfaen"/>
          <w:iCs/>
          <w:szCs w:val="24"/>
          <w:lang w:val="hy-AM"/>
        </w:rPr>
        <w:t>եղած</w:t>
      </w:r>
      <w:r w:rsidR="003A74C8" w:rsidRPr="003A74C8">
        <w:rPr>
          <w:rFonts w:ascii="Sylfaen" w:hAnsi="Sylfaen"/>
          <w:iCs/>
          <w:szCs w:val="24"/>
          <w:lang w:val="ro-RO"/>
        </w:rPr>
        <w:t xml:space="preserve"> </w:t>
      </w:r>
      <w:r w:rsidRPr="00B351C2">
        <w:rPr>
          <w:rFonts w:ascii="Sylfaen" w:hAnsi="Sylfaen"/>
          <w:iCs/>
          <w:szCs w:val="24"/>
          <w:lang w:val="hy-AM"/>
        </w:rPr>
        <w:t>ցանկապատերը</w:t>
      </w:r>
      <w:r w:rsidRPr="00B351C2">
        <w:rPr>
          <w:rFonts w:ascii="Sylfaen" w:hAnsi="Sylfaen"/>
          <w:iCs/>
          <w:szCs w:val="24"/>
          <w:lang w:val="ro-RO"/>
        </w:rPr>
        <w:t>:</w:t>
      </w:r>
    </w:p>
    <w:p w:rsidR="009C1B53" w:rsidRPr="00B351C2" w:rsidRDefault="009C1B53" w:rsidP="00DC18D6">
      <w:pPr>
        <w:spacing w:after="0" w:line="20" w:lineRule="atLeast"/>
        <w:jc w:val="both"/>
        <w:rPr>
          <w:rFonts w:ascii="Sylfaen" w:hAnsi="Sylfaen" w:cs="Sylfaen"/>
          <w:lang w:val="ro-RO"/>
        </w:rPr>
      </w:pPr>
    </w:p>
    <w:p w:rsidR="009C1B53" w:rsidRPr="00B351C2" w:rsidRDefault="009C1B53" w:rsidP="00DC18D6">
      <w:pPr>
        <w:spacing w:after="0" w:line="20" w:lineRule="atLeast"/>
        <w:rPr>
          <w:rFonts w:ascii="Sylfaen" w:hAnsi="Sylfaen" w:cs="Sylfaen"/>
          <w:b/>
          <w:bCs/>
          <w:lang w:val="ro-RO"/>
        </w:rPr>
      </w:pPr>
      <w:r w:rsidRPr="00B351C2">
        <w:rPr>
          <w:rFonts w:ascii="Sylfaen" w:hAnsi="Sylfaen" w:cs="Sylfaen"/>
          <w:b/>
          <w:bCs/>
          <w:lang w:val="ro-RO"/>
        </w:rPr>
        <w:t>Ծրագր</w:t>
      </w:r>
      <w:r w:rsidRPr="00B351C2">
        <w:rPr>
          <w:rFonts w:ascii="Sylfaen" w:hAnsi="Sylfaen" w:cs="Sylfaen"/>
          <w:b/>
          <w:bCs/>
        </w:rPr>
        <w:t>եր</w:t>
      </w:r>
      <w:r w:rsidRPr="00B351C2">
        <w:rPr>
          <w:rFonts w:ascii="Sylfaen" w:hAnsi="Sylfaen" w:cs="Sylfaen"/>
          <w:b/>
          <w:bCs/>
          <w:lang w:val="ro-RO"/>
        </w:rPr>
        <w:t>ի խնդիրները</w:t>
      </w:r>
    </w:p>
    <w:p w:rsidR="009C1B53" w:rsidRPr="00B351C2" w:rsidRDefault="009C1B53" w:rsidP="00DC18D6">
      <w:pPr>
        <w:spacing w:after="0" w:line="20" w:lineRule="atLeast"/>
        <w:rPr>
          <w:rFonts w:ascii="Sylfaen" w:hAnsi="Sylfaen" w:cs="Sylfaen"/>
          <w:b/>
          <w:bCs/>
          <w:sz w:val="12"/>
          <w:lang w:val="ro-RO"/>
        </w:rPr>
      </w:pPr>
    </w:p>
    <w:p w:rsidR="009C1B53" w:rsidRPr="00B351C2" w:rsidRDefault="007918B7" w:rsidP="00D90DFA">
      <w:pPr>
        <w:pStyle w:val="ListParagraph"/>
        <w:numPr>
          <w:ilvl w:val="0"/>
          <w:numId w:val="12"/>
        </w:numPr>
        <w:spacing w:after="0" w:line="20" w:lineRule="atLeast"/>
        <w:ind w:left="450" w:hanging="450"/>
        <w:jc w:val="both"/>
        <w:rPr>
          <w:rFonts w:ascii="Sylfaen" w:hAnsi="Sylfaen" w:cs="Arial"/>
          <w:bCs/>
          <w:lang w:val="ro-RO" w:eastAsia="ru-RU"/>
        </w:rPr>
      </w:pPr>
      <w:r>
        <w:rPr>
          <w:rFonts w:ascii="Sylfaen" w:hAnsi="Sylfaen" w:cs="Arial"/>
          <w:bCs/>
          <w:lang w:val="ro-RO" w:eastAsia="ru-RU"/>
        </w:rPr>
        <w:t>Պ</w:t>
      </w:r>
      <w:r w:rsidR="003A74C8">
        <w:rPr>
          <w:rFonts w:ascii="Sylfaen" w:hAnsi="Sylfaen"/>
          <w:iCs/>
        </w:rPr>
        <w:t>ուրակների</w:t>
      </w:r>
      <w:r w:rsidR="009C1B53" w:rsidRPr="00B351C2">
        <w:rPr>
          <w:rFonts w:ascii="Sylfaen" w:hAnsi="Sylfaen" w:cs="Arial"/>
          <w:bCs/>
          <w:lang w:val="ro-RO" w:eastAsia="ru-RU"/>
        </w:rPr>
        <w:t xml:space="preserve"> համար անհրաժեշտ նյութերի քանակներն ու ծավալները</w:t>
      </w:r>
    </w:p>
    <w:p w:rsidR="009C1B53" w:rsidRPr="00B351C2" w:rsidRDefault="009C1B53" w:rsidP="00D90DFA">
      <w:pPr>
        <w:pStyle w:val="ListParagraph"/>
        <w:numPr>
          <w:ilvl w:val="0"/>
          <w:numId w:val="12"/>
        </w:numPr>
        <w:spacing w:after="0" w:line="20" w:lineRule="atLeast"/>
        <w:ind w:left="450" w:hanging="450"/>
        <w:jc w:val="both"/>
        <w:rPr>
          <w:rFonts w:ascii="Sylfaen" w:hAnsi="Sylfaen" w:cs="Arial"/>
          <w:bCs/>
          <w:lang w:val="ro-RO" w:eastAsia="ru-RU"/>
        </w:rPr>
      </w:pPr>
      <w:r w:rsidRPr="00B351C2">
        <w:rPr>
          <w:rFonts w:ascii="Sylfaen" w:hAnsi="Sylfaen" w:cs="Arial"/>
          <w:bCs/>
          <w:lang w:val="ro-RO" w:eastAsia="ru-RU"/>
        </w:rPr>
        <w:t>Իրականացնել վերանորոգման աշխատանքները</w:t>
      </w:r>
    </w:p>
    <w:p w:rsidR="009C1B53" w:rsidRPr="00B351C2" w:rsidRDefault="009C1B53" w:rsidP="00DC18D6">
      <w:pPr>
        <w:spacing w:after="0" w:line="20" w:lineRule="atLeast"/>
        <w:ind w:left="450" w:hanging="450"/>
        <w:rPr>
          <w:rFonts w:ascii="Sylfaen" w:hAnsi="Sylfaen" w:cs="Arial"/>
          <w:bCs/>
          <w:sz w:val="16"/>
          <w:szCs w:val="16"/>
          <w:lang w:val="ro-RO"/>
        </w:rPr>
      </w:pPr>
    </w:p>
    <w:p w:rsidR="002B74F7" w:rsidRPr="00C27A3C" w:rsidRDefault="002B74F7" w:rsidP="002B74F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lang w:val="af-ZA"/>
        </w:rPr>
      </w:pPr>
      <w:r>
        <w:rPr>
          <w:rFonts w:ascii="GHEA Grapalat" w:hAnsi="GHEA Grapalat" w:cs="ArTarumianMatenagir"/>
          <w:b/>
          <w:bCs/>
          <w:lang w:val="af-ZA"/>
        </w:rPr>
        <w:t xml:space="preserve">Ծ Ր Ա Գ Ր Ի   Ա Ն Ձ Ն Ա Գ Ի Ր </w:t>
      </w:r>
    </w:p>
    <w:p w:rsidR="002B74F7" w:rsidRDefault="002B74F7" w:rsidP="002B74F7">
      <w:pPr>
        <w:spacing w:line="240" w:lineRule="auto"/>
        <w:contextualSpacing/>
        <w:jc w:val="center"/>
        <w:rPr>
          <w:rFonts w:ascii="GHEA Grapalat" w:hAnsi="GHEA Grapalat" w:cs="ArTarumianMatenagir"/>
          <w:bCs/>
          <w:lang w:val="af-ZA"/>
        </w:rPr>
      </w:pPr>
    </w:p>
    <w:p w:rsidR="002B74F7" w:rsidRPr="00976220" w:rsidRDefault="002B74F7" w:rsidP="002A161F">
      <w:pPr>
        <w:spacing w:after="0" w:line="20" w:lineRule="atLeast"/>
        <w:jc w:val="center"/>
        <w:rPr>
          <w:rFonts w:ascii="GHEA Grapalat" w:hAnsi="GHEA Grapalat"/>
          <w:b/>
          <w:lang w:val="af-ZA"/>
        </w:rPr>
      </w:pPr>
      <w:r w:rsidRPr="00976220">
        <w:rPr>
          <w:rFonts w:ascii="GHEA Grapalat" w:hAnsi="GHEA Grapalat" w:cs="ArTarumianMatenagir"/>
          <w:bCs/>
          <w:lang w:val="af-ZA"/>
        </w:rPr>
        <w:t>«</w:t>
      </w:r>
      <w:r w:rsidR="002A161F" w:rsidRPr="002A161F">
        <w:rPr>
          <w:rFonts w:ascii="Sylfaen" w:hAnsi="Sylfaen"/>
          <w:b/>
          <w:bCs/>
          <w:szCs w:val="24"/>
          <w:lang w:val="af-ZA"/>
        </w:rPr>
        <w:t xml:space="preserve"> </w:t>
      </w:r>
      <w:r w:rsidR="002A161F" w:rsidRPr="00B351C2">
        <w:rPr>
          <w:rFonts w:ascii="Sylfaen" w:hAnsi="Sylfaen"/>
          <w:b/>
          <w:bCs/>
          <w:szCs w:val="24"/>
        </w:rPr>
        <w:t>Հանգիստ</w:t>
      </w:r>
      <w:r w:rsidR="002A161F" w:rsidRPr="00B351C2">
        <w:rPr>
          <w:rFonts w:ascii="Sylfaen" w:hAnsi="Sylfaen"/>
          <w:b/>
          <w:bCs/>
          <w:szCs w:val="24"/>
          <w:lang w:val="ro-RO"/>
        </w:rPr>
        <w:t xml:space="preserve">, </w:t>
      </w:r>
      <w:r w:rsidR="002A161F" w:rsidRPr="00B351C2">
        <w:rPr>
          <w:rFonts w:ascii="Sylfaen" w:hAnsi="Sylfaen"/>
          <w:b/>
          <w:bCs/>
          <w:szCs w:val="24"/>
        </w:rPr>
        <w:t>մշակույթ</w:t>
      </w:r>
      <w:r w:rsidR="002A161F">
        <w:rPr>
          <w:rFonts w:ascii="Sylfaen" w:hAnsi="Sylfaen"/>
          <w:b/>
          <w:bCs/>
          <w:szCs w:val="24"/>
          <w:lang w:val="ro-RO"/>
        </w:rPr>
        <w:t xml:space="preserve"> և </w:t>
      </w:r>
      <w:r w:rsidR="002A161F" w:rsidRPr="00B351C2">
        <w:rPr>
          <w:rFonts w:ascii="Sylfaen" w:hAnsi="Sylfaen"/>
          <w:b/>
          <w:bCs/>
          <w:szCs w:val="24"/>
        </w:rPr>
        <w:t>կրոն</w:t>
      </w:r>
      <w:r w:rsidRPr="00976220">
        <w:rPr>
          <w:rFonts w:ascii="GHEA Grapalat" w:hAnsi="GHEA Grapalat" w:cs="ArTarumianMatenagir"/>
          <w:bCs/>
          <w:lang w:val="af-ZA"/>
        </w:rPr>
        <w:t>»</w:t>
      </w:r>
    </w:p>
    <w:p w:rsidR="002B74F7" w:rsidRPr="00976220" w:rsidRDefault="002B74F7" w:rsidP="002B74F7">
      <w:pPr>
        <w:spacing w:line="240" w:lineRule="auto"/>
        <w:contextualSpacing/>
        <w:jc w:val="center"/>
        <w:rPr>
          <w:rFonts w:ascii="GHEA Grapalat" w:hAnsi="GHEA Grapalat"/>
          <w:vertAlign w:val="superscript"/>
          <w:lang w:val="af-ZA"/>
        </w:rPr>
      </w:pPr>
      <w:r w:rsidRPr="00976220">
        <w:rPr>
          <w:rFonts w:ascii="GHEA Grapalat" w:hAnsi="GHEA Grapalat"/>
          <w:vertAlign w:val="superscript"/>
          <w:lang w:val="af-ZA"/>
        </w:rPr>
        <w:t>(</w:t>
      </w:r>
      <w:r>
        <w:rPr>
          <w:rFonts w:ascii="GHEA Grapalat" w:hAnsi="GHEA Grapalat"/>
          <w:vertAlign w:val="superscript"/>
          <w:lang w:val="af-ZA"/>
        </w:rPr>
        <w:t>Ծրագրի</w:t>
      </w:r>
      <w:r w:rsidRPr="00976220">
        <w:rPr>
          <w:rFonts w:ascii="GHEA Grapalat" w:hAnsi="GHEA Grapalat"/>
          <w:b/>
          <w:vertAlign w:val="superscript"/>
          <w:lang w:val="af-ZA"/>
        </w:rPr>
        <w:t xml:space="preserve"> </w:t>
      </w:r>
      <w:r w:rsidRPr="00976220">
        <w:rPr>
          <w:rFonts w:ascii="GHEA Grapalat" w:hAnsi="GHEA Grapalat"/>
          <w:vertAlign w:val="superscript"/>
          <w:lang w:val="af-ZA"/>
        </w:rPr>
        <w:t>անվանում)</w:t>
      </w:r>
      <w:r w:rsidRPr="00976220">
        <w:rPr>
          <w:rFonts w:ascii="GHEA Grapalat" w:hAnsi="GHEA Grapalat" w:cs="ArTarumianMatenagir"/>
          <w:bCs/>
          <w:lang w:val="af-ZA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51"/>
        <w:tblW w:w="10710" w:type="dxa"/>
        <w:tblLook w:val="04A0"/>
      </w:tblPr>
      <w:tblGrid>
        <w:gridCol w:w="2770"/>
        <w:gridCol w:w="236"/>
        <w:gridCol w:w="1583"/>
        <w:gridCol w:w="1275"/>
        <w:gridCol w:w="993"/>
        <w:gridCol w:w="933"/>
        <w:gridCol w:w="870"/>
        <w:gridCol w:w="879"/>
        <w:gridCol w:w="1171"/>
      </w:tblGrid>
      <w:tr w:rsidR="002B74F7" w:rsidRPr="007A5D0F" w:rsidTr="002B74F7">
        <w:tc>
          <w:tcPr>
            <w:tcW w:w="2770" w:type="dxa"/>
            <w:tcBorders>
              <w:right w:val="nil"/>
            </w:tcBorders>
          </w:tcPr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right w:val="nil"/>
            </w:tcBorders>
          </w:tcPr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704" w:type="dxa"/>
            <w:gridSpan w:val="7"/>
            <w:tcBorders>
              <w:left w:val="nil"/>
            </w:tcBorders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 w:val="restart"/>
          </w:tcPr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347514">
              <w:rPr>
                <w:rFonts w:ascii="GHEA Grapalat" w:hAnsi="GHEA Grapalat"/>
                <w:sz w:val="18"/>
                <w:szCs w:val="18"/>
                <w:lang w:val="af-ZA"/>
              </w:rPr>
              <w:t xml:space="preserve"> անմիջական նպատակ</w:t>
            </w:r>
          </w:p>
        </w:tc>
        <w:tc>
          <w:tcPr>
            <w:tcW w:w="7940" w:type="dxa"/>
            <w:gridSpan w:val="8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2016</w:t>
            </w:r>
          </w:p>
        </w:tc>
        <w:tc>
          <w:tcPr>
            <w:tcW w:w="99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</w:tcPr>
          <w:p w:rsidR="002B74F7" w:rsidRPr="002A161F" w:rsidRDefault="002A161F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3000,0</w:t>
            </w: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 w:val="restart"/>
          </w:tcPr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միջանկյալ 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>արդյունքներ</w:t>
            </w:r>
          </w:p>
        </w:tc>
        <w:tc>
          <w:tcPr>
            <w:tcW w:w="7940" w:type="dxa"/>
            <w:gridSpan w:val="8"/>
          </w:tcPr>
          <w:p w:rsidR="002B74F7" w:rsidRPr="002F00C7" w:rsidRDefault="002B74F7" w:rsidP="00D90DFA">
            <w:pPr>
              <w:pStyle w:val="ListParagraph"/>
              <w:numPr>
                <w:ilvl w:val="0"/>
                <w:numId w:val="39"/>
              </w:num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2016</w:t>
            </w:r>
          </w:p>
        </w:tc>
        <w:tc>
          <w:tcPr>
            <w:tcW w:w="99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8"/>
          </w:tcPr>
          <w:p w:rsidR="002B74F7" w:rsidRPr="002F00C7" w:rsidRDefault="002B74F7" w:rsidP="00D90DFA">
            <w:pPr>
              <w:pStyle w:val="ListParagraph"/>
              <w:numPr>
                <w:ilvl w:val="0"/>
                <w:numId w:val="39"/>
              </w:numPr>
              <w:ind w:left="403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2016</w:t>
            </w:r>
          </w:p>
        </w:tc>
        <w:tc>
          <w:tcPr>
            <w:tcW w:w="99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</w:tcPr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8"/>
          </w:tcPr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2.1.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2.2.</w:t>
            </w:r>
          </w:p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2A161F" w:rsidTr="002B74F7">
        <w:tc>
          <w:tcPr>
            <w:tcW w:w="2770" w:type="dxa"/>
          </w:tcPr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8"/>
          </w:tcPr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</w:t>
            </w:r>
          </w:p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Ընդհանուր բյուջեն՝</w:t>
            </w:r>
          </w:p>
        </w:tc>
      </w:tr>
      <w:tr w:rsidR="002B74F7" w:rsidRPr="002A161F" w:rsidTr="002B74F7">
        <w:tc>
          <w:tcPr>
            <w:tcW w:w="2770" w:type="dxa"/>
          </w:tcPr>
          <w:p w:rsidR="002B74F7" w:rsidRPr="004557BF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իրականացման համար անհրաժեշտ այլ ռեսուրսներ</w:t>
            </w:r>
          </w:p>
        </w:tc>
        <w:tc>
          <w:tcPr>
            <w:tcW w:w="7940" w:type="dxa"/>
            <w:gridSpan w:val="8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</w:tcPr>
          <w:p w:rsidR="002B74F7" w:rsidRPr="004557BF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ռիսկերը</w:t>
            </w:r>
          </w:p>
        </w:tc>
        <w:tc>
          <w:tcPr>
            <w:tcW w:w="7940" w:type="dxa"/>
            <w:gridSpan w:val="8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</w:tcPr>
          <w:p w:rsidR="002B74F7" w:rsidRPr="004557BF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շահառուները </w:t>
            </w:r>
          </w:p>
        </w:tc>
        <w:tc>
          <w:tcPr>
            <w:tcW w:w="7940" w:type="dxa"/>
            <w:gridSpan w:val="8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</w:tcPr>
          <w:p w:rsidR="002B74F7" w:rsidRPr="004557BF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սկիզբ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և ավարտ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7940" w:type="dxa"/>
            <w:gridSpan w:val="8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</w:tcPr>
          <w:p w:rsidR="002B74F7" w:rsidRPr="004557BF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համառոտ նկարագրություն</w:t>
            </w:r>
          </w:p>
        </w:tc>
        <w:tc>
          <w:tcPr>
            <w:tcW w:w="7940" w:type="dxa"/>
            <w:gridSpan w:val="8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3A74C8" w:rsidRDefault="003A74C8" w:rsidP="00DC18D6">
      <w:pPr>
        <w:tabs>
          <w:tab w:val="left" w:pos="0"/>
          <w:tab w:val="left" w:pos="5400"/>
          <w:tab w:val="left" w:pos="5580"/>
        </w:tabs>
        <w:spacing w:after="0" w:line="20" w:lineRule="atLeast"/>
        <w:jc w:val="both"/>
        <w:rPr>
          <w:rFonts w:ascii="Sylfaen" w:hAnsi="Sylfaen" w:cs="Arial"/>
          <w:b/>
          <w:szCs w:val="24"/>
          <w:lang w:val="ro-RO"/>
        </w:rPr>
      </w:pPr>
    </w:p>
    <w:p w:rsidR="003A74C8" w:rsidRPr="003A74C8" w:rsidRDefault="003A74C8" w:rsidP="00DC18D6">
      <w:pPr>
        <w:tabs>
          <w:tab w:val="left" w:pos="0"/>
          <w:tab w:val="left" w:pos="5400"/>
          <w:tab w:val="left" w:pos="5580"/>
        </w:tabs>
        <w:spacing w:after="0" w:line="20" w:lineRule="atLeast"/>
        <w:jc w:val="both"/>
        <w:rPr>
          <w:rFonts w:ascii="Sylfaen" w:hAnsi="Sylfaen" w:cs="Arial"/>
          <w:b/>
          <w:szCs w:val="24"/>
          <w:lang w:val="ro-RO"/>
        </w:rPr>
      </w:pPr>
    </w:p>
    <w:p w:rsidR="009C1B53" w:rsidRPr="00B351C2" w:rsidRDefault="009C1B53" w:rsidP="00DC18D6">
      <w:pPr>
        <w:spacing w:after="0" w:line="20" w:lineRule="atLeast"/>
        <w:rPr>
          <w:rFonts w:ascii="Sylfaen" w:hAnsi="Sylfaen" w:cs="Sylfaen"/>
          <w:b/>
          <w:bCs/>
          <w:lang w:val="ro-RO"/>
        </w:rPr>
      </w:pPr>
      <w:r w:rsidRPr="00B351C2">
        <w:rPr>
          <w:rFonts w:ascii="Sylfaen" w:hAnsi="Sylfaen" w:cs="Sylfaen"/>
          <w:b/>
          <w:bCs/>
          <w:lang w:val="ro-RO"/>
        </w:rPr>
        <w:t>Ծրագր</w:t>
      </w:r>
      <w:r w:rsidRPr="00B351C2">
        <w:rPr>
          <w:rFonts w:ascii="Sylfaen" w:hAnsi="Sylfaen" w:cs="Sylfaen"/>
          <w:b/>
          <w:bCs/>
        </w:rPr>
        <w:t>եր</w:t>
      </w:r>
      <w:r w:rsidRPr="00B351C2">
        <w:rPr>
          <w:rFonts w:ascii="Sylfaen" w:hAnsi="Sylfaen" w:cs="Sylfaen"/>
          <w:b/>
          <w:bCs/>
          <w:lang w:val="ro-RO"/>
        </w:rPr>
        <w:t>ի ակնկալվող արդյունքները</w:t>
      </w:r>
    </w:p>
    <w:p w:rsidR="009C1B53" w:rsidRPr="00B351C2" w:rsidRDefault="009C1B53" w:rsidP="00DC18D6">
      <w:pPr>
        <w:spacing w:after="0" w:line="20" w:lineRule="atLeast"/>
        <w:rPr>
          <w:rFonts w:ascii="Sylfaen" w:hAnsi="Sylfaen" w:cs="Sylfaen"/>
          <w:b/>
          <w:bCs/>
          <w:lang w:val="ro-RO"/>
        </w:rPr>
      </w:pPr>
    </w:p>
    <w:p w:rsidR="009C1B53" w:rsidRPr="00B351C2" w:rsidRDefault="007918B7" w:rsidP="00DC18D6">
      <w:pPr>
        <w:spacing w:after="0" w:line="20" w:lineRule="atLeast"/>
        <w:ind w:firstLine="720"/>
        <w:jc w:val="both"/>
        <w:rPr>
          <w:rFonts w:ascii="Sylfaen" w:hAnsi="Sylfaen"/>
          <w:lang w:val="ro-RO"/>
        </w:rPr>
      </w:pPr>
      <w:r>
        <w:rPr>
          <w:rFonts w:ascii="Sylfaen" w:hAnsi="Sylfaen"/>
          <w:iCs/>
        </w:rPr>
        <w:t>Պ</w:t>
      </w:r>
      <w:r w:rsidR="007C0E01">
        <w:rPr>
          <w:rFonts w:ascii="Sylfaen" w:hAnsi="Sylfaen"/>
          <w:lang w:val="ro-RO"/>
        </w:rPr>
        <w:t xml:space="preserve">ուրակների </w:t>
      </w:r>
      <w:r w:rsidR="009C1B53" w:rsidRPr="00B351C2">
        <w:rPr>
          <w:rFonts w:ascii="Sylfaen" w:hAnsi="Sylfaen"/>
          <w:lang w:val="ro-RO"/>
        </w:rPr>
        <w:t>բարեկարգված ենթակառուցվածք</w:t>
      </w:r>
      <w:r w:rsidR="009C1B53" w:rsidRPr="00B351C2">
        <w:rPr>
          <w:rFonts w:ascii="Sylfaen" w:hAnsi="Sylfaen"/>
        </w:rPr>
        <w:t>ներ</w:t>
      </w:r>
      <w:r w:rsidR="009C1B53" w:rsidRPr="00B351C2">
        <w:rPr>
          <w:rFonts w:ascii="Sylfaen" w:hAnsi="Sylfaen"/>
          <w:lang w:val="ro-RO"/>
        </w:rPr>
        <w:t xml:space="preserve">, և բնակչության ուշադրության սևեռման ավելացում դեպի հուշակոթողները ու դրանց պահպանումը: Բարեկարգված </w:t>
      </w:r>
      <w:r w:rsidR="007C0E01">
        <w:rPr>
          <w:rFonts w:ascii="Sylfaen" w:hAnsi="Sylfaen"/>
          <w:lang w:val="ro-RO"/>
        </w:rPr>
        <w:t>պուրակները</w:t>
      </w:r>
      <w:r w:rsidR="009C1B53" w:rsidRPr="00B351C2">
        <w:rPr>
          <w:rFonts w:ascii="Sylfaen" w:hAnsi="Sylfaen"/>
          <w:lang w:val="ro-RO"/>
        </w:rPr>
        <w:t xml:space="preserve"> հնարավորություն կտա</w:t>
      </w:r>
      <w:r w:rsidR="009C1B53" w:rsidRPr="00B351C2">
        <w:rPr>
          <w:rFonts w:ascii="Sylfaen" w:hAnsi="Sylfaen"/>
        </w:rPr>
        <w:t>ն</w:t>
      </w:r>
      <w:r w:rsidR="009C1B53" w:rsidRPr="00B351C2">
        <w:rPr>
          <w:rFonts w:ascii="Sylfaen" w:hAnsi="Sylfaen"/>
          <w:lang w:val="ro-RO"/>
        </w:rPr>
        <w:t xml:space="preserve"> երիտասարդներին </w:t>
      </w:r>
      <w:r w:rsidR="002610A0" w:rsidRPr="00B351C2">
        <w:rPr>
          <w:rFonts w:ascii="Sylfaen" w:hAnsi="Sylfaen"/>
          <w:lang w:val="ro-RO"/>
        </w:rPr>
        <w:t xml:space="preserve">այնտեղ կազմակերպելու </w:t>
      </w:r>
      <w:r w:rsidR="009C1B53" w:rsidRPr="00B351C2">
        <w:rPr>
          <w:rFonts w:ascii="Sylfaen" w:hAnsi="Sylfaen"/>
          <w:lang w:val="ro-RO"/>
        </w:rPr>
        <w:t>իրենց հանդիպումներն ու ժամանցը</w:t>
      </w:r>
      <w:r w:rsidR="002610A0" w:rsidRPr="00B351C2">
        <w:rPr>
          <w:rFonts w:ascii="Sylfaen" w:hAnsi="Sylfaen"/>
          <w:lang w:val="ro-RO"/>
        </w:rPr>
        <w:t>:</w:t>
      </w:r>
    </w:p>
    <w:p w:rsidR="009C1B53" w:rsidRPr="00B351C2" w:rsidRDefault="009C1B53" w:rsidP="00DC18D6">
      <w:pPr>
        <w:spacing w:after="0" w:line="20" w:lineRule="atLeast"/>
        <w:jc w:val="both"/>
        <w:rPr>
          <w:rFonts w:ascii="Sylfaen" w:hAnsi="Sylfaen" w:cs="Arial"/>
          <w:bCs/>
          <w:szCs w:val="18"/>
          <w:lang w:val="ro-RO"/>
        </w:rPr>
      </w:pPr>
    </w:p>
    <w:p w:rsidR="009C1B53" w:rsidRPr="00B351C2" w:rsidRDefault="009C1B53" w:rsidP="00DC18D6">
      <w:pPr>
        <w:spacing w:after="0" w:line="20" w:lineRule="atLeast"/>
        <w:rPr>
          <w:rFonts w:ascii="Sylfaen" w:hAnsi="Sylfaen" w:cs="Arial"/>
          <w:b/>
          <w:bCs/>
          <w:sz w:val="20"/>
          <w:szCs w:val="20"/>
          <w:lang w:val="ro-RO"/>
        </w:rPr>
      </w:pPr>
    </w:p>
    <w:p w:rsidR="009C1B53" w:rsidRPr="00B351C2" w:rsidRDefault="009C1B53" w:rsidP="00DC18D6">
      <w:pPr>
        <w:spacing w:after="0" w:line="20" w:lineRule="atLeast"/>
        <w:ind w:left="720" w:hanging="720"/>
        <w:rPr>
          <w:rFonts w:ascii="Sylfaen" w:hAnsi="Sylfaen" w:cs="Arial"/>
          <w:b/>
          <w:bCs/>
          <w:lang w:val="ro-RO"/>
        </w:rPr>
      </w:pPr>
      <w:r w:rsidRPr="00B351C2">
        <w:rPr>
          <w:rFonts w:ascii="Sylfaen" w:hAnsi="Sylfaen" w:cs="Sylfaen"/>
          <w:b/>
          <w:bCs/>
          <w:lang w:val="ro-RO"/>
        </w:rPr>
        <w:t>Ծրագր</w:t>
      </w:r>
      <w:r w:rsidRPr="00B351C2">
        <w:rPr>
          <w:rFonts w:ascii="Sylfaen" w:hAnsi="Sylfaen" w:cs="Sylfaen"/>
          <w:b/>
          <w:bCs/>
        </w:rPr>
        <w:t>եր</w:t>
      </w:r>
      <w:r w:rsidRPr="00B351C2">
        <w:rPr>
          <w:rFonts w:ascii="Sylfaen" w:hAnsi="Sylfaen" w:cs="Sylfaen"/>
          <w:b/>
          <w:bCs/>
          <w:lang w:val="ro-RO"/>
        </w:rPr>
        <w:t>ի</w:t>
      </w:r>
      <w:r w:rsidR="007C0E01">
        <w:rPr>
          <w:rFonts w:ascii="Sylfaen" w:hAnsi="Sylfaen" w:cs="Sylfaen"/>
          <w:b/>
          <w:bCs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lang w:val="ro-RO"/>
        </w:rPr>
        <w:t>բյուջեն</w:t>
      </w:r>
    </w:p>
    <w:p w:rsidR="009C1B53" w:rsidRPr="00B351C2" w:rsidRDefault="009C1B53" w:rsidP="00DC18D6">
      <w:pPr>
        <w:spacing w:after="0" w:line="20" w:lineRule="atLeast"/>
        <w:ind w:left="720" w:hanging="720"/>
        <w:rPr>
          <w:rFonts w:ascii="Sylfaen" w:hAnsi="Sylfaen" w:cs="Sylfaen"/>
          <w:b/>
          <w:bCs/>
          <w:lang w:val="ro-RO"/>
        </w:rPr>
      </w:pPr>
    </w:p>
    <w:p w:rsidR="009C1B53" w:rsidRPr="00B351C2" w:rsidRDefault="009C1B53" w:rsidP="00DC18D6">
      <w:pPr>
        <w:spacing w:after="0" w:line="20" w:lineRule="atLeast"/>
        <w:ind w:left="720" w:hanging="720"/>
        <w:rPr>
          <w:rFonts w:ascii="Sylfaen" w:hAnsi="Sylfaen" w:cs="Sylfaen"/>
          <w:b/>
          <w:bCs/>
          <w:lang w:val="ro-RO"/>
        </w:rPr>
      </w:pPr>
      <w:r w:rsidRPr="00B351C2">
        <w:rPr>
          <w:rFonts w:ascii="Sylfaen" w:hAnsi="Sylfaen" w:cs="Sylfaen"/>
          <w:b/>
          <w:bCs/>
          <w:lang w:val="ro-RO"/>
        </w:rPr>
        <w:t>ա</w:t>
      </w:r>
      <w:r w:rsidRPr="00B351C2">
        <w:rPr>
          <w:rFonts w:ascii="Sylfaen" w:hAnsi="Sylfaen" w:cs="Arial"/>
          <w:b/>
          <w:bCs/>
          <w:lang w:val="ro-RO"/>
        </w:rPr>
        <w:t xml:space="preserve">/ </w:t>
      </w:r>
      <w:r w:rsidRPr="00B351C2">
        <w:rPr>
          <w:rFonts w:ascii="Sylfaen" w:hAnsi="Sylfaen" w:cs="Sylfaen"/>
          <w:b/>
          <w:bCs/>
          <w:lang w:val="ro-RO"/>
        </w:rPr>
        <w:t>ծրագր</w:t>
      </w:r>
      <w:r w:rsidRPr="00B351C2">
        <w:rPr>
          <w:rFonts w:ascii="Sylfaen" w:hAnsi="Sylfaen" w:cs="Sylfaen"/>
          <w:b/>
          <w:bCs/>
        </w:rPr>
        <w:t>եր</w:t>
      </w:r>
      <w:r w:rsidRPr="00B351C2">
        <w:rPr>
          <w:rFonts w:ascii="Sylfaen" w:hAnsi="Sylfaen" w:cs="Sylfaen"/>
          <w:b/>
          <w:bCs/>
          <w:lang w:val="ro-RO"/>
        </w:rPr>
        <w:t>ի</w:t>
      </w:r>
      <w:r w:rsidR="007C0E01">
        <w:rPr>
          <w:rFonts w:ascii="Sylfaen" w:hAnsi="Sylfaen" w:cs="Sylfaen"/>
          <w:b/>
          <w:bCs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lang w:val="ro-RO"/>
        </w:rPr>
        <w:t>ֆինանսավորման աղբյուրները</w:t>
      </w:r>
    </w:p>
    <w:p w:rsidR="009C1B53" w:rsidRPr="00B351C2" w:rsidRDefault="009C1B53" w:rsidP="00DC18D6">
      <w:pPr>
        <w:spacing w:after="0" w:line="20" w:lineRule="atLeast"/>
        <w:rPr>
          <w:rFonts w:ascii="Sylfaen" w:hAnsi="Sylfaen" w:cs="Arial"/>
          <w:b/>
          <w:bCs/>
          <w:lang w:val="ro-RO"/>
        </w:rPr>
      </w:pPr>
    </w:p>
    <w:p w:rsidR="009C1B53" w:rsidRPr="00B351C2" w:rsidRDefault="007C0E01" w:rsidP="00DC18D6">
      <w:pPr>
        <w:spacing w:after="0" w:line="20" w:lineRule="atLeast"/>
        <w:rPr>
          <w:rFonts w:ascii="Sylfaen" w:hAnsi="Sylfaen" w:cs="Arial"/>
          <w:b/>
          <w:bCs/>
          <w:lang w:val="ro-RO"/>
        </w:rPr>
      </w:pPr>
      <w:r>
        <w:rPr>
          <w:rFonts w:ascii="Sylfaen" w:hAnsi="Sylfaen" w:cs="Arial"/>
          <w:b/>
          <w:bCs/>
          <w:lang w:val="ro-RO"/>
        </w:rPr>
        <w:t>Համայնքի բյուջեի հաշվին -------------------- հազար դրամ</w:t>
      </w:r>
    </w:p>
    <w:p w:rsidR="009C1B53" w:rsidRPr="00B351C2" w:rsidRDefault="009C1B53" w:rsidP="00DC18D6">
      <w:pPr>
        <w:spacing w:after="0" w:line="20" w:lineRule="atLeast"/>
        <w:rPr>
          <w:rFonts w:ascii="Sylfaen" w:hAnsi="Sylfaen" w:cs="Arial"/>
          <w:b/>
          <w:bCs/>
          <w:lang w:val="ro-RO"/>
        </w:rPr>
      </w:pPr>
      <w:r w:rsidRPr="00B351C2">
        <w:rPr>
          <w:rFonts w:ascii="Sylfaen" w:hAnsi="Sylfaen" w:cs="Sylfaen"/>
          <w:b/>
          <w:bCs/>
          <w:lang w:val="ro-RO"/>
        </w:rPr>
        <w:t>բ</w:t>
      </w:r>
      <w:r w:rsidRPr="00B351C2">
        <w:rPr>
          <w:rFonts w:ascii="Sylfaen" w:hAnsi="Sylfaen" w:cs="Arial"/>
          <w:b/>
          <w:bCs/>
          <w:lang w:val="ro-RO"/>
        </w:rPr>
        <w:t xml:space="preserve">/  </w:t>
      </w:r>
      <w:r w:rsidRPr="00B351C2">
        <w:rPr>
          <w:rFonts w:ascii="Sylfaen" w:hAnsi="Sylfaen" w:cs="Sylfaen"/>
          <w:b/>
          <w:bCs/>
          <w:lang w:val="ro-RO"/>
        </w:rPr>
        <w:t>ծրագր</w:t>
      </w:r>
      <w:r w:rsidRPr="00B351C2">
        <w:rPr>
          <w:rFonts w:ascii="Sylfaen" w:hAnsi="Sylfaen" w:cs="Sylfaen"/>
          <w:b/>
          <w:bCs/>
        </w:rPr>
        <w:t>եր</w:t>
      </w:r>
      <w:r w:rsidRPr="00B351C2">
        <w:rPr>
          <w:rFonts w:ascii="Sylfaen" w:hAnsi="Sylfaen" w:cs="Sylfaen"/>
          <w:b/>
          <w:bCs/>
          <w:lang w:val="ro-RO"/>
        </w:rPr>
        <w:t>ի</w:t>
      </w:r>
      <w:r w:rsidR="007C0E01">
        <w:rPr>
          <w:rFonts w:ascii="Sylfaen" w:hAnsi="Sylfaen" w:cs="Sylfaen"/>
          <w:b/>
          <w:bCs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lang w:val="ro-RO"/>
        </w:rPr>
        <w:t>ծախսերն՝ըստ</w:t>
      </w:r>
      <w:r w:rsidR="007C0E01">
        <w:rPr>
          <w:rFonts w:ascii="Sylfaen" w:hAnsi="Sylfaen" w:cs="Sylfaen"/>
          <w:b/>
          <w:bCs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lang w:val="ro-RO"/>
        </w:rPr>
        <w:t>ծախսերի</w:t>
      </w:r>
      <w:r w:rsidR="007C0E01">
        <w:rPr>
          <w:rFonts w:ascii="Sylfaen" w:hAnsi="Sylfaen" w:cs="Sylfaen"/>
          <w:b/>
          <w:bCs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lang w:val="ro-RO"/>
        </w:rPr>
        <w:t>գործառական</w:t>
      </w:r>
      <w:r w:rsidR="007C0E01">
        <w:rPr>
          <w:rFonts w:ascii="Sylfaen" w:hAnsi="Sylfaen" w:cs="Sylfaen"/>
          <w:b/>
          <w:bCs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lang w:val="ro-RO"/>
        </w:rPr>
        <w:t>դասակարգման</w:t>
      </w:r>
    </w:p>
    <w:tbl>
      <w:tblPr>
        <w:tblW w:w="102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4441"/>
        <w:gridCol w:w="882"/>
        <w:gridCol w:w="741"/>
        <w:gridCol w:w="843"/>
        <w:gridCol w:w="792"/>
        <w:gridCol w:w="792"/>
        <w:gridCol w:w="1202"/>
      </w:tblGrid>
      <w:tr w:rsidR="009C1B53" w:rsidRPr="00B351C2" w:rsidTr="00CB4C3D">
        <w:trPr>
          <w:cantSplit/>
          <w:trHeight w:val="233"/>
        </w:trPr>
        <w:tc>
          <w:tcPr>
            <w:tcW w:w="599" w:type="dxa"/>
            <w:vMerge w:val="restart"/>
            <w:shd w:val="clear" w:color="auto" w:fill="D9D9D9" w:themeFill="background1" w:themeFillShade="D9"/>
            <w:vAlign w:val="center"/>
          </w:tcPr>
          <w:p w:rsidR="009C1B53" w:rsidRPr="00B351C2" w:rsidRDefault="009C1B53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Հ</w:t>
            </w: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/</w:t>
            </w: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հ</w:t>
            </w:r>
          </w:p>
        </w:tc>
        <w:tc>
          <w:tcPr>
            <w:tcW w:w="4441" w:type="dxa"/>
            <w:vMerge w:val="restart"/>
            <w:shd w:val="clear" w:color="auto" w:fill="D9D9D9" w:themeFill="background1" w:themeFillShade="D9"/>
            <w:vAlign w:val="center"/>
          </w:tcPr>
          <w:p w:rsidR="009C1B53" w:rsidRPr="00B351C2" w:rsidRDefault="009C1B53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Ծրագր</w:t>
            </w:r>
            <w:r w:rsidRPr="00B351C2">
              <w:rPr>
                <w:rFonts w:ascii="Sylfaen" w:hAnsi="Sylfaen" w:cs="Sylfaen"/>
                <w:b/>
                <w:bCs/>
                <w:sz w:val="20"/>
                <w:szCs w:val="20"/>
              </w:rPr>
              <w:t>եր</w:t>
            </w: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ի</w:t>
            </w:r>
            <w:r w:rsidR="007C0E01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ծախսերը</w:t>
            </w:r>
          </w:p>
        </w:tc>
        <w:tc>
          <w:tcPr>
            <w:tcW w:w="5252" w:type="dxa"/>
            <w:gridSpan w:val="6"/>
            <w:shd w:val="clear" w:color="auto" w:fill="D9D9D9" w:themeFill="background1" w:themeFillShade="D9"/>
          </w:tcPr>
          <w:p w:rsidR="009C1B53" w:rsidRPr="00B351C2" w:rsidRDefault="009C1B53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Կանխատեսվող</w:t>
            </w:r>
            <w:r w:rsidR="007C0E01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ժամանակահատվածը</w:t>
            </w:r>
          </w:p>
        </w:tc>
      </w:tr>
      <w:tr w:rsidR="007C0E01" w:rsidRPr="00B351C2" w:rsidTr="00CB4C3D">
        <w:trPr>
          <w:cantSplit/>
        </w:trPr>
        <w:tc>
          <w:tcPr>
            <w:tcW w:w="599" w:type="dxa"/>
            <w:vMerge/>
            <w:shd w:val="clear" w:color="auto" w:fill="D9D9D9" w:themeFill="background1" w:themeFillShade="D9"/>
          </w:tcPr>
          <w:p w:rsidR="007C0E01" w:rsidRPr="00B351C2" w:rsidRDefault="007C0E01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4441" w:type="dxa"/>
            <w:vMerge/>
            <w:shd w:val="clear" w:color="auto" w:fill="D9D9D9" w:themeFill="background1" w:themeFillShade="D9"/>
          </w:tcPr>
          <w:p w:rsidR="007C0E01" w:rsidRPr="00B351C2" w:rsidRDefault="007C0E01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82" w:type="dxa"/>
            <w:shd w:val="clear" w:color="auto" w:fill="D9D9D9" w:themeFill="background1" w:themeFillShade="D9"/>
            <w:vAlign w:val="center"/>
          </w:tcPr>
          <w:p w:rsidR="007C0E01" w:rsidRPr="00B351C2" w:rsidRDefault="007C0E01" w:rsidP="00C36AC1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201</w:t>
            </w:r>
            <w:r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7</w:t>
            </w:r>
          </w:p>
        </w:tc>
        <w:tc>
          <w:tcPr>
            <w:tcW w:w="741" w:type="dxa"/>
            <w:shd w:val="clear" w:color="auto" w:fill="D9D9D9" w:themeFill="background1" w:themeFillShade="D9"/>
            <w:vAlign w:val="center"/>
          </w:tcPr>
          <w:p w:rsidR="007C0E01" w:rsidRPr="00B351C2" w:rsidRDefault="007C0E01" w:rsidP="00C36AC1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201</w:t>
            </w:r>
            <w:r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8</w:t>
            </w:r>
          </w:p>
        </w:tc>
        <w:tc>
          <w:tcPr>
            <w:tcW w:w="843" w:type="dxa"/>
            <w:shd w:val="clear" w:color="auto" w:fill="D9D9D9" w:themeFill="background1" w:themeFillShade="D9"/>
            <w:vAlign w:val="center"/>
          </w:tcPr>
          <w:p w:rsidR="007C0E01" w:rsidRPr="00B351C2" w:rsidRDefault="007C0E01" w:rsidP="00C36AC1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201</w:t>
            </w:r>
            <w:r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9</w:t>
            </w:r>
          </w:p>
        </w:tc>
        <w:tc>
          <w:tcPr>
            <w:tcW w:w="792" w:type="dxa"/>
            <w:shd w:val="clear" w:color="auto" w:fill="D9D9D9" w:themeFill="background1" w:themeFillShade="D9"/>
          </w:tcPr>
          <w:p w:rsidR="007C0E01" w:rsidRPr="00B351C2" w:rsidRDefault="007C0E01" w:rsidP="00C36AC1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</w:t>
            </w:r>
            <w:r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</w:t>
            </w:r>
          </w:p>
        </w:tc>
        <w:tc>
          <w:tcPr>
            <w:tcW w:w="792" w:type="dxa"/>
            <w:shd w:val="clear" w:color="auto" w:fill="D9D9D9" w:themeFill="background1" w:themeFillShade="D9"/>
            <w:vAlign w:val="center"/>
          </w:tcPr>
          <w:p w:rsidR="007C0E01" w:rsidRPr="00B351C2" w:rsidRDefault="007C0E01" w:rsidP="00C36AC1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202</w:t>
            </w:r>
            <w:r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7C0E01" w:rsidRPr="00B351C2" w:rsidRDefault="007C0E01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Ընդամենը</w:t>
            </w:r>
          </w:p>
        </w:tc>
      </w:tr>
      <w:tr w:rsidR="007C0E01" w:rsidRPr="00EA652B" w:rsidTr="00CB4C3D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7C0E01" w:rsidRPr="00B351C2" w:rsidRDefault="007C0E01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4441" w:type="dxa"/>
          </w:tcPr>
          <w:p w:rsidR="007C0E01" w:rsidRPr="00B351C2" w:rsidRDefault="007C0E01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ԸՆԴԱՄԵՆԸ</w:t>
            </w:r>
            <w:r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ԾՐԱԳՐԵՐԻ</w:t>
            </w:r>
            <w:r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ԾԱԽՍԵՐ</w:t>
            </w: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 xml:space="preserve"> (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Ա</w:t>
            </w: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>+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Բ</w:t>
            </w: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>)</w:t>
            </w:r>
          </w:p>
        </w:tc>
        <w:tc>
          <w:tcPr>
            <w:tcW w:w="882" w:type="dxa"/>
            <w:vAlign w:val="center"/>
          </w:tcPr>
          <w:p w:rsidR="007C0E01" w:rsidRPr="00B351C2" w:rsidRDefault="00E32705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  <w:r>
              <w:rPr>
                <w:rFonts w:ascii="Sylfaen" w:hAnsi="Sylfaen"/>
                <w:b/>
                <w:sz w:val="20"/>
                <w:szCs w:val="20"/>
                <w:lang w:val="ro-RO"/>
              </w:rPr>
              <w:t>3000.0</w:t>
            </w:r>
          </w:p>
        </w:tc>
        <w:tc>
          <w:tcPr>
            <w:tcW w:w="741" w:type="dxa"/>
            <w:vAlign w:val="center"/>
          </w:tcPr>
          <w:p w:rsidR="007C0E01" w:rsidRPr="00861D8E" w:rsidRDefault="00861D8E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43" w:type="dxa"/>
            <w:vAlign w:val="center"/>
          </w:tcPr>
          <w:p w:rsidR="007C0E01" w:rsidRPr="00861D8E" w:rsidRDefault="00861D8E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792" w:type="dxa"/>
            <w:vAlign w:val="center"/>
          </w:tcPr>
          <w:p w:rsidR="007C0E01" w:rsidRPr="00861D8E" w:rsidRDefault="00861D8E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792" w:type="dxa"/>
            <w:vAlign w:val="center"/>
          </w:tcPr>
          <w:p w:rsidR="007C0E01" w:rsidRPr="00861D8E" w:rsidRDefault="00861D8E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202" w:type="dxa"/>
            <w:vAlign w:val="center"/>
          </w:tcPr>
          <w:p w:rsidR="007C0E01" w:rsidRPr="00EA652B" w:rsidRDefault="00E32705" w:rsidP="00DC18D6">
            <w:pPr>
              <w:tabs>
                <w:tab w:val="center" w:pos="638"/>
                <w:tab w:val="right" w:pos="1277"/>
              </w:tabs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  <w:r>
              <w:rPr>
                <w:rFonts w:ascii="Sylfaen" w:hAnsi="Sylfaen"/>
                <w:b/>
                <w:sz w:val="20"/>
                <w:szCs w:val="20"/>
                <w:lang w:val="ro-RO"/>
              </w:rPr>
              <w:t>3000.0</w:t>
            </w:r>
          </w:p>
        </w:tc>
      </w:tr>
      <w:tr w:rsidR="007C0E01" w:rsidRPr="00B351C2" w:rsidTr="00CB4C3D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7C0E01" w:rsidRPr="00B351C2" w:rsidRDefault="007C0E01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Ա</w:t>
            </w: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4441" w:type="dxa"/>
          </w:tcPr>
          <w:p w:rsidR="007C0E01" w:rsidRPr="00B351C2" w:rsidRDefault="007C0E01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ՎԱՐՉԱԿԱՆ</w:t>
            </w:r>
            <w:r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ԲՅՈՒՋԵԻ</w:t>
            </w:r>
            <w:r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ԾԱԽՍԵՐ</w:t>
            </w:r>
          </w:p>
        </w:tc>
        <w:tc>
          <w:tcPr>
            <w:tcW w:w="882" w:type="dxa"/>
            <w:vAlign w:val="center"/>
          </w:tcPr>
          <w:p w:rsidR="007C0E01" w:rsidRPr="00B351C2" w:rsidRDefault="007C0E01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7C0E01" w:rsidRPr="00B351C2" w:rsidRDefault="007C0E01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43" w:type="dxa"/>
            <w:vAlign w:val="center"/>
          </w:tcPr>
          <w:p w:rsidR="007C0E01" w:rsidRPr="00B351C2" w:rsidRDefault="007C0E01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C0E01" w:rsidRPr="00B351C2" w:rsidRDefault="007C0E01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7C0E01" w:rsidRPr="00B351C2" w:rsidRDefault="007C0E01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7C0E01" w:rsidRPr="00B351C2" w:rsidRDefault="007C0E01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</w:p>
        </w:tc>
      </w:tr>
      <w:tr w:rsidR="007C0E01" w:rsidRPr="00B351C2" w:rsidTr="00CB4C3D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7C0E01" w:rsidRPr="00B351C2" w:rsidRDefault="007C0E01" w:rsidP="00DC18D6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sz w:val="20"/>
                <w:szCs w:val="20"/>
                <w:lang w:val="ro-RO"/>
              </w:rPr>
              <w:t>8.</w:t>
            </w:r>
          </w:p>
        </w:tc>
        <w:tc>
          <w:tcPr>
            <w:tcW w:w="4441" w:type="dxa"/>
          </w:tcPr>
          <w:p w:rsidR="007C0E01" w:rsidRPr="00B351C2" w:rsidRDefault="007C0E01" w:rsidP="00DC18D6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sz w:val="20"/>
                <w:szCs w:val="20"/>
                <w:lang w:val="ro-RO"/>
              </w:rPr>
              <w:t>Հանգիստ, մշակույթ և կրոն</w:t>
            </w:r>
          </w:p>
        </w:tc>
        <w:tc>
          <w:tcPr>
            <w:tcW w:w="882" w:type="dxa"/>
            <w:vAlign w:val="center"/>
          </w:tcPr>
          <w:p w:rsidR="007C0E01" w:rsidRPr="00B351C2" w:rsidRDefault="007C0E01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7C0E01" w:rsidRPr="00B351C2" w:rsidRDefault="007C0E01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  <w:tc>
          <w:tcPr>
            <w:tcW w:w="843" w:type="dxa"/>
            <w:vAlign w:val="center"/>
          </w:tcPr>
          <w:p w:rsidR="007C0E01" w:rsidRPr="00B351C2" w:rsidRDefault="007C0E01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C0E01" w:rsidRPr="00B351C2" w:rsidRDefault="007C0E01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7C0E01" w:rsidRPr="00B351C2" w:rsidRDefault="007C0E01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7C0E01" w:rsidRPr="00B351C2" w:rsidRDefault="007C0E01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</w:tr>
      <w:tr w:rsidR="007C0E01" w:rsidRPr="00B351C2" w:rsidTr="00CB4C3D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7C0E01" w:rsidRPr="00B351C2" w:rsidRDefault="007C0E01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Բ</w:t>
            </w: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4441" w:type="dxa"/>
          </w:tcPr>
          <w:p w:rsidR="007C0E01" w:rsidRPr="00B351C2" w:rsidRDefault="007C0E01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ՖՈՆԴԱՅԻՆ</w:t>
            </w:r>
            <w:r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ԲՅՈՒՋԵԻ</w:t>
            </w:r>
            <w:r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ԾԱԽՍԵՐ</w:t>
            </w:r>
          </w:p>
        </w:tc>
        <w:tc>
          <w:tcPr>
            <w:tcW w:w="882" w:type="dxa"/>
            <w:vAlign w:val="center"/>
          </w:tcPr>
          <w:p w:rsidR="007C0E01" w:rsidRPr="00861D8E" w:rsidRDefault="00861D8E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3000,0</w:t>
            </w:r>
          </w:p>
        </w:tc>
        <w:tc>
          <w:tcPr>
            <w:tcW w:w="741" w:type="dxa"/>
            <w:vAlign w:val="center"/>
          </w:tcPr>
          <w:p w:rsidR="007C0E01" w:rsidRPr="00861D8E" w:rsidRDefault="00861D8E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43" w:type="dxa"/>
            <w:vAlign w:val="center"/>
          </w:tcPr>
          <w:p w:rsidR="007C0E01" w:rsidRPr="00861D8E" w:rsidRDefault="00861D8E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792" w:type="dxa"/>
            <w:vAlign w:val="center"/>
          </w:tcPr>
          <w:p w:rsidR="007C0E01" w:rsidRPr="00861D8E" w:rsidRDefault="00861D8E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792" w:type="dxa"/>
            <w:vAlign w:val="center"/>
          </w:tcPr>
          <w:p w:rsidR="007C0E01" w:rsidRPr="00861D8E" w:rsidRDefault="00861D8E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202" w:type="dxa"/>
            <w:vAlign w:val="center"/>
          </w:tcPr>
          <w:p w:rsidR="007C0E01" w:rsidRPr="00861D8E" w:rsidRDefault="00861D8E" w:rsidP="00DC18D6">
            <w:pPr>
              <w:tabs>
                <w:tab w:val="center" w:pos="638"/>
                <w:tab w:val="right" w:pos="1277"/>
              </w:tabs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3000,0</w:t>
            </w:r>
          </w:p>
        </w:tc>
      </w:tr>
    </w:tbl>
    <w:p w:rsidR="009C1B53" w:rsidRPr="00B351C2" w:rsidRDefault="009C1B53" w:rsidP="00DC18D6">
      <w:pPr>
        <w:spacing w:after="0" w:line="20" w:lineRule="atLeast"/>
        <w:rPr>
          <w:rFonts w:ascii="Sylfaen" w:hAnsi="Sylfaen" w:cs="Arial"/>
          <w:b/>
          <w:bCs/>
          <w:szCs w:val="18"/>
          <w:lang w:val="ro-RO"/>
        </w:rPr>
      </w:pPr>
    </w:p>
    <w:p w:rsidR="009C1B53" w:rsidRPr="00B351C2" w:rsidRDefault="009C1B53" w:rsidP="00943F65">
      <w:pPr>
        <w:tabs>
          <w:tab w:val="left" w:pos="6480"/>
        </w:tabs>
        <w:spacing w:after="0" w:line="20" w:lineRule="atLeast"/>
        <w:rPr>
          <w:rFonts w:ascii="Sylfaen" w:hAnsi="Sylfaen" w:cs="Arial"/>
          <w:b/>
          <w:bCs/>
          <w:lang w:val="ro-RO"/>
        </w:rPr>
      </w:pPr>
      <w:r w:rsidRPr="00B351C2">
        <w:rPr>
          <w:rFonts w:ascii="Sylfaen" w:hAnsi="Sylfaen" w:cs="Sylfaen"/>
          <w:b/>
          <w:bCs/>
          <w:lang w:val="ro-RO"/>
        </w:rPr>
        <w:t>գ</w:t>
      </w:r>
      <w:r w:rsidRPr="00B351C2">
        <w:rPr>
          <w:rFonts w:ascii="Sylfaen" w:hAnsi="Sylfaen" w:cs="Arial"/>
          <w:b/>
          <w:bCs/>
          <w:lang w:val="ro-RO"/>
        </w:rPr>
        <w:t xml:space="preserve">/  </w:t>
      </w:r>
      <w:r w:rsidRPr="00B351C2">
        <w:rPr>
          <w:rFonts w:ascii="Sylfaen" w:hAnsi="Sylfaen" w:cs="Sylfaen"/>
          <w:b/>
          <w:bCs/>
          <w:lang w:val="ro-RO"/>
        </w:rPr>
        <w:t>ծրագրի</w:t>
      </w:r>
      <w:r w:rsidR="007C0E01">
        <w:rPr>
          <w:rFonts w:ascii="Sylfaen" w:hAnsi="Sylfaen" w:cs="Sylfaen"/>
          <w:b/>
          <w:bCs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lang w:val="ro-RO"/>
        </w:rPr>
        <w:t>ծախսերն՝ըստ</w:t>
      </w:r>
      <w:r w:rsidR="007C0E01">
        <w:rPr>
          <w:rFonts w:ascii="Sylfaen" w:hAnsi="Sylfaen" w:cs="Sylfaen"/>
          <w:b/>
          <w:bCs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lang w:val="ro-RO"/>
        </w:rPr>
        <w:t>ծախսերի</w:t>
      </w:r>
      <w:r w:rsidR="007C0E01">
        <w:rPr>
          <w:rFonts w:ascii="Sylfaen" w:hAnsi="Sylfaen" w:cs="Sylfaen"/>
          <w:b/>
          <w:bCs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lang w:val="ro-RO"/>
        </w:rPr>
        <w:t>տնտեսագիտական</w:t>
      </w:r>
      <w:r w:rsidR="007C0E01">
        <w:rPr>
          <w:rFonts w:ascii="Sylfaen" w:hAnsi="Sylfaen" w:cs="Sylfaen"/>
          <w:b/>
          <w:bCs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lang w:val="ro-RO"/>
        </w:rPr>
        <w:t>դասակարգման</w:t>
      </w:r>
      <w:r w:rsidRPr="00B351C2">
        <w:rPr>
          <w:rFonts w:ascii="Sylfaen" w:hAnsi="Sylfaen" w:cs="Arial"/>
          <w:b/>
          <w:bCs/>
          <w:lang w:val="ro-RO"/>
        </w:rPr>
        <w:tab/>
      </w:r>
    </w:p>
    <w:tbl>
      <w:tblPr>
        <w:tblW w:w="102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4441"/>
        <w:gridCol w:w="882"/>
        <w:gridCol w:w="741"/>
        <w:gridCol w:w="843"/>
        <w:gridCol w:w="792"/>
        <w:gridCol w:w="792"/>
        <w:gridCol w:w="1202"/>
      </w:tblGrid>
      <w:tr w:rsidR="009C1B53" w:rsidRPr="00B351C2" w:rsidTr="00CB4C3D">
        <w:trPr>
          <w:cantSplit/>
          <w:trHeight w:val="233"/>
        </w:trPr>
        <w:tc>
          <w:tcPr>
            <w:tcW w:w="599" w:type="dxa"/>
            <w:vMerge w:val="restart"/>
            <w:shd w:val="clear" w:color="auto" w:fill="D9D9D9" w:themeFill="background1" w:themeFillShade="D9"/>
            <w:vAlign w:val="center"/>
          </w:tcPr>
          <w:p w:rsidR="009C1B53" w:rsidRPr="00B351C2" w:rsidRDefault="009C1B53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Հ</w:t>
            </w: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/</w:t>
            </w: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հ</w:t>
            </w:r>
          </w:p>
        </w:tc>
        <w:tc>
          <w:tcPr>
            <w:tcW w:w="4441" w:type="dxa"/>
            <w:vMerge w:val="restart"/>
            <w:shd w:val="clear" w:color="auto" w:fill="D9D9D9" w:themeFill="background1" w:themeFillShade="D9"/>
            <w:vAlign w:val="center"/>
          </w:tcPr>
          <w:p w:rsidR="009C1B53" w:rsidRPr="00B351C2" w:rsidRDefault="009C1B53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Ծրագրի</w:t>
            </w:r>
            <w:r w:rsidR="007C0E01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ծախսերը</w:t>
            </w:r>
          </w:p>
        </w:tc>
        <w:tc>
          <w:tcPr>
            <w:tcW w:w="5252" w:type="dxa"/>
            <w:gridSpan w:val="6"/>
            <w:shd w:val="clear" w:color="auto" w:fill="D9D9D9" w:themeFill="background1" w:themeFillShade="D9"/>
          </w:tcPr>
          <w:p w:rsidR="009C1B53" w:rsidRPr="00B351C2" w:rsidRDefault="009C1B53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Կանխատեսվող</w:t>
            </w:r>
            <w:r w:rsidR="007C0E01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ժամանակահատվածը</w:t>
            </w:r>
          </w:p>
        </w:tc>
      </w:tr>
      <w:tr w:rsidR="007C0E01" w:rsidRPr="00B351C2" w:rsidTr="00CB4C3D">
        <w:trPr>
          <w:cantSplit/>
        </w:trPr>
        <w:tc>
          <w:tcPr>
            <w:tcW w:w="599" w:type="dxa"/>
            <w:vMerge/>
            <w:shd w:val="clear" w:color="auto" w:fill="D9D9D9" w:themeFill="background1" w:themeFillShade="D9"/>
          </w:tcPr>
          <w:p w:rsidR="007C0E01" w:rsidRPr="00B351C2" w:rsidRDefault="007C0E01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4441" w:type="dxa"/>
            <w:vMerge/>
            <w:shd w:val="clear" w:color="auto" w:fill="D9D9D9" w:themeFill="background1" w:themeFillShade="D9"/>
          </w:tcPr>
          <w:p w:rsidR="007C0E01" w:rsidRPr="00B351C2" w:rsidRDefault="007C0E01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82" w:type="dxa"/>
            <w:shd w:val="clear" w:color="auto" w:fill="D9D9D9" w:themeFill="background1" w:themeFillShade="D9"/>
            <w:vAlign w:val="center"/>
          </w:tcPr>
          <w:p w:rsidR="007C0E01" w:rsidRPr="00B351C2" w:rsidRDefault="007C0E01" w:rsidP="00C36AC1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201</w:t>
            </w:r>
            <w:r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7</w:t>
            </w:r>
          </w:p>
        </w:tc>
        <w:tc>
          <w:tcPr>
            <w:tcW w:w="741" w:type="dxa"/>
            <w:shd w:val="clear" w:color="auto" w:fill="D9D9D9" w:themeFill="background1" w:themeFillShade="D9"/>
            <w:vAlign w:val="center"/>
          </w:tcPr>
          <w:p w:rsidR="007C0E01" w:rsidRPr="00B351C2" w:rsidRDefault="007C0E01" w:rsidP="00C36AC1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201</w:t>
            </w:r>
            <w:r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8</w:t>
            </w:r>
          </w:p>
        </w:tc>
        <w:tc>
          <w:tcPr>
            <w:tcW w:w="843" w:type="dxa"/>
            <w:shd w:val="clear" w:color="auto" w:fill="D9D9D9" w:themeFill="background1" w:themeFillShade="D9"/>
            <w:vAlign w:val="center"/>
          </w:tcPr>
          <w:p w:rsidR="007C0E01" w:rsidRPr="00B351C2" w:rsidRDefault="007C0E01" w:rsidP="00C36AC1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201</w:t>
            </w:r>
            <w:r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9</w:t>
            </w:r>
          </w:p>
        </w:tc>
        <w:tc>
          <w:tcPr>
            <w:tcW w:w="792" w:type="dxa"/>
            <w:shd w:val="clear" w:color="auto" w:fill="D9D9D9" w:themeFill="background1" w:themeFillShade="D9"/>
          </w:tcPr>
          <w:p w:rsidR="007C0E01" w:rsidRPr="00B351C2" w:rsidRDefault="007C0E01" w:rsidP="00C36AC1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</w:t>
            </w:r>
            <w:r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</w:t>
            </w:r>
          </w:p>
        </w:tc>
        <w:tc>
          <w:tcPr>
            <w:tcW w:w="792" w:type="dxa"/>
            <w:shd w:val="clear" w:color="auto" w:fill="D9D9D9" w:themeFill="background1" w:themeFillShade="D9"/>
            <w:vAlign w:val="center"/>
          </w:tcPr>
          <w:p w:rsidR="007C0E01" w:rsidRPr="00B351C2" w:rsidRDefault="007C0E01" w:rsidP="00C36AC1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202</w:t>
            </w:r>
            <w:r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7C0E01" w:rsidRPr="00B351C2" w:rsidRDefault="007C0E01" w:rsidP="00DC18D6">
            <w:pPr>
              <w:spacing w:after="0" w:line="20" w:lineRule="atLeast"/>
              <w:ind w:right="14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Ընդամենը</w:t>
            </w:r>
          </w:p>
        </w:tc>
      </w:tr>
      <w:tr w:rsidR="007C0E01" w:rsidRPr="00B351C2" w:rsidTr="00CB4C3D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7C0E01" w:rsidRPr="00B351C2" w:rsidRDefault="007C0E01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4441" w:type="dxa"/>
          </w:tcPr>
          <w:p w:rsidR="007C0E01" w:rsidRPr="00B351C2" w:rsidRDefault="007C0E01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ԸՆԴԱՄԵՆԸ</w:t>
            </w:r>
            <w:r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ԾՐԱԳՐԵՐԻ ԾԱԽՍԵՐ</w:t>
            </w: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 xml:space="preserve"> (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Ա</w:t>
            </w: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>+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Բ</w:t>
            </w: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 xml:space="preserve">), </w:t>
            </w:r>
          </w:p>
          <w:p w:rsidR="007C0E01" w:rsidRPr="00B351C2" w:rsidRDefault="007C0E01" w:rsidP="00DC18D6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sz w:val="20"/>
                <w:szCs w:val="20"/>
                <w:lang w:val="ro-RO"/>
              </w:rPr>
              <w:t>Այդ</w:t>
            </w:r>
            <w:r>
              <w:rPr>
                <w:rFonts w:ascii="Sylfaen" w:hAnsi="Sylfaen" w:cs="Sylfaen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sz w:val="20"/>
                <w:szCs w:val="20"/>
                <w:lang w:val="ro-RO"/>
              </w:rPr>
              <w:t>թվում</w:t>
            </w:r>
            <w:r w:rsidRPr="00B351C2">
              <w:rPr>
                <w:rFonts w:ascii="Sylfaen" w:hAnsi="Sylfaen" w:cs="Arial"/>
                <w:sz w:val="20"/>
                <w:szCs w:val="20"/>
                <w:lang w:val="ro-RO"/>
              </w:rPr>
              <w:t>`</w:t>
            </w:r>
          </w:p>
        </w:tc>
        <w:tc>
          <w:tcPr>
            <w:tcW w:w="882" w:type="dxa"/>
            <w:vAlign w:val="center"/>
          </w:tcPr>
          <w:p w:rsidR="007C0E01" w:rsidRPr="00861D8E" w:rsidRDefault="00861D8E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3000,0</w:t>
            </w:r>
          </w:p>
        </w:tc>
        <w:tc>
          <w:tcPr>
            <w:tcW w:w="741" w:type="dxa"/>
            <w:vAlign w:val="center"/>
          </w:tcPr>
          <w:p w:rsidR="007C0E01" w:rsidRPr="00861D8E" w:rsidRDefault="00861D8E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43" w:type="dxa"/>
            <w:vAlign w:val="center"/>
          </w:tcPr>
          <w:p w:rsidR="007C0E01" w:rsidRPr="00861D8E" w:rsidRDefault="00861D8E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792" w:type="dxa"/>
            <w:vAlign w:val="center"/>
          </w:tcPr>
          <w:p w:rsidR="007C0E01" w:rsidRPr="00861D8E" w:rsidRDefault="00861D8E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792" w:type="dxa"/>
            <w:vAlign w:val="center"/>
          </w:tcPr>
          <w:p w:rsidR="007C0E01" w:rsidRPr="00861D8E" w:rsidRDefault="00861D8E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202" w:type="dxa"/>
            <w:vAlign w:val="center"/>
          </w:tcPr>
          <w:p w:rsidR="007C0E01" w:rsidRPr="00861D8E" w:rsidRDefault="00861D8E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3000,0</w:t>
            </w:r>
          </w:p>
        </w:tc>
      </w:tr>
      <w:tr w:rsidR="007C0E01" w:rsidRPr="00B351C2" w:rsidTr="00CB4C3D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7C0E01" w:rsidRPr="00B351C2" w:rsidRDefault="007C0E01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Ա</w:t>
            </w: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4441" w:type="dxa"/>
          </w:tcPr>
          <w:p w:rsidR="007C0E01" w:rsidRPr="00B351C2" w:rsidRDefault="007C0E01" w:rsidP="00DC18D6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ԸՆԹԱՑԻԿ</w:t>
            </w:r>
            <w:r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ԾԱԽՍԵՐ</w:t>
            </w:r>
          </w:p>
        </w:tc>
        <w:tc>
          <w:tcPr>
            <w:tcW w:w="882" w:type="dxa"/>
            <w:vAlign w:val="center"/>
          </w:tcPr>
          <w:p w:rsidR="007C0E01" w:rsidRPr="00B351C2" w:rsidRDefault="007C0E01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41" w:type="dxa"/>
            <w:vAlign w:val="center"/>
          </w:tcPr>
          <w:p w:rsidR="007C0E01" w:rsidRPr="00B351C2" w:rsidRDefault="007C0E01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43" w:type="dxa"/>
            <w:vAlign w:val="center"/>
          </w:tcPr>
          <w:p w:rsidR="007C0E01" w:rsidRPr="00B351C2" w:rsidRDefault="007C0E01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7C0E01" w:rsidRPr="00B351C2" w:rsidRDefault="007C0E01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7C0E01" w:rsidRPr="00B351C2" w:rsidRDefault="007C0E01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7C0E01" w:rsidRPr="00B351C2" w:rsidRDefault="007C0E01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</w:tr>
      <w:tr w:rsidR="007C0E01" w:rsidRPr="00B351C2" w:rsidTr="00CB4C3D">
        <w:trPr>
          <w:trHeight w:val="243"/>
        </w:trPr>
        <w:tc>
          <w:tcPr>
            <w:tcW w:w="599" w:type="dxa"/>
            <w:shd w:val="clear" w:color="auto" w:fill="D9D9D9" w:themeFill="background1" w:themeFillShade="D9"/>
            <w:vAlign w:val="center"/>
          </w:tcPr>
          <w:p w:rsidR="007C0E01" w:rsidRPr="00B351C2" w:rsidRDefault="007C0E01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351C2">
              <w:rPr>
                <w:rFonts w:ascii="Sylfaen" w:hAnsi="Sylfaen"/>
                <w:b/>
                <w:sz w:val="20"/>
                <w:szCs w:val="20"/>
              </w:rPr>
              <w:t>1.1</w:t>
            </w:r>
          </w:p>
        </w:tc>
        <w:tc>
          <w:tcPr>
            <w:tcW w:w="4441" w:type="dxa"/>
            <w:vAlign w:val="bottom"/>
          </w:tcPr>
          <w:p w:rsidR="007C0E01" w:rsidRPr="00B351C2" w:rsidRDefault="007C0E01" w:rsidP="00DC18D6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B351C2">
              <w:rPr>
                <w:rFonts w:ascii="Sylfaen" w:hAnsi="Sylfaen"/>
                <w:b/>
                <w:sz w:val="20"/>
                <w:szCs w:val="20"/>
              </w:rPr>
              <w:t xml:space="preserve">Աշխատանքի վարձատրություն, </w:t>
            </w:r>
            <w:r w:rsidRPr="00B351C2">
              <w:rPr>
                <w:rFonts w:ascii="Sylfaen" w:hAnsi="Sylfaen"/>
                <w:sz w:val="20"/>
                <w:szCs w:val="20"/>
              </w:rPr>
              <w:t>որից</w:t>
            </w:r>
          </w:p>
        </w:tc>
        <w:tc>
          <w:tcPr>
            <w:tcW w:w="882" w:type="dxa"/>
            <w:vAlign w:val="center"/>
          </w:tcPr>
          <w:p w:rsidR="007C0E01" w:rsidRPr="00B351C2" w:rsidRDefault="007C0E01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41" w:type="dxa"/>
            <w:vAlign w:val="center"/>
          </w:tcPr>
          <w:p w:rsidR="007C0E01" w:rsidRPr="00B351C2" w:rsidRDefault="007C0E01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43" w:type="dxa"/>
            <w:vAlign w:val="center"/>
          </w:tcPr>
          <w:p w:rsidR="007C0E01" w:rsidRPr="00B351C2" w:rsidRDefault="007C0E01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C0E01" w:rsidRPr="00B351C2" w:rsidRDefault="007C0E01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7C0E01" w:rsidRPr="00B351C2" w:rsidRDefault="007C0E01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7C0E01" w:rsidRPr="00B351C2" w:rsidRDefault="007C0E01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</w:p>
        </w:tc>
      </w:tr>
      <w:tr w:rsidR="007C0E01" w:rsidRPr="00B351C2" w:rsidTr="00CB4C3D">
        <w:trPr>
          <w:trHeight w:val="243"/>
        </w:trPr>
        <w:tc>
          <w:tcPr>
            <w:tcW w:w="599" w:type="dxa"/>
            <w:shd w:val="clear" w:color="auto" w:fill="D9D9D9" w:themeFill="background1" w:themeFillShade="D9"/>
            <w:vAlign w:val="center"/>
          </w:tcPr>
          <w:p w:rsidR="007C0E01" w:rsidRPr="00B351C2" w:rsidRDefault="007C0E01" w:rsidP="00DC18D6">
            <w:pPr>
              <w:spacing w:after="0" w:line="20" w:lineRule="atLeast"/>
              <w:jc w:val="center"/>
              <w:rPr>
                <w:rFonts w:ascii="Sylfaen" w:hAnsi="Sylfaen" w:cs="Arial Unicode"/>
                <w:sz w:val="20"/>
                <w:szCs w:val="20"/>
              </w:rPr>
            </w:pPr>
            <w:r w:rsidRPr="00B351C2">
              <w:rPr>
                <w:rFonts w:ascii="Sylfaen" w:hAnsi="Sylfaen" w:cs="Arial"/>
                <w:sz w:val="20"/>
                <w:szCs w:val="20"/>
              </w:rPr>
              <w:t> </w:t>
            </w:r>
          </w:p>
        </w:tc>
        <w:tc>
          <w:tcPr>
            <w:tcW w:w="4441" w:type="dxa"/>
            <w:vAlign w:val="bottom"/>
          </w:tcPr>
          <w:p w:rsidR="007C0E01" w:rsidRPr="00B351C2" w:rsidRDefault="007C0E01" w:rsidP="00DC18D6">
            <w:pPr>
              <w:spacing w:after="0" w:line="20" w:lineRule="atLeast"/>
              <w:rPr>
                <w:rFonts w:ascii="Sylfaen" w:hAnsi="Sylfaen"/>
                <w:iCs/>
                <w:sz w:val="20"/>
                <w:szCs w:val="20"/>
              </w:rPr>
            </w:pPr>
            <w:r w:rsidRPr="00B351C2">
              <w:rPr>
                <w:rFonts w:ascii="Sylfaen" w:hAnsi="Sylfaen"/>
                <w:iCs/>
                <w:sz w:val="20"/>
                <w:szCs w:val="20"/>
              </w:rPr>
              <w:t>- Աշխատավարձեր և հավելավճարներ</w:t>
            </w:r>
          </w:p>
        </w:tc>
        <w:tc>
          <w:tcPr>
            <w:tcW w:w="882" w:type="dxa"/>
            <w:vAlign w:val="center"/>
          </w:tcPr>
          <w:p w:rsidR="007C0E01" w:rsidRPr="00B351C2" w:rsidRDefault="007C0E01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  <w:tc>
          <w:tcPr>
            <w:tcW w:w="741" w:type="dxa"/>
            <w:vAlign w:val="center"/>
          </w:tcPr>
          <w:p w:rsidR="007C0E01" w:rsidRPr="00B351C2" w:rsidRDefault="007C0E01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  <w:tc>
          <w:tcPr>
            <w:tcW w:w="843" w:type="dxa"/>
            <w:vAlign w:val="center"/>
          </w:tcPr>
          <w:p w:rsidR="007C0E01" w:rsidRPr="00B351C2" w:rsidRDefault="007C0E01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C0E01" w:rsidRPr="00B351C2" w:rsidRDefault="007C0E01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7C0E01" w:rsidRPr="00B351C2" w:rsidRDefault="007C0E01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7C0E01" w:rsidRPr="00B351C2" w:rsidRDefault="007C0E01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</w:tr>
      <w:tr w:rsidR="007C0E01" w:rsidRPr="00B351C2" w:rsidTr="00CB4C3D">
        <w:trPr>
          <w:trHeight w:val="243"/>
        </w:trPr>
        <w:tc>
          <w:tcPr>
            <w:tcW w:w="599" w:type="dxa"/>
            <w:shd w:val="clear" w:color="auto" w:fill="D9D9D9" w:themeFill="background1" w:themeFillShade="D9"/>
            <w:vAlign w:val="center"/>
          </w:tcPr>
          <w:p w:rsidR="007C0E01" w:rsidRPr="00B351C2" w:rsidRDefault="007C0E01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351C2">
              <w:rPr>
                <w:rFonts w:ascii="Sylfaen" w:hAnsi="Sylfaen"/>
                <w:b/>
                <w:sz w:val="20"/>
                <w:szCs w:val="20"/>
              </w:rPr>
              <w:t>1.2</w:t>
            </w:r>
          </w:p>
        </w:tc>
        <w:tc>
          <w:tcPr>
            <w:tcW w:w="4441" w:type="dxa"/>
            <w:vAlign w:val="bottom"/>
          </w:tcPr>
          <w:p w:rsidR="007C0E01" w:rsidRPr="00B351C2" w:rsidRDefault="007C0E01" w:rsidP="00DC18D6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B351C2">
              <w:rPr>
                <w:rFonts w:ascii="Sylfaen" w:hAnsi="Sylfaen"/>
                <w:b/>
                <w:sz w:val="20"/>
                <w:szCs w:val="20"/>
              </w:rPr>
              <w:t xml:space="preserve">Ծառայությունների և ապրանքների ձեռքբերում, </w:t>
            </w:r>
            <w:r w:rsidRPr="00B351C2">
              <w:rPr>
                <w:rFonts w:ascii="Sylfaen" w:hAnsi="Sylfaen"/>
                <w:sz w:val="20"/>
                <w:szCs w:val="20"/>
              </w:rPr>
              <w:t>որից</w:t>
            </w:r>
          </w:p>
        </w:tc>
        <w:tc>
          <w:tcPr>
            <w:tcW w:w="882" w:type="dxa"/>
            <w:vAlign w:val="center"/>
          </w:tcPr>
          <w:p w:rsidR="007C0E01" w:rsidRPr="00861D8E" w:rsidRDefault="00861D8E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3000,0</w:t>
            </w:r>
          </w:p>
        </w:tc>
        <w:tc>
          <w:tcPr>
            <w:tcW w:w="741" w:type="dxa"/>
            <w:vAlign w:val="center"/>
          </w:tcPr>
          <w:p w:rsidR="007C0E01" w:rsidRPr="00861D8E" w:rsidRDefault="00861D8E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43" w:type="dxa"/>
            <w:vAlign w:val="center"/>
          </w:tcPr>
          <w:p w:rsidR="007C0E01" w:rsidRPr="00861D8E" w:rsidRDefault="00861D8E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792" w:type="dxa"/>
            <w:vAlign w:val="center"/>
          </w:tcPr>
          <w:p w:rsidR="007C0E01" w:rsidRPr="00861D8E" w:rsidRDefault="00861D8E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792" w:type="dxa"/>
            <w:vAlign w:val="center"/>
          </w:tcPr>
          <w:p w:rsidR="007C0E01" w:rsidRPr="00861D8E" w:rsidRDefault="00861D8E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202" w:type="dxa"/>
            <w:vAlign w:val="center"/>
          </w:tcPr>
          <w:p w:rsidR="007C0E01" w:rsidRPr="00861D8E" w:rsidRDefault="00861D8E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3000,0</w:t>
            </w:r>
          </w:p>
        </w:tc>
      </w:tr>
      <w:tr w:rsidR="007C0E01" w:rsidRPr="00B351C2" w:rsidTr="00CB4C3D">
        <w:trPr>
          <w:trHeight w:val="243"/>
        </w:trPr>
        <w:tc>
          <w:tcPr>
            <w:tcW w:w="599" w:type="dxa"/>
            <w:shd w:val="clear" w:color="auto" w:fill="D9D9D9" w:themeFill="background1" w:themeFillShade="D9"/>
            <w:vAlign w:val="center"/>
          </w:tcPr>
          <w:p w:rsidR="007C0E01" w:rsidRPr="00B351C2" w:rsidRDefault="007C0E01" w:rsidP="00DC18D6">
            <w:pPr>
              <w:spacing w:after="0" w:line="20" w:lineRule="atLeast"/>
              <w:jc w:val="center"/>
              <w:rPr>
                <w:rFonts w:ascii="Sylfaen" w:hAnsi="Sylfaen" w:cs="Arial Unicode"/>
                <w:sz w:val="20"/>
                <w:szCs w:val="20"/>
              </w:rPr>
            </w:pPr>
            <w:r w:rsidRPr="00B351C2">
              <w:rPr>
                <w:rFonts w:ascii="Sylfaen" w:hAnsi="Sylfaen" w:cs="Arial"/>
                <w:sz w:val="20"/>
                <w:szCs w:val="20"/>
              </w:rPr>
              <w:t> </w:t>
            </w:r>
          </w:p>
        </w:tc>
        <w:tc>
          <w:tcPr>
            <w:tcW w:w="4441" w:type="dxa"/>
            <w:vAlign w:val="bottom"/>
          </w:tcPr>
          <w:p w:rsidR="007C0E01" w:rsidRPr="00B351C2" w:rsidRDefault="007C0E01" w:rsidP="00DC18D6">
            <w:pPr>
              <w:spacing w:after="0" w:line="20" w:lineRule="atLeast"/>
              <w:rPr>
                <w:rFonts w:ascii="Sylfaen" w:hAnsi="Sylfaen"/>
                <w:iCs/>
                <w:sz w:val="20"/>
                <w:szCs w:val="20"/>
              </w:rPr>
            </w:pPr>
            <w:r w:rsidRPr="00B351C2">
              <w:rPr>
                <w:rFonts w:ascii="Sylfaen" w:hAnsi="Sylfaen"/>
                <w:iCs/>
                <w:sz w:val="20"/>
                <w:szCs w:val="20"/>
              </w:rPr>
              <w:t xml:space="preserve">- Հատուկ նպատակային այլ նյութեր </w:t>
            </w:r>
          </w:p>
        </w:tc>
        <w:tc>
          <w:tcPr>
            <w:tcW w:w="882" w:type="dxa"/>
            <w:vAlign w:val="center"/>
          </w:tcPr>
          <w:p w:rsidR="007C0E01" w:rsidRPr="00B351C2" w:rsidRDefault="007C0E01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7C0E01" w:rsidRPr="00B351C2" w:rsidRDefault="007C0E01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  <w:tc>
          <w:tcPr>
            <w:tcW w:w="843" w:type="dxa"/>
            <w:vAlign w:val="center"/>
          </w:tcPr>
          <w:p w:rsidR="007C0E01" w:rsidRPr="00B351C2" w:rsidRDefault="007C0E01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C0E01" w:rsidRPr="00B351C2" w:rsidRDefault="007C0E01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7C0E01" w:rsidRPr="00B351C2" w:rsidRDefault="007C0E01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7C0E01" w:rsidRPr="00B351C2" w:rsidRDefault="007C0E01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</w:tr>
      <w:tr w:rsidR="007C0E01" w:rsidRPr="007A5D0F" w:rsidTr="00CB4C3D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7C0E01" w:rsidRPr="00B351C2" w:rsidRDefault="007C0E01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Բ</w:t>
            </w: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4441" w:type="dxa"/>
          </w:tcPr>
          <w:p w:rsidR="007C0E01" w:rsidRPr="00B351C2" w:rsidRDefault="007C0E01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ՈՉ</w:t>
            </w:r>
            <w:r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ՖԻՆԱՆՍԱԿԱՆ</w:t>
            </w:r>
            <w:r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ԱԿՏԻՎՆԵՐԻ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ԳԾՈՎ</w:t>
            </w:r>
            <w:r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ԾԱԽՍԵՐ</w:t>
            </w: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 xml:space="preserve">, </w:t>
            </w:r>
            <w:r w:rsidRPr="00B351C2">
              <w:rPr>
                <w:rFonts w:ascii="Sylfaen" w:hAnsi="Sylfaen" w:cs="Sylfaen"/>
                <w:sz w:val="20"/>
                <w:szCs w:val="20"/>
                <w:lang w:val="ro-RO"/>
              </w:rPr>
              <w:t>այդ</w:t>
            </w:r>
            <w:r>
              <w:rPr>
                <w:rFonts w:ascii="Sylfaen" w:hAnsi="Sylfaen" w:cs="Sylfaen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sz w:val="20"/>
                <w:szCs w:val="20"/>
                <w:lang w:val="ro-RO"/>
              </w:rPr>
              <w:t>թվում</w:t>
            </w:r>
            <w:r w:rsidRPr="00B351C2">
              <w:rPr>
                <w:rFonts w:ascii="Sylfaen" w:hAnsi="Sylfaen" w:cs="Arial"/>
                <w:sz w:val="20"/>
                <w:szCs w:val="20"/>
                <w:lang w:val="ro-RO"/>
              </w:rPr>
              <w:t>`</w:t>
            </w:r>
          </w:p>
        </w:tc>
        <w:tc>
          <w:tcPr>
            <w:tcW w:w="882" w:type="dxa"/>
            <w:vAlign w:val="center"/>
          </w:tcPr>
          <w:p w:rsidR="007C0E01" w:rsidRPr="00B351C2" w:rsidRDefault="007C0E01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41" w:type="dxa"/>
            <w:vAlign w:val="center"/>
          </w:tcPr>
          <w:p w:rsidR="007C0E01" w:rsidRPr="00B351C2" w:rsidRDefault="007C0E01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43" w:type="dxa"/>
            <w:vAlign w:val="center"/>
          </w:tcPr>
          <w:p w:rsidR="007C0E01" w:rsidRPr="00B351C2" w:rsidRDefault="007C0E01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7C0E01" w:rsidRPr="00B351C2" w:rsidRDefault="007C0E01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7C0E01" w:rsidRPr="00B351C2" w:rsidRDefault="007C0E01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7C0E01" w:rsidRPr="00B351C2" w:rsidRDefault="007C0E01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</w:tr>
    </w:tbl>
    <w:p w:rsidR="009C1B53" w:rsidRDefault="009C1B53" w:rsidP="00DC18D6">
      <w:pPr>
        <w:spacing w:after="0" w:line="20" w:lineRule="atLeast"/>
        <w:rPr>
          <w:rFonts w:ascii="Sylfaen" w:hAnsi="Sylfaen"/>
          <w:lang w:val="ro-RO"/>
        </w:rPr>
      </w:pPr>
    </w:p>
    <w:p w:rsidR="005F5F88" w:rsidRPr="00B351C2" w:rsidRDefault="005F5F88" w:rsidP="00DC18D6">
      <w:pPr>
        <w:spacing w:after="0" w:line="20" w:lineRule="atLeast"/>
        <w:rPr>
          <w:rFonts w:ascii="Sylfaen" w:hAnsi="Sylfaen"/>
          <w:lang w:val="ro-RO"/>
        </w:rPr>
      </w:pPr>
    </w:p>
    <w:p w:rsidR="002A161F" w:rsidRPr="00593F16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o-RO"/>
        </w:rPr>
      </w:pPr>
    </w:p>
    <w:p w:rsidR="002A161F" w:rsidRPr="00593F16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o-RO"/>
        </w:rPr>
      </w:pPr>
    </w:p>
    <w:p w:rsidR="002A161F" w:rsidRPr="00593F16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o-RO"/>
        </w:rPr>
      </w:pPr>
    </w:p>
    <w:p w:rsidR="002A161F" w:rsidRPr="00593F16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o-RO"/>
        </w:rPr>
      </w:pPr>
    </w:p>
    <w:p w:rsidR="002A161F" w:rsidRPr="00593F16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o-RO"/>
        </w:rPr>
      </w:pPr>
    </w:p>
    <w:p w:rsidR="002A161F" w:rsidRPr="00593F16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o-RO"/>
        </w:rPr>
      </w:pPr>
    </w:p>
    <w:p w:rsidR="002A161F" w:rsidRPr="00593F16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o-RO"/>
        </w:rPr>
      </w:pPr>
    </w:p>
    <w:p w:rsidR="002A161F" w:rsidRPr="00593F16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o-RO"/>
        </w:rPr>
      </w:pPr>
    </w:p>
    <w:p w:rsidR="002A161F" w:rsidRPr="00593F16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o-RO"/>
        </w:rPr>
      </w:pPr>
    </w:p>
    <w:p w:rsidR="002A161F" w:rsidRPr="00593F16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o-RO"/>
        </w:rPr>
      </w:pPr>
    </w:p>
    <w:p w:rsidR="002A161F" w:rsidRPr="00593F16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o-RO"/>
        </w:rPr>
      </w:pPr>
    </w:p>
    <w:p w:rsidR="002A161F" w:rsidRPr="00593F16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o-RO"/>
        </w:rPr>
      </w:pPr>
    </w:p>
    <w:p w:rsidR="002A161F" w:rsidRPr="00593F16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o-RO"/>
        </w:rPr>
      </w:pPr>
    </w:p>
    <w:p w:rsidR="002A161F" w:rsidRPr="00593F16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o-RO"/>
        </w:rPr>
      </w:pPr>
    </w:p>
    <w:p w:rsidR="002A161F" w:rsidRPr="00593F16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o-RO"/>
        </w:rPr>
      </w:pPr>
    </w:p>
    <w:p w:rsidR="002A161F" w:rsidRPr="00593F16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o-RO"/>
        </w:rPr>
      </w:pPr>
    </w:p>
    <w:p w:rsidR="002A161F" w:rsidRPr="00593F16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o-RO"/>
        </w:rPr>
      </w:pPr>
    </w:p>
    <w:p w:rsidR="002A161F" w:rsidRPr="00593F16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o-RO"/>
        </w:rPr>
      </w:pPr>
    </w:p>
    <w:p w:rsidR="002A161F" w:rsidRPr="00593F16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o-RO"/>
        </w:rPr>
      </w:pPr>
    </w:p>
    <w:p w:rsidR="002A161F" w:rsidRPr="00593F16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o-RO"/>
        </w:rPr>
      </w:pPr>
    </w:p>
    <w:p w:rsidR="002A161F" w:rsidRPr="00593F16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o-RO"/>
        </w:rPr>
      </w:pPr>
    </w:p>
    <w:p w:rsidR="002A161F" w:rsidRPr="00593F16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o-RO"/>
        </w:rPr>
      </w:pPr>
    </w:p>
    <w:p w:rsidR="002A161F" w:rsidRPr="00593F16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o-RO"/>
        </w:rPr>
      </w:pPr>
    </w:p>
    <w:p w:rsidR="002A161F" w:rsidRPr="00593F16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o-RO"/>
        </w:rPr>
      </w:pPr>
    </w:p>
    <w:p w:rsidR="002A161F" w:rsidRPr="00593F16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o-RO"/>
        </w:rPr>
      </w:pPr>
    </w:p>
    <w:p w:rsidR="002A161F" w:rsidRPr="00593F16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o-RO"/>
        </w:rPr>
      </w:pPr>
    </w:p>
    <w:p w:rsidR="002A161F" w:rsidRPr="00593F16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o-RO"/>
        </w:rPr>
      </w:pPr>
    </w:p>
    <w:p w:rsidR="002A161F" w:rsidRPr="004153C9" w:rsidRDefault="002A161F" w:rsidP="007F0E31">
      <w:pPr>
        <w:spacing w:after="0" w:line="20" w:lineRule="atLeast"/>
        <w:rPr>
          <w:rFonts w:ascii="Sylfaen" w:hAnsi="Sylfaen" w:cs="Sylfaen"/>
          <w:b/>
          <w:bCs/>
          <w:sz w:val="28"/>
          <w:szCs w:val="28"/>
          <w:lang w:val="ro-RO"/>
        </w:rPr>
      </w:pPr>
    </w:p>
    <w:p w:rsidR="009C1B53" w:rsidRPr="00593F16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o-RO"/>
        </w:rPr>
      </w:pPr>
      <w:r>
        <w:rPr>
          <w:rFonts w:ascii="Sylfaen" w:hAnsi="Sylfaen" w:cs="Sylfaen"/>
          <w:b/>
          <w:bCs/>
          <w:sz w:val="28"/>
          <w:szCs w:val="28"/>
          <w:lang w:val="ro-RO"/>
        </w:rPr>
        <w:lastRenderedPageBreak/>
        <w:t xml:space="preserve">Ծրագիր </w:t>
      </w:r>
      <w:r w:rsidR="009C1B53" w:rsidRPr="00FF5323">
        <w:rPr>
          <w:rFonts w:ascii="Sylfaen" w:hAnsi="Sylfaen" w:cs="Sylfaen"/>
          <w:b/>
          <w:bCs/>
          <w:sz w:val="28"/>
          <w:szCs w:val="28"/>
          <w:lang w:val="ro-RO"/>
        </w:rPr>
        <w:t>0</w:t>
      </w:r>
      <w:r w:rsidRPr="00593F16">
        <w:rPr>
          <w:rFonts w:ascii="Sylfaen" w:hAnsi="Sylfaen" w:cs="Sylfaen"/>
          <w:b/>
          <w:bCs/>
          <w:sz w:val="28"/>
          <w:szCs w:val="28"/>
          <w:lang w:val="ro-RO"/>
        </w:rPr>
        <w:t>4</w:t>
      </w:r>
    </w:p>
    <w:p w:rsidR="009C1B53" w:rsidRPr="00FF5323" w:rsidRDefault="009C1B53" w:rsidP="00DC18D6">
      <w:pPr>
        <w:spacing w:after="0" w:line="20" w:lineRule="atLeast"/>
        <w:jc w:val="center"/>
        <w:rPr>
          <w:rFonts w:ascii="Sylfaen" w:hAnsi="Sylfaen"/>
          <w:b/>
          <w:iCs/>
          <w:szCs w:val="24"/>
          <w:lang w:val="ro-RO"/>
        </w:rPr>
      </w:pPr>
      <w:r w:rsidRPr="00FF5323">
        <w:rPr>
          <w:rFonts w:ascii="Sylfaen" w:hAnsi="Sylfaen"/>
          <w:b/>
          <w:szCs w:val="24"/>
        </w:rPr>
        <w:t>Բազմաբնակարան</w:t>
      </w:r>
      <w:r w:rsidR="007C0E01" w:rsidRPr="007C0E01">
        <w:rPr>
          <w:rFonts w:ascii="Sylfaen" w:hAnsi="Sylfaen"/>
          <w:b/>
          <w:szCs w:val="24"/>
          <w:lang w:val="ro-RO"/>
        </w:rPr>
        <w:t xml:space="preserve"> </w:t>
      </w:r>
      <w:r w:rsidRPr="00FF5323">
        <w:rPr>
          <w:rFonts w:ascii="Sylfaen" w:hAnsi="Sylfaen"/>
          <w:b/>
          <w:szCs w:val="24"/>
        </w:rPr>
        <w:t>շենքերի</w:t>
      </w:r>
      <w:r w:rsidR="007C0E01" w:rsidRPr="007C0E01">
        <w:rPr>
          <w:rFonts w:ascii="Sylfaen" w:hAnsi="Sylfaen"/>
          <w:b/>
          <w:szCs w:val="24"/>
          <w:lang w:val="ro-RO"/>
        </w:rPr>
        <w:t xml:space="preserve"> </w:t>
      </w:r>
      <w:r w:rsidRPr="00FF5323">
        <w:rPr>
          <w:rFonts w:ascii="Sylfaen" w:hAnsi="Sylfaen"/>
          <w:b/>
          <w:szCs w:val="24"/>
        </w:rPr>
        <w:t>տանիքների</w:t>
      </w:r>
      <w:r w:rsidR="007C0E01" w:rsidRPr="007C0E01">
        <w:rPr>
          <w:rFonts w:ascii="Sylfaen" w:hAnsi="Sylfaen"/>
          <w:b/>
          <w:szCs w:val="24"/>
          <w:lang w:val="ro-RO"/>
        </w:rPr>
        <w:t xml:space="preserve"> </w:t>
      </w:r>
      <w:r w:rsidRPr="00FF5323">
        <w:rPr>
          <w:rFonts w:ascii="Sylfaen" w:hAnsi="Sylfaen"/>
          <w:b/>
          <w:szCs w:val="24"/>
        </w:rPr>
        <w:t>վերանորոգում</w:t>
      </w:r>
      <w:r w:rsidRPr="00FF5323">
        <w:rPr>
          <w:rFonts w:ascii="Sylfaen" w:hAnsi="Sylfaen"/>
          <w:b/>
          <w:iCs/>
          <w:szCs w:val="24"/>
          <w:lang w:val="ro-RO"/>
        </w:rPr>
        <w:t xml:space="preserve"> </w:t>
      </w:r>
    </w:p>
    <w:p w:rsidR="009C1B53" w:rsidRPr="00FF5323" w:rsidRDefault="009C1B53" w:rsidP="00DC18D6">
      <w:pPr>
        <w:spacing w:after="0" w:line="20" w:lineRule="atLeast"/>
        <w:jc w:val="center"/>
        <w:rPr>
          <w:rFonts w:ascii="Sylfaen" w:hAnsi="Sylfaen" w:cs="Arial"/>
          <w:bCs/>
          <w:sz w:val="20"/>
          <w:szCs w:val="20"/>
          <w:lang w:val="ro-RO"/>
        </w:rPr>
      </w:pPr>
      <w:r w:rsidRPr="00FF5323">
        <w:rPr>
          <w:rFonts w:ascii="Sylfaen" w:hAnsi="Sylfaen" w:cs="Arial"/>
          <w:bCs/>
          <w:sz w:val="20"/>
          <w:szCs w:val="20"/>
          <w:lang w:val="ro-RO"/>
        </w:rPr>
        <w:t>(</w:t>
      </w:r>
      <w:r w:rsidRPr="00FF5323">
        <w:rPr>
          <w:rFonts w:ascii="Sylfaen" w:hAnsi="Sylfaen" w:cs="Sylfaen"/>
          <w:bCs/>
          <w:sz w:val="20"/>
          <w:szCs w:val="20"/>
          <w:lang w:val="ro-RO"/>
        </w:rPr>
        <w:t>Ծրագրի անվանումը</w:t>
      </w:r>
      <w:r w:rsidRPr="00FF5323">
        <w:rPr>
          <w:rFonts w:ascii="Sylfaen" w:hAnsi="Sylfaen" w:cs="Arial"/>
          <w:bCs/>
          <w:sz w:val="20"/>
          <w:szCs w:val="20"/>
          <w:lang w:val="ro-RO"/>
        </w:rPr>
        <w:t>)</w:t>
      </w:r>
      <w:r w:rsidRPr="00FF5323">
        <w:rPr>
          <w:rFonts w:ascii="Sylfaen" w:hAnsi="Sylfaen" w:cs="Arial"/>
          <w:bCs/>
          <w:sz w:val="20"/>
          <w:szCs w:val="20"/>
          <w:lang w:val="ro-RO"/>
        </w:rPr>
        <w:tab/>
      </w:r>
    </w:p>
    <w:p w:rsidR="009C1B53" w:rsidRPr="005F5F88" w:rsidRDefault="009C1B53" w:rsidP="00DC18D6">
      <w:pPr>
        <w:spacing w:after="0" w:line="20" w:lineRule="atLeast"/>
        <w:jc w:val="center"/>
        <w:rPr>
          <w:rFonts w:ascii="Sylfaen" w:hAnsi="Sylfaen" w:cs="Arial"/>
          <w:b/>
          <w:bCs/>
          <w:sz w:val="20"/>
          <w:szCs w:val="20"/>
          <w:lang w:val="ro-RO"/>
        </w:rPr>
      </w:pPr>
    </w:p>
    <w:p w:rsidR="009C1B53" w:rsidRPr="00FF5323" w:rsidRDefault="00BE20CD" w:rsidP="00DC18D6">
      <w:pPr>
        <w:spacing w:after="0" w:line="20" w:lineRule="atLeast"/>
        <w:jc w:val="center"/>
        <w:rPr>
          <w:rFonts w:ascii="Sylfaen" w:hAnsi="Sylfaen"/>
          <w:b/>
          <w:bCs/>
          <w:szCs w:val="24"/>
          <w:lang w:val="ro-RO"/>
        </w:rPr>
      </w:pPr>
      <w:r w:rsidRPr="00FF5323">
        <w:rPr>
          <w:rFonts w:ascii="Sylfaen" w:hAnsi="Sylfaen"/>
          <w:b/>
          <w:bCs/>
          <w:szCs w:val="24"/>
        </w:rPr>
        <w:t>Բնակարանային</w:t>
      </w:r>
      <w:r w:rsidR="007C0E01" w:rsidRPr="007C0E01">
        <w:rPr>
          <w:rFonts w:ascii="Sylfaen" w:hAnsi="Sylfaen"/>
          <w:b/>
          <w:bCs/>
          <w:szCs w:val="24"/>
          <w:lang w:val="ro-RO"/>
        </w:rPr>
        <w:t xml:space="preserve"> </w:t>
      </w:r>
      <w:r w:rsidRPr="00FF5323">
        <w:rPr>
          <w:rFonts w:ascii="Sylfaen" w:hAnsi="Sylfaen"/>
          <w:b/>
          <w:bCs/>
          <w:szCs w:val="24"/>
        </w:rPr>
        <w:t>շինարարություն</w:t>
      </w:r>
      <w:r w:rsidRPr="00FF5323">
        <w:rPr>
          <w:rFonts w:ascii="Sylfaen" w:hAnsi="Sylfaen"/>
          <w:b/>
          <w:bCs/>
          <w:szCs w:val="24"/>
          <w:lang w:val="ro-RO"/>
        </w:rPr>
        <w:t xml:space="preserve"> և</w:t>
      </w:r>
      <w:r w:rsidR="007C0E01">
        <w:rPr>
          <w:rFonts w:ascii="Sylfaen" w:hAnsi="Sylfaen"/>
          <w:b/>
          <w:bCs/>
          <w:szCs w:val="24"/>
          <w:lang w:val="ro-RO"/>
        </w:rPr>
        <w:t xml:space="preserve"> </w:t>
      </w:r>
      <w:r w:rsidRPr="00FF5323">
        <w:rPr>
          <w:rFonts w:ascii="Sylfaen" w:hAnsi="Sylfaen"/>
          <w:b/>
          <w:bCs/>
          <w:szCs w:val="24"/>
        </w:rPr>
        <w:t>կոմունալ</w:t>
      </w:r>
      <w:r w:rsidR="007C0E01" w:rsidRPr="007C0E01">
        <w:rPr>
          <w:rFonts w:ascii="Sylfaen" w:hAnsi="Sylfaen"/>
          <w:b/>
          <w:bCs/>
          <w:szCs w:val="24"/>
          <w:lang w:val="ro-RO"/>
        </w:rPr>
        <w:t xml:space="preserve"> </w:t>
      </w:r>
      <w:r w:rsidRPr="00FF5323">
        <w:rPr>
          <w:rFonts w:ascii="Sylfaen" w:hAnsi="Sylfaen"/>
          <w:b/>
          <w:bCs/>
          <w:szCs w:val="24"/>
        </w:rPr>
        <w:t>ծառայություն</w:t>
      </w:r>
      <w:r w:rsidR="00FA3549" w:rsidRPr="00FA3549">
        <w:rPr>
          <w:rFonts w:ascii="Sylfaen" w:hAnsi="Sylfaen"/>
          <w:b/>
          <w:bCs/>
          <w:szCs w:val="24"/>
          <w:lang w:val="ro-RO"/>
        </w:rPr>
        <w:t xml:space="preserve"> (</w:t>
      </w:r>
      <w:r w:rsidR="00FA3549">
        <w:rPr>
          <w:rFonts w:ascii="Sylfaen" w:hAnsi="Sylfaen"/>
          <w:b/>
          <w:bCs/>
          <w:szCs w:val="24"/>
        </w:rPr>
        <w:t>բնակարանայինշինարարություն</w:t>
      </w:r>
      <w:r w:rsidR="00FA3549" w:rsidRPr="00FA3549">
        <w:rPr>
          <w:rFonts w:ascii="Sylfaen" w:hAnsi="Sylfaen"/>
          <w:b/>
          <w:bCs/>
          <w:szCs w:val="24"/>
          <w:lang w:val="ro-RO"/>
        </w:rPr>
        <w:t>)</w:t>
      </w:r>
    </w:p>
    <w:p w:rsidR="009C1B53" w:rsidRPr="00FF5323" w:rsidRDefault="009C1B53" w:rsidP="00DC18D6">
      <w:pPr>
        <w:spacing w:after="0" w:line="20" w:lineRule="atLeast"/>
        <w:jc w:val="center"/>
        <w:rPr>
          <w:rFonts w:ascii="Sylfaen" w:hAnsi="Sylfaen"/>
          <w:b/>
          <w:bCs/>
          <w:szCs w:val="24"/>
          <w:lang w:val="ro-RO"/>
        </w:rPr>
      </w:pPr>
      <w:r w:rsidRPr="00FF5323">
        <w:rPr>
          <w:rFonts w:ascii="Sylfaen" w:hAnsi="Sylfaen" w:cs="Arial"/>
          <w:bCs/>
          <w:sz w:val="20"/>
          <w:szCs w:val="20"/>
          <w:lang w:val="ro-RO"/>
        </w:rPr>
        <w:t xml:space="preserve"> (</w:t>
      </w:r>
      <w:r w:rsidRPr="00FF5323">
        <w:rPr>
          <w:rFonts w:ascii="Sylfaen" w:hAnsi="Sylfaen" w:cs="Sylfaen"/>
          <w:bCs/>
          <w:sz w:val="20"/>
          <w:szCs w:val="20"/>
          <w:lang w:val="ro-RO"/>
        </w:rPr>
        <w:t>Ոլորտի անվանումը</w:t>
      </w:r>
      <w:r w:rsidRPr="00FF5323">
        <w:rPr>
          <w:rFonts w:ascii="Sylfaen" w:hAnsi="Sylfaen" w:cs="Arial"/>
          <w:bCs/>
          <w:sz w:val="20"/>
          <w:szCs w:val="20"/>
          <w:lang w:val="ro-RO"/>
        </w:rPr>
        <w:t>)</w:t>
      </w:r>
    </w:p>
    <w:p w:rsidR="009C1B53" w:rsidRPr="00FF5323" w:rsidRDefault="009C1B53" w:rsidP="00DC18D6">
      <w:pPr>
        <w:spacing w:after="0" w:line="20" w:lineRule="atLeast"/>
        <w:jc w:val="center"/>
        <w:rPr>
          <w:rFonts w:ascii="Sylfaen" w:hAnsi="Sylfaen" w:cs="Arial"/>
          <w:bCs/>
          <w:sz w:val="20"/>
          <w:szCs w:val="20"/>
          <w:lang w:val="ro-RO"/>
        </w:rPr>
      </w:pPr>
    </w:p>
    <w:p w:rsidR="009C1B53" w:rsidRPr="00FF5323" w:rsidRDefault="007C0E01" w:rsidP="00DC18D6">
      <w:pPr>
        <w:spacing w:after="0" w:line="20" w:lineRule="atLeast"/>
        <w:jc w:val="center"/>
        <w:rPr>
          <w:rFonts w:ascii="Sylfaen" w:hAnsi="Sylfaen" w:cs="Arial"/>
          <w:b/>
          <w:bCs/>
          <w:szCs w:val="20"/>
          <w:lang w:val="ro-RO"/>
        </w:rPr>
      </w:pPr>
      <w:r>
        <w:rPr>
          <w:rFonts w:ascii="Sylfaen" w:hAnsi="Sylfaen" w:cs="Arial"/>
          <w:b/>
          <w:bCs/>
          <w:szCs w:val="20"/>
        </w:rPr>
        <w:t>Գառնի</w:t>
      </w:r>
      <w:r w:rsidRPr="00EA652B">
        <w:rPr>
          <w:rFonts w:ascii="Sylfaen" w:hAnsi="Sylfaen" w:cs="Arial"/>
          <w:b/>
          <w:bCs/>
          <w:szCs w:val="20"/>
          <w:lang w:val="ro-RO"/>
        </w:rPr>
        <w:t xml:space="preserve"> </w:t>
      </w:r>
      <w:r w:rsidR="009C1B53" w:rsidRPr="00FF5323">
        <w:rPr>
          <w:rFonts w:ascii="Sylfaen" w:hAnsi="Sylfaen" w:cs="Arial"/>
          <w:b/>
          <w:bCs/>
          <w:szCs w:val="20"/>
        </w:rPr>
        <w:t>համայնքապետարան</w:t>
      </w:r>
    </w:p>
    <w:p w:rsidR="009C1B53" w:rsidRPr="00B351C2" w:rsidRDefault="009C1B53" w:rsidP="00DC18D6">
      <w:pPr>
        <w:spacing w:after="0" w:line="20" w:lineRule="atLeast"/>
        <w:jc w:val="center"/>
        <w:rPr>
          <w:rFonts w:ascii="Sylfaen" w:hAnsi="Sylfaen" w:cs="Arial"/>
          <w:bCs/>
          <w:sz w:val="20"/>
          <w:szCs w:val="20"/>
          <w:lang w:val="ro-RO"/>
        </w:rPr>
      </w:pPr>
      <w:r w:rsidRPr="00FF5323">
        <w:rPr>
          <w:rFonts w:ascii="Sylfaen" w:hAnsi="Sylfaen" w:cs="Arial"/>
          <w:bCs/>
          <w:sz w:val="20"/>
          <w:szCs w:val="20"/>
          <w:lang w:val="ro-RO"/>
        </w:rPr>
        <w:t xml:space="preserve"> (</w:t>
      </w:r>
      <w:r w:rsidRPr="00FF5323">
        <w:rPr>
          <w:rFonts w:ascii="Sylfaen" w:hAnsi="Sylfaen" w:cs="Sylfaen"/>
          <w:bCs/>
          <w:sz w:val="20"/>
          <w:szCs w:val="20"/>
          <w:lang w:val="ro-RO"/>
        </w:rPr>
        <w:t>Ծրագր հայտը ներկայացնող կազմակերպությունը</w:t>
      </w:r>
      <w:r w:rsidRPr="00FF5323">
        <w:rPr>
          <w:rFonts w:ascii="Sylfaen" w:hAnsi="Sylfaen" w:cs="Arial"/>
          <w:bCs/>
          <w:sz w:val="20"/>
          <w:szCs w:val="20"/>
          <w:lang w:val="ro-RO"/>
        </w:rPr>
        <w:t xml:space="preserve">, </w:t>
      </w:r>
      <w:r w:rsidRPr="00FF5323">
        <w:rPr>
          <w:rFonts w:ascii="Sylfaen" w:hAnsi="Sylfaen" w:cs="Sylfaen"/>
          <w:bCs/>
          <w:sz w:val="20"/>
          <w:szCs w:val="20"/>
          <w:lang w:val="ro-RO"/>
        </w:rPr>
        <w:t>ստորաբաժանումը կամ խումբը</w:t>
      </w:r>
      <w:r w:rsidRPr="00FF5323">
        <w:rPr>
          <w:rFonts w:ascii="Sylfaen" w:hAnsi="Sylfaen" w:cs="Arial"/>
          <w:bCs/>
          <w:sz w:val="20"/>
          <w:szCs w:val="20"/>
          <w:lang w:val="ro-RO"/>
        </w:rPr>
        <w:t>)</w:t>
      </w:r>
    </w:p>
    <w:p w:rsidR="009C1B53" w:rsidRPr="00B351C2" w:rsidRDefault="009C1B53" w:rsidP="00DC18D6">
      <w:pPr>
        <w:spacing w:after="0" w:line="20" w:lineRule="atLeast"/>
        <w:rPr>
          <w:rFonts w:ascii="Sylfaen" w:hAnsi="Sylfaen" w:cs="Arial"/>
          <w:b/>
          <w:bCs/>
          <w:lang w:val="ro-RO"/>
        </w:rPr>
      </w:pPr>
    </w:p>
    <w:p w:rsidR="009C1B53" w:rsidRPr="00B351C2" w:rsidRDefault="009C1B53" w:rsidP="00DC18D6">
      <w:pPr>
        <w:spacing w:after="0" w:line="20" w:lineRule="atLeast"/>
        <w:rPr>
          <w:rFonts w:ascii="Sylfaen" w:hAnsi="Sylfaen" w:cs="Sylfaen"/>
          <w:bCs/>
          <w:lang w:val="ro-RO"/>
        </w:rPr>
      </w:pPr>
      <w:r w:rsidRPr="00B351C2">
        <w:rPr>
          <w:rFonts w:ascii="Sylfaen" w:hAnsi="Sylfaen" w:cs="Sylfaen"/>
          <w:b/>
          <w:bCs/>
          <w:lang w:val="ro-RO"/>
        </w:rPr>
        <w:t xml:space="preserve">Ծրագրի ընդհանուր արժեքը՝ </w:t>
      </w:r>
      <w:r w:rsidRPr="00B351C2">
        <w:rPr>
          <w:rFonts w:ascii="Sylfaen" w:hAnsi="Sylfaen" w:cs="Arial"/>
          <w:bCs/>
          <w:lang w:val="ro-RO"/>
        </w:rPr>
        <w:t> </w:t>
      </w:r>
      <w:r w:rsidR="001B1F84">
        <w:rPr>
          <w:rFonts w:ascii="Sylfaen" w:hAnsi="Sylfaen" w:cs="Arial"/>
          <w:bCs/>
          <w:lang w:val="ro-RO"/>
        </w:rPr>
        <w:t>2</w:t>
      </w:r>
      <w:r w:rsidR="00E32705">
        <w:rPr>
          <w:rFonts w:ascii="Sylfaen" w:hAnsi="Sylfaen" w:cs="Arial"/>
          <w:bCs/>
          <w:lang w:val="ro-RO"/>
        </w:rPr>
        <w:t>000.0</w:t>
      </w:r>
      <w:r w:rsidR="007C0E01">
        <w:rPr>
          <w:rFonts w:ascii="Sylfaen" w:hAnsi="Sylfaen" w:cs="Arial"/>
          <w:bCs/>
          <w:lang w:val="ro-RO"/>
        </w:rPr>
        <w:t xml:space="preserve"> </w:t>
      </w:r>
      <w:r w:rsidRPr="00B351C2">
        <w:rPr>
          <w:rFonts w:ascii="Sylfaen" w:hAnsi="Sylfaen" w:cs="Arial"/>
          <w:bCs/>
          <w:lang w:val="ro-RO"/>
        </w:rPr>
        <w:t xml:space="preserve"> </w:t>
      </w:r>
      <w:r w:rsidRPr="00B351C2">
        <w:rPr>
          <w:rFonts w:ascii="Sylfaen" w:hAnsi="Sylfaen" w:cs="Sylfaen"/>
          <w:bCs/>
          <w:lang w:val="ro-RO"/>
        </w:rPr>
        <w:t>հազար դրամ</w:t>
      </w:r>
    </w:p>
    <w:p w:rsidR="009C1B53" w:rsidRPr="00B351C2" w:rsidRDefault="009C1B53" w:rsidP="00DC18D6">
      <w:pPr>
        <w:spacing w:after="0" w:line="20" w:lineRule="atLeast"/>
        <w:rPr>
          <w:rFonts w:ascii="Sylfaen" w:hAnsi="Sylfaen" w:cs="Sylfaen"/>
          <w:bCs/>
          <w:lang w:val="ro-RO"/>
        </w:rPr>
      </w:pPr>
    </w:p>
    <w:p w:rsidR="009C1B53" w:rsidRPr="00B351C2" w:rsidRDefault="009C1B53" w:rsidP="00DC18D6">
      <w:pPr>
        <w:spacing w:after="0" w:line="20" w:lineRule="atLeast"/>
        <w:rPr>
          <w:rFonts w:ascii="Sylfaen" w:hAnsi="Sylfaen" w:cs="Arial"/>
          <w:b/>
          <w:bCs/>
          <w:lang w:val="ro-RO"/>
        </w:rPr>
      </w:pPr>
      <w:r w:rsidRPr="00B351C2">
        <w:rPr>
          <w:rFonts w:ascii="Sylfaen" w:hAnsi="Sylfaen" w:cs="Sylfaen"/>
          <w:b/>
          <w:bCs/>
          <w:lang w:val="ro-RO"/>
        </w:rPr>
        <w:t>Ծրագրի տեսակը կամ գնվող ապրանքը</w:t>
      </w:r>
      <w:r w:rsidRPr="00B351C2">
        <w:rPr>
          <w:rFonts w:ascii="Sylfaen" w:hAnsi="Sylfaen" w:cs="Sylfaen"/>
          <w:b/>
          <w:bCs/>
        </w:rPr>
        <w:t>՝</w:t>
      </w:r>
      <w:r w:rsidRPr="00B351C2">
        <w:rPr>
          <w:rFonts w:ascii="Sylfaen" w:hAnsi="Sylfaen" w:cs="Sylfaen"/>
          <w:b/>
          <w:bCs/>
          <w:lang w:val="ro-RO"/>
        </w:rPr>
        <w:tab/>
      </w:r>
    </w:p>
    <w:p w:rsidR="009C1B53" w:rsidRPr="00B351C2" w:rsidRDefault="009C1B53" w:rsidP="00DC18D6">
      <w:pPr>
        <w:spacing w:after="0" w:line="20" w:lineRule="atLeast"/>
        <w:rPr>
          <w:rFonts w:ascii="Sylfaen" w:hAnsi="Sylfaen" w:cs="Arial"/>
          <w:b/>
          <w:bCs/>
          <w:sz w:val="12"/>
          <w:szCs w:val="12"/>
          <w:lang w:val="ro-RO"/>
        </w:rPr>
      </w:pPr>
    </w:p>
    <w:p w:rsidR="009C1B53" w:rsidRPr="007A2EA1" w:rsidRDefault="009C1B53" w:rsidP="00DC18D6">
      <w:pPr>
        <w:spacing w:after="0" w:line="20" w:lineRule="atLeast"/>
        <w:rPr>
          <w:rFonts w:ascii="Sylfaen" w:hAnsi="Sylfaen" w:cs="Arial"/>
          <w:bCs/>
          <w:szCs w:val="24"/>
          <w:lang w:val="ro-RO"/>
        </w:rPr>
      </w:pPr>
      <w:r w:rsidRPr="007A2EA1">
        <w:rPr>
          <w:rFonts w:ascii="Sylfaen" w:hAnsi="Sylfaen" w:cs="Arial"/>
          <w:b/>
          <w:bCs/>
          <w:szCs w:val="24"/>
          <w:lang w:val="ro-RO"/>
        </w:rPr>
        <w:sym w:font="Symbol" w:char="F0DA"/>
      </w:r>
      <w:r w:rsidR="007A2EA1" w:rsidRPr="007A2EA1">
        <w:rPr>
          <w:rFonts w:ascii="Sylfaen" w:hAnsi="Sylfaen" w:cs="Arial"/>
          <w:bCs/>
          <w:szCs w:val="24"/>
          <w:lang w:val="ro-RO"/>
        </w:rPr>
        <w:t>Փոխարինում</w:t>
      </w:r>
    </w:p>
    <w:p w:rsidR="009C1B53" w:rsidRPr="00B351C2" w:rsidRDefault="009C1B53" w:rsidP="00DC18D6">
      <w:pPr>
        <w:spacing w:after="0" w:line="20" w:lineRule="atLeast"/>
        <w:rPr>
          <w:rFonts w:ascii="Sylfaen" w:hAnsi="Sylfaen" w:cs="Arial"/>
          <w:b/>
          <w:bCs/>
          <w:sz w:val="16"/>
          <w:szCs w:val="16"/>
          <w:lang w:val="ro-RO"/>
        </w:rPr>
      </w:pPr>
    </w:p>
    <w:p w:rsidR="009C1B53" w:rsidRPr="00B351C2" w:rsidRDefault="009C1B53" w:rsidP="00DC18D6">
      <w:pPr>
        <w:spacing w:after="0" w:line="20" w:lineRule="atLeast"/>
        <w:rPr>
          <w:rFonts w:ascii="Sylfaen" w:hAnsi="Sylfaen" w:cs="Sylfaen"/>
          <w:b/>
          <w:bCs/>
          <w:lang w:val="ro-RO"/>
        </w:rPr>
      </w:pPr>
      <w:r w:rsidRPr="00B351C2">
        <w:rPr>
          <w:rFonts w:ascii="Sylfaen" w:hAnsi="Sylfaen" w:cs="Sylfaen"/>
          <w:b/>
          <w:bCs/>
          <w:lang w:val="ro-RO"/>
        </w:rPr>
        <w:t>Ծրագրի հիմնավորումը</w:t>
      </w:r>
    </w:p>
    <w:p w:rsidR="009C1B53" w:rsidRPr="00B351C2" w:rsidRDefault="009C1B53" w:rsidP="00DC18D6">
      <w:pPr>
        <w:spacing w:after="0" w:line="20" w:lineRule="atLeast"/>
        <w:jc w:val="both"/>
        <w:rPr>
          <w:rFonts w:ascii="Sylfaen" w:hAnsi="Sylfaen" w:cs="Arial"/>
          <w:bCs/>
          <w:sz w:val="16"/>
          <w:szCs w:val="16"/>
          <w:lang w:val="ro-RO"/>
        </w:rPr>
      </w:pPr>
    </w:p>
    <w:p w:rsidR="009C1B53" w:rsidRPr="00B351C2" w:rsidRDefault="009C1B53" w:rsidP="00DC18D6">
      <w:pPr>
        <w:spacing w:after="0" w:line="20" w:lineRule="atLeast"/>
        <w:ind w:firstLine="720"/>
        <w:jc w:val="both"/>
        <w:rPr>
          <w:rFonts w:ascii="Sylfaen" w:hAnsi="Sylfaen"/>
          <w:iCs/>
          <w:lang w:val="ro-RO"/>
        </w:rPr>
      </w:pPr>
      <w:r w:rsidRPr="00B351C2">
        <w:rPr>
          <w:rFonts w:ascii="Sylfaen" w:hAnsi="Sylfaen"/>
          <w:iCs/>
        </w:rPr>
        <w:t>Ներկայումս</w:t>
      </w:r>
      <w:r w:rsidR="007C0E01" w:rsidRPr="007C0E01">
        <w:rPr>
          <w:rFonts w:ascii="Sylfaen" w:hAnsi="Sylfaen"/>
          <w:iCs/>
          <w:lang w:val="ro-RO"/>
        </w:rPr>
        <w:t xml:space="preserve"> </w:t>
      </w:r>
      <w:r w:rsidR="007C0E01">
        <w:rPr>
          <w:rFonts w:ascii="Sylfaen" w:hAnsi="Sylfaen"/>
          <w:iCs/>
        </w:rPr>
        <w:t>համայնքում</w:t>
      </w:r>
      <w:r w:rsidR="007C0E01" w:rsidRPr="007C0E01">
        <w:rPr>
          <w:rFonts w:ascii="Sylfaen" w:hAnsi="Sylfaen"/>
          <w:iCs/>
          <w:lang w:val="ro-RO"/>
        </w:rPr>
        <w:t xml:space="preserve"> </w:t>
      </w:r>
      <w:r w:rsidRPr="00B351C2">
        <w:rPr>
          <w:rFonts w:ascii="Sylfaen" w:hAnsi="Sylfaen"/>
          <w:iCs/>
        </w:rPr>
        <w:t>գտնվող</w:t>
      </w:r>
      <w:r w:rsidRPr="00B351C2">
        <w:rPr>
          <w:rFonts w:ascii="Sylfaen" w:hAnsi="Sylfaen"/>
          <w:iCs/>
          <w:lang w:val="ro-RO"/>
        </w:rPr>
        <w:t xml:space="preserve"> 1</w:t>
      </w:r>
      <w:r w:rsidR="007C0E01">
        <w:rPr>
          <w:rFonts w:ascii="Sylfaen" w:hAnsi="Sylfaen"/>
          <w:iCs/>
          <w:lang w:val="ro-RO"/>
        </w:rPr>
        <w:t>3</w:t>
      </w:r>
      <w:r w:rsidRPr="00B351C2">
        <w:rPr>
          <w:rFonts w:ascii="Sylfaen" w:hAnsi="Sylfaen"/>
          <w:iCs/>
          <w:lang w:val="ro-RO"/>
        </w:rPr>
        <w:t xml:space="preserve"> </w:t>
      </w:r>
      <w:r w:rsidRPr="00B351C2">
        <w:rPr>
          <w:rFonts w:ascii="Sylfaen" w:hAnsi="Sylfaen"/>
          <w:iCs/>
        </w:rPr>
        <w:t>բազմաբնակարան</w:t>
      </w:r>
      <w:r w:rsidR="007C0E01" w:rsidRPr="007C0E01">
        <w:rPr>
          <w:rFonts w:ascii="Sylfaen" w:hAnsi="Sylfaen"/>
          <w:iCs/>
          <w:lang w:val="ro-RO"/>
        </w:rPr>
        <w:t xml:space="preserve"> </w:t>
      </w:r>
      <w:r w:rsidRPr="00B351C2">
        <w:rPr>
          <w:rFonts w:ascii="Sylfaen" w:hAnsi="Sylfaen"/>
          <w:iCs/>
        </w:rPr>
        <w:t>շենքերից</w:t>
      </w:r>
      <w:r w:rsidRPr="00B351C2">
        <w:rPr>
          <w:rFonts w:ascii="Sylfaen" w:hAnsi="Sylfaen"/>
          <w:iCs/>
          <w:lang w:val="ro-RO"/>
        </w:rPr>
        <w:t xml:space="preserve"> </w:t>
      </w:r>
      <w:r w:rsidR="00E32705">
        <w:rPr>
          <w:rFonts w:ascii="Sylfaen" w:hAnsi="Sylfaen"/>
          <w:iCs/>
          <w:lang w:val="ro-RO"/>
        </w:rPr>
        <w:t>2</w:t>
      </w:r>
      <w:r w:rsidRPr="00B351C2">
        <w:rPr>
          <w:rFonts w:ascii="Sylfaen" w:hAnsi="Sylfaen"/>
          <w:iCs/>
          <w:lang w:val="ro-RO"/>
        </w:rPr>
        <w:t>-ի տանիքները գտնվում են շատ վատ վիճակում, տանիքները ծածկված են ազբոթիթեղով, որոնք կառուցվել են 1970 ական թվականներին: Կան շենքեր որոնց տանիքից ընդհանրապես բացակայում են ծածկերը</w:t>
      </w:r>
      <w:r w:rsidR="003D6C99" w:rsidRPr="00B351C2">
        <w:rPr>
          <w:rFonts w:ascii="Sylfaen" w:hAnsi="Sylfaen"/>
          <w:iCs/>
          <w:lang w:val="ro-RO"/>
        </w:rPr>
        <w:t>: Դա պ</w:t>
      </w:r>
      <w:r w:rsidRPr="00B351C2">
        <w:rPr>
          <w:rFonts w:ascii="Sylfaen" w:hAnsi="Sylfaen"/>
          <w:iCs/>
          <w:lang w:val="ro-RO"/>
        </w:rPr>
        <w:t>ատճառ է հանդիսանում, որպեսզի անձրևներն ու ձյունը լցվ</w:t>
      </w:r>
      <w:r w:rsidR="003D6C99" w:rsidRPr="00B351C2">
        <w:rPr>
          <w:rFonts w:ascii="Sylfaen" w:hAnsi="Sylfaen"/>
          <w:iCs/>
          <w:lang w:val="ro-RO"/>
        </w:rPr>
        <w:t>են</w:t>
      </w:r>
      <w:r w:rsidRPr="00B351C2">
        <w:rPr>
          <w:rFonts w:ascii="Sylfaen" w:hAnsi="Sylfaen"/>
          <w:iCs/>
          <w:lang w:val="ro-RO"/>
        </w:rPr>
        <w:t xml:space="preserve"> վերին հարկերի բնակարանները</w:t>
      </w:r>
    </w:p>
    <w:p w:rsidR="009C1B53" w:rsidRPr="00B351C2" w:rsidRDefault="009C1B53" w:rsidP="00DC18D6">
      <w:pPr>
        <w:spacing w:after="0" w:line="20" w:lineRule="atLeast"/>
        <w:rPr>
          <w:rFonts w:ascii="Sylfaen" w:hAnsi="Sylfaen"/>
          <w:iCs/>
          <w:lang w:val="ro-RO"/>
        </w:rPr>
      </w:pPr>
    </w:p>
    <w:p w:rsidR="009C1B53" w:rsidRPr="00B351C2" w:rsidRDefault="009C1B53" w:rsidP="00DC18D6">
      <w:pPr>
        <w:spacing w:after="0" w:line="20" w:lineRule="atLeast"/>
        <w:rPr>
          <w:rFonts w:ascii="Sylfaen" w:hAnsi="Sylfaen" w:cs="Sylfaen"/>
          <w:b/>
          <w:bCs/>
          <w:lang w:val="ro-RO"/>
        </w:rPr>
      </w:pPr>
      <w:r w:rsidRPr="00B351C2">
        <w:rPr>
          <w:rFonts w:ascii="Sylfaen" w:hAnsi="Sylfaen" w:cs="Sylfaen"/>
          <w:b/>
          <w:bCs/>
          <w:lang w:val="ro-RO"/>
        </w:rPr>
        <w:t>Ծրագրի նպատակները</w:t>
      </w:r>
    </w:p>
    <w:p w:rsidR="003D6C99" w:rsidRPr="00B351C2" w:rsidRDefault="003D6C99" w:rsidP="00DC18D6">
      <w:pPr>
        <w:spacing w:after="0" w:line="20" w:lineRule="atLeast"/>
        <w:jc w:val="both"/>
        <w:rPr>
          <w:rFonts w:ascii="Sylfaen" w:hAnsi="Sylfaen" w:cs="Sylfaen"/>
          <w:b/>
          <w:bCs/>
          <w:lang w:val="ro-RO"/>
        </w:rPr>
      </w:pPr>
    </w:p>
    <w:p w:rsidR="003D6C99" w:rsidRPr="00B351C2" w:rsidRDefault="003D6C99" w:rsidP="00D90DFA">
      <w:pPr>
        <w:pStyle w:val="ListParagraph"/>
        <w:numPr>
          <w:ilvl w:val="0"/>
          <w:numId w:val="13"/>
        </w:numPr>
        <w:spacing w:after="0" w:line="20" w:lineRule="atLeast"/>
        <w:ind w:left="270" w:hanging="270"/>
        <w:jc w:val="both"/>
        <w:rPr>
          <w:rFonts w:ascii="Sylfaen" w:hAnsi="Sylfaen"/>
          <w:i/>
          <w:iCs/>
          <w:szCs w:val="24"/>
          <w:lang w:val="ro-RO"/>
        </w:rPr>
      </w:pPr>
      <w:r w:rsidRPr="00B351C2">
        <w:rPr>
          <w:rFonts w:ascii="Sylfaen" w:hAnsi="Sylfaen"/>
          <w:i/>
          <w:iCs/>
          <w:szCs w:val="24"/>
        </w:rPr>
        <w:t>Համայնքի</w:t>
      </w:r>
      <w:r w:rsidR="007C0E01" w:rsidRPr="007C0E01">
        <w:rPr>
          <w:rFonts w:ascii="Sylfaen" w:hAnsi="Sylfaen"/>
          <w:i/>
          <w:iCs/>
          <w:szCs w:val="24"/>
          <w:lang w:val="ro-RO"/>
        </w:rPr>
        <w:t xml:space="preserve"> </w:t>
      </w:r>
      <w:r w:rsidR="007C0E01">
        <w:rPr>
          <w:rFonts w:ascii="Sylfaen" w:hAnsi="Sylfaen"/>
          <w:i/>
          <w:iCs/>
          <w:szCs w:val="24"/>
        </w:rPr>
        <w:t>բանավան</w:t>
      </w:r>
      <w:r w:rsidR="007C0E01" w:rsidRPr="007C0E01">
        <w:rPr>
          <w:rFonts w:ascii="Sylfaen" w:hAnsi="Sylfaen"/>
          <w:i/>
          <w:iCs/>
          <w:szCs w:val="24"/>
          <w:lang w:val="ro-RO"/>
        </w:rPr>
        <w:t xml:space="preserve"> </w:t>
      </w:r>
      <w:r w:rsidR="007C0E01">
        <w:rPr>
          <w:rFonts w:ascii="Sylfaen" w:hAnsi="Sylfaen"/>
          <w:i/>
          <w:iCs/>
          <w:szCs w:val="24"/>
        </w:rPr>
        <w:t>թաղամասում</w:t>
      </w:r>
      <w:r w:rsidR="007C0E01" w:rsidRPr="007C0E01">
        <w:rPr>
          <w:rFonts w:ascii="Sylfaen" w:hAnsi="Sylfaen"/>
          <w:i/>
          <w:iCs/>
          <w:szCs w:val="24"/>
          <w:lang w:val="ro-RO"/>
        </w:rPr>
        <w:t xml:space="preserve"> </w:t>
      </w:r>
      <w:r w:rsidR="007C0E01">
        <w:rPr>
          <w:rFonts w:ascii="Sylfaen" w:hAnsi="Sylfaen"/>
          <w:i/>
          <w:iCs/>
          <w:szCs w:val="24"/>
        </w:rPr>
        <w:t>ունենալ</w:t>
      </w:r>
      <w:r w:rsidR="007C0E01" w:rsidRPr="007C0E01">
        <w:rPr>
          <w:rFonts w:ascii="Sylfaen" w:hAnsi="Sylfaen"/>
          <w:i/>
          <w:iCs/>
          <w:szCs w:val="24"/>
          <w:lang w:val="ro-RO"/>
        </w:rPr>
        <w:t xml:space="preserve">  </w:t>
      </w:r>
      <w:r w:rsidRPr="00B351C2">
        <w:rPr>
          <w:rFonts w:ascii="Sylfaen" w:hAnsi="Sylfaen"/>
          <w:i/>
          <w:iCs/>
          <w:szCs w:val="24"/>
        </w:rPr>
        <w:t>բարեկարգ</w:t>
      </w:r>
      <w:r w:rsidR="007C0E01" w:rsidRPr="007C0E01">
        <w:rPr>
          <w:rFonts w:ascii="Sylfaen" w:hAnsi="Sylfaen"/>
          <w:i/>
          <w:iCs/>
          <w:szCs w:val="24"/>
          <w:lang w:val="ro-RO"/>
        </w:rPr>
        <w:t xml:space="preserve"> </w:t>
      </w:r>
      <w:r w:rsidRPr="00B351C2">
        <w:rPr>
          <w:rFonts w:ascii="Sylfaen" w:hAnsi="Sylfaen"/>
          <w:i/>
          <w:iCs/>
          <w:szCs w:val="24"/>
        </w:rPr>
        <w:t>բազմաբնակարան</w:t>
      </w:r>
      <w:r w:rsidR="007C0E01" w:rsidRPr="007C0E01">
        <w:rPr>
          <w:rFonts w:ascii="Sylfaen" w:hAnsi="Sylfaen"/>
          <w:i/>
          <w:iCs/>
          <w:szCs w:val="24"/>
          <w:lang w:val="ro-RO"/>
        </w:rPr>
        <w:t xml:space="preserve"> </w:t>
      </w:r>
      <w:r w:rsidRPr="00B351C2">
        <w:rPr>
          <w:rFonts w:ascii="Sylfaen" w:hAnsi="Sylfaen"/>
          <w:i/>
          <w:iCs/>
          <w:szCs w:val="24"/>
        </w:rPr>
        <w:t>շենքեր</w:t>
      </w:r>
      <w:r w:rsidRPr="00B351C2">
        <w:rPr>
          <w:rFonts w:ascii="Sylfaen" w:hAnsi="Sylfaen"/>
          <w:i/>
          <w:iCs/>
          <w:szCs w:val="24"/>
          <w:lang w:val="ro-RO"/>
        </w:rPr>
        <w:t xml:space="preserve">: </w:t>
      </w:r>
    </w:p>
    <w:p w:rsidR="009C1B53" w:rsidRPr="00B351C2" w:rsidRDefault="009C1B53" w:rsidP="00DC18D6">
      <w:pPr>
        <w:spacing w:after="0" w:line="20" w:lineRule="atLeast"/>
        <w:jc w:val="both"/>
        <w:rPr>
          <w:rFonts w:ascii="Sylfaen" w:hAnsi="Sylfaen"/>
          <w:szCs w:val="24"/>
          <w:lang w:val="ro-RO"/>
        </w:rPr>
      </w:pPr>
      <w:r w:rsidRPr="00B351C2">
        <w:rPr>
          <w:rFonts w:ascii="Sylfaen" w:hAnsi="Sylfaen"/>
          <w:iCs/>
          <w:szCs w:val="24"/>
          <w:lang w:val="hy-AM"/>
        </w:rPr>
        <w:t>Նախատեսվում է նշված</w:t>
      </w:r>
      <w:r w:rsidR="007C0E01" w:rsidRPr="007C0E01">
        <w:rPr>
          <w:rFonts w:ascii="Sylfaen" w:hAnsi="Sylfaen"/>
          <w:iCs/>
          <w:szCs w:val="24"/>
          <w:lang w:val="ro-RO"/>
        </w:rPr>
        <w:t xml:space="preserve"> </w:t>
      </w:r>
      <w:r w:rsidRPr="00B351C2">
        <w:rPr>
          <w:rFonts w:ascii="Sylfaen" w:hAnsi="Sylfaen"/>
          <w:iCs/>
          <w:szCs w:val="24"/>
          <w:lang w:val="hy-AM"/>
        </w:rPr>
        <w:t>բազմաբնակարան</w:t>
      </w:r>
      <w:r w:rsidR="007C0E01" w:rsidRPr="007C0E01">
        <w:rPr>
          <w:rFonts w:ascii="Sylfaen" w:hAnsi="Sylfaen"/>
          <w:iCs/>
          <w:szCs w:val="24"/>
          <w:lang w:val="ro-RO"/>
        </w:rPr>
        <w:t xml:space="preserve"> </w:t>
      </w:r>
      <w:r w:rsidRPr="00B351C2">
        <w:rPr>
          <w:rFonts w:ascii="Sylfaen" w:hAnsi="Sylfaen"/>
          <w:iCs/>
          <w:szCs w:val="24"/>
          <w:lang w:val="hy-AM"/>
        </w:rPr>
        <w:t>շենքերի</w:t>
      </w:r>
      <w:r w:rsidR="007C0E01" w:rsidRPr="007C0E01">
        <w:rPr>
          <w:rFonts w:ascii="Sylfaen" w:hAnsi="Sylfaen"/>
          <w:iCs/>
          <w:szCs w:val="24"/>
          <w:lang w:val="ro-RO"/>
        </w:rPr>
        <w:t xml:space="preserve"> </w:t>
      </w:r>
      <w:r w:rsidRPr="00B351C2">
        <w:rPr>
          <w:rFonts w:ascii="Sylfaen" w:hAnsi="Sylfaen"/>
          <w:iCs/>
          <w:szCs w:val="24"/>
          <w:lang w:val="hy-AM"/>
        </w:rPr>
        <w:t>ծածկերը</w:t>
      </w:r>
      <w:r w:rsidR="007C0E01" w:rsidRPr="007C0E01">
        <w:rPr>
          <w:rFonts w:ascii="Sylfaen" w:hAnsi="Sylfaen"/>
          <w:iCs/>
          <w:szCs w:val="24"/>
          <w:lang w:val="ro-RO"/>
        </w:rPr>
        <w:t xml:space="preserve"> </w:t>
      </w:r>
      <w:r w:rsidRPr="00B351C2">
        <w:rPr>
          <w:rFonts w:ascii="Sylfaen" w:hAnsi="Sylfaen"/>
          <w:iCs/>
          <w:szCs w:val="24"/>
          <w:lang w:val="hy-AM"/>
        </w:rPr>
        <w:t>և</w:t>
      </w:r>
      <w:r w:rsidR="007C0E01" w:rsidRPr="007C0E01">
        <w:rPr>
          <w:rFonts w:ascii="Sylfaen" w:hAnsi="Sylfaen"/>
          <w:iCs/>
          <w:szCs w:val="24"/>
          <w:lang w:val="ro-RO"/>
        </w:rPr>
        <w:t xml:space="preserve"> </w:t>
      </w:r>
      <w:r w:rsidRPr="00B351C2">
        <w:rPr>
          <w:rFonts w:ascii="Sylfaen" w:hAnsi="Sylfaen"/>
          <w:iCs/>
          <w:szCs w:val="24"/>
          <w:lang w:val="hy-AM"/>
        </w:rPr>
        <w:t>նրանց</w:t>
      </w:r>
      <w:r w:rsidR="007C0E01" w:rsidRPr="007C0E01">
        <w:rPr>
          <w:rFonts w:ascii="Sylfaen" w:hAnsi="Sylfaen"/>
          <w:iCs/>
          <w:szCs w:val="24"/>
          <w:lang w:val="ro-RO"/>
        </w:rPr>
        <w:t xml:space="preserve"> </w:t>
      </w:r>
      <w:r w:rsidRPr="00B351C2">
        <w:rPr>
          <w:rFonts w:ascii="Sylfaen" w:hAnsi="Sylfaen"/>
          <w:iCs/>
          <w:szCs w:val="24"/>
          <w:lang w:val="hy-AM"/>
        </w:rPr>
        <w:t>տակ</w:t>
      </w:r>
      <w:r w:rsidR="007C0E01" w:rsidRPr="007C0E01">
        <w:rPr>
          <w:rFonts w:ascii="Sylfaen" w:hAnsi="Sylfaen"/>
          <w:iCs/>
          <w:szCs w:val="24"/>
          <w:lang w:val="ro-RO"/>
        </w:rPr>
        <w:t xml:space="preserve"> </w:t>
      </w:r>
      <w:r w:rsidRPr="00B351C2">
        <w:rPr>
          <w:rFonts w:ascii="Sylfaen" w:hAnsi="Sylfaen"/>
          <w:iCs/>
          <w:szCs w:val="24"/>
          <w:lang w:val="hy-AM"/>
        </w:rPr>
        <w:t>գտնվող</w:t>
      </w:r>
      <w:r w:rsidR="007C0E01" w:rsidRPr="007C0E01">
        <w:rPr>
          <w:rFonts w:ascii="Sylfaen" w:hAnsi="Sylfaen"/>
          <w:iCs/>
          <w:szCs w:val="24"/>
          <w:lang w:val="ro-RO"/>
        </w:rPr>
        <w:t xml:space="preserve"> </w:t>
      </w:r>
      <w:r w:rsidRPr="00B351C2">
        <w:rPr>
          <w:rFonts w:ascii="Sylfaen" w:hAnsi="Sylfaen"/>
          <w:iCs/>
          <w:szCs w:val="24"/>
          <w:lang w:val="hy-AM"/>
        </w:rPr>
        <w:t>փայտյա</w:t>
      </w:r>
      <w:r w:rsidR="007C0E01" w:rsidRPr="007C0E01">
        <w:rPr>
          <w:rFonts w:ascii="Sylfaen" w:hAnsi="Sylfaen"/>
          <w:iCs/>
          <w:szCs w:val="24"/>
          <w:lang w:val="ro-RO"/>
        </w:rPr>
        <w:t xml:space="preserve"> </w:t>
      </w:r>
      <w:r w:rsidRPr="00B351C2">
        <w:rPr>
          <w:rFonts w:ascii="Sylfaen" w:hAnsi="Sylfaen"/>
          <w:iCs/>
          <w:szCs w:val="24"/>
          <w:lang w:val="hy-AM"/>
        </w:rPr>
        <w:t>հենասյուները</w:t>
      </w:r>
      <w:r w:rsidR="007C0E01" w:rsidRPr="007C0E01">
        <w:rPr>
          <w:rFonts w:ascii="Sylfaen" w:hAnsi="Sylfaen"/>
          <w:iCs/>
          <w:szCs w:val="24"/>
          <w:lang w:val="ro-RO"/>
        </w:rPr>
        <w:t xml:space="preserve"> </w:t>
      </w:r>
      <w:r w:rsidRPr="00B351C2">
        <w:rPr>
          <w:rFonts w:ascii="Sylfaen" w:hAnsi="Sylfaen"/>
          <w:iCs/>
          <w:szCs w:val="24"/>
          <w:lang w:val="hy-AM"/>
        </w:rPr>
        <w:t>փոխարինել</w:t>
      </w:r>
      <w:r w:rsidR="007C0E01" w:rsidRPr="007C0E01">
        <w:rPr>
          <w:rFonts w:ascii="Sylfaen" w:hAnsi="Sylfaen"/>
          <w:iCs/>
          <w:szCs w:val="24"/>
          <w:lang w:val="ro-RO"/>
        </w:rPr>
        <w:t xml:space="preserve"> </w:t>
      </w:r>
      <w:r w:rsidRPr="00B351C2">
        <w:rPr>
          <w:rFonts w:ascii="Sylfaen" w:hAnsi="Sylfaen"/>
          <w:iCs/>
          <w:szCs w:val="24"/>
          <w:lang w:val="hy-AM"/>
        </w:rPr>
        <w:t>նոր</w:t>
      </w:r>
      <w:r w:rsidR="007C0E01" w:rsidRPr="007C0E01">
        <w:rPr>
          <w:rFonts w:ascii="Sylfaen" w:hAnsi="Sylfaen"/>
          <w:iCs/>
          <w:szCs w:val="24"/>
          <w:lang w:val="ro-RO"/>
        </w:rPr>
        <w:t xml:space="preserve">  </w:t>
      </w:r>
      <w:r w:rsidRPr="00B351C2">
        <w:rPr>
          <w:rFonts w:ascii="Sylfaen" w:hAnsi="Sylfaen"/>
          <w:iCs/>
          <w:szCs w:val="24"/>
          <w:lang w:val="hy-AM"/>
        </w:rPr>
        <w:t>թիթեղ</w:t>
      </w:r>
      <w:r w:rsidR="003D6C99" w:rsidRPr="00B351C2">
        <w:rPr>
          <w:rFonts w:ascii="Sylfaen" w:hAnsi="Sylfaen"/>
          <w:iCs/>
          <w:szCs w:val="24"/>
        </w:rPr>
        <w:t>ներ</w:t>
      </w:r>
      <w:r w:rsidRPr="00B351C2">
        <w:rPr>
          <w:rFonts w:ascii="Sylfaen" w:hAnsi="Sylfaen"/>
          <w:iCs/>
          <w:szCs w:val="24"/>
          <w:lang w:val="hy-AM"/>
        </w:rPr>
        <w:t>ով</w:t>
      </w:r>
      <w:r w:rsidR="004246CB" w:rsidRPr="004246CB">
        <w:rPr>
          <w:rFonts w:ascii="Sylfaen" w:hAnsi="Sylfaen"/>
          <w:iCs/>
          <w:szCs w:val="24"/>
          <w:lang w:val="ro-RO"/>
        </w:rPr>
        <w:t xml:space="preserve"> </w:t>
      </w:r>
      <w:r w:rsidRPr="00B351C2">
        <w:rPr>
          <w:rFonts w:ascii="Sylfaen" w:hAnsi="Sylfaen"/>
          <w:iCs/>
          <w:szCs w:val="24"/>
          <w:lang w:val="hy-AM"/>
        </w:rPr>
        <w:t>և</w:t>
      </w:r>
      <w:r w:rsidR="004246CB" w:rsidRPr="004246CB">
        <w:rPr>
          <w:rFonts w:ascii="Sylfaen" w:hAnsi="Sylfaen"/>
          <w:iCs/>
          <w:szCs w:val="24"/>
          <w:lang w:val="ro-RO"/>
        </w:rPr>
        <w:t xml:space="preserve"> </w:t>
      </w:r>
      <w:r w:rsidRPr="00B351C2">
        <w:rPr>
          <w:rFonts w:ascii="Sylfaen" w:hAnsi="Sylfaen"/>
          <w:iCs/>
          <w:szCs w:val="24"/>
          <w:lang w:val="hy-AM"/>
        </w:rPr>
        <w:t>հենասյուներով</w:t>
      </w:r>
      <w:r w:rsidRPr="00B351C2">
        <w:rPr>
          <w:rFonts w:ascii="Sylfaen" w:hAnsi="Sylfaen"/>
          <w:iCs/>
          <w:szCs w:val="24"/>
          <w:lang w:val="ro-RO"/>
        </w:rPr>
        <w:t>:</w:t>
      </w:r>
    </w:p>
    <w:p w:rsidR="009C1B53" w:rsidRPr="00B351C2" w:rsidRDefault="009C1B53" w:rsidP="00DC18D6">
      <w:pPr>
        <w:spacing w:after="0" w:line="20" w:lineRule="atLeast"/>
        <w:jc w:val="both"/>
        <w:rPr>
          <w:rFonts w:ascii="Sylfaen" w:hAnsi="Sylfaen" w:cs="Sylfaen"/>
          <w:lang w:val="ro-RO"/>
        </w:rPr>
      </w:pPr>
    </w:p>
    <w:p w:rsidR="009C1B53" w:rsidRPr="00B351C2" w:rsidRDefault="009C1B53" w:rsidP="00DC18D6">
      <w:pPr>
        <w:spacing w:after="0" w:line="20" w:lineRule="atLeast"/>
        <w:rPr>
          <w:rFonts w:ascii="Sylfaen" w:hAnsi="Sylfaen" w:cs="Sylfaen"/>
          <w:b/>
          <w:bCs/>
          <w:lang w:val="ro-RO"/>
        </w:rPr>
      </w:pPr>
      <w:r w:rsidRPr="00B351C2">
        <w:rPr>
          <w:rFonts w:ascii="Sylfaen" w:hAnsi="Sylfaen" w:cs="Sylfaen"/>
          <w:b/>
          <w:bCs/>
          <w:lang w:val="ro-RO"/>
        </w:rPr>
        <w:t>Ծրագրի խնդիրները</w:t>
      </w:r>
    </w:p>
    <w:p w:rsidR="009C1B53" w:rsidRPr="00B351C2" w:rsidRDefault="009C1B53" w:rsidP="00DC18D6">
      <w:pPr>
        <w:spacing w:after="0" w:line="20" w:lineRule="atLeast"/>
        <w:rPr>
          <w:rFonts w:ascii="Sylfaen" w:hAnsi="Sylfaen" w:cs="Sylfaen"/>
          <w:b/>
          <w:bCs/>
          <w:sz w:val="12"/>
          <w:lang w:val="ro-RO"/>
        </w:rPr>
      </w:pPr>
    </w:p>
    <w:p w:rsidR="009C1B53" w:rsidRPr="00B351C2" w:rsidRDefault="009C1B53" w:rsidP="00D90DFA">
      <w:pPr>
        <w:pStyle w:val="ListParagraph"/>
        <w:numPr>
          <w:ilvl w:val="0"/>
          <w:numId w:val="14"/>
        </w:numPr>
        <w:spacing w:after="0" w:line="20" w:lineRule="atLeast"/>
        <w:ind w:left="270" w:hanging="270"/>
        <w:jc w:val="both"/>
        <w:rPr>
          <w:rFonts w:ascii="Sylfaen" w:hAnsi="Sylfaen" w:cs="Arial"/>
          <w:bCs/>
          <w:szCs w:val="24"/>
          <w:lang w:val="ro-RO" w:eastAsia="ru-RU"/>
        </w:rPr>
      </w:pPr>
      <w:r w:rsidRPr="00B351C2">
        <w:rPr>
          <w:rFonts w:ascii="Sylfaen" w:hAnsi="Sylfaen" w:cs="Arial"/>
          <w:bCs/>
          <w:szCs w:val="24"/>
          <w:lang w:val="ro-RO" w:eastAsia="ru-RU"/>
        </w:rPr>
        <w:t>Նախապատրաստել բազմաբնակարան շենքերի տանիքների վերանորոգման աշխատանքների նախագծա-նախահաշվային փաստաթղթերը</w:t>
      </w:r>
    </w:p>
    <w:p w:rsidR="009C1B53" w:rsidRPr="00B351C2" w:rsidRDefault="009C1B53" w:rsidP="00D90DFA">
      <w:pPr>
        <w:pStyle w:val="ListParagraph"/>
        <w:numPr>
          <w:ilvl w:val="0"/>
          <w:numId w:val="14"/>
        </w:numPr>
        <w:spacing w:after="0" w:line="20" w:lineRule="atLeast"/>
        <w:ind w:left="270" w:hanging="270"/>
        <w:jc w:val="both"/>
        <w:rPr>
          <w:rFonts w:ascii="Sylfaen" w:hAnsi="Sylfaen" w:cs="Arial"/>
          <w:bCs/>
          <w:szCs w:val="24"/>
          <w:lang w:val="ro-RO" w:eastAsia="ru-RU"/>
        </w:rPr>
      </w:pPr>
      <w:r w:rsidRPr="00B351C2">
        <w:rPr>
          <w:rFonts w:ascii="Sylfaen" w:hAnsi="Sylfaen" w:cs="Arial"/>
          <w:bCs/>
          <w:szCs w:val="24"/>
          <w:lang w:val="ro-RO" w:eastAsia="ru-RU"/>
        </w:rPr>
        <w:t>Հայտարարել մրցույթ և ընտրել կապալառուին</w:t>
      </w:r>
    </w:p>
    <w:p w:rsidR="009C1B53" w:rsidRPr="00B351C2" w:rsidRDefault="009C1B53" w:rsidP="00D90DFA">
      <w:pPr>
        <w:pStyle w:val="ListParagraph"/>
        <w:numPr>
          <w:ilvl w:val="0"/>
          <w:numId w:val="14"/>
        </w:numPr>
        <w:spacing w:after="0" w:line="20" w:lineRule="atLeast"/>
        <w:ind w:left="270" w:hanging="270"/>
        <w:jc w:val="both"/>
        <w:rPr>
          <w:rFonts w:ascii="Sylfaen" w:hAnsi="Sylfaen" w:cs="Arial"/>
          <w:bCs/>
          <w:szCs w:val="24"/>
          <w:lang w:val="ro-RO" w:eastAsia="ru-RU"/>
        </w:rPr>
      </w:pPr>
      <w:r w:rsidRPr="00B351C2">
        <w:rPr>
          <w:rFonts w:ascii="Sylfaen" w:hAnsi="Sylfaen" w:cs="Arial"/>
          <w:bCs/>
          <w:szCs w:val="24"/>
          <w:lang w:val="ro-RO" w:eastAsia="ru-RU"/>
        </w:rPr>
        <w:t>Իրականացնել բազմաբնակարան շենքերի տանիքների վերանորոգման աշխատանքները</w:t>
      </w:r>
    </w:p>
    <w:p w:rsidR="009C1B53" w:rsidRPr="00B351C2" w:rsidRDefault="009C1B53" w:rsidP="00D90DFA">
      <w:pPr>
        <w:pStyle w:val="ListParagraph"/>
        <w:numPr>
          <w:ilvl w:val="0"/>
          <w:numId w:val="14"/>
        </w:numPr>
        <w:spacing w:after="0" w:line="20" w:lineRule="atLeast"/>
        <w:ind w:left="270" w:hanging="270"/>
        <w:jc w:val="both"/>
        <w:rPr>
          <w:rFonts w:ascii="Sylfaen" w:hAnsi="Sylfaen" w:cs="Arial"/>
          <w:bCs/>
          <w:szCs w:val="24"/>
          <w:lang w:val="ro-RO" w:eastAsia="ru-RU"/>
        </w:rPr>
      </w:pPr>
      <w:r w:rsidRPr="00B351C2">
        <w:rPr>
          <w:rFonts w:ascii="Sylfaen" w:hAnsi="Sylfaen" w:cs="Sylfaen"/>
          <w:szCs w:val="24"/>
        </w:rPr>
        <w:t>Ի</w:t>
      </w:r>
      <w:r w:rsidRPr="00B351C2">
        <w:rPr>
          <w:rFonts w:ascii="Sylfaen" w:hAnsi="Sylfaen"/>
          <w:szCs w:val="24"/>
        </w:rPr>
        <w:t>րականացնել</w:t>
      </w:r>
      <w:r w:rsidRPr="00B351C2">
        <w:rPr>
          <w:rFonts w:ascii="Sylfaen" w:hAnsi="Sylfaen"/>
          <w:szCs w:val="24"/>
          <w:lang w:val="hy-AM"/>
        </w:rPr>
        <w:t xml:space="preserve"> տեխնիկական վերահսկ</w:t>
      </w:r>
      <w:r w:rsidRPr="00B351C2">
        <w:rPr>
          <w:rFonts w:ascii="Sylfaen" w:hAnsi="Sylfaen"/>
          <w:szCs w:val="24"/>
        </w:rPr>
        <w:t>ողություն</w:t>
      </w:r>
      <w:r w:rsidRPr="00B351C2">
        <w:rPr>
          <w:rFonts w:ascii="Sylfaen" w:hAnsi="Sylfaen" w:cs="Arial"/>
          <w:bCs/>
          <w:szCs w:val="24"/>
          <w:lang w:val="ro-RO" w:eastAsia="ru-RU"/>
        </w:rPr>
        <w:t xml:space="preserve">  և բազմաբնակարան շենքերի տանիքների վերանորոգման աշխատանքների կատարման ավարտական ակտը </w:t>
      </w:r>
    </w:p>
    <w:p w:rsidR="009C1B53" w:rsidRDefault="005F5F88" w:rsidP="005F5F88">
      <w:pPr>
        <w:tabs>
          <w:tab w:val="left" w:pos="1810"/>
        </w:tabs>
        <w:spacing w:after="0" w:line="20" w:lineRule="atLeast"/>
        <w:ind w:left="360"/>
        <w:rPr>
          <w:rFonts w:ascii="Sylfaen" w:hAnsi="Sylfaen" w:cs="Arial"/>
          <w:bCs/>
          <w:sz w:val="16"/>
          <w:szCs w:val="16"/>
          <w:lang w:val="ro-RO"/>
        </w:rPr>
      </w:pPr>
      <w:r>
        <w:rPr>
          <w:rFonts w:ascii="Sylfaen" w:hAnsi="Sylfaen" w:cs="Arial"/>
          <w:bCs/>
          <w:sz w:val="16"/>
          <w:szCs w:val="16"/>
          <w:lang w:val="ro-RO"/>
        </w:rPr>
        <w:tab/>
      </w:r>
    </w:p>
    <w:p w:rsidR="005F5F88" w:rsidRDefault="005F5F88" w:rsidP="005F5F88">
      <w:pPr>
        <w:tabs>
          <w:tab w:val="left" w:pos="1810"/>
        </w:tabs>
        <w:spacing w:after="0" w:line="20" w:lineRule="atLeast"/>
        <w:ind w:left="360"/>
        <w:rPr>
          <w:rFonts w:ascii="Sylfaen" w:hAnsi="Sylfaen" w:cs="Arial"/>
          <w:bCs/>
          <w:sz w:val="16"/>
          <w:szCs w:val="16"/>
          <w:lang w:val="ro-RO"/>
        </w:rPr>
      </w:pPr>
    </w:p>
    <w:p w:rsidR="005F5F88" w:rsidRDefault="005F5F88" w:rsidP="005F5F88">
      <w:pPr>
        <w:tabs>
          <w:tab w:val="left" w:pos="1810"/>
        </w:tabs>
        <w:spacing w:after="0" w:line="20" w:lineRule="atLeast"/>
        <w:ind w:left="360"/>
        <w:rPr>
          <w:rFonts w:ascii="Sylfaen" w:hAnsi="Sylfaen" w:cs="Arial"/>
          <w:bCs/>
          <w:sz w:val="16"/>
          <w:szCs w:val="16"/>
          <w:lang w:val="ro-RO"/>
        </w:rPr>
      </w:pPr>
    </w:p>
    <w:p w:rsidR="005F5F88" w:rsidRDefault="005F5F88" w:rsidP="005F5F88">
      <w:pPr>
        <w:tabs>
          <w:tab w:val="left" w:pos="1810"/>
        </w:tabs>
        <w:spacing w:after="0" w:line="20" w:lineRule="atLeast"/>
        <w:ind w:left="360"/>
        <w:rPr>
          <w:rFonts w:ascii="Sylfaen" w:hAnsi="Sylfaen" w:cs="Arial"/>
          <w:bCs/>
          <w:sz w:val="16"/>
          <w:szCs w:val="16"/>
          <w:lang w:val="ro-RO"/>
        </w:rPr>
      </w:pPr>
    </w:p>
    <w:p w:rsidR="002B74F7" w:rsidRPr="00C27A3C" w:rsidRDefault="002B74F7" w:rsidP="002B74F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lang w:val="af-ZA"/>
        </w:rPr>
      </w:pPr>
      <w:r>
        <w:rPr>
          <w:rFonts w:ascii="GHEA Grapalat" w:hAnsi="GHEA Grapalat" w:cs="ArTarumianMatenagir"/>
          <w:b/>
          <w:bCs/>
          <w:lang w:val="af-ZA"/>
        </w:rPr>
        <w:t xml:space="preserve">Ծ Ր Ա Գ Ր Ի   Ա Ն Ձ Ն Ա Գ Ի Ր </w:t>
      </w:r>
    </w:p>
    <w:p w:rsidR="002B74F7" w:rsidRDefault="002B74F7" w:rsidP="002B74F7">
      <w:pPr>
        <w:spacing w:line="240" w:lineRule="auto"/>
        <w:contextualSpacing/>
        <w:jc w:val="center"/>
        <w:rPr>
          <w:rFonts w:ascii="GHEA Grapalat" w:hAnsi="GHEA Grapalat" w:cs="ArTarumianMatenagir"/>
          <w:bCs/>
          <w:lang w:val="af-ZA"/>
        </w:rPr>
      </w:pPr>
    </w:p>
    <w:p w:rsidR="002A161F" w:rsidRPr="00593F16" w:rsidRDefault="002B74F7" w:rsidP="002A161F">
      <w:pPr>
        <w:spacing w:after="0" w:line="20" w:lineRule="atLeast"/>
        <w:jc w:val="center"/>
        <w:rPr>
          <w:rFonts w:ascii="Sylfaen" w:hAnsi="Sylfaen"/>
          <w:b/>
          <w:iCs/>
          <w:szCs w:val="24"/>
          <w:lang w:val="af-ZA"/>
        </w:rPr>
      </w:pPr>
      <w:r w:rsidRPr="00976220">
        <w:rPr>
          <w:rFonts w:ascii="GHEA Grapalat" w:hAnsi="GHEA Grapalat" w:cs="ArTarumianMatenagir"/>
          <w:bCs/>
          <w:lang w:val="af-ZA"/>
        </w:rPr>
        <w:t>«</w:t>
      </w:r>
      <w:r w:rsidR="002A161F" w:rsidRPr="002A161F">
        <w:rPr>
          <w:rFonts w:ascii="Sylfaen" w:hAnsi="Sylfaen"/>
          <w:b/>
          <w:szCs w:val="24"/>
          <w:lang w:val="af-ZA"/>
        </w:rPr>
        <w:t xml:space="preserve"> </w:t>
      </w:r>
      <w:r w:rsidR="002A161F" w:rsidRPr="00FF5323">
        <w:rPr>
          <w:rFonts w:ascii="Sylfaen" w:hAnsi="Sylfaen"/>
          <w:b/>
          <w:szCs w:val="24"/>
        </w:rPr>
        <w:t>Բազմաբնակարան</w:t>
      </w:r>
      <w:r w:rsidR="002A161F" w:rsidRPr="007C0E01">
        <w:rPr>
          <w:rFonts w:ascii="Sylfaen" w:hAnsi="Sylfaen"/>
          <w:b/>
          <w:szCs w:val="24"/>
          <w:lang w:val="ro-RO"/>
        </w:rPr>
        <w:t xml:space="preserve"> </w:t>
      </w:r>
      <w:r w:rsidR="002A161F" w:rsidRPr="00FF5323">
        <w:rPr>
          <w:rFonts w:ascii="Sylfaen" w:hAnsi="Sylfaen"/>
          <w:b/>
          <w:szCs w:val="24"/>
        </w:rPr>
        <w:t>շենքերի</w:t>
      </w:r>
      <w:r w:rsidR="002A161F" w:rsidRPr="007C0E01">
        <w:rPr>
          <w:rFonts w:ascii="Sylfaen" w:hAnsi="Sylfaen"/>
          <w:b/>
          <w:szCs w:val="24"/>
          <w:lang w:val="ro-RO"/>
        </w:rPr>
        <w:t xml:space="preserve"> </w:t>
      </w:r>
      <w:r w:rsidR="002A161F" w:rsidRPr="00FF5323">
        <w:rPr>
          <w:rFonts w:ascii="Sylfaen" w:hAnsi="Sylfaen"/>
          <w:b/>
          <w:szCs w:val="24"/>
        </w:rPr>
        <w:t>տանիքների</w:t>
      </w:r>
      <w:r w:rsidR="002A161F" w:rsidRPr="007C0E01">
        <w:rPr>
          <w:rFonts w:ascii="Sylfaen" w:hAnsi="Sylfaen"/>
          <w:b/>
          <w:szCs w:val="24"/>
          <w:lang w:val="ro-RO"/>
        </w:rPr>
        <w:t xml:space="preserve"> </w:t>
      </w:r>
      <w:r w:rsidR="002A161F" w:rsidRPr="00FF5323">
        <w:rPr>
          <w:rFonts w:ascii="Sylfaen" w:hAnsi="Sylfaen"/>
          <w:b/>
          <w:szCs w:val="24"/>
        </w:rPr>
        <w:t>վերանորոգում</w:t>
      </w:r>
    </w:p>
    <w:p w:rsidR="002B74F7" w:rsidRPr="00976220" w:rsidRDefault="002A161F" w:rsidP="002B74F7">
      <w:pPr>
        <w:spacing w:line="240" w:lineRule="auto"/>
        <w:contextualSpacing/>
        <w:jc w:val="center"/>
        <w:rPr>
          <w:rFonts w:ascii="GHEA Grapalat" w:hAnsi="GHEA Grapalat"/>
          <w:vertAlign w:val="superscript"/>
          <w:lang w:val="af-ZA"/>
        </w:rPr>
      </w:pPr>
      <w:r w:rsidRPr="00976220">
        <w:rPr>
          <w:rFonts w:ascii="GHEA Grapalat" w:hAnsi="GHEA Grapalat"/>
          <w:vertAlign w:val="superscript"/>
          <w:lang w:val="af-ZA"/>
        </w:rPr>
        <w:t xml:space="preserve"> </w:t>
      </w:r>
      <w:r w:rsidR="002B74F7" w:rsidRPr="00976220">
        <w:rPr>
          <w:rFonts w:ascii="GHEA Grapalat" w:hAnsi="GHEA Grapalat"/>
          <w:vertAlign w:val="superscript"/>
          <w:lang w:val="af-ZA"/>
        </w:rPr>
        <w:t>(</w:t>
      </w:r>
      <w:r w:rsidR="002B74F7">
        <w:rPr>
          <w:rFonts w:ascii="GHEA Grapalat" w:hAnsi="GHEA Grapalat"/>
          <w:vertAlign w:val="superscript"/>
          <w:lang w:val="af-ZA"/>
        </w:rPr>
        <w:t>Ծրագրի</w:t>
      </w:r>
      <w:r w:rsidR="002B74F7" w:rsidRPr="00976220">
        <w:rPr>
          <w:rFonts w:ascii="GHEA Grapalat" w:hAnsi="GHEA Grapalat"/>
          <w:b/>
          <w:vertAlign w:val="superscript"/>
          <w:lang w:val="af-ZA"/>
        </w:rPr>
        <w:t xml:space="preserve"> </w:t>
      </w:r>
      <w:r w:rsidR="002B74F7" w:rsidRPr="00976220">
        <w:rPr>
          <w:rFonts w:ascii="GHEA Grapalat" w:hAnsi="GHEA Grapalat"/>
          <w:vertAlign w:val="superscript"/>
          <w:lang w:val="af-ZA"/>
        </w:rPr>
        <w:t>անվանում)</w:t>
      </w:r>
      <w:r w:rsidR="002B74F7" w:rsidRPr="00976220">
        <w:rPr>
          <w:rFonts w:ascii="GHEA Grapalat" w:hAnsi="GHEA Grapalat" w:cs="ArTarumianMatenagir"/>
          <w:bCs/>
          <w:lang w:val="af-ZA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51"/>
        <w:tblW w:w="10710" w:type="dxa"/>
        <w:tblLook w:val="04A0"/>
      </w:tblPr>
      <w:tblGrid>
        <w:gridCol w:w="2770"/>
        <w:gridCol w:w="236"/>
        <w:gridCol w:w="1583"/>
        <w:gridCol w:w="1275"/>
        <w:gridCol w:w="993"/>
        <w:gridCol w:w="933"/>
        <w:gridCol w:w="870"/>
        <w:gridCol w:w="879"/>
        <w:gridCol w:w="1171"/>
      </w:tblGrid>
      <w:tr w:rsidR="002B74F7" w:rsidRPr="007A5D0F" w:rsidTr="002B74F7">
        <w:tc>
          <w:tcPr>
            <w:tcW w:w="2770" w:type="dxa"/>
            <w:tcBorders>
              <w:right w:val="nil"/>
            </w:tcBorders>
          </w:tcPr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right w:val="nil"/>
            </w:tcBorders>
          </w:tcPr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704" w:type="dxa"/>
            <w:gridSpan w:val="7"/>
            <w:tcBorders>
              <w:left w:val="nil"/>
            </w:tcBorders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 w:val="restart"/>
          </w:tcPr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347514">
              <w:rPr>
                <w:rFonts w:ascii="GHEA Grapalat" w:hAnsi="GHEA Grapalat"/>
                <w:sz w:val="18"/>
                <w:szCs w:val="18"/>
                <w:lang w:val="af-ZA"/>
              </w:rPr>
              <w:t xml:space="preserve"> անմիջական </w:t>
            </w:r>
            <w:r w:rsidRPr="00347514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նպատակ</w:t>
            </w:r>
          </w:p>
        </w:tc>
        <w:tc>
          <w:tcPr>
            <w:tcW w:w="7940" w:type="dxa"/>
            <w:gridSpan w:val="8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Ցուցանիշներ</w:t>
            </w:r>
          </w:p>
        </w:tc>
        <w:tc>
          <w:tcPr>
            <w:tcW w:w="1275" w:type="dxa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Ելակետային</w:t>
            </w:r>
          </w:p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արժեք</w:t>
            </w:r>
          </w:p>
        </w:tc>
        <w:tc>
          <w:tcPr>
            <w:tcW w:w="4846" w:type="dxa"/>
            <w:gridSpan w:val="5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Թիրախային արժեքներ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2016</w:t>
            </w:r>
          </w:p>
        </w:tc>
        <w:tc>
          <w:tcPr>
            <w:tcW w:w="99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 w:val="restart"/>
          </w:tcPr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միջանկյալ 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>արդյունքներ</w:t>
            </w:r>
          </w:p>
        </w:tc>
        <w:tc>
          <w:tcPr>
            <w:tcW w:w="7940" w:type="dxa"/>
            <w:gridSpan w:val="8"/>
          </w:tcPr>
          <w:p w:rsidR="002B74F7" w:rsidRPr="002F00C7" w:rsidRDefault="002B74F7" w:rsidP="00D90DFA">
            <w:pPr>
              <w:pStyle w:val="ListParagraph"/>
              <w:numPr>
                <w:ilvl w:val="0"/>
                <w:numId w:val="40"/>
              </w:num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2016</w:t>
            </w:r>
          </w:p>
        </w:tc>
        <w:tc>
          <w:tcPr>
            <w:tcW w:w="99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</w:tcPr>
          <w:p w:rsidR="002B74F7" w:rsidRPr="002A161F" w:rsidRDefault="002A161F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1000,0</w:t>
            </w: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0" w:type="dxa"/>
          </w:tcPr>
          <w:p w:rsidR="002B74F7" w:rsidRPr="002A161F" w:rsidRDefault="002A161F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1000,0</w:t>
            </w: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8"/>
          </w:tcPr>
          <w:p w:rsidR="002B74F7" w:rsidRPr="002F00C7" w:rsidRDefault="002B74F7" w:rsidP="00D90DFA">
            <w:pPr>
              <w:pStyle w:val="ListParagraph"/>
              <w:numPr>
                <w:ilvl w:val="0"/>
                <w:numId w:val="40"/>
              </w:numPr>
              <w:ind w:left="403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2016</w:t>
            </w:r>
          </w:p>
        </w:tc>
        <w:tc>
          <w:tcPr>
            <w:tcW w:w="99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</w:tcPr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8"/>
          </w:tcPr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2.1.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2.2.</w:t>
            </w:r>
          </w:p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2A161F" w:rsidTr="002B74F7">
        <w:tc>
          <w:tcPr>
            <w:tcW w:w="2770" w:type="dxa"/>
          </w:tcPr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8"/>
          </w:tcPr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</w:t>
            </w:r>
          </w:p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Ընդհանուր բյուջեն՝</w:t>
            </w:r>
          </w:p>
        </w:tc>
      </w:tr>
      <w:tr w:rsidR="002B74F7" w:rsidRPr="002A161F" w:rsidTr="002B74F7">
        <w:tc>
          <w:tcPr>
            <w:tcW w:w="2770" w:type="dxa"/>
          </w:tcPr>
          <w:p w:rsidR="002B74F7" w:rsidRPr="004557BF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իրականացման համար անհրաժեշտ այլ ռեսուրսներ</w:t>
            </w:r>
          </w:p>
        </w:tc>
        <w:tc>
          <w:tcPr>
            <w:tcW w:w="7940" w:type="dxa"/>
            <w:gridSpan w:val="8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</w:tcPr>
          <w:p w:rsidR="002B74F7" w:rsidRPr="004557BF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ռիսկերը</w:t>
            </w:r>
          </w:p>
        </w:tc>
        <w:tc>
          <w:tcPr>
            <w:tcW w:w="7940" w:type="dxa"/>
            <w:gridSpan w:val="8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</w:tcPr>
          <w:p w:rsidR="002B74F7" w:rsidRPr="004557BF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շահառուները </w:t>
            </w:r>
          </w:p>
        </w:tc>
        <w:tc>
          <w:tcPr>
            <w:tcW w:w="7940" w:type="dxa"/>
            <w:gridSpan w:val="8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</w:tcPr>
          <w:p w:rsidR="002B74F7" w:rsidRPr="004557BF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սկիզբ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և ավարտ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7940" w:type="dxa"/>
            <w:gridSpan w:val="8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</w:tcPr>
          <w:p w:rsidR="002B74F7" w:rsidRPr="004557BF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համառոտ նկարագրություն</w:t>
            </w:r>
          </w:p>
        </w:tc>
        <w:tc>
          <w:tcPr>
            <w:tcW w:w="7940" w:type="dxa"/>
            <w:gridSpan w:val="8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2B74F7" w:rsidRDefault="002B74F7" w:rsidP="002B74F7">
      <w:pPr>
        <w:spacing w:line="240" w:lineRule="auto"/>
        <w:contextualSpacing/>
        <w:jc w:val="center"/>
        <w:rPr>
          <w:rFonts w:ascii="GHEA Grapalat" w:hAnsi="GHEA Grapalat"/>
          <w:lang w:val="af-ZA"/>
        </w:rPr>
      </w:pPr>
    </w:p>
    <w:p w:rsidR="004246CB" w:rsidRPr="004246CB" w:rsidRDefault="004246CB" w:rsidP="002B74F7">
      <w:pPr>
        <w:tabs>
          <w:tab w:val="left" w:pos="1810"/>
        </w:tabs>
        <w:spacing w:after="0" w:line="20" w:lineRule="atLeast"/>
        <w:rPr>
          <w:rFonts w:ascii="Sylfaen" w:hAnsi="Sylfaen" w:cs="Arial"/>
          <w:b/>
          <w:bCs/>
          <w:szCs w:val="16"/>
          <w:lang w:val="ro-RO"/>
        </w:rPr>
      </w:pPr>
    </w:p>
    <w:p w:rsidR="005F5F88" w:rsidRDefault="005F5F88" w:rsidP="005F5F88">
      <w:pPr>
        <w:tabs>
          <w:tab w:val="left" w:pos="1810"/>
        </w:tabs>
        <w:spacing w:after="0" w:line="20" w:lineRule="atLeast"/>
        <w:ind w:left="360"/>
        <w:rPr>
          <w:rFonts w:ascii="Sylfaen" w:hAnsi="Sylfaen" w:cs="Arial"/>
          <w:bCs/>
          <w:sz w:val="16"/>
          <w:szCs w:val="16"/>
          <w:lang w:val="ro-RO"/>
        </w:rPr>
      </w:pPr>
    </w:p>
    <w:p w:rsidR="009C1B53" w:rsidRPr="00B351C2" w:rsidRDefault="009C1B53" w:rsidP="00DC18D6">
      <w:pPr>
        <w:spacing w:after="0" w:line="20" w:lineRule="atLeast"/>
        <w:rPr>
          <w:rFonts w:ascii="Sylfaen" w:hAnsi="Sylfaen" w:cs="Sylfaen"/>
          <w:b/>
          <w:bCs/>
          <w:lang w:val="ro-RO"/>
        </w:rPr>
      </w:pPr>
      <w:r w:rsidRPr="00B351C2">
        <w:rPr>
          <w:rFonts w:ascii="Sylfaen" w:hAnsi="Sylfaen" w:cs="Sylfaen"/>
          <w:b/>
          <w:bCs/>
          <w:lang w:val="ro-RO"/>
        </w:rPr>
        <w:t>Ծրագրի  ակնկալվող  արդյունքները</w:t>
      </w:r>
    </w:p>
    <w:p w:rsidR="003D6C99" w:rsidRPr="00B351C2" w:rsidRDefault="003D6C99" w:rsidP="00DC18D6">
      <w:pPr>
        <w:spacing w:after="0" w:line="20" w:lineRule="atLeast"/>
        <w:jc w:val="both"/>
        <w:rPr>
          <w:rFonts w:ascii="Sylfaen" w:hAnsi="Sylfaen" w:cs="Arial"/>
          <w:bCs/>
          <w:lang w:val="ro-RO"/>
        </w:rPr>
      </w:pPr>
    </w:p>
    <w:p w:rsidR="009C1B53" w:rsidRPr="00B351C2" w:rsidRDefault="009C1B53" w:rsidP="00DC18D6">
      <w:pPr>
        <w:spacing w:after="0" w:line="20" w:lineRule="atLeast"/>
        <w:ind w:firstLine="720"/>
        <w:jc w:val="both"/>
        <w:rPr>
          <w:rFonts w:ascii="Sylfaen" w:hAnsi="Sylfaen" w:cs="Arial"/>
          <w:bCs/>
          <w:lang w:val="ro-RO"/>
        </w:rPr>
      </w:pPr>
      <w:r w:rsidRPr="00BF70D2">
        <w:rPr>
          <w:rFonts w:ascii="Sylfaen" w:hAnsi="Sylfaen" w:cs="Arial"/>
          <w:bCs/>
          <w:lang w:val="ro-RO"/>
        </w:rPr>
        <w:t>Բազմաբնակարան շենքերի տանիքների վերանորոգման իրականացման արդյունքում կունենանք բարեկարգված բնակֆոնդ</w:t>
      </w:r>
      <w:r w:rsidR="004246CB">
        <w:rPr>
          <w:rFonts w:ascii="Sylfaen" w:hAnsi="Sylfaen" w:cs="Arial"/>
          <w:bCs/>
          <w:lang w:val="ro-RO"/>
        </w:rPr>
        <w:t>:</w:t>
      </w:r>
    </w:p>
    <w:p w:rsidR="009C1B53" w:rsidRPr="00B351C2" w:rsidRDefault="009C1B53" w:rsidP="00DC18D6">
      <w:pPr>
        <w:spacing w:after="0" w:line="20" w:lineRule="atLeast"/>
        <w:jc w:val="both"/>
        <w:rPr>
          <w:rFonts w:ascii="Sylfaen" w:hAnsi="Sylfaen" w:cs="Arial"/>
          <w:bCs/>
          <w:szCs w:val="18"/>
          <w:lang w:val="ro-RO"/>
        </w:rPr>
      </w:pPr>
    </w:p>
    <w:p w:rsidR="009C1B53" w:rsidRPr="00B351C2" w:rsidRDefault="009C1B53" w:rsidP="00DC18D6">
      <w:pPr>
        <w:spacing w:after="0" w:line="20" w:lineRule="atLeast"/>
        <w:rPr>
          <w:rFonts w:ascii="Sylfaen" w:hAnsi="Sylfaen" w:cs="Arial"/>
          <w:b/>
          <w:bCs/>
          <w:sz w:val="20"/>
          <w:szCs w:val="20"/>
          <w:lang w:val="ro-RO"/>
        </w:rPr>
      </w:pPr>
    </w:p>
    <w:p w:rsidR="009C1B53" w:rsidRPr="00B351C2" w:rsidRDefault="009C1B53" w:rsidP="00DC18D6">
      <w:pPr>
        <w:spacing w:after="0" w:line="20" w:lineRule="atLeast"/>
        <w:ind w:left="720" w:hanging="720"/>
        <w:rPr>
          <w:rFonts w:ascii="Sylfaen" w:hAnsi="Sylfaen" w:cs="Arial"/>
          <w:b/>
          <w:bCs/>
          <w:lang w:val="ro-RO"/>
        </w:rPr>
      </w:pPr>
      <w:r w:rsidRPr="00B351C2">
        <w:rPr>
          <w:rFonts w:ascii="Sylfaen" w:hAnsi="Sylfaen" w:cs="Sylfaen"/>
          <w:b/>
          <w:bCs/>
          <w:lang w:val="ro-RO"/>
        </w:rPr>
        <w:t>Ծրագրի բյուջեն</w:t>
      </w:r>
    </w:p>
    <w:p w:rsidR="009C1B53" w:rsidRPr="00B351C2" w:rsidRDefault="009C1B53" w:rsidP="00DC18D6">
      <w:pPr>
        <w:spacing w:after="0" w:line="20" w:lineRule="atLeast"/>
        <w:ind w:left="720" w:hanging="720"/>
        <w:rPr>
          <w:rFonts w:ascii="Sylfaen" w:hAnsi="Sylfaen" w:cs="Sylfaen"/>
          <w:b/>
          <w:bCs/>
          <w:lang w:val="ro-RO"/>
        </w:rPr>
      </w:pPr>
    </w:p>
    <w:p w:rsidR="009C1B53" w:rsidRPr="00B351C2" w:rsidRDefault="009C1B53" w:rsidP="00DC18D6">
      <w:pPr>
        <w:spacing w:after="0" w:line="20" w:lineRule="atLeast"/>
        <w:ind w:left="720" w:hanging="720"/>
        <w:rPr>
          <w:rFonts w:ascii="Sylfaen" w:hAnsi="Sylfaen" w:cs="Sylfaen"/>
          <w:b/>
          <w:bCs/>
          <w:lang w:val="ro-RO"/>
        </w:rPr>
      </w:pPr>
      <w:r w:rsidRPr="00B351C2">
        <w:rPr>
          <w:rFonts w:ascii="Sylfaen" w:hAnsi="Sylfaen" w:cs="Sylfaen"/>
          <w:b/>
          <w:bCs/>
          <w:lang w:val="ro-RO"/>
        </w:rPr>
        <w:t>ա</w:t>
      </w:r>
      <w:r w:rsidRPr="00B351C2">
        <w:rPr>
          <w:rFonts w:ascii="Sylfaen" w:hAnsi="Sylfaen" w:cs="Arial"/>
          <w:b/>
          <w:bCs/>
          <w:lang w:val="ro-RO"/>
        </w:rPr>
        <w:t xml:space="preserve">/ </w:t>
      </w:r>
      <w:r w:rsidRPr="00B351C2">
        <w:rPr>
          <w:rFonts w:ascii="Sylfaen" w:hAnsi="Sylfaen" w:cs="Sylfaen"/>
          <w:b/>
          <w:bCs/>
          <w:lang w:val="ro-RO"/>
        </w:rPr>
        <w:t>ծրագրի</w:t>
      </w:r>
      <w:r w:rsidR="004246CB">
        <w:rPr>
          <w:rFonts w:ascii="Sylfaen" w:hAnsi="Sylfaen" w:cs="Sylfaen"/>
          <w:b/>
          <w:bCs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lang w:val="ro-RO"/>
        </w:rPr>
        <w:t>ֆինանսավորման  աղբյուրները</w:t>
      </w:r>
    </w:p>
    <w:p w:rsidR="009C1B53" w:rsidRPr="00B351C2" w:rsidRDefault="009C1B53" w:rsidP="00DC18D6">
      <w:pPr>
        <w:spacing w:after="0" w:line="20" w:lineRule="atLeast"/>
        <w:rPr>
          <w:rFonts w:ascii="Sylfaen" w:hAnsi="Sylfaen" w:cs="Arial"/>
          <w:b/>
          <w:bCs/>
          <w:lang w:val="ro-RO"/>
        </w:rPr>
      </w:pPr>
    </w:p>
    <w:p w:rsidR="009C1B53" w:rsidRPr="00B351C2" w:rsidRDefault="004246CB" w:rsidP="00DC18D6">
      <w:pPr>
        <w:spacing w:after="0" w:line="20" w:lineRule="atLeast"/>
        <w:ind w:firstLine="720"/>
        <w:jc w:val="both"/>
        <w:rPr>
          <w:rFonts w:ascii="Sylfaen" w:hAnsi="Sylfaen" w:cs="Arial"/>
          <w:bCs/>
          <w:lang w:val="ro-RO"/>
        </w:rPr>
      </w:pPr>
      <w:r>
        <w:rPr>
          <w:rFonts w:ascii="Sylfaen" w:hAnsi="Sylfaen" w:cs="Arial"/>
          <w:bCs/>
          <w:lang w:val="ro-RO"/>
        </w:rPr>
        <w:lastRenderedPageBreak/>
        <w:t>Ֆ</w:t>
      </w:r>
      <w:r w:rsidR="009C1B53" w:rsidRPr="00B351C2">
        <w:rPr>
          <w:rFonts w:ascii="Sylfaen" w:hAnsi="Sylfaen" w:cs="Arial"/>
          <w:bCs/>
          <w:lang w:val="ro-RO"/>
        </w:rPr>
        <w:t xml:space="preserve">ինանսավորվելու </w:t>
      </w:r>
      <w:r w:rsidR="009C1B53" w:rsidRPr="00B351C2">
        <w:rPr>
          <w:rFonts w:ascii="Sylfaen" w:hAnsi="Sylfaen" w:cs="Arial"/>
          <w:bCs/>
        </w:rPr>
        <w:t>է</w:t>
      </w:r>
      <w:r w:rsidR="009C1B53" w:rsidRPr="00B351C2">
        <w:rPr>
          <w:rFonts w:ascii="Sylfaen" w:hAnsi="Sylfaen" w:cs="Arial"/>
          <w:bCs/>
          <w:lang w:val="ro-RO"/>
        </w:rPr>
        <w:t xml:space="preserve"> համայնքի բյուջեի միջոցների հաշվին</w:t>
      </w:r>
      <w:r>
        <w:rPr>
          <w:rFonts w:ascii="Sylfaen" w:hAnsi="Sylfaen" w:cs="Arial"/>
          <w:bCs/>
          <w:lang w:val="ro-RO"/>
        </w:rPr>
        <w:t xml:space="preserve"> </w:t>
      </w:r>
      <w:r w:rsidR="00E0000F" w:rsidRPr="00E0000F">
        <w:rPr>
          <w:rFonts w:ascii="Sylfaen" w:hAnsi="Sylfaen" w:cs="Arial"/>
          <w:bCs/>
          <w:lang w:val="ro-RO"/>
        </w:rPr>
        <w:t>2</w:t>
      </w:r>
      <w:r w:rsidR="00E32705">
        <w:rPr>
          <w:rFonts w:ascii="Sylfaen" w:hAnsi="Sylfaen" w:cs="Arial"/>
          <w:bCs/>
          <w:lang w:val="ro-RO"/>
        </w:rPr>
        <w:t>000.0</w:t>
      </w:r>
      <w:r>
        <w:rPr>
          <w:rFonts w:ascii="Sylfaen" w:hAnsi="Sylfaen" w:cs="Arial"/>
          <w:bCs/>
          <w:lang w:val="ro-RO"/>
        </w:rPr>
        <w:t xml:space="preserve"> հազար դրամ</w:t>
      </w:r>
      <w:r w:rsidR="009C1B53" w:rsidRPr="00B351C2">
        <w:rPr>
          <w:rFonts w:ascii="Sylfaen" w:hAnsi="Sylfaen" w:cs="Arial"/>
          <w:bCs/>
          <w:lang w:val="ro-RO"/>
        </w:rPr>
        <w:t xml:space="preserve">: </w:t>
      </w:r>
    </w:p>
    <w:p w:rsidR="009C1B53" w:rsidRPr="00B351C2" w:rsidRDefault="009C1B53" w:rsidP="00DC18D6">
      <w:pPr>
        <w:spacing w:after="0" w:line="20" w:lineRule="atLeast"/>
        <w:rPr>
          <w:rFonts w:ascii="Sylfaen" w:hAnsi="Sylfaen" w:cs="Arial"/>
          <w:b/>
          <w:bCs/>
          <w:lang w:val="ro-RO"/>
        </w:rPr>
      </w:pPr>
    </w:p>
    <w:p w:rsidR="009C1B53" w:rsidRPr="00B351C2" w:rsidRDefault="009C1B53" w:rsidP="00DC18D6">
      <w:pPr>
        <w:spacing w:after="0" w:line="20" w:lineRule="atLeast"/>
        <w:rPr>
          <w:rFonts w:ascii="Sylfaen" w:hAnsi="Sylfaen" w:cs="Arial"/>
          <w:b/>
          <w:bCs/>
          <w:lang w:val="ro-RO"/>
        </w:rPr>
      </w:pPr>
      <w:r w:rsidRPr="00B351C2">
        <w:rPr>
          <w:rFonts w:ascii="Sylfaen" w:hAnsi="Sylfaen" w:cs="Sylfaen"/>
          <w:b/>
          <w:bCs/>
          <w:lang w:val="ro-RO"/>
        </w:rPr>
        <w:t>բ</w:t>
      </w:r>
      <w:r w:rsidRPr="00B351C2">
        <w:rPr>
          <w:rFonts w:ascii="Sylfaen" w:hAnsi="Sylfaen" w:cs="Arial"/>
          <w:b/>
          <w:bCs/>
          <w:lang w:val="ro-RO"/>
        </w:rPr>
        <w:t xml:space="preserve">/  </w:t>
      </w:r>
      <w:r w:rsidRPr="00B351C2">
        <w:rPr>
          <w:rFonts w:ascii="Sylfaen" w:hAnsi="Sylfaen" w:cs="Sylfaen"/>
          <w:b/>
          <w:bCs/>
          <w:lang w:val="ro-RO"/>
        </w:rPr>
        <w:t>ծրագրի ծախսերն՝ ըստ</w:t>
      </w:r>
      <w:r w:rsidR="004246CB">
        <w:rPr>
          <w:rFonts w:ascii="Sylfaen" w:hAnsi="Sylfaen" w:cs="Sylfaen"/>
          <w:b/>
          <w:bCs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lang w:val="ro-RO"/>
        </w:rPr>
        <w:t>ծախսերի</w:t>
      </w:r>
      <w:r w:rsidR="004246CB">
        <w:rPr>
          <w:rFonts w:ascii="Sylfaen" w:hAnsi="Sylfaen" w:cs="Sylfaen"/>
          <w:b/>
          <w:bCs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lang w:val="ro-RO"/>
        </w:rPr>
        <w:t>գործառական</w:t>
      </w:r>
      <w:r w:rsidR="004246CB">
        <w:rPr>
          <w:rFonts w:ascii="Sylfaen" w:hAnsi="Sylfaen" w:cs="Sylfaen"/>
          <w:b/>
          <w:bCs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lang w:val="ro-RO"/>
        </w:rPr>
        <w:t>դասակարգման</w:t>
      </w:r>
    </w:p>
    <w:tbl>
      <w:tblPr>
        <w:tblW w:w="102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4079"/>
        <w:gridCol w:w="851"/>
        <w:gridCol w:w="708"/>
        <w:gridCol w:w="851"/>
        <w:gridCol w:w="992"/>
        <w:gridCol w:w="1010"/>
        <w:gridCol w:w="1202"/>
      </w:tblGrid>
      <w:tr w:rsidR="009C1B53" w:rsidRPr="00B351C2" w:rsidTr="00CB4C3D">
        <w:trPr>
          <w:cantSplit/>
          <w:trHeight w:val="233"/>
        </w:trPr>
        <w:tc>
          <w:tcPr>
            <w:tcW w:w="599" w:type="dxa"/>
            <w:vMerge w:val="restart"/>
            <w:shd w:val="clear" w:color="auto" w:fill="D9D9D9" w:themeFill="background1" w:themeFillShade="D9"/>
            <w:vAlign w:val="center"/>
          </w:tcPr>
          <w:p w:rsidR="009C1B53" w:rsidRPr="00B351C2" w:rsidRDefault="009C1B53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Հ</w:t>
            </w: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/</w:t>
            </w: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հ</w:t>
            </w:r>
          </w:p>
        </w:tc>
        <w:tc>
          <w:tcPr>
            <w:tcW w:w="4079" w:type="dxa"/>
            <w:vMerge w:val="restart"/>
            <w:shd w:val="clear" w:color="auto" w:fill="D9D9D9" w:themeFill="background1" w:themeFillShade="D9"/>
            <w:vAlign w:val="center"/>
          </w:tcPr>
          <w:p w:rsidR="009C1B53" w:rsidRPr="00B351C2" w:rsidRDefault="009C1B53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Ծրագրիծախսերը</w:t>
            </w:r>
          </w:p>
        </w:tc>
        <w:tc>
          <w:tcPr>
            <w:tcW w:w="5614" w:type="dxa"/>
            <w:gridSpan w:val="6"/>
            <w:shd w:val="clear" w:color="auto" w:fill="D9D9D9" w:themeFill="background1" w:themeFillShade="D9"/>
          </w:tcPr>
          <w:p w:rsidR="009C1B53" w:rsidRPr="00B351C2" w:rsidRDefault="009C1B53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Կանխատեսվողժամանակահատվածը</w:t>
            </w:r>
          </w:p>
        </w:tc>
      </w:tr>
      <w:tr w:rsidR="004246CB" w:rsidRPr="00B351C2" w:rsidTr="00E32705">
        <w:trPr>
          <w:cantSplit/>
        </w:trPr>
        <w:tc>
          <w:tcPr>
            <w:tcW w:w="599" w:type="dxa"/>
            <w:vMerge/>
            <w:shd w:val="clear" w:color="auto" w:fill="D9D9D9" w:themeFill="background1" w:themeFillShade="D9"/>
          </w:tcPr>
          <w:p w:rsidR="004246CB" w:rsidRPr="00B351C2" w:rsidRDefault="004246CB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4079" w:type="dxa"/>
            <w:vMerge/>
            <w:shd w:val="clear" w:color="auto" w:fill="D9D9D9" w:themeFill="background1" w:themeFillShade="D9"/>
          </w:tcPr>
          <w:p w:rsidR="004246CB" w:rsidRPr="00B351C2" w:rsidRDefault="004246CB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4246CB" w:rsidRPr="00B351C2" w:rsidRDefault="004246CB" w:rsidP="00C36AC1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201</w:t>
            </w:r>
            <w:r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7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4246CB" w:rsidRPr="00B351C2" w:rsidRDefault="004246CB" w:rsidP="00C36AC1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201</w:t>
            </w:r>
            <w:r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8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4246CB" w:rsidRPr="00B351C2" w:rsidRDefault="004246CB" w:rsidP="00C36AC1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201</w:t>
            </w:r>
            <w:r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9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246CB" w:rsidRPr="00B351C2" w:rsidRDefault="004246CB" w:rsidP="00C36AC1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</w:t>
            </w:r>
            <w:r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</w:t>
            </w:r>
          </w:p>
        </w:tc>
        <w:tc>
          <w:tcPr>
            <w:tcW w:w="1010" w:type="dxa"/>
            <w:shd w:val="clear" w:color="auto" w:fill="D9D9D9" w:themeFill="background1" w:themeFillShade="D9"/>
            <w:vAlign w:val="center"/>
          </w:tcPr>
          <w:p w:rsidR="004246CB" w:rsidRPr="00B351C2" w:rsidRDefault="004246CB" w:rsidP="00C36AC1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202</w:t>
            </w:r>
            <w:r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4246CB" w:rsidRPr="00B351C2" w:rsidRDefault="004246CB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Ընդամենը</w:t>
            </w:r>
          </w:p>
        </w:tc>
      </w:tr>
      <w:tr w:rsidR="004246CB" w:rsidRPr="00EA652B" w:rsidTr="00E32705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4246CB" w:rsidRPr="00B351C2" w:rsidRDefault="004246CB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4079" w:type="dxa"/>
          </w:tcPr>
          <w:p w:rsidR="004246CB" w:rsidRPr="00B351C2" w:rsidRDefault="004246CB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ԸՆԴԱՄԵՆԸ</w:t>
            </w:r>
            <w:r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ԾՐԱԳՐԻ</w:t>
            </w:r>
            <w:r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ԾԱԽՍԵՐ</w:t>
            </w: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 xml:space="preserve"> (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Ա</w:t>
            </w: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>+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Բ</w:t>
            </w: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>)</w:t>
            </w:r>
          </w:p>
        </w:tc>
        <w:tc>
          <w:tcPr>
            <w:tcW w:w="851" w:type="dxa"/>
            <w:vAlign w:val="center"/>
          </w:tcPr>
          <w:p w:rsidR="004246CB" w:rsidRPr="00B351C2" w:rsidRDefault="00E32705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  <w:r>
              <w:rPr>
                <w:rFonts w:ascii="Sylfaen" w:hAnsi="Sylfaen"/>
                <w:b/>
                <w:sz w:val="20"/>
                <w:szCs w:val="20"/>
                <w:lang w:val="ro-RO"/>
              </w:rPr>
              <w:t>1000.0</w:t>
            </w:r>
          </w:p>
        </w:tc>
        <w:tc>
          <w:tcPr>
            <w:tcW w:w="708" w:type="dxa"/>
            <w:vAlign w:val="center"/>
          </w:tcPr>
          <w:p w:rsidR="004246CB" w:rsidRPr="00E0000F" w:rsidRDefault="00E0000F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:rsidR="004246CB" w:rsidRPr="00B351C2" w:rsidRDefault="001B1F84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  <w:r>
              <w:rPr>
                <w:rFonts w:ascii="Sylfaen" w:hAnsi="Sylfaen"/>
                <w:b/>
                <w:sz w:val="20"/>
                <w:szCs w:val="20"/>
                <w:lang w:val="ro-RO"/>
              </w:rPr>
              <w:t>1000.0</w:t>
            </w:r>
          </w:p>
        </w:tc>
        <w:tc>
          <w:tcPr>
            <w:tcW w:w="992" w:type="dxa"/>
            <w:vAlign w:val="center"/>
          </w:tcPr>
          <w:p w:rsidR="004246CB" w:rsidRPr="00E0000F" w:rsidRDefault="00E0000F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010" w:type="dxa"/>
            <w:vAlign w:val="center"/>
          </w:tcPr>
          <w:p w:rsidR="004246CB" w:rsidRPr="00E0000F" w:rsidRDefault="00E0000F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202" w:type="dxa"/>
            <w:vAlign w:val="center"/>
          </w:tcPr>
          <w:p w:rsidR="004246CB" w:rsidRPr="004246CB" w:rsidRDefault="001B1F84" w:rsidP="00DC18D6">
            <w:pPr>
              <w:tabs>
                <w:tab w:val="center" w:pos="638"/>
                <w:tab w:val="right" w:pos="1277"/>
              </w:tabs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  <w:r>
              <w:rPr>
                <w:rFonts w:ascii="Sylfaen" w:hAnsi="Sylfaen"/>
                <w:b/>
                <w:sz w:val="20"/>
                <w:szCs w:val="20"/>
                <w:lang w:val="ro-RO"/>
              </w:rPr>
              <w:t>2</w:t>
            </w:r>
            <w:r w:rsidR="00E32705">
              <w:rPr>
                <w:rFonts w:ascii="Sylfaen" w:hAnsi="Sylfaen"/>
                <w:b/>
                <w:sz w:val="20"/>
                <w:szCs w:val="20"/>
                <w:lang w:val="ro-RO"/>
              </w:rPr>
              <w:t>000.0</w:t>
            </w:r>
          </w:p>
        </w:tc>
      </w:tr>
      <w:tr w:rsidR="004246CB" w:rsidRPr="00B351C2" w:rsidTr="00E32705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4246CB" w:rsidRPr="00B351C2" w:rsidRDefault="004246CB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Ա</w:t>
            </w: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4079" w:type="dxa"/>
          </w:tcPr>
          <w:p w:rsidR="004246CB" w:rsidRPr="00B351C2" w:rsidRDefault="004246CB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ՎԱՐՉԱԿԱՆ</w:t>
            </w:r>
            <w:r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ԲՅՈՒՋԵԻ</w:t>
            </w:r>
            <w:r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ԾԱԽՍԵՐ</w:t>
            </w:r>
          </w:p>
        </w:tc>
        <w:tc>
          <w:tcPr>
            <w:tcW w:w="851" w:type="dxa"/>
            <w:vAlign w:val="center"/>
          </w:tcPr>
          <w:p w:rsidR="004246CB" w:rsidRPr="00B351C2" w:rsidRDefault="004246CB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vAlign w:val="center"/>
          </w:tcPr>
          <w:p w:rsidR="004246CB" w:rsidRPr="00B351C2" w:rsidRDefault="004246CB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vAlign w:val="center"/>
          </w:tcPr>
          <w:p w:rsidR="004246CB" w:rsidRPr="00B351C2" w:rsidRDefault="004246CB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:rsidR="004246CB" w:rsidRPr="00B351C2" w:rsidRDefault="004246CB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010" w:type="dxa"/>
            <w:vAlign w:val="center"/>
          </w:tcPr>
          <w:p w:rsidR="004246CB" w:rsidRPr="00B351C2" w:rsidRDefault="004246CB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4246CB" w:rsidRPr="00B351C2" w:rsidRDefault="004246CB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</w:tr>
      <w:tr w:rsidR="004246CB" w:rsidRPr="00B351C2" w:rsidTr="00E32705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4246CB" w:rsidRPr="00B351C2" w:rsidRDefault="004246CB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Բ</w:t>
            </w: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4079" w:type="dxa"/>
          </w:tcPr>
          <w:p w:rsidR="004246CB" w:rsidRPr="00B351C2" w:rsidRDefault="004246CB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ՖՈՆԴԱՅԻՆ</w:t>
            </w:r>
            <w:r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ԲՅՈՒՋԵԻ</w:t>
            </w:r>
            <w:r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ԾԱԽՍԵՐ</w:t>
            </w:r>
          </w:p>
        </w:tc>
        <w:tc>
          <w:tcPr>
            <w:tcW w:w="851" w:type="dxa"/>
            <w:vAlign w:val="center"/>
          </w:tcPr>
          <w:p w:rsidR="004246CB" w:rsidRPr="00E0000F" w:rsidRDefault="00E0000F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708" w:type="dxa"/>
            <w:vAlign w:val="center"/>
          </w:tcPr>
          <w:p w:rsidR="004246CB" w:rsidRPr="00E0000F" w:rsidRDefault="00E0000F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:rsidR="004246CB" w:rsidRPr="00E0000F" w:rsidRDefault="00E0000F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992" w:type="dxa"/>
            <w:vAlign w:val="center"/>
          </w:tcPr>
          <w:p w:rsidR="004246CB" w:rsidRPr="00E0000F" w:rsidRDefault="00E0000F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010" w:type="dxa"/>
            <w:vAlign w:val="center"/>
          </w:tcPr>
          <w:p w:rsidR="004246CB" w:rsidRPr="00E0000F" w:rsidRDefault="00E0000F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202" w:type="dxa"/>
            <w:vAlign w:val="center"/>
          </w:tcPr>
          <w:p w:rsidR="004246CB" w:rsidRPr="00E0000F" w:rsidRDefault="00E0000F" w:rsidP="00DC18D6">
            <w:pPr>
              <w:tabs>
                <w:tab w:val="center" w:pos="638"/>
                <w:tab w:val="right" w:pos="1277"/>
              </w:tabs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2000,0</w:t>
            </w:r>
          </w:p>
        </w:tc>
      </w:tr>
      <w:tr w:rsidR="004246CB" w:rsidRPr="00B351C2" w:rsidTr="00E32705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4246CB" w:rsidRPr="00B351C2" w:rsidRDefault="004246CB" w:rsidP="00DC18D6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sz w:val="20"/>
                <w:szCs w:val="20"/>
                <w:lang w:val="ro-RO"/>
              </w:rPr>
              <w:t>5.</w:t>
            </w:r>
          </w:p>
        </w:tc>
        <w:tc>
          <w:tcPr>
            <w:tcW w:w="4079" w:type="dxa"/>
          </w:tcPr>
          <w:p w:rsidR="004246CB" w:rsidRPr="00B351C2" w:rsidRDefault="004246CB" w:rsidP="00DC18D6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sz w:val="20"/>
                <w:szCs w:val="20"/>
                <w:lang w:val="ro-RO"/>
              </w:rPr>
              <w:t>Շրջակա միջավայրի պաշտպանություն</w:t>
            </w:r>
          </w:p>
        </w:tc>
        <w:tc>
          <w:tcPr>
            <w:tcW w:w="851" w:type="dxa"/>
            <w:vAlign w:val="center"/>
          </w:tcPr>
          <w:p w:rsidR="004246CB" w:rsidRPr="00B351C2" w:rsidRDefault="004246CB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vAlign w:val="center"/>
          </w:tcPr>
          <w:p w:rsidR="004246CB" w:rsidRPr="00B351C2" w:rsidRDefault="004246CB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vAlign w:val="center"/>
          </w:tcPr>
          <w:p w:rsidR="004246CB" w:rsidRPr="00B351C2" w:rsidRDefault="004246CB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:rsidR="004246CB" w:rsidRPr="00B351C2" w:rsidRDefault="004246CB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  <w:tc>
          <w:tcPr>
            <w:tcW w:w="1010" w:type="dxa"/>
            <w:vAlign w:val="center"/>
          </w:tcPr>
          <w:p w:rsidR="004246CB" w:rsidRPr="00B351C2" w:rsidRDefault="004246CB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4246CB" w:rsidRPr="00B351C2" w:rsidRDefault="004246CB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</w:tr>
    </w:tbl>
    <w:p w:rsidR="009C1B53" w:rsidRPr="00B351C2" w:rsidRDefault="009C1B53" w:rsidP="00DC18D6">
      <w:pPr>
        <w:spacing w:after="0" w:line="20" w:lineRule="atLeast"/>
        <w:rPr>
          <w:rFonts w:ascii="Sylfaen" w:hAnsi="Sylfaen" w:cs="Arial"/>
          <w:b/>
          <w:bCs/>
          <w:szCs w:val="18"/>
          <w:lang w:val="ro-RO"/>
        </w:rPr>
      </w:pPr>
    </w:p>
    <w:p w:rsidR="009C1B53" w:rsidRPr="00B351C2" w:rsidRDefault="009C1B53" w:rsidP="00943F65">
      <w:pPr>
        <w:tabs>
          <w:tab w:val="left" w:pos="6480"/>
        </w:tabs>
        <w:spacing w:after="0" w:line="20" w:lineRule="atLeast"/>
        <w:rPr>
          <w:rFonts w:ascii="Sylfaen" w:hAnsi="Sylfaen" w:cs="Arial"/>
          <w:b/>
          <w:bCs/>
          <w:lang w:val="ro-RO"/>
        </w:rPr>
      </w:pPr>
      <w:r w:rsidRPr="00B351C2">
        <w:rPr>
          <w:rFonts w:ascii="Sylfaen" w:hAnsi="Sylfaen" w:cs="Sylfaen"/>
          <w:b/>
          <w:bCs/>
          <w:lang w:val="ro-RO"/>
        </w:rPr>
        <w:t>գ</w:t>
      </w:r>
      <w:r w:rsidRPr="00B351C2">
        <w:rPr>
          <w:rFonts w:ascii="Sylfaen" w:hAnsi="Sylfaen" w:cs="Arial"/>
          <w:b/>
          <w:bCs/>
          <w:lang w:val="ro-RO"/>
        </w:rPr>
        <w:t xml:space="preserve">/  </w:t>
      </w:r>
      <w:r w:rsidRPr="00B351C2">
        <w:rPr>
          <w:rFonts w:ascii="Sylfaen" w:hAnsi="Sylfaen" w:cs="Sylfaen"/>
          <w:b/>
          <w:bCs/>
          <w:lang w:val="ro-RO"/>
        </w:rPr>
        <w:t>ծրագրի</w:t>
      </w:r>
      <w:r w:rsidR="004246CB">
        <w:rPr>
          <w:rFonts w:ascii="Sylfaen" w:hAnsi="Sylfaen" w:cs="Sylfaen"/>
          <w:b/>
          <w:bCs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lang w:val="ro-RO"/>
        </w:rPr>
        <w:t>ծախսերն՝ըստ</w:t>
      </w:r>
      <w:r w:rsidR="004246CB">
        <w:rPr>
          <w:rFonts w:ascii="Sylfaen" w:hAnsi="Sylfaen" w:cs="Sylfaen"/>
          <w:b/>
          <w:bCs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lang w:val="ro-RO"/>
        </w:rPr>
        <w:t>ծախսերի</w:t>
      </w:r>
      <w:r w:rsidR="004246CB">
        <w:rPr>
          <w:rFonts w:ascii="Sylfaen" w:hAnsi="Sylfaen" w:cs="Sylfaen"/>
          <w:b/>
          <w:bCs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lang w:val="ro-RO"/>
        </w:rPr>
        <w:t>տնտեսագիտական</w:t>
      </w:r>
      <w:r w:rsidR="004246CB">
        <w:rPr>
          <w:rFonts w:ascii="Sylfaen" w:hAnsi="Sylfaen" w:cs="Sylfaen"/>
          <w:b/>
          <w:bCs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lang w:val="ro-RO"/>
        </w:rPr>
        <w:t>դասակարգման</w:t>
      </w:r>
      <w:r w:rsidRPr="00B351C2">
        <w:rPr>
          <w:rFonts w:ascii="Sylfaen" w:hAnsi="Sylfaen" w:cs="Arial"/>
          <w:b/>
          <w:bCs/>
          <w:lang w:val="ro-RO"/>
        </w:rPr>
        <w:tab/>
      </w:r>
    </w:p>
    <w:tbl>
      <w:tblPr>
        <w:tblW w:w="102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4079"/>
        <w:gridCol w:w="709"/>
        <w:gridCol w:w="709"/>
        <w:gridCol w:w="992"/>
        <w:gridCol w:w="992"/>
        <w:gridCol w:w="992"/>
        <w:gridCol w:w="1220"/>
      </w:tblGrid>
      <w:tr w:rsidR="009C1B53" w:rsidRPr="00B351C2" w:rsidTr="00CB4C3D">
        <w:trPr>
          <w:cantSplit/>
          <w:trHeight w:val="233"/>
        </w:trPr>
        <w:tc>
          <w:tcPr>
            <w:tcW w:w="599" w:type="dxa"/>
            <w:vMerge w:val="restart"/>
            <w:shd w:val="clear" w:color="auto" w:fill="D9D9D9" w:themeFill="background1" w:themeFillShade="D9"/>
            <w:vAlign w:val="center"/>
          </w:tcPr>
          <w:p w:rsidR="009C1B53" w:rsidRPr="00B351C2" w:rsidRDefault="009C1B53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Հ</w:t>
            </w: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/</w:t>
            </w: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հ</w:t>
            </w:r>
          </w:p>
        </w:tc>
        <w:tc>
          <w:tcPr>
            <w:tcW w:w="4079" w:type="dxa"/>
            <w:vMerge w:val="restart"/>
            <w:shd w:val="clear" w:color="auto" w:fill="D9D9D9" w:themeFill="background1" w:themeFillShade="D9"/>
            <w:vAlign w:val="center"/>
          </w:tcPr>
          <w:p w:rsidR="009C1B53" w:rsidRPr="00B351C2" w:rsidRDefault="009C1B53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Ծրագրիծախսերը</w:t>
            </w:r>
          </w:p>
        </w:tc>
        <w:tc>
          <w:tcPr>
            <w:tcW w:w="5614" w:type="dxa"/>
            <w:gridSpan w:val="6"/>
            <w:shd w:val="clear" w:color="auto" w:fill="D9D9D9" w:themeFill="background1" w:themeFillShade="D9"/>
          </w:tcPr>
          <w:p w:rsidR="009C1B53" w:rsidRPr="00B351C2" w:rsidRDefault="009C1B53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Կանխատեսվող</w:t>
            </w:r>
            <w:r w:rsidR="004246CB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ժամանակահատվածը</w:t>
            </w:r>
          </w:p>
        </w:tc>
      </w:tr>
      <w:tr w:rsidR="00E32705" w:rsidRPr="00B351C2" w:rsidTr="00CB4C3D">
        <w:trPr>
          <w:cantSplit/>
        </w:trPr>
        <w:tc>
          <w:tcPr>
            <w:tcW w:w="599" w:type="dxa"/>
            <w:vMerge/>
            <w:shd w:val="clear" w:color="auto" w:fill="D9D9D9" w:themeFill="background1" w:themeFillShade="D9"/>
          </w:tcPr>
          <w:p w:rsidR="00E32705" w:rsidRPr="00B351C2" w:rsidRDefault="00E32705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4079" w:type="dxa"/>
            <w:vMerge/>
            <w:shd w:val="clear" w:color="auto" w:fill="D9D9D9" w:themeFill="background1" w:themeFillShade="D9"/>
          </w:tcPr>
          <w:p w:rsidR="00E32705" w:rsidRPr="00B351C2" w:rsidRDefault="00E32705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32705" w:rsidRPr="00B351C2" w:rsidRDefault="00E32705" w:rsidP="00E32705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201</w:t>
            </w:r>
            <w:r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7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32705" w:rsidRPr="00B351C2" w:rsidRDefault="00E32705" w:rsidP="00E32705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201</w:t>
            </w:r>
            <w:r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8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32705" w:rsidRPr="00B351C2" w:rsidRDefault="00E32705" w:rsidP="00E32705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201</w:t>
            </w:r>
            <w:r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9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32705" w:rsidRPr="00B351C2" w:rsidRDefault="00E32705" w:rsidP="00E32705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</w:t>
            </w:r>
            <w:r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32705" w:rsidRPr="00B351C2" w:rsidRDefault="00E32705" w:rsidP="00E32705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202</w:t>
            </w:r>
            <w:r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1220" w:type="dxa"/>
            <w:shd w:val="clear" w:color="auto" w:fill="D9D9D9" w:themeFill="background1" w:themeFillShade="D9"/>
            <w:vAlign w:val="center"/>
          </w:tcPr>
          <w:p w:rsidR="00E32705" w:rsidRPr="00B351C2" w:rsidRDefault="00E32705" w:rsidP="00DC18D6">
            <w:pPr>
              <w:spacing w:after="0" w:line="20" w:lineRule="atLeast"/>
              <w:ind w:right="14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Ընդամենը</w:t>
            </w:r>
          </w:p>
        </w:tc>
      </w:tr>
      <w:tr w:rsidR="00E32705" w:rsidRPr="00B351C2" w:rsidTr="00CB4C3D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E32705" w:rsidRPr="00B351C2" w:rsidRDefault="00E32705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4079" w:type="dxa"/>
          </w:tcPr>
          <w:p w:rsidR="00E32705" w:rsidRPr="00B351C2" w:rsidRDefault="00E32705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ԸՆԴԱՄԵՆԸ</w:t>
            </w:r>
            <w:r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ԾՐԱԳՐԻ ԾԱԽՍԵՐ</w:t>
            </w: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 xml:space="preserve"> (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Ա</w:t>
            </w: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>+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Բ</w:t>
            </w: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 xml:space="preserve">), </w:t>
            </w:r>
          </w:p>
          <w:p w:rsidR="00E32705" w:rsidRPr="00B351C2" w:rsidRDefault="00E32705" w:rsidP="00DC18D6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sz w:val="20"/>
                <w:szCs w:val="20"/>
                <w:lang w:val="ro-RO"/>
              </w:rPr>
              <w:t>Այդ</w:t>
            </w:r>
            <w:r>
              <w:rPr>
                <w:rFonts w:ascii="Sylfaen" w:hAnsi="Sylfaen" w:cs="Sylfaen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sz w:val="20"/>
                <w:szCs w:val="20"/>
                <w:lang w:val="ro-RO"/>
              </w:rPr>
              <w:t>թվում</w:t>
            </w:r>
            <w:r w:rsidRPr="00B351C2">
              <w:rPr>
                <w:rFonts w:ascii="Sylfaen" w:hAnsi="Sylfaen" w:cs="Arial"/>
                <w:sz w:val="20"/>
                <w:szCs w:val="20"/>
                <w:lang w:val="ro-RO"/>
              </w:rPr>
              <w:t>`</w:t>
            </w:r>
          </w:p>
        </w:tc>
        <w:tc>
          <w:tcPr>
            <w:tcW w:w="709" w:type="dxa"/>
            <w:vAlign w:val="center"/>
          </w:tcPr>
          <w:p w:rsidR="00E32705" w:rsidRPr="00B351C2" w:rsidRDefault="00E32705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E32705" w:rsidRPr="00B351C2" w:rsidRDefault="00E32705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:rsidR="00E32705" w:rsidRPr="00B351C2" w:rsidRDefault="00E32705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:rsidR="00E32705" w:rsidRPr="00B351C2" w:rsidRDefault="00E32705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:rsidR="00E32705" w:rsidRPr="00B351C2" w:rsidRDefault="00E32705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</w:p>
        </w:tc>
        <w:tc>
          <w:tcPr>
            <w:tcW w:w="1220" w:type="dxa"/>
            <w:vAlign w:val="center"/>
          </w:tcPr>
          <w:p w:rsidR="00E32705" w:rsidRPr="00B351C2" w:rsidRDefault="00E32705" w:rsidP="00DC18D6">
            <w:pPr>
              <w:tabs>
                <w:tab w:val="center" w:pos="638"/>
                <w:tab w:val="right" w:pos="1277"/>
              </w:tabs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E32705" w:rsidRPr="00B351C2" w:rsidTr="00CB4C3D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E32705" w:rsidRPr="00B351C2" w:rsidRDefault="00E32705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Ա</w:t>
            </w: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4079" w:type="dxa"/>
          </w:tcPr>
          <w:p w:rsidR="00E32705" w:rsidRPr="00B351C2" w:rsidRDefault="00E32705" w:rsidP="00DC18D6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ԸՆԹԱՑԻԿ</w:t>
            </w:r>
            <w:r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ԾԱԽՍԵՐ</w:t>
            </w:r>
          </w:p>
        </w:tc>
        <w:tc>
          <w:tcPr>
            <w:tcW w:w="709" w:type="dxa"/>
            <w:vAlign w:val="center"/>
          </w:tcPr>
          <w:p w:rsidR="00E32705" w:rsidRPr="00B351C2" w:rsidRDefault="00E32705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E32705" w:rsidRPr="00B351C2" w:rsidRDefault="00E32705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:rsidR="00E32705" w:rsidRPr="00B351C2" w:rsidRDefault="00E32705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:rsidR="00E32705" w:rsidRPr="00B351C2" w:rsidRDefault="00E32705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:rsidR="00E32705" w:rsidRPr="00B351C2" w:rsidRDefault="00E32705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20" w:type="dxa"/>
            <w:vAlign w:val="center"/>
          </w:tcPr>
          <w:p w:rsidR="00E32705" w:rsidRPr="00B351C2" w:rsidRDefault="00E32705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</w:tr>
      <w:tr w:rsidR="00E32705" w:rsidRPr="007A5D0F" w:rsidTr="00CB4C3D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E32705" w:rsidRPr="00B351C2" w:rsidRDefault="00E32705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Բ</w:t>
            </w: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4079" w:type="dxa"/>
          </w:tcPr>
          <w:p w:rsidR="00E32705" w:rsidRPr="00B351C2" w:rsidRDefault="00E32705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ՈՉ</w:t>
            </w:r>
            <w:r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ՖԻՆԱՆՍԱԿԱՆ</w:t>
            </w:r>
            <w:r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ԱԿՏԻՎՆԵՐԻ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ԳԾՈՎ</w:t>
            </w:r>
            <w:r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ԾԱԽՍԵՐ</w:t>
            </w: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 xml:space="preserve">, </w:t>
            </w:r>
            <w:r w:rsidRPr="00B351C2">
              <w:rPr>
                <w:rFonts w:ascii="Sylfaen" w:hAnsi="Sylfaen" w:cs="Sylfaen"/>
                <w:sz w:val="20"/>
                <w:szCs w:val="20"/>
                <w:lang w:val="ro-RO"/>
              </w:rPr>
              <w:t>այդ</w:t>
            </w:r>
            <w:r>
              <w:rPr>
                <w:rFonts w:ascii="Sylfaen" w:hAnsi="Sylfaen" w:cs="Sylfaen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sz w:val="20"/>
                <w:szCs w:val="20"/>
                <w:lang w:val="ro-RO"/>
              </w:rPr>
              <w:t>թվում</w:t>
            </w:r>
            <w:r w:rsidRPr="00B351C2">
              <w:rPr>
                <w:rFonts w:ascii="Sylfaen" w:hAnsi="Sylfaen" w:cs="Arial"/>
                <w:sz w:val="20"/>
                <w:szCs w:val="20"/>
                <w:lang w:val="ro-RO"/>
              </w:rPr>
              <w:t>`</w:t>
            </w:r>
          </w:p>
        </w:tc>
        <w:tc>
          <w:tcPr>
            <w:tcW w:w="709" w:type="dxa"/>
            <w:vAlign w:val="center"/>
          </w:tcPr>
          <w:p w:rsidR="00E32705" w:rsidRPr="00B351C2" w:rsidRDefault="00E32705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E32705" w:rsidRPr="00B351C2" w:rsidRDefault="00E32705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:rsidR="00E32705" w:rsidRPr="00B351C2" w:rsidRDefault="00E32705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:rsidR="00E32705" w:rsidRPr="00B351C2" w:rsidRDefault="00E32705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:rsidR="00E32705" w:rsidRPr="00B351C2" w:rsidRDefault="00E32705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</w:p>
        </w:tc>
        <w:tc>
          <w:tcPr>
            <w:tcW w:w="1220" w:type="dxa"/>
            <w:vAlign w:val="center"/>
          </w:tcPr>
          <w:p w:rsidR="00E32705" w:rsidRPr="004246CB" w:rsidRDefault="00E32705" w:rsidP="00DC18D6">
            <w:pPr>
              <w:tabs>
                <w:tab w:val="center" w:pos="638"/>
                <w:tab w:val="right" w:pos="1277"/>
              </w:tabs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</w:p>
        </w:tc>
      </w:tr>
      <w:tr w:rsidR="00E32705" w:rsidRPr="00B351C2" w:rsidTr="00CB4C3D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E32705" w:rsidRPr="00B351C2" w:rsidRDefault="00E32705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>1.1</w:t>
            </w:r>
          </w:p>
        </w:tc>
        <w:tc>
          <w:tcPr>
            <w:tcW w:w="4079" w:type="dxa"/>
          </w:tcPr>
          <w:p w:rsidR="00E32705" w:rsidRPr="00B351C2" w:rsidRDefault="00E32705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 xml:space="preserve">Հիմնական միջոցներ, </w:t>
            </w:r>
            <w:r w:rsidRPr="00B351C2">
              <w:rPr>
                <w:rFonts w:ascii="Sylfaen" w:hAnsi="Sylfaen" w:cs="Arial"/>
                <w:sz w:val="20"/>
                <w:szCs w:val="20"/>
                <w:lang w:val="ro-RO"/>
              </w:rPr>
              <w:t>այդ թվում</w:t>
            </w:r>
          </w:p>
        </w:tc>
        <w:tc>
          <w:tcPr>
            <w:tcW w:w="709" w:type="dxa"/>
            <w:vAlign w:val="center"/>
          </w:tcPr>
          <w:p w:rsidR="00E32705" w:rsidRPr="00AF762E" w:rsidRDefault="00AF762E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709" w:type="dxa"/>
            <w:vAlign w:val="center"/>
          </w:tcPr>
          <w:p w:rsidR="00E32705" w:rsidRPr="00AF762E" w:rsidRDefault="00AF762E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E32705" w:rsidRPr="00AF762E" w:rsidRDefault="00AF762E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992" w:type="dxa"/>
            <w:vAlign w:val="center"/>
          </w:tcPr>
          <w:p w:rsidR="00E32705" w:rsidRPr="00AF762E" w:rsidRDefault="00AF762E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E32705" w:rsidRPr="00AF762E" w:rsidRDefault="00AF762E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220" w:type="dxa"/>
            <w:vAlign w:val="center"/>
          </w:tcPr>
          <w:p w:rsidR="00E32705" w:rsidRPr="00AF762E" w:rsidRDefault="00AF762E" w:rsidP="00DC18D6">
            <w:pPr>
              <w:tabs>
                <w:tab w:val="center" w:pos="638"/>
                <w:tab w:val="right" w:pos="1277"/>
              </w:tabs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1000,0</w:t>
            </w:r>
          </w:p>
        </w:tc>
      </w:tr>
      <w:tr w:rsidR="00E32705" w:rsidRPr="00B351C2" w:rsidTr="00CB4C3D">
        <w:trPr>
          <w:trHeight w:val="243"/>
        </w:trPr>
        <w:tc>
          <w:tcPr>
            <w:tcW w:w="599" w:type="dxa"/>
            <w:shd w:val="clear" w:color="auto" w:fill="D9D9D9" w:themeFill="background1" w:themeFillShade="D9"/>
            <w:vAlign w:val="center"/>
          </w:tcPr>
          <w:p w:rsidR="00E32705" w:rsidRPr="00B351C2" w:rsidRDefault="00E32705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79" w:type="dxa"/>
            <w:vAlign w:val="bottom"/>
          </w:tcPr>
          <w:p w:rsidR="00E32705" w:rsidRPr="00B351C2" w:rsidRDefault="00E32705" w:rsidP="00DC18D6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B351C2">
              <w:rPr>
                <w:rFonts w:ascii="Sylfaen" w:hAnsi="Sylfaen"/>
                <w:sz w:val="20"/>
                <w:szCs w:val="20"/>
              </w:rPr>
              <w:t xml:space="preserve">Շենքեր և շինություններ, որից                                                                     </w:t>
            </w:r>
          </w:p>
        </w:tc>
        <w:tc>
          <w:tcPr>
            <w:tcW w:w="709" w:type="dxa"/>
            <w:vAlign w:val="center"/>
          </w:tcPr>
          <w:p w:rsidR="00E32705" w:rsidRPr="00B351C2" w:rsidRDefault="00E32705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E32705" w:rsidRPr="00B351C2" w:rsidRDefault="00E32705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:rsidR="00E32705" w:rsidRPr="00B351C2" w:rsidRDefault="00E32705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32705" w:rsidRPr="00B351C2" w:rsidRDefault="00E32705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:rsidR="00E32705" w:rsidRPr="00B351C2" w:rsidRDefault="00E32705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  <w:tc>
          <w:tcPr>
            <w:tcW w:w="1220" w:type="dxa"/>
            <w:vAlign w:val="center"/>
          </w:tcPr>
          <w:p w:rsidR="00E32705" w:rsidRPr="00B351C2" w:rsidRDefault="00E32705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</w:tr>
      <w:tr w:rsidR="00E32705" w:rsidRPr="00B351C2" w:rsidTr="00CB4C3D">
        <w:trPr>
          <w:trHeight w:val="243"/>
        </w:trPr>
        <w:tc>
          <w:tcPr>
            <w:tcW w:w="599" w:type="dxa"/>
            <w:shd w:val="clear" w:color="auto" w:fill="D9D9D9" w:themeFill="background1" w:themeFillShade="D9"/>
            <w:vAlign w:val="center"/>
          </w:tcPr>
          <w:p w:rsidR="00E32705" w:rsidRPr="00B351C2" w:rsidRDefault="00E32705" w:rsidP="00DC18D6">
            <w:pPr>
              <w:spacing w:after="0" w:line="20" w:lineRule="atLeast"/>
              <w:jc w:val="center"/>
              <w:rPr>
                <w:rFonts w:ascii="Sylfaen" w:hAnsi="Sylfaen" w:cs="Arial Unicode"/>
                <w:sz w:val="20"/>
                <w:szCs w:val="20"/>
              </w:rPr>
            </w:pPr>
            <w:r w:rsidRPr="00B351C2">
              <w:rPr>
                <w:rFonts w:ascii="Sylfaen" w:hAnsi="Sylfaen" w:cs="Arial"/>
                <w:sz w:val="20"/>
                <w:szCs w:val="20"/>
              </w:rPr>
              <w:t> </w:t>
            </w:r>
          </w:p>
        </w:tc>
        <w:tc>
          <w:tcPr>
            <w:tcW w:w="4079" w:type="dxa"/>
            <w:vAlign w:val="bottom"/>
          </w:tcPr>
          <w:p w:rsidR="00E32705" w:rsidRPr="00B351C2" w:rsidRDefault="00E32705" w:rsidP="00DC18D6">
            <w:pPr>
              <w:spacing w:after="0" w:line="20" w:lineRule="atLeast"/>
              <w:rPr>
                <w:rFonts w:ascii="Sylfaen" w:hAnsi="Sylfaen"/>
                <w:iCs/>
                <w:sz w:val="20"/>
                <w:szCs w:val="20"/>
              </w:rPr>
            </w:pPr>
            <w:r w:rsidRPr="00B351C2">
              <w:rPr>
                <w:rFonts w:ascii="Sylfaen" w:hAnsi="Sylfaen"/>
                <w:iCs/>
                <w:sz w:val="20"/>
                <w:szCs w:val="20"/>
              </w:rPr>
              <w:t xml:space="preserve">- Շենքեր և շինությունների կապիտալ վերանորոգում </w:t>
            </w:r>
          </w:p>
        </w:tc>
        <w:tc>
          <w:tcPr>
            <w:tcW w:w="709" w:type="dxa"/>
            <w:vAlign w:val="center"/>
          </w:tcPr>
          <w:p w:rsidR="00E32705" w:rsidRPr="00AF762E" w:rsidRDefault="00AF762E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Cs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709" w:type="dxa"/>
            <w:vAlign w:val="center"/>
          </w:tcPr>
          <w:p w:rsidR="00E32705" w:rsidRPr="00AF762E" w:rsidRDefault="00AF762E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E32705" w:rsidRPr="00AF762E" w:rsidRDefault="00AF762E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992" w:type="dxa"/>
            <w:vAlign w:val="center"/>
          </w:tcPr>
          <w:p w:rsidR="00E32705" w:rsidRPr="00AF762E" w:rsidRDefault="00AF762E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E32705" w:rsidRPr="00AF762E" w:rsidRDefault="00AF762E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0</w:t>
            </w:r>
          </w:p>
        </w:tc>
        <w:tc>
          <w:tcPr>
            <w:tcW w:w="1220" w:type="dxa"/>
            <w:vAlign w:val="center"/>
          </w:tcPr>
          <w:p w:rsidR="00E32705" w:rsidRPr="00AF762E" w:rsidRDefault="00AF762E" w:rsidP="00DC18D6">
            <w:pPr>
              <w:tabs>
                <w:tab w:val="center" w:pos="638"/>
                <w:tab w:val="right" w:pos="1277"/>
              </w:tabs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2000,0</w:t>
            </w:r>
          </w:p>
        </w:tc>
      </w:tr>
    </w:tbl>
    <w:p w:rsidR="009C1B53" w:rsidRPr="00B351C2" w:rsidRDefault="009C1B53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o-RO"/>
        </w:rPr>
      </w:pPr>
    </w:p>
    <w:p w:rsid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u-RU"/>
        </w:rPr>
      </w:pPr>
    </w:p>
    <w:p w:rsid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u-RU"/>
        </w:rPr>
      </w:pPr>
    </w:p>
    <w:p w:rsid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u-RU"/>
        </w:rPr>
      </w:pPr>
    </w:p>
    <w:p w:rsid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u-RU"/>
        </w:rPr>
      </w:pPr>
    </w:p>
    <w:p w:rsid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u-RU"/>
        </w:rPr>
      </w:pPr>
    </w:p>
    <w:p w:rsid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u-RU"/>
        </w:rPr>
      </w:pPr>
    </w:p>
    <w:p w:rsid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u-RU"/>
        </w:rPr>
      </w:pPr>
    </w:p>
    <w:p w:rsid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u-RU"/>
        </w:rPr>
      </w:pPr>
    </w:p>
    <w:p w:rsid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u-RU"/>
        </w:rPr>
      </w:pPr>
    </w:p>
    <w:p w:rsid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u-RU"/>
        </w:rPr>
      </w:pPr>
    </w:p>
    <w:p w:rsid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u-RU"/>
        </w:rPr>
      </w:pPr>
    </w:p>
    <w:p w:rsid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u-RU"/>
        </w:rPr>
      </w:pPr>
    </w:p>
    <w:p w:rsid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u-RU"/>
        </w:rPr>
      </w:pPr>
    </w:p>
    <w:p w:rsid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u-RU"/>
        </w:rPr>
      </w:pPr>
    </w:p>
    <w:p w:rsid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u-RU"/>
        </w:rPr>
      </w:pPr>
    </w:p>
    <w:p w:rsid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u-RU"/>
        </w:rPr>
      </w:pPr>
    </w:p>
    <w:p w:rsid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u-RU"/>
        </w:rPr>
      </w:pPr>
    </w:p>
    <w:p w:rsid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u-RU"/>
        </w:rPr>
      </w:pPr>
    </w:p>
    <w:p w:rsid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u-RU"/>
        </w:rPr>
      </w:pPr>
    </w:p>
    <w:p w:rsid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u-RU"/>
        </w:rPr>
      </w:pPr>
    </w:p>
    <w:p w:rsid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u-RU"/>
        </w:rPr>
      </w:pPr>
    </w:p>
    <w:p w:rsid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u-RU"/>
        </w:rPr>
      </w:pPr>
    </w:p>
    <w:p w:rsidR="002A161F" w:rsidRDefault="002A161F" w:rsidP="007F0E31">
      <w:pPr>
        <w:spacing w:after="0" w:line="20" w:lineRule="atLeast"/>
        <w:rPr>
          <w:rFonts w:ascii="Sylfaen" w:hAnsi="Sylfaen" w:cs="Sylfaen"/>
          <w:b/>
          <w:bCs/>
          <w:sz w:val="28"/>
          <w:szCs w:val="28"/>
          <w:lang w:val="ru-RU"/>
        </w:rPr>
      </w:pPr>
    </w:p>
    <w:p w:rsidR="009C1B53" w:rsidRPr="00E32705" w:rsidRDefault="002A161F" w:rsidP="00DC18D6">
      <w:pPr>
        <w:spacing w:after="0" w:line="20" w:lineRule="atLeast"/>
        <w:jc w:val="center"/>
        <w:rPr>
          <w:rFonts w:ascii="Sylfaen" w:hAnsi="Sylfaen" w:cs="Arial"/>
          <w:b/>
          <w:bCs/>
          <w:sz w:val="28"/>
          <w:szCs w:val="28"/>
          <w:lang w:val="ro-RO"/>
        </w:rPr>
      </w:pPr>
      <w:r>
        <w:rPr>
          <w:rFonts w:ascii="Sylfaen" w:hAnsi="Sylfaen" w:cs="Sylfaen"/>
          <w:b/>
          <w:bCs/>
          <w:sz w:val="28"/>
          <w:szCs w:val="28"/>
          <w:lang w:val="ro-RO"/>
        </w:rPr>
        <w:t xml:space="preserve">Ծրագիր </w:t>
      </w:r>
      <w:r>
        <w:rPr>
          <w:rFonts w:ascii="Sylfaen" w:hAnsi="Sylfaen" w:cs="Sylfaen"/>
          <w:b/>
          <w:bCs/>
          <w:sz w:val="28"/>
          <w:szCs w:val="28"/>
          <w:lang w:val="ru-RU"/>
        </w:rPr>
        <w:t>0</w:t>
      </w:r>
      <w:r w:rsidR="009C1B53" w:rsidRPr="00E32705">
        <w:rPr>
          <w:rFonts w:ascii="Sylfaen" w:hAnsi="Sylfaen" w:cs="Sylfaen"/>
          <w:b/>
          <w:bCs/>
          <w:sz w:val="28"/>
          <w:szCs w:val="28"/>
          <w:lang w:val="ro-RO"/>
        </w:rPr>
        <w:t>5</w:t>
      </w:r>
    </w:p>
    <w:p w:rsidR="009C1B53" w:rsidRPr="00E32705" w:rsidRDefault="002A161F" w:rsidP="00DC18D6">
      <w:pPr>
        <w:spacing w:after="0" w:line="20" w:lineRule="atLeast"/>
        <w:jc w:val="center"/>
        <w:rPr>
          <w:rFonts w:ascii="Sylfaen" w:hAnsi="Sylfaen" w:cs="Arial"/>
          <w:bCs/>
          <w:sz w:val="20"/>
          <w:szCs w:val="20"/>
          <w:lang w:val="ro-RO"/>
        </w:rPr>
      </w:pPr>
      <w:r w:rsidRPr="00976220">
        <w:rPr>
          <w:rFonts w:ascii="GHEA Grapalat" w:hAnsi="GHEA Grapalat" w:cs="ArTarumianMatenagir"/>
          <w:bCs/>
          <w:lang w:val="af-ZA"/>
        </w:rPr>
        <w:t>«</w:t>
      </w:r>
      <w:r w:rsidRPr="002A161F">
        <w:rPr>
          <w:rFonts w:ascii="Sylfaen" w:hAnsi="Sylfaen"/>
          <w:b/>
          <w:iCs/>
          <w:lang w:val="af-ZA"/>
        </w:rPr>
        <w:t xml:space="preserve"> </w:t>
      </w:r>
      <w:r w:rsidRPr="00E32705">
        <w:rPr>
          <w:rFonts w:ascii="Sylfaen" w:hAnsi="Sylfaen"/>
          <w:b/>
          <w:iCs/>
        </w:rPr>
        <w:t>Կանգառների</w:t>
      </w:r>
      <w:r w:rsidRPr="00E4744C">
        <w:rPr>
          <w:rFonts w:ascii="Sylfaen" w:hAnsi="Sylfaen"/>
          <w:b/>
          <w:iCs/>
          <w:lang w:val="ro-RO"/>
        </w:rPr>
        <w:t xml:space="preserve"> </w:t>
      </w:r>
      <w:r w:rsidRPr="00E32705">
        <w:rPr>
          <w:rFonts w:ascii="Sylfaen" w:hAnsi="Sylfaen"/>
          <w:b/>
          <w:iCs/>
        </w:rPr>
        <w:t>կառուցում</w:t>
      </w:r>
      <w:r w:rsidRPr="002A161F">
        <w:rPr>
          <w:rFonts w:ascii="Sylfaen" w:hAnsi="Sylfaen"/>
          <w:b/>
          <w:iCs/>
          <w:lang w:val="af-ZA"/>
        </w:rPr>
        <w:t xml:space="preserve"> </w:t>
      </w:r>
      <w:r>
        <w:rPr>
          <w:rFonts w:ascii="Sylfaen" w:hAnsi="Sylfaen"/>
          <w:b/>
          <w:iCs/>
          <w:lang w:val="ru-RU"/>
        </w:rPr>
        <w:t>անցումների</w:t>
      </w:r>
      <w:r w:rsidRPr="002A161F">
        <w:rPr>
          <w:rFonts w:ascii="Sylfaen" w:hAnsi="Sylfaen"/>
          <w:b/>
          <w:iCs/>
          <w:lang w:val="af-ZA"/>
        </w:rPr>
        <w:t xml:space="preserve"> </w:t>
      </w:r>
      <w:r>
        <w:rPr>
          <w:rFonts w:ascii="Sylfaen" w:hAnsi="Sylfaen"/>
          <w:b/>
          <w:iCs/>
          <w:lang w:val="ru-RU"/>
        </w:rPr>
        <w:t>գծանշում</w:t>
      </w:r>
      <w:r w:rsidRPr="00976220">
        <w:rPr>
          <w:rFonts w:ascii="GHEA Grapalat" w:hAnsi="GHEA Grapalat" w:cs="ArTarumianMatenagir"/>
          <w:bCs/>
          <w:lang w:val="af-ZA"/>
        </w:rPr>
        <w:t>»</w:t>
      </w:r>
      <w:r w:rsidR="009C1B53" w:rsidRPr="00E32705">
        <w:rPr>
          <w:rFonts w:ascii="Sylfaen" w:hAnsi="Sylfaen" w:cs="Arial"/>
          <w:bCs/>
          <w:sz w:val="20"/>
          <w:szCs w:val="20"/>
          <w:lang w:val="ro-RO"/>
        </w:rPr>
        <w:t>)</w:t>
      </w:r>
      <w:r w:rsidR="009C1B53" w:rsidRPr="00E32705">
        <w:rPr>
          <w:rFonts w:ascii="Sylfaen" w:hAnsi="Sylfaen" w:cs="Arial"/>
          <w:bCs/>
          <w:sz w:val="20"/>
          <w:szCs w:val="20"/>
          <w:lang w:val="ro-RO"/>
        </w:rPr>
        <w:tab/>
      </w:r>
    </w:p>
    <w:p w:rsidR="009C1B53" w:rsidRPr="00E32705" w:rsidRDefault="009C1B53" w:rsidP="00DC18D6">
      <w:pPr>
        <w:spacing w:after="0" w:line="20" w:lineRule="atLeast"/>
        <w:jc w:val="center"/>
        <w:rPr>
          <w:rFonts w:ascii="Sylfaen" w:hAnsi="Sylfaen" w:cs="Arial"/>
          <w:b/>
          <w:bCs/>
          <w:szCs w:val="20"/>
          <w:lang w:val="ro-RO"/>
        </w:rPr>
      </w:pPr>
    </w:p>
    <w:p w:rsidR="009C1B53" w:rsidRPr="00E32705" w:rsidRDefault="00BE20CD" w:rsidP="00DC18D6">
      <w:pPr>
        <w:spacing w:after="0" w:line="20" w:lineRule="atLeast"/>
        <w:jc w:val="center"/>
        <w:rPr>
          <w:rFonts w:ascii="Sylfaen" w:hAnsi="Sylfaen"/>
          <w:b/>
          <w:bCs/>
          <w:szCs w:val="24"/>
          <w:lang w:val="ro-RO"/>
        </w:rPr>
      </w:pPr>
      <w:r w:rsidRPr="00E32705">
        <w:rPr>
          <w:rFonts w:ascii="Sylfaen" w:hAnsi="Sylfaen"/>
          <w:b/>
          <w:bCs/>
          <w:szCs w:val="24"/>
        </w:rPr>
        <w:t>Հանգիստ</w:t>
      </w:r>
      <w:r w:rsidR="009C1B53" w:rsidRPr="00E32705">
        <w:rPr>
          <w:rFonts w:ascii="Sylfaen" w:hAnsi="Sylfaen"/>
          <w:b/>
          <w:bCs/>
          <w:szCs w:val="24"/>
          <w:lang w:val="ro-RO"/>
        </w:rPr>
        <w:t xml:space="preserve">, </w:t>
      </w:r>
      <w:r w:rsidRPr="00E32705">
        <w:rPr>
          <w:rFonts w:ascii="Sylfaen" w:hAnsi="Sylfaen"/>
          <w:b/>
          <w:bCs/>
          <w:szCs w:val="24"/>
        </w:rPr>
        <w:t>մշակույթ</w:t>
      </w:r>
      <w:r w:rsidRPr="00E32705">
        <w:rPr>
          <w:rFonts w:ascii="Sylfaen" w:hAnsi="Sylfaen"/>
          <w:b/>
          <w:bCs/>
          <w:szCs w:val="24"/>
          <w:lang w:val="ro-RO"/>
        </w:rPr>
        <w:t xml:space="preserve"> և </w:t>
      </w:r>
      <w:r w:rsidRPr="00E32705">
        <w:rPr>
          <w:rFonts w:ascii="Sylfaen" w:hAnsi="Sylfaen"/>
          <w:b/>
          <w:bCs/>
          <w:szCs w:val="24"/>
        </w:rPr>
        <w:t>կրոն</w:t>
      </w:r>
    </w:p>
    <w:p w:rsidR="009C1B53" w:rsidRPr="00E32705" w:rsidRDefault="009C1B53" w:rsidP="00DC18D6">
      <w:pPr>
        <w:spacing w:after="0" w:line="20" w:lineRule="atLeast"/>
        <w:jc w:val="center"/>
        <w:rPr>
          <w:rFonts w:ascii="Sylfaen" w:hAnsi="Sylfaen" w:cs="Arial"/>
          <w:bCs/>
          <w:sz w:val="20"/>
          <w:szCs w:val="20"/>
          <w:lang w:val="ro-RO"/>
        </w:rPr>
      </w:pPr>
      <w:r w:rsidRPr="00E32705">
        <w:rPr>
          <w:rFonts w:ascii="Sylfaen" w:hAnsi="Sylfaen" w:cs="Arial"/>
          <w:bCs/>
          <w:sz w:val="20"/>
          <w:szCs w:val="20"/>
          <w:lang w:val="ro-RO"/>
        </w:rPr>
        <w:t xml:space="preserve"> (</w:t>
      </w:r>
      <w:r w:rsidRPr="00E32705">
        <w:rPr>
          <w:rFonts w:ascii="Sylfaen" w:hAnsi="Sylfaen" w:cs="Sylfaen"/>
          <w:bCs/>
          <w:sz w:val="20"/>
          <w:szCs w:val="20"/>
          <w:lang w:val="ro-RO"/>
        </w:rPr>
        <w:t>Ոլորտի անվանումը</w:t>
      </w:r>
      <w:r w:rsidRPr="00E32705">
        <w:rPr>
          <w:rFonts w:ascii="Sylfaen" w:hAnsi="Sylfaen" w:cs="Arial"/>
          <w:bCs/>
          <w:sz w:val="20"/>
          <w:szCs w:val="20"/>
          <w:lang w:val="ro-RO"/>
        </w:rPr>
        <w:t>)</w:t>
      </w:r>
    </w:p>
    <w:p w:rsidR="009C1B53" w:rsidRPr="00E32705" w:rsidRDefault="009C1B53" w:rsidP="00DC18D6">
      <w:pPr>
        <w:spacing w:after="0" w:line="20" w:lineRule="atLeast"/>
        <w:jc w:val="center"/>
        <w:rPr>
          <w:rFonts w:ascii="Sylfaen" w:hAnsi="Sylfaen" w:cs="Arial"/>
          <w:bCs/>
          <w:sz w:val="20"/>
          <w:szCs w:val="20"/>
          <w:lang w:val="ro-RO"/>
        </w:rPr>
      </w:pPr>
    </w:p>
    <w:p w:rsidR="009C1B53" w:rsidRPr="00E32705" w:rsidRDefault="00E32705" w:rsidP="00DC18D6">
      <w:pPr>
        <w:spacing w:after="0" w:line="20" w:lineRule="atLeast"/>
        <w:jc w:val="center"/>
        <w:rPr>
          <w:rFonts w:ascii="Sylfaen" w:hAnsi="Sylfaen" w:cs="Arial"/>
          <w:b/>
          <w:bCs/>
          <w:szCs w:val="20"/>
          <w:lang w:val="ro-RO"/>
        </w:rPr>
      </w:pPr>
      <w:r w:rsidRPr="00E32705">
        <w:rPr>
          <w:rFonts w:ascii="Sylfaen" w:hAnsi="Sylfaen" w:cs="Arial"/>
          <w:b/>
          <w:bCs/>
          <w:szCs w:val="20"/>
          <w:lang w:val="ro-RO"/>
        </w:rPr>
        <w:t>Գառնի</w:t>
      </w:r>
      <w:r w:rsidR="009C1B53" w:rsidRPr="00E32705">
        <w:rPr>
          <w:rFonts w:ascii="Sylfaen" w:hAnsi="Sylfaen" w:cs="Arial"/>
          <w:b/>
          <w:bCs/>
          <w:szCs w:val="20"/>
          <w:lang w:val="ro-RO"/>
        </w:rPr>
        <w:t xml:space="preserve"> համայնքապետարան </w:t>
      </w:r>
    </w:p>
    <w:p w:rsidR="009C1B53" w:rsidRPr="00E32705" w:rsidRDefault="009C1B53" w:rsidP="00DC18D6">
      <w:pPr>
        <w:spacing w:after="0" w:line="20" w:lineRule="atLeast"/>
        <w:jc w:val="center"/>
        <w:rPr>
          <w:rFonts w:ascii="Sylfaen" w:hAnsi="Sylfaen" w:cs="Arial"/>
          <w:bCs/>
          <w:sz w:val="20"/>
          <w:szCs w:val="20"/>
          <w:lang w:val="ro-RO"/>
        </w:rPr>
      </w:pPr>
      <w:r w:rsidRPr="00E32705">
        <w:rPr>
          <w:rFonts w:ascii="Sylfaen" w:hAnsi="Sylfaen" w:cs="Arial"/>
          <w:bCs/>
          <w:sz w:val="20"/>
          <w:szCs w:val="20"/>
          <w:lang w:val="ro-RO"/>
        </w:rPr>
        <w:t xml:space="preserve"> (</w:t>
      </w:r>
      <w:r w:rsidRPr="00E32705">
        <w:rPr>
          <w:rFonts w:ascii="Sylfaen" w:hAnsi="Sylfaen" w:cs="Sylfaen"/>
          <w:bCs/>
          <w:sz w:val="20"/>
          <w:szCs w:val="20"/>
          <w:lang w:val="ro-RO"/>
        </w:rPr>
        <w:t>Ծրագրերի հայտ</w:t>
      </w:r>
      <w:r w:rsidRPr="00E32705">
        <w:rPr>
          <w:rFonts w:ascii="Sylfaen" w:hAnsi="Sylfaen" w:cs="Sylfaen"/>
          <w:bCs/>
          <w:sz w:val="20"/>
          <w:szCs w:val="20"/>
        </w:rPr>
        <w:t>եր</w:t>
      </w:r>
      <w:r w:rsidRPr="00E32705">
        <w:rPr>
          <w:rFonts w:ascii="Sylfaen" w:hAnsi="Sylfaen" w:cs="Sylfaen"/>
          <w:bCs/>
          <w:sz w:val="20"/>
          <w:szCs w:val="20"/>
          <w:lang w:val="ro-RO"/>
        </w:rPr>
        <w:t>ը ներկայացնող կազմակերպություն</w:t>
      </w:r>
      <w:r w:rsidRPr="00E32705">
        <w:rPr>
          <w:rFonts w:ascii="Sylfaen" w:hAnsi="Sylfaen" w:cs="Sylfaen"/>
          <w:bCs/>
          <w:sz w:val="20"/>
          <w:szCs w:val="20"/>
        </w:rPr>
        <w:t>ներ</w:t>
      </w:r>
      <w:r w:rsidRPr="00E32705">
        <w:rPr>
          <w:rFonts w:ascii="Sylfaen" w:hAnsi="Sylfaen" w:cs="Sylfaen"/>
          <w:bCs/>
          <w:sz w:val="20"/>
          <w:szCs w:val="20"/>
          <w:lang w:val="ro-RO"/>
        </w:rPr>
        <w:t>ը</w:t>
      </w:r>
      <w:r w:rsidRPr="00E32705">
        <w:rPr>
          <w:rFonts w:ascii="Sylfaen" w:hAnsi="Sylfaen" w:cs="Arial"/>
          <w:bCs/>
          <w:sz w:val="20"/>
          <w:szCs w:val="20"/>
          <w:lang w:val="ro-RO"/>
        </w:rPr>
        <w:t xml:space="preserve">, </w:t>
      </w:r>
      <w:r w:rsidRPr="00E32705">
        <w:rPr>
          <w:rFonts w:ascii="Sylfaen" w:hAnsi="Sylfaen" w:cs="Sylfaen"/>
          <w:bCs/>
          <w:sz w:val="20"/>
          <w:szCs w:val="20"/>
          <w:lang w:val="ro-RO"/>
        </w:rPr>
        <w:t>ստորաբաժանում</w:t>
      </w:r>
      <w:r w:rsidRPr="00E32705">
        <w:rPr>
          <w:rFonts w:ascii="Sylfaen" w:hAnsi="Sylfaen" w:cs="Sylfaen"/>
          <w:bCs/>
          <w:sz w:val="20"/>
          <w:szCs w:val="20"/>
        </w:rPr>
        <w:t>ներ</w:t>
      </w:r>
      <w:r w:rsidRPr="00E32705">
        <w:rPr>
          <w:rFonts w:ascii="Sylfaen" w:hAnsi="Sylfaen" w:cs="Sylfaen"/>
          <w:bCs/>
          <w:sz w:val="20"/>
          <w:szCs w:val="20"/>
          <w:lang w:val="ro-RO"/>
        </w:rPr>
        <w:t>ը կամ խմբ</w:t>
      </w:r>
      <w:r w:rsidRPr="00E32705">
        <w:rPr>
          <w:rFonts w:ascii="Sylfaen" w:hAnsi="Sylfaen" w:cs="Sylfaen"/>
          <w:bCs/>
          <w:sz w:val="20"/>
          <w:szCs w:val="20"/>
        </w:rPr>
        <w:t>եր</w:t>
      </w:r>
      <w:r w:rsidRPr="00E32705">
        <w:rPr>
          <w:rFonts w:ascii="Sylfaen" w:hAnsi="Sylfaen" w:cs="Sylfaen"/>
          <w:bCs/>
          <w:sz w:val="20"/>
          <w:szCs w:val="20"/>
          <w:lang w:val="ro-RO"/>
        </w:rPr>
        <w:t>ը</w:t>
      </w:r>
      <w:r w:rsidRPr="00E32705">
        <w:rPr>
          <w:rFonts w:ascii="Sylfaen" w:hAnsi="Sylfaen" w:cs="Arial"/>
          <w:bCs/>
          <w:sz w:val="20"/>
          <w:szCs w:val="20"/>
          <w:lang w:val="ro-RO"/>
        </w:rPr>
        <w:t>)</w:t>
      </w:r>
    </w:p>
    <w:p w:rsidR="009C1B53" w:rsidRPr="00E32705" w:rsidRDefault="009C1B53" w:rsidP="00DC18D6">
      <w:pPr>
        <w:spacing w:after="0" w:line="20" w:lineRule="atLeast"/>
        <w:rPr>
          <w:rFonts w:ascii="Sylfaen" w:hAnsi="Sylfaen" w:cs="Arial"/>
          <w:b/>
          <w:bCs/>
          <w:lang w:val="ro-RO"/>
        </w:rPr>
      </w:pPr>
    </w:p>
    <w:p w:rsidR="009C1B53" w:rsidRPr="00E32705" w:rsidRDefault="009C1B53" w:rsidP="00DC18D6">
      <w:pPr>
        <w:spacing w:after="0" w:line="20" w:lineRule="atLeast"/>
        <w:rPr>
          <w:rFonts w:ascii="Sylfaen" w:hAnsi="Sylfaen" w:cs="Sylfaen"/>
          <w:bCs/>
          <w:lang w:val="ro-RO"/>
        </w:rPr>
      </w:pPr>
      <w:r w:rsidRPr="00E32705">
        <w:rPr>
          <w:rFonts w:ascii="Sylfaen" w:hAnsi="Sylfaen" w:cs="Sylfaen"/>
          <w:b/>
          <w:bCs/>
          <w:lang w:val="ro-RO"/>
        </w:rPr>
        <w:t xml:space="preserve">Ծրագրերի ընդհանուր արժեքը՝ </w:t>
      </w:r>
      <w:r w:rsidRPr="00E32705">
        <w:rPr>
          <w:rFonts w:ascii="Sylfaen" w:hAnsi="Sylfaen" w:cs="Arial"/>
          <w:bCs/>
          <w:lang w:val="ro-RO"/>
        </w:rPr>
        <w:t> </w:t>
      </w:r>
      <w:r w:rsidR="00E32705" w:rsidRPr="00E32705">
        <w:rPr>
          <w:rFonts w:ascii="Sylfaen" w:hAnsi="Sylfaen" w:cs="Arial"/>
          <w:bCs/>
          <w:lang w:val="ro-RO"/>
        </w:rPr>
        <w:t>3000.0</w:t>
      </w:r>
      <w:r w:rsidRPr="00E32705">
        <w:rPr>
          <w:rFonts w:ascii="Sylfaen" w:hAnsi="Sylfaen" w:cs="Arial"/>
          <w:bCs/>
          <w:lang w:val="ro-RO"/>
        </w:rPr>
        <w:t xml:space="preserve"> </w:t>
      </w:r>
      <w:r w:rsidRPr="00E32705">
        <w:rPr>
          <w:rFonts w:ascii="Sylfaen" w:hAnsi="Sylfaen" w:cs="Sylfaen"/>
          <w:bCs/>
          <w:lang w:val="ro-RO"/>
        </w:rPr>
        <w:t>հազար դրամ</w:t>
      </w:r>
    </w:p>
    <w:p w:rsidR="009C1B53" w:rsidRPr="00E32705" w:rsidRDefault="009C1B53" w:rsidP="00DC18D6">
      <w:pPr>
        <w:spacing w:after="0" w:line="20" w:lineRule="atLeast"/>
        <w:rPr>
          <w:rFonts w:ascii="Sylfaen" w:hAnsi="Sylfaen" w:cs="Sylfaen"/>
          <w:bCs/>
          <w:lang w:val="ro-RO"/>
        </w:rPr>
      </w:pPr>
    </w:p>
    <w:p w:rsidR="009C1B53" w:rsidRPr="00E32705" w:rsidRDefault="009C1B53" w:rsidP="00DC18D6">
      <w:pPr>
        <w:spacing w:after="0" w:line="20" w:lineRule="atLeast"/>
        <w:rPr>
          <w:rFonts w:ascii="Sylfaen" w:hAnsi="Sylfaen" w:cs="Arial"/>
          <w:b/>
          <w:bCs/>
          <w:sz w:val="16"/>
          <w:szCs w:val="16"/>
          <w:lang w:val="ro-RO"/>
        </w:rPr>
      </w:pPr>
    </w:p>
    <w:p w:rsidR="009C1B53" w:rsidRPr="00E32705" w:rsidRDefault="009C1B53" w:rsidP="00DC18D6">
      <w:pPr>
        <w:tabs>
          <w:tab w:val="left" w:pos="6045"/>
        </w:tabs>
        <w:spacing w:after="0" w:line="20" w:lineRule="atLeast"/>
        <w:jc w:val="both"/>
        <w:rPr>
          <w:rFonts w:ascii="Sylfaen" w:hAnsi="Sylfaen" w:cs="Arial"/>
          <w:b/>
          <w:bCs/>
          <w:lang w:val="ro-RO"/>
        </w:rPr>
      </w:pPr>
      <w:r w:rsidRPr="00E32705">
        <w:rPr>
          <w:rFonts w:ascii="Sylfaen" w:hAnsi="Sylfaen" w:cs="Sylfaen"/>
          <w:b/>
          <w:bCs/>
          <w:lang w:val="ro-RO"/>
        </w:rPr>
        <w:t>Ծրագրերի տեսակը կամ գնվող ապրանքը</w:t>
      </w:r>
      <w:r w:rsidRPr="00E32705">
        <w:rPr>
          <w:rFonts w:ascii="Sylfaen" w:hAnsi="Sylfaen" w:cs="Sylfaen"/>
          <w:b/>
          <w:bCs/>
        </w:rPr>
        <w:t>՝</w:t>
      </w:r>
      <w:r w:rsidRPr="00E32705">
        <w:rPr>
          <w:rFonts w:ascii="Sylfaen" w:hAnsi="Sylfaen" w:cs="Sylfaen"/>
          <w:b/>
          <w:bCs/>
          <w:lang w:val="ro-RO"/>
        </w:rPr>
        <w:tab/>
      </w:r>
    </w:p>
    <w:p w:rsidR="009C1B53" w:rsidRPr="00E32705" w:rsidRDefault="009C1B53" w:rsidP="00DC18D6">
      <w:pPr>
        <w:spacing w:after="0" w:line="20" w:lineRule="atLeast"/>
        <w:jc w:val="both"/>
        <w:rPr>
          <w:rFonts w:ascii="Sylfaen" w:hAnsi="Sylfaen" w:cs="Arial"/>
          <w:b/>
          <w:bCs/>
          <w:sz w:val="12"/>
          <w:szCs w:val="12"/>
          <w:lang w:val="ro-RO"/>
        </w:rPr>
      </w:pPr>
    </w:p>
    <w:p w:rsidR="009C1B53" w:rsidRPr="00E32705" w:rsidRDefault="009C1B53" w:rsidP="00DC18D6">
      <w:pPr>
        <w:spacing w:after="0" w:line="20" w:lineRule="atLeast"/>
        <w:jc w:val="both"/>
        <w:rPr>
          <w:rFonts w:ascii="Sylfaen" w:hAnsi="Sylfaen" w:cs="Arial"/>
          <w:bCs/>
          <w:szCs w:val="18"/>
          <w:lang w:val="ro-RO"/>
        </w:rPr>
      </w:pPr>
      <w:r w:rsidRPr="00E32705">
        <w:rPr>
          <w:rFonts w:ascii="Sylfaen" w:hAnsi="Sylfaen" w:cs="Arial"/>
          <w:bCs/>
          <w:szCs w:val="24"/>
          <w:lang w:val="ro-RO"/>
        </w:rPr>
        <w:sym w:font="Symbol" w:char="F0DA"/>
      </w:r>
      <w:r w:rsidR="007A2EA1" w:rsidRPr="00E32705">
        <w:rPr>
          <w:rFonts w:ascii="Sylfaen" w:hAnsi="Sylfaen" w:cs="Arial"/>
          <w:bCs/>
          <w:szCs w:val="18"/>
          <w:lang w:val="ro-RO"/>
        </w:rPr>
        <w:t xml:space="preserve">Նորը </w:t>
      </w:r>
    </w:p>
    <w:p w:rsidR="005F5F88" w:rsidRPr="004153C9" w:rsidRDefault="005F5F88" w:rsidP="00DC18D6">
      <w:pPr>
        <w:spacing w:after="0" w:line="20" w:lineRule="atLeast"/>
        <w:jc w:val="both"/>
        <w:rPr>
          <w:rFonts w:ascii="Sylfaen" w:hAnsi="Sylfaen" w:cs="Arial"/>
          <w:bCs/>
          <w:sz w:val="20"/>
          <w:szCs w:val="20"/>
          <w:lang w:val="ro-RO"/>
        </w:rPr>
      </w:pPr>
    </w:p>
    <w:p w:rsidR="009C1B53" w:rsidRPr="00E32705" w:rsidRDefault="009C1B53" w:rsidP="00DC18D6">
      <w:pPr>
        <w:spacing w:after="0" w:line="20" w:lineRule="atLeast"/>
        <w:jc w:val="both"/>
        <w:rPr>
          <w:rFonts w:ascii="Sylfaen" w:hAnsi="Sylfaen" w:cs="Arial"/>
          <w:b/>
          <w:bCs/>
          <w:sz w:val="16"/>
          <w:szCs w:val="16"/>
          <w:lang w:val="ro-RO"/>
        </w:rPr>
      </w:pPr>
    </w:p>
    <w:p w:rsidR="009C1B53" w:rsidRPr="00E32705" w:rsidRDefault="009C1B53" w:rsidP="00DC18D6">
      <w:pPr>
        <w:spacing w:after="0" w:line="20" w:lineRule="atLeast"/>
        <w:jc w:val="both"/>
        <w:rPr>
          <w:rFonts w:ascii="Sylfaen" w:hAnsi="Sylfaen" w:cs="Sylfaen"/>
          <w:b/>
          <w:bCs/>
          <w:lang w:val="ro-RO"/>
        </w:rPr>
      </w:pPr>
      <w:r w:rsidRPr="00E32705">
        <w:rPr>
          <w:rFonts w:ascii="Sylfaen" w:hAnsi="Sylfaen" w:cs="Sylfaen"/>
          <w:b/>
          <w:bCs/>
          <w:lang w:val="ro-RO"/>
        </w:rPr>
        <w:t>Ծրագրերի հիմնավորումը</w:t>
      </w:r>
    </w:p>
    <w:p w:rsidR="0086602F" w:rsidRPr="00E32705" w:rsidRDefault="0086602F" w:rsidP="00DC18D6">
      <w:pPr>
        <w:spacing w:after="0" w:line="20" w:lineRule="atLeast"/>
        <w:ind w:firstLine="720"/>
        <w:jc w:val="both"/>
        <w:rPr>
          <w:rFonts w:ascii="Sylfaen" w:hAnsi="Sylfaen" w:cs="Sylfaen"/>
          <w:bCs/>
          <w:lang w:val="ro-RO"/>
        </w:rPr>
      </w:pPr>
    </w:p>
    <w:p w:rsidR="009C1B53" w:rsidRPr="00E32705" w:rsidRDefault="00E32705" w:rsidP="00DC18D6">
      <w:pPr>
        <w:spacing w:after="0" w:line="20" w:lineRule="atLeast"/>
        <w:ind w:firstLine="720"/>
        <w:jc w:val="both"/>
        <w:rPr>
          <w:rFonts w:ascii="Sylfaen" w:hAnsi="Sylfaen" w:cs="Sylfaen"/>
          <w:bCs/>
          <w:lang w:val="ro-RO"/>
        </w:rPr>
      </w:pPr>
      <w:r w:rsidRPr="00E32705">
        <w:rPr>
          <w:rFonts w:ascii="Sylfaen" w:hAnsi="Sylfaen" w:cs="Sylfaen"/>
          <w:bCs/>
          <w:lang w:val="ro-RO"/>
        </w:rPr>
        <w:t>Գառնի համայնքի</w:t>
      </w:r>
      <w:r w:rsidR="009C1B53" w:rsidRPr="00E32705">
        <w:rPr>
          <w:rFonts w:ascii="Sylfaen" w:hAnsi="Sylfaen" w:cs="Sylfaen"/>
          <w:bCs/>
          <w:lang w:val="ro-RO"/>
        </w:rPr>
        <w:t xml:space="preserve"> հանրային շփման վայրերո</w:t>
      </w:r>
      <w:r w:rsidRPr="00E32705">
        <w:rPr>
          <w:rFonts w:ascii="Sylfaen" w:hAnsi="Sylfaen" w:cs="Sylfaen"/>
          <w:bCs/>
          <w:lang w:val="ro-RO"/>
        </w:rPr>
        <w:t xml:space="preserve">ւմ և խաչմերուկներում տեղադրված </w:t>
      </w:r>
      <w:r w:rsidR="009C1B53" w:rsidRPr="00E32705">
        <w:rPr>
          <w:rFonts w:ascii="Sylfaen" w:hAnsi="Sylfaen" w:cs="Sylfaen"/>
          <w:bCs/>
          <w:lang w:val="ro-RO"/>
        </w:rPr>
        <w:t xml:space="preserve">են </w:t>
      </w:r>
      <w:r w:rsidRPr="00E32705">
        <w:rPr>
          <w:rFonts w:ascii="Sylfaen" w:hAnsi="Sylfaen" w:cs="Sylfaen"/>
          <w:bCs/>
          <w:lang w:val="ro-RO"/>
        </w:rPr>
        <w:t xml:space="preserve">քիչ թվով </w:t>
      </w:r>
      <w:r w:rsidR="009C1B53" w:rsidRPr="00E32705">
        <w:rPr>
          <w:rFonts w:ascii="Sylfaen" w:hAnsi="Sylfaen" w:cs="Sylfaen"/>
          <w:bCs/>
          <w:lang w:val="ro-RO"/>
        </w:rPr>
        <w:t>կանգառներ, որի պատճառով կա նաև ինֆորմացիայի պակաս</w:t>
      </w:r>
      <w:r w:rsidR="005B74DE" w:rsidRPr="00E32705">
        <w:rPr>
          <w:rFonts w:ascii="Sylfaen" w:hAnsi="Sylfaen" w:cs="Sylfaen"/>
          <w:bCs/>
          <w:lang w:val="ro-RO"/>
        </w:rPr>
        <w:t xml:space="preserve"> համայնք այցելող զբոսաշրջիկների համար</w:t>
      </w:r>
      <w:r w:rsidR="002A161F" w:rsidRPr="002A161F">
        <w:rPr>
          <w:rFonts w:ascii="Sylfaen" w:hAnsi="Sylfaen" w:cs="Sylfaen"/>
          <w:bCs/>
          <w:lang w:val="ro-RO"/>
        </w:rPr>
        <w:t>,</w:t>
      </w:r>
      <w:r w:rsidR="002A161F">
        <w:rPr>
          <w:rFonts w:ascii="Sylfaen" w:hAnsi="Sylfaen" w:cs="Sylfaen"/>
          <w:bCs/>
          <w:lang w:val="ru-RU"/>
        </w:rPr>
        <w:t>բացի</w:t>
      </w:r>
      <w:r w:rsidR="002A161F" w:rsidRPr="002A161F">
        <w:rPr>
          <w:rFonts w:ascii="Sylfaen" w:hAnsi="Sylfaen" w:cs="Sylfaen"/>
          <w:bCs/>
          <w:lang w:val="ro-RO"/>
        </w:rPr>
        <w:t xml:space="preserve"> </w:t>
      </w:r>
      <w:r w:rsidR="002A161F">
        <w:rPr>
          <w:rFonts w:ascii="Sylfaen" w:hAnsi="Sylfaen" w:cs="Sylfaen"/>
          <w:bCs/>
          <w:lang w:val="ru-RU"/>
        </w:rPr>
        <w:t>այդ</w:t>
      </w:r>
      <w:r w:rsidR="002A161F" w:rsidRPr="002A161F">
        <w:rPr>
          <w:rFonts w:ascii="Sylfaen" w:hAnsi="Sylfaen" w:cs="Sylfaen"/>
          <w:bCs/>
          <w:lang w:val="ro-RO"/>
        </w:rPr>
        <w:t xml:space="preserve"> </w:t>
      </w:r>
      <w:r w:rsidR="002A161F">
        <w:rPr>
          <w:rFonts w:ascii="Sylfaen" w:hAnsi="Sylfaen" w:cs="Sylfaen"/>
          <w:bCs/>
          <w:lang w:val="ru-RU"/>
        </w:rPr>
        <w:t>խաչմերուկներում</w:t>
      </w:r>
      <w:r w:rsidR="002A161F" w:rsidRPr="002A161F">
        <w:rPr>
          <w:rFonts w:ascii="Sylfaen" w:hAnsi="Sylfaen" w:cs="Sylfaen"/>
          <w:bCs/>
          <w:lang w:val="ro-RO"/>
        </w:rPr>
        <w:t xml:space="preserve"> </w:t>
      </w:r>
      <w:r w:rsidR="002A161F">
        <w:rPr>
          <w:rFonts w:ascii="Sylfaen" w:hAnsi="Sylfaen" w:cs="Sylfaen"/>
          <w:bCs/>
          <w:lang w:val="ru-RU"/>
        </w:rPr>
        <w:t>բացակայում</w:t>
      </w:r>
      <w:r w:rsidR="002A161F" w:rsidRPr="002A161F">
        <w:rPr>
          <w:rFonts w:ascii="Sylfaen" w:hAnsi="Sylfaen" w:cs="Sylfaen"/>
          <w:bCs/>
          <w:lang w:val="ro-RO"/>
        </w:rPr>
        <w:t xml:space="preserve"> </w:t>
      </w:r>
      <w:r w:rsidR="002A161F">
        <w:rPr>
          <w:rFonts w:ascii="Sylfaen" w:hAnsi="Sylfaen" w:cs="Sylfaen"/>
          <w:bCs/>
          <w:lang w:val="ru-RU"/>
        </w:rPr>
        <w:t>է</w:t>
      </w:r>
      <w:r w:rsidR="002A161F" w:rsidRPr="002A161F">
        <w:rPr>
          <w:rFonts w:ascii="Sylfaen" w:hAnsi="Sylfaen" w:cs="Sylfaen"/>
          <w:bCs/>
          <w:lang w:val="ro-RO"/>
        </w:rPr>
        <w:t xml:space="preserve"> </w:t>
      </w:r>
      <w:r w:rsidR="002A161F">
        <w:rPr>
          <w:rFonts w:ascii="Sylfaen" w:hAnsi="Sylfaen" w:cs="Sylfaen"/>
          <w:bCs/>
          <w:lang w:val="ru-RU"/>
        </w:rPr>
        <w:t>հետիոտնային</w:t>
      </w:r>
      <w:r w:rsidR="002A161F" w:rsidRPr="002A161F">
        <w:rPr>
          <w:rFonts w:ascii="Sylfaen" w:hAnsi="Sylfaen" w:cs="Sylfaen"/>
          <w:bCs/>
          <w:lang w:val="ro-RO"/>
        </w:rPr>
        <w:t xml:space="preserve"> </w:t>
      </w:r>
      <w:r w:rsidR="002A161F">
        <w:rPr>
          <w:rFonts w:ascii="Sylfaen" w:hAnsi="Sylfaen" w:cs="Sylfaen"/>
          <w:bCs/>
          <w:lang w:val="ru-RU"/>
        </w:rPr>
        <w:t>անցումների</w:t>
      </w:r>
      <w:r w:rsidR="002A161F" w:rsidRPr="002A161F">
        <w:rPr>
          <w:rFonts w:ascii="Sylfaen" w:hAnsi="Sylfaen" w:cs="Sylfaen"/>
          <w:bCs/>
          <w:lang w:val="ro-RO"/>
        </w:rPr>
        <w:t xml:space="preserve"> </w:t>
      </w:r>
      <w:r w:rsidR="002A161F">
        <w:rPr>
          <w:rFonts w:ascii="Sylfaen" w:hAnsi="Sylfaen" w:cs="Sylfaen"/>
          <w:bCs/>
          <w:lang w:val="ru-RU"/>
        </w:rPr>
        <w:t>գծանշումները</w:t>
      </w:r>
      <w:r w:rsidR="009C1B53" w:rsidRPr="00E32705">
        <w:rPr>
          <w:rFonts w:ascii="Sylfaen" w:hAnsi="Sylfaen" w:cs="Sylfaen"/>
          <w:bCs/>
          <w:lang w:val="ro-RO"/>
        </w:rPr>
        <w:t xml:space="preserve">: </w:t>
      </w:r>
    </w:p>
    <w:p w:rsidR="009C1B53" w:rsidRPr="00E32705" w:rsidRDefault="009C1B53" w:rsidP="00DC18D6">
      <w:pPr>
        <w:spacing w:after="0" w:line="20" w:lineRule="atLeast"/>
        <w:jc w:val="both"/>
        <w:rPr>
          <w:rFonts w:ascii="Sylfaen" w:hAnsi="Sylfaen" w:cs="Arial"/>
          <w:bCs/>
          <w:szCs w:val="16"/>
          <w:lang w:val="hy-AM"/>
        </w:rPr>
      </w:pPr>
    </w:p>
    <w:p w:rsidR="009C1B53" w:rsidRPr="00E32705" w:rsidRDefault="009C1B53" w:rsidP="00DC18D6">
      <w:pPr>
        <w:spacing w:after="0" w:line="20" w:lineRule="atLeast"/>
        <w:rPr>
          <w:rFonts w:ascii="Sylfaen" w:hAnsi="Sylfaen" w:cs="Sylfaen"/>
          <w:b/>
          <w:bCs/>
          <w:lang w:val="ro-RO"/>
        </w:rPr>
      </w:pPr>
      <w:r w:rsidRPr="00E32705">
        <w:rPr>
          <w:rFonts w:ascii="Sylfaen" w:hAnsi="Sylfaen" w:cs="Sylfaen"/>
          <w:b/>
          <w:bCs/>
          <w:lang w:val="ro-RO"/>
        </w:rPr>
        <w:t>Ծրագրերի նպատակները</w:t>
      </w:r>
    </w:p>
    <w:p w:rsidR="009C1B53" w:rsidRPr="00E32705" w:rsidRDefault="009C1B53" w:rsidP="00DC18D6">
      <w:pPr>
        <w:spacing w:after="0" w:line="20" w:lineRule="atLeast"/>
        <w:rPr>
          <w:rFonts w:ascii="Sylfaen" w:hAnsi="Sylfaen" w:cs="Sylfaen"/>
          <w:b/>
          <w:bCs/>
          <w:lang w:val="ro-RO"/>
        </w:rPr>
      </w:pPr>
    </w:p>
    <w:p w:rsidR="00490C69" w:rsidRPr="00E32705" w:rsidRDefault="00490C69" w:rsidP="00D90DFA">
      <w:pPr>
        <w:pStyle w:val="ListParagraph"/>
        <w:numPr>
          <w:ilvl w:val="0"/>
          <w:numId w:val="15"/>
        </w:numPr>
        <w:spacing w:after="0" w:line="20" w:lineRule="atLeast"/>
        <w:ind w:left="270" w:hanging="270"/>
        <w:jc w:val="both"/>
        <w:rPr>
          <w:rFonts w:ascii="Sylfaen" w:hAnsi="Sylfaen" w:cs="Sylfaen"/>
          <w:i/>
          <w:lang w:val="ro-RO"/>
        </w:rPr>
      </w:pPr>
      <w:r w:rsidRPr="00E32705">
        <w:rPr>
          <w:rFonts w:ascii="Sylfaen" w:hAnsi="Sylfaen" w:cs="Sylfaen"/>
          <w:i/>
          <w:lang w:val="ro-RO"/>
        </w:rPr>
        <w:t>Ունենալ բազմաֆունկցիոնալ կանգառներ՝ խթանելով զբոսաշրջության զարգացմանը համայնքում:</w:t>
      </w:r>
    </w:p>
    <w:p w:rsidR="009C1B53" w:rsidRPr="00E32705" w:rsidRDefault="009C1B53" w:rsidP="00DC18D6">
      <w:pPr>
        <w:spacing w:after="0" w:line="20" w:lineRule="atLeast"/>
        <w:jc w:val="both"/>
        <w:rPr>
          <w:rFonts w:ascii="Sylfaen" w:hAnsi="Sylfaen"/>
          <w:lang w:val="ro-RO"/>
        </w:rPr>
      </w:pPr>
      <w:r w:rsidRPr="00E32705">
        <w:rPr>
          <w:rFonts w:ascii="Sylfaen" w:hAnsi="Sylfaen" w:cs="Sylfaen"/>
          <w:lang w:val="ro-RO"/>
        </w:rPr>
        <w:t xml:space="preserve">Նախատեսվում է </w:t>
      </w:r>
      <w:r w:rsidR="00E32705" w:rsidRPr="00E32705">
        <w:rPr>
          <w:rFonts w:ascii="Sylfaen" w:hAnsi="Sylfaen" w:cs="Sylfaen"/>
          <w:lang w:val="ro-RO"/>
        </w:rPr>
        <w:t xml:space="preserve">Գառնի համայնքում </w:t>
      </w:r>
      <w:r w:rsidRPr="00E32705">
        <w:rPr>
          <w:rFonts w:ascii="Sylfaen" w:hAnsi="Sylfaen"/>
          <w:lang w:val="ro-RO"/>
        </w:rPr>
        <w:t xml:space="preserve">տեղադրել </w:t>
      </w:r>
      <w:r w:rsidR="00490C69" w:rsidRPr="00E32705">
        <w:rPr>
          <w:rFonts w:ascii="Sylfaen" w:hAnsi="Sylfaen"/>
          <w:lang w:val="ro-RO"/>
        </w:rPr>
        <w:t>թվով 4 բազմա</w:t>
      </w:r>
      <w:r w:rsidRPr="00E32705">
        <w:rPr>
          <w:rFonts w:ascii="Sylfaen" w:hAnsi="Sylfaen"/>
          <w:lang w:val="ro-RO"/>
        </w:rPr>
        <w:t xml:space="preserve">ֆունկցիոնալ կանգառներ: </w:t>
      </w:r>
    </w:p>
    <w:p w:rsidR="00E32705" w:rsidRPr="00E32705" w:rsidRDefault="00E32705" w:rsidP="00DC18D6">
      <w:pPr>
        <w:spacing w:after="0" w:line="20" w:lineRule="atLeast"/>
        <w:jc w:val="both"/>
        <w:rPr>
          <w:rFonts w:ascii="Sylfaen" w:hAnsi="Sylfaen" w:cs="Sylfaen"/>
          <w:lang w:val="ro-RO"/>
        </w:rPr>
      </w:pPr>
    </w:p>
    <w:p w:rsidR="009C1B53" w:rsidRPr="00E32705" w:rsidRDefault="009C1B53" w:rsidP="00DC18D6">
      <w:pPr>
        <w:spacing w:after="0" w:line="20" w:lineRule="atLeast"/>
        <w:rPr>
          <w:rFonts w:ascii="Sylfaen" w:hAnsi="Sylfaen" w:cs="Sylfaen"/>
          <w:b/>
          <w:bCs/>
          <w:lang w:val="ro-RO"/>
        </w:rPr>
      </w:pPr>
      <w:r w:rsidRPr="00E32705">
        <w:rPr>
          <w:rFonts w:ascii="Sylfaen" w:hAnsi="Sylfaen" w:cs="Sylfaen"/>
          <w:b/>
          <w:bCs/>
          <w:lang w:val="ro-RO"/>
        </w:rPr>
        <w:t>Ծրագրերի խնդիրները</w:t>
      </w:r>
    </w:p>
    <w:p w:rsidR="009C1B53" w:rsidRPr="00E32705" w:rsidRDefault="009C1B53" w:rsidP="00DC18D6">
      <w:pPr>
        <w:pStyle w:val="ListParagraph"/>
        <w:spacing w:after="0" w:line="20" w:lineRule="atLeast"/>
        <w:ind w:left="450"/>
        <w:jc w:val="both"/>
        <w:rPr>
          <w:rFonts w:ascii="Sylfaen" w:hAnsi="Sylfaen" w:cs="Sylfaen"/>
          <w:lang w:val="ro-RO"/>
        </w:rPr>
      </w:pPr>
    </w:p>
    <w:p w:rsidR="009C1B53" w:rsidRPr="002A161F" w:rsidRDefault="009C1B53" w:rsidP="00D90DFA">
      <w:pPr>
        <w:pStyle w:val="ListParagraph"/>
        <w:numPr>
          <w:ilvl w:val="0"/>
          <w:numId w:val="16"/>
        </w:numPr>
        <w:spacing w:after="0" w:line="20" w:lineRule="atLeast"/>
        <w:ind w:left="360"/>
        <w:jc w:val="both"/>
        <w:rPr>
          <w:rFonts w:ascii="Sylfaen" w:hAnsi="Sylfaen" w:cs="Arial"/>
          <w:bCs/>
          <w:szCs w:val="24"/>
          <w:lang w:val="ro-RO" w:eastAsia="ru-RU"/>
        </w:rPr>
      </w:pPr>
      <w:r w:rsidRPr="00E32705">
        <w:rPr>
          <w:rFonts w:ascii="Sylfaen" w:hAnsi="Sylfaen" w:cs="Arial"/>
          <w:bCs/>
          <w:szCs w:val="24"/>
          <w:lang w:val="ro-RO" w:eastAsia="ru-RU"/>
        </w:rPr>
        <w:t xml:space="preserve">Իրականացնել </w:t>
      </w:r>
      <w:r w:rsidRPr="00E32705">
        <w:rPr>
          <w:rFonts w:ascii="Sylfaen" w:hAnsi="Sylfaen"/>
          <w:szCs w:val="24"/>
        </w:rPr>
        <w:t>կանգառների կառուցման</w:t>
      </w:r>
      <w:r w:rsidRPr="00E32705">
        <w:rPr>
          <w:rFonts w:ascii="Sylfaen" w:hAnsi="Sylfaen" w:cs="Arial"/>
          <w:bCs/>
          <w:szCs w:val="24"/>
          <w:lang w:val="ro-RO" w:eastAsia="ru-RU"/>
        </w:rPr>
        <w:t xml:space="preserve"> աշխատանքները</w:t>
      </w:r>
    </w:p>
    <w:p w:rsidR="002A161F" w:rsidRPr="00E32705" w:rsidRDefault="002A161F" w:rsidP="00D90DFA">
      <w:pPr>
        <w:pStyle w:val="ListParagraph"/>
        <w:numPr>
          <w:ilvl w:val="0"/>
          <w:numId w:val="16"/>
        </w:numPr>
        <w:spacing w:after="0" w:line="20" w:lineRule="atLeast"/>
        <w:ind w:left="360"/>
        <w:jc w:val="both"/>
        <w:rPr>
          <w:rFonts w:ascii="Sylfaen" w:hAnsi="Sylfaen" w:cs="Arial"/>
          <w:bCs/>
          <w:szCs w:val="24"/>
          <w:lang w:val="ro-RO" w:eastAsia="ru-RU"/>
        </w:rPr>
      </w:pPr>
      <w:r>
        <w:rPr>
          <w:rFonts w:ascii="Sylfaen" w:hAnsi="Sylfaen" w:cs="Arial"/>
          <w:bCs/>
          <w:szCs w:val="24"/>
          <w:lang w:val="ru-RU" w:eastAsia="ru-RU"/>
        </w:rPr>
        <w:t>Կազմակերպել</w:t>
      </w:r>
      <w:r w:rsidRPr="002A161F">
        <w:rPr>
          <w:rFonts w:ascii="Sylfaen" w:hAnsi="Sylfaen" w:cs="Arial"/>
          <w:bCs/>
          <w:szCs w:val="24"/>
          <w:lang w:val="ro-RO" w:eastAsia="ru-RU"/>
        </w:rPr>
        <w:t xml:space="preserve"> </w:t>
      </w:r>
      <w:r>
        <w:rPr>
          <w:rFonts w:ascii="Sylfaen" w:hAnsi="Sylfaen" w:cs="Arial"/>
          <w:bCs/>
          <w:szCs w:val="24"/>
          <w:lang w:val="ru-RU" w:eastAsia="ru-RU"/>
        </w:rPr>
        <w:t>քաղաքացիների</w:t>
      </w:r>
      <w:r w:rsidRPr="002A161F">
        <w:rPr>
          <w:rFonts w:ascii="Sylfaen" w:hAnsi="Sylfaen" w:cs="Arial"/>
          <w:bCs/>
          <w:szCs w:val="24"/>
          <w:lang w:val="ro-RO" w:eastAsia="ru-RU"/>
        </w:rPr>
        <w:t xml:space="preserve"> </w:t>
      </w:r>
      <w:r>
        <w:rPr>
          <w:rFonts w:ascii="Sylfaen" w:hAnsi="Sylfaen" w:cs="Arial"/>
          <w:bCs/>
          <w:szCs w:val="24"/>
          <w:lang w:val="ru-RU" w:eastAsia="ru-RU"/>
        </w:rPr>
        <w:t>ճանապարհի</w:t>
      </w:r>
      <w:r w:rsidRPr="002A161F">
        <w:rPr>
          <w:rFonts w:ascii="Sylfaen" w:hAnsi="Sylfaen" w:cs="Arial"/>
          <w:bCs/>
          <w:szCs w:val="24"/>
          <w:lang w:val="ro-RO" w:eastAsia="ru-RU"/>
        </w:rPr>
        <w:t xml:space="preserve"> </w:t>
      </w:r>
      <w:r>
        <w:rPr>
          <w:rFonts w:ascii="Sylfaen" w:hAnsi="Sylfaen" w:cs="Arial"/>
          <w:bCs/>
          <w:szCs w:val="24"/>
          <w:lang w:val="ru-RU" w:eastAsia="ru-RU"/>
        </w:rPr>
        <w:t>անցման</w:t>
      </w:r>
      <w:r w:rsidRPr="002A161F">
        <w:rPr>
          <w:rFonts w:ascii="Sylfaen" w:hAnsi="Sylfaen" w:cs="Arial"/>
          <w:bCs/>
          <w:szCs w:val="24"/>
          <w:lang w:val="ro-RO" w:eastAsia="ru-RU"/>
        </w:rPr>
        <w:t xml:space="preserve"> </w:t>
      </w:r>
      <w:r>
        <w:rPr>
          <w:rFonts w:ascii="Sylfaen" w:hAnsi="Sylfaen" w:cs="Arial"/>
          <w:bCs/>
          <w:szCs w:val="24"/>
          <w:lang w:val="ru-RU" w:eastAsia="ru-RU"/>
        </w:rPr>
        <w:t>բավարար</w:t>
      </w:r>
      <w:r w:rsidRPr="002A161F">
        <w:rPr>
          <w:rFonts w:ascii="Sylfaen" w:hAnsi="Sylfaen" w:cs="Arial"/>
          <w:bCs/>
          <w:szCs w:val="24"/>
          <w:lang w:val="ro-RO" w:eastAsia="ru-RU"/>
        </w:rPr>
        <w:t xml:space="preserve"> </w:t>
      </w:r>
      <w:r>
        <w:rPr>
          <w:rFonts w:ascii="Sylfaen" w:hAnsi="Sylfaen" w:cs="Arial"/>
          <w:bCs/>
          <w:szCs w:val="24"/>
          <w:lang w:val="ru-RU" w:eastAsia="ru-RU"/>
        </w:rPr>
        <w:t>պայմաններ</w:t>
      </w:r>
    </w:p>
    <w:p w:rsidR="009C1B53" w:rsidRPr="00E32705" w:rsidRDefault="009C1B53" w:rsidP="00D90DFA">
      <w:pPr>
        <w:pStyle w:val="ListParagraph"/>
        <w:numPr>
          <w:ilvl w:val="0"/>
          <w:numId w:val="16"/>
        </w:numPr>
        <w:spacing w:after="0" w:line="20" w:lineRule="atLeast"/>
        <w:ind w:left="360"/>
        <w:jc w:val="both"/>
        <w:rPr>
          <w:rFonts w:ascii="Sylfaen" w:hAnsi="Sylfaen" w:cs="Arial"/>
          <w:bCs/>
          <w:szCs w:val="24"/>
          <w:lang w:val="ro-RO" w:eastAsia="ru-RU"/>
        </w:rPr>
      </w:pPr>
      <w:r w:rsidRPr="00E32705">
        <w:rPr>
          <w:rFonts w:ascii="Sylfaen" w:hAnsi="Sylfaen" w:cs="Sylfaen"/>
          <w:szCs w:val="24"/>
        </w:rPr>
        <w:t>Ի</w:t>
      </w:r>
      <w:r w:rsidRPr="00E32705">
        <w:rPr>
          <w:rFonts w:ascii="Sylfaen" w:hAnsi="Sylfaen"/>
          <w:szCs w:val="24"/>
        </w:rPr>
        <w:t>րականացնել</w:t>
      </w:r>
      <w:r w:rsidRPr="00E32705">
        <w:rPr>
          <w:rFonts w:ascii="Sylfaen" w:hAnsi="Sylfaen"/>
          <w:szCs w:val="24"/>
          <w:lang w:val="hy-AM"/>
        </w:rPr>
        <w:t xml:space="preserve"> տեխնիկական վերահսկ</w:t>
      </w:r>
      <w:r w:rsidRPr="00E32705">
        <w:rPr>
          <w:rFonts w:ascii="Sylfaen" w:hAnsi="Sylfaen"/>
          <w:szCs w:val="24"/>
        </w:rPr>
        <w:t>ողություն</w:t>
      </w:r>
      <w:r w:rsidRPr="00E32705">
        <w:rPr>
          <w:rFonts w:ascii="Sylfaen" w:hAnsi="Sylfaen" w:cs="Arial"/>
          <w:bCs/>
          <w:szCs w:val="24"/>
          <w:lang w:val="ro-RO" w:eastAsia="ru-RU"/>
        </w:rPr>
        <w:t xml:space="preserve">  և հաստատել  </w:t>
      </w:r>
      <w:r w:rsidRPr="00E32705">
        <w:rPr>
          <w:rFonts w:ascii="Sylfaen" w:hAnsi="Sylfaen"/>
          <w:szCs w:val="24"/>
        </w:rPr>
        <w:t>կանգառների</w:t>
      </w:r>
      <w:r w:rsidR="00E32705" w:rsidRPr="00E32705">
        <w:rPr>
          <w:rFonts w:ascii="Sylfaen" w:hAnsi="Sylfaen"/>
          <w:szCs w:val="24"/>
          <w:lang w:val="ro-RO"/>
        </w:rPr>
        <w:t xml:space="preserve"> </w:t>
      </w:r>
      <w:r w:rsidRPr="00E32705">
        <w:rPr>
          <w:rFonts w:ascii="Sylfaen" w:hAnsi="Sylfaen"/>
          <w:szCs w:val="24"/>
        </w:rPr>
        <w:t>կառուցման</w:t>
      </w:r>
      <w:r w:rsidRPr="00E32705">
        <w:rPr>
          <w:rFonts w:ascii="Sylfaen" w:hAnsi="Sylfaen" w:cs="Arial"/>
          <w:bCs/>
          <w:szCs w:val="24"/>
          <w:lang w:val="ro-RO" w:eastAsia="ru-RU"/>
        </w:rPr>
        <w:t xml:space="preserve"> աշխատանքների կատարման ավարտական ակտը </w:t>
      </w:r>
    </w:p>
    <w:p w:rsidR="009C1B53" w:rsidRPr="00E32705" w:rsidRDefault="009C1B53" w:rsidP="00DC18D6">
      <w:pPr>
        <w:spacing w:after="0" w:line="20" w:lineRule="atLeast"/>
        <w:ind w:left="360"/>
        <w:rPr>
          <w:rFonts w:ascii="Sylfaen" w:hAnsi="Sylfaen" w:cs="Arial"/>
          <w:bCs/>
          <w:sz w:val="16"/>
          <w:szCs w:val="16"/>
          <w:lang w:val="ro-RO"/>
        </w:rPr>
      </w:pPr>
    </w:p>
    <w:p w:rsidR="009C1B53" w:rsidRPr="00E32705" w:rsidRDefault="009C1B53" w:rsidP="00DC18D6">
      <w:pPr>
        <w:tabs>
          <w:tab w:val="left" w:pos="0"/>
          <w:tab w:val="left" w:pos="5400"/>
          <w:tab w:val="left" w:pos="5580"/>
        </w:tabs>
        <w:spacing w:after="0" w:line="20" w:lineRule="atLeast"/>
        <w:jc w:val="both"/>
        <w:rPr>
          <w:rFonts w:ascii="Sylfaen" w:hAnsi="Sylfaen" w:cs="Arial"/>
          <w:szCs w:val="24"/>
          <w:lang w:val="ro-RO"/>
        </w:rPr>
      </w:pPr>
    </w:p>
    <w:p w:rsidR="00E32705" w:rsidRPr="00E32705" w:rsidRDefault="00E32705" w:rsidP="00DC18D6">
      <w:pPr>
        <w:tabs>
          <w:tab w:val="left" w:pos="0"/>
          <w:tab w:val="left" w:pos="5400"/>
          <w:tab w:val="left" w:pos="5580"/>
        </w:tabs>
        <w:spacing w:after="0" w:line="20" w:lineRule="atLeast"/>
        <w:jc w:val="both"/>
        <w:rPr>
          <w:rFonts w:ascii="Sylfaen" w:hAnsi="Sylfaen" w:cs="Arial"/>
          <w:szCs w:val="24"/>
          <w:lang w:val="ro-RO"/>
        </w:rPr>
      </w:pPr>
    </w:p>
    <w:p w:rsidR="00E32705" w:rsidRPr="00E32705" w:rsidRDefault="00E32705" w:rsidP="00DC18D6">
      <w:pPr>
        <w:tabs>
          <w:tab w:val="left" w:pos="0"/>
          <w:tab w:val="left" w:pos="5400"/>
          <w:tab w:val="left" w:pos="5580"/>
        </w:tabs>
        <w:spacing w:after="0" w:line="20" w:lineRule="atLeast"/>
        <w:jc w:val="both"/>
        <w:rPr>
          <w:rFonts w:ascii="Sylfaen" w:hAnsi="Sylfaen" w:cs="Arial"/>
          <w:szCs w:val="24"/>
          <w:lang w:val="ro-RO"/>
        </w:rPr>
      </w:pPr>
    </w:p>
    <w:p w:rsidR="002A161F" w:rsidRPr="00593F16" w:rsidRDefault="002A161F" w:rsidP="002B74F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lang w:val="ro-RO"/>
        </w:rPr>
      </w:pPr>
    </w:p>
    <w:p w:rsidR="002A161F" w:rsidRPr="00593F16" w:rsidRDefault="002A161F" w:rsidP="002B74F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lang w:val="ro-RO"/>
        </w:rPr>
      </w:pPr>
    </w:p>
    <w:p w:rsidR="002A161F" w:rsidRPr="00593F16" w:rsidRDefault="002A161F" w:rsidP="002B74F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lang w:val="ro-RO"/>
        </w:rPr>
      </w:pPr>
    </w:p>
    <w:p w:rsidR="002A161F" w:rsidRPr="00593F16" w:rsidRDefault="002A161F" w:rsidP="002B74F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lang w:val="ro-RO"/>
        </w:rPr>
      </w:pPr>
    </w:p>
    <w:p w:rsidR="002A161F" w:rsidRPr="00593F16" w:rsidRDefault="002A161F" w:rsidP="002B74F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lang w:val="ro-RO"/>
        </w:rPr>
      </w:pPr>
    </w:p>
    <w:p w:rsidR="002A161F" w:rsidRPr="00593F16" w:rsidRDefault="002A161F" w:rsidP="002B74F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lang w:val="ro-RO"/>
        </w:rPr>
      </w:pPr>
    </w:p>
    <w:p w:rsidR="002A161F" w:rsidRPr="00593F16" w:rsidRDefault="002A161F" w:rsidP="002B74F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lang w:val="ro-RO"/>
        </w:rPr>
      </w:pPr>
    </w:p>
    <w:p w:rsidR="002A161F" w:rsidRPr="00593F16" w:rsidRDefault="002A161F" w:rsidP="002B74F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lang w:val="ro-RO"/>
        </w:rPr>
      </w:pPr>
    </w:p>
    <w:p w:rsidR="002B74F7" w:rsidRPr="00C27A3C" w:rsidRDefault="002B74F7" w:rsidP="002B74F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lang w:val="af-ZA"/>
        </w:rPr>
      </w:pPr>
      <w:r>
        <w:rPr>
          <w:rFonts w:ascii="GHEA Grapalat" w:hAnsi="GHEA Grapalat" w:cs="ArTarumianMatenagir"/>
          <w:b/>
          <w:bCs/>
          <w:lang w:val="af-ZA"/>
        </w:rPr>
        <w:lastRenderedPageBreak/>
        <w:t xml:space="preserve">Ծ Ր Ա Գ Ր Ի   Ա Ն Ձ Ն Ա Գ Ի Ր </w:t>
      </w:r>
    </w:p>
    <w:p w:rsidR="002B74F7" w:rsidRDefault="002B74F7" w:rsidP="002B74F7">
      <w:pPr>
        <w:spacing w:line="240" w:lineRule="auto"/>
        <w:contextualSpacing/>
        <w:jc w:val="center"/>
        <w:rPr>
          <w:rFonts w:ascii="GHEA Grapalat" w:hAnsi="GHEA Grapalat" w:cs="ArTarumianMatenagir"/>
          <w:bCs/>
          <w:lang w:val="af-ZA"/>
        </w:rPr>
      </w:pPr>
    </w:p>
    <w:p w:rsidR="002B74F7" w:rsidRPr="00976220" w:rsidRDefault="002B74F7" w:rsidP="002A161F">
      <w:pPr>
        <w:spacing w:after="0" w:line="20" w:lineRule="atLeast"/>
        <w:jc w:val="center"/>
        <w:rPr>
          <w:rFonts w:ascii="GHEA Grapalat" w:hAnsi="GHEA Grapalat"/>
          <w:b/>
          <w:lang w:val="af-ZA"/>
        </w:rPr>
      </w:pPr>
      <w:r w:rsidRPr="00976220">
        <w:rPr>
          <w:rFonts w:ascii="GHEA Grapalat" w:hAnsi="GHEA Grapalat" w:cs="ArTarumianMatenagir"/>
          <w:bCs/>
          <w:lang w:val="af-ZA"/>
        </w:rPr>
        <w:t>«</w:t>
      </w:r>
      <w:r w:rsidR="002A161F" w:rsidRPr="002A161F">
        <w:rPr>
          <w:rFonts w:ascii="Sylfaen" w:hAnsi="Sylfaen"/>
          <w:b/>
          <w:iCs/>
          <w:lang w:val="af-ZA"/>
        </w:rPr>
        <w:t xml:space="preserve"> </w:t>
      </w:r>
      <w:r w:rsidR="002A161F" w:rsidRPr="00E32705">
        <w:rPr>
          <w:rFonts w:ascii="Sylfaen" w:hAnsi="Sylfaen"/>
          <w:b/>
          <w:iCs/>
        </w:rPr>
        <w:t>Կանգառների</w:t>
      </w:r>
      <w:r w:rsidR="002A161F" w:rsidRPr="00E4744C">
        <w:rPr>
          <w:rFonts w:ascii="Sylfaen" w:hAnsi="Sylfaen"/>
          <w:b/>
          <w:iCs/>
          <w:lang w:val="ro-RO"/>
        </w:rPr>
        <w:t xml:space="preserve"> </w:t>
      </w:r>
      <w:r w:rsidR="002A161F" w:rsidRPr="00E32705">
        <w:rPr>
          <w:rFonts w:ascii="Sylfaen" w:hAnsi="Sylfaen"/>
          <w:b/>
          <w:iCs/>
        </w:rPr>
        <w:t>կառուցում</w:t>
      </w:r>
      <w:r w:rsidR="002A161F" w:rsidRPr="002A161F">
        <w:rPr>
          <w:rFonts w:ascii="Sylfaen" w:hAnsi="Sylfaen"/>
          <w:b/>
          <w:iCs/>
          <w:lang w:val="af-ZA"/>
        </w:rPr>
        <w:t xml:space="preserve"> </w:t>
      </w:r>
      <w:r w:rsidR="002A161F">
        <w:rPr>
          <w:rFonts w:ascii="Sylfaen" w:hAnsi="Sylfaen"/>
          <w:b/>
          <w:iCs/>
          <w:lang w:val="ru-RU"/>
        </w:rPr>
        <w:t>անցումների</w:t>
      </w:r>
      <w:r w:rsidR="002A161F" w:rsidRPr="002A161F">
        <w:rPr>
          <w:rFonts w:ascii="Sylfaen" w:hAnsi="Sylfaen"/>
          <w:b/>
          <w:iCs/>
          <w:lang w:val="af-ZA"/>
        </w:rPr>
        <w:t xml:space="preserve"> </w:t>
      </w:r>
      <w:r w:rsidR="002A161F">
        <w:rPr>
          <w:rFonts w:ascii="Sylfaen" w:hAnsi="Sylfaen"/>
          <w:b/>
          <w:iCs/>
          <w:lang w:val="ru-RU"/>
        </w:rPr>
        <w:t>գծանշում</w:t>
      </w:r>
      <w:r w:rsidRPr="00976220">
        <w:rPr>
          <w:rFonts w:ascii="GHEA Grapalat" w:hAnsi="GHEA Grapalat" w:cs="ArTarumianMatenagir"/>
          <w:bCs/>
          <w:lang w:val="af-ZA"/>
        </w:rPr>
        <w:t>»</w:t>
      </w:r>
    </w:p>
    <w:p w:rsidR="002B74F7" w:rsidRPr="00976220" w:rsidRDefault="002B74F7" w:rsidP="002B74F7">
      <w:pPr>
        <w:spacing w:line="240" w:lineRule="auto"/>
        <w:contextualSpacing/>
        <w:jc w:val="center"/>
        <w:rPr>
          <w:rFonts w:ascii="GHEA Grapalat" w:hAnsi="GHEA Grapalat"/>
          <w:vertAlign w:val="superscript"/>
          <w:lang w:val="af-ZA"/>
        </w:rPr>
      </w:pPr>
      <w:r w:rsidRPr="00976220">
        <w:rPr>
          <w:rFonts w:ascii="GHEA Grapalat" w:hAnsi="GHEA Grapalat"/>
          <w:vertAlign w:val="superscript"/>
          <w:lang w:val="af-ZA"/>
        </w:rPr>
        <w:t>(</w:t>
      </w:r>
      <w:r>
        <w:rPr>
          <w:rFonts w:ascii="GHEA Grapalat" w:hAnsi="GHEA Grapalat"/>
          <w:vertAlign w:val="superscript"/>
          <w:lang w:val="af-ZA"/>
        </w:rPr>
        <w:t>Ծրագրի</w:t>
      </w:r>
      <w:r w:rsidRPr="00976220">
        <w:rPr>
          <w:rFonts w:ascii="GHEA Grapalat" w:hAnsi="GHEA Grapalat"/>
          <w:b/>
          <w:vertAlign w:val="superscript"/>
          <w:lang w:val="af-ZA"/>
        </w:rPr>
        <w:t xml:space="preserve"> </w:t>
      </w:r>
      <w:r w:rsidRPr="00976220">
        <w:rPr>
          <w:rFonts w:ascii="GHEA Grapalat" w:hAnsi="GHEA Grapalat"/>
          <w:vertAlign w:val="superscript"/>
          <w:lang w:val="af-ZA"/>
        </w:rPr>
        <w:t>անվանում)</w:t>
      </w:r>
      <w:r w:rsidRPr="00976220">
        <w:rPr>
          <w:rFonts w:ascii="GHEA Grapalat" w:hAnsi="GHEA Grapalat" w:cs="ArTarumianMatenagir"/>
          <w:bCs/>
          <w:lang w:val="af-ZA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51"/>
        <w:tblW w:w="10710" w:type="dxa"/>
        <w:tblLook w:val="04A0"/>
      </w:tblPr>
      <w:tblGrid>
        <w:gridCol w:w="2770"/>
        <w:gridCol w:w="236"/>
        <w:gridCol w:w="1583"/>
        <w:gridCol w:w="1275"/>
        <w:gridCol w:w="993"/>
        <w:gridCol w:w="933"/>
        <w:gridCol w:w="870"/>
        <w:gridCol w:w="879"/>
        <w:gridCol w:w="1171"/>
      </w:tblGrid>
      <w:tr w:rsidR="002B74F7" w:rsidRPr="007A5D0F" w:rsidTr="002B74F7">
        <w:tc>
          <w:tcPr>
            <w:tcW w:w="2770" w:type="dxa"/>
            <w:tcBorders>
              <w:right w:val="nil"/>
            </w:tcBorders>
          </w:tcPr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right w:val="nil"/>
            </w:tcBorders>
          </w:tcPr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704" w:type="dxa"/>
            <w:gridSpan w:val="7"/>
            <w:tcBorders>
              <w:left w:val="nil"/>
            </w:tcBorders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 w:val="restart"/>
          </w:tcPr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347514">
              <w:rPr>
                <w:rFonts w:ascii="GHEA Grapalat" w:hAnsi="GHEA Grapalat"/>
                <w:sz w:val="18"/>
                <w:szCs w:val="18"/>
                <w:lang w:val="af-ZA"/>
              </w:rPr>
              <w:t xml:space="preserve"> անմիջական նպատակ</w:t>
            </w:r>
          </w:p>
        </w:tc>
        <w:tc>
          <w:tcPr>
            <w:tcW w:w="7940" w:type="dxa"/>
            <w:gridSpan w:val="8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2016</w:t>
            </w:r>
          </w:p>
        </w:tc>
        <w:tc>
          <w:tcPr>
            <w:tcW w:w="99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</w:tcPr>
          <w:p w:rsidR="002B74F7" w:rsidRPr="002A161F" w:rsidRDefault="002A161F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1000,0</w:t>
            </w:r>
          </w:p>
        </w:tc>
        <w:tc>
          <w:tcPr>
            <w:tcW w:w="933" w:type="dxa"/>
          </w:tcPr>
          <w:p w:rsidR="002B74F7" w:rsidRPr="002A161F" w:rsidRDefault="002A161F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1000,0</w:t>
            </w:r>
          </w:p>
        </w:tc>
        <w:tc>
          <w:tcPr>
            <w:tcW w:w="870" w:type="dxa"/>
          </w:tcPr>
          <w:p w:rsidR="002B74F7" w:rsidRPr="002A161F" w:rsidRDefault="002A161F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1000,0</w:t>
            </w: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 w:val="restart"/>
          </w:tcPr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միջանկյալ 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>արդյունքներ</w:t>
            </w:r>
          </w:p>
        </w:tc>
        <w:tc>
          <w:tcPr>
            <w:tcW w:w="7940" w:type="dxa"/>
            <w:gridSpan w:val="8"/>
          </w:tcPr>
          <w:p w:rsidR="002B74F7" w:rsidRPr="002F00C7" w:rsidRDefault="002B74F7" w:rsidP="00D90DFA">
            <w:pPr>
              <w:pStyle w:val="ListParagraph"/>
              <w:numPr>
                <w:ilvl w:val="0"/>
                <w:numId w:val="41"/>
              </w:num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2016</w:t>
            </w:r>
          </w:p>
        </w:tc>
        <w:tc>
          <w:tcPr>
            <w:tcW w:w="99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8"/>
          </w:tcPr>
          <w:p w:rsidR="002B74F7" w:rsidRPr="002F00C7" w:rsidRDefault="002B74F7" w:rsidP="00D90DFA">
            <w:pPr>
              <w:pStyle w:val="ListParagraph"/>
              <w:numPr>
                <w:ilvl w:val="0"/>
                <w:numId w:val="41"/>
              </w:numPr>
              <w:ind w:left="403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2016</w:t>
            </w:r>
          </w:p>
        </w:tc>
        <w:tc>
          <w:tcPr>
            <w:tcW w:w="99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</w:tcPr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8"/>
          </w:tcPr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2.1.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2.2.</w:t>
            </w:r>
          </w:p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2B74F7" w:rsidTr="002B74F7">
        <w:tc>
          <w:tcPr>
            <w:tcW w:w="2770" w:type="dxa"/>
          </w:tcPr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8"/>
          </w:tcPr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</w:t>
            </w:r>
          </w:p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Ընդհանուր բյուջեն՝</w:t>
            </w:r>
          </w:p>
        </w:tc>
      </w:tr>
      <w:tr w:rsidR="002B74F7" w:rsidRPr="002B74F7" w:rsidTr="002B74F7">
        <w:tc>
          <w:tcPr>
            <w:tcW w:w="2770" w:type="dxa"/>
          </w:tcPr>
          <w:p w:rsidR="002B74F7" w:rsidRPr="004557BF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իրականացման համար անհրաժեշտ այլ ռեսուրսներ</w:t>
            </w:r>
          </w:p>
        </w:tc>
        <w:tc>
          <w:tcPr>
            <w:tcW w:w="7940" w:type="dxa"/>
            <w:gridSpan w:val="8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</w:tcPr>
          <w:p w:rsidR="002B74F7" w:rsidRPr="004557BF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ռիսկերը</w:t>
            </w:r>
          </w:p>
        </w:tc>
        <w:tc>
          <w:tcPr>
            <w:tcW w:w="7940" w:type="dxa"/>
            <w:gridSpan w:val="8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</w:tcPr>
          <w:p w:rsidR="002B74F7" w:rsidRPr="004557BF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շահառուները </w:t>
            </w:r>
          </w:p>
        </w:tc>
        <w:tc>
          <w:tcPr>
            <w:tcW w:w="7940" w:type="dxa"/>
            <w:gridSpan w:val="8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</w:tcPr>
          <w:p w:rsidR="002B74F7" w:rsidRPr="004557BF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սկիզբ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և ավարտ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7940" w:type="dxa"/>
            <w:gridSpan w:val="8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</w:tcPr>
          <w:p w:rsidR="002B74F7" w:rsidRPr="004557BF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համառոտ նկարագրություն</w:t>
            </w:r>
          </w:p>
        </w:tc>
        <w:tc>
          <w:tcPr>
            <w:tcW w:w="7940" w:type="dxa"/>
            <w:gridSpan w:val="8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2B74F7" w:rsidRDefault="002B74F7" w:rsidP="002B74F7">
      <w:pPr>
        <w:spacing w:line="240" w:lineRule="auto"/>
        <w:contextualSpacing/>
        <w:jc w:val="center"/>
        <w:rPr>
          <w:rFonts w:ascii="GHEA Grapalat" w:hAnsi="GHEA Grapalat"/>
          <w:lang w:val="af-ZA"/>
        </w:rPr>
      </w:pPr>
    </w:p>
    <w:p w:rsidR="002B74F7" w:rsidRPr="00B351C2" w:rsidRDefault="002B74F7" w:rsidP="002B74F7">
      <w:pPr>
        <w:spacing w:after="0" w:line="20" w:lineRule="atLeast"/>
        <w:ind w:left="360"/>
        <w:rPr>
          <w:rFonts w:ascii="Sylfaen" w:hAnsi="Sylfaen" w:cs="Arial"/>
          <w:bCs/>
          <w:sz w:val="16"/>
          <w:szCs w:val="16"/>
          <w:lang w:val="ro-RO"/>
        </w:rPr>
      </w:pPr>
    </w:p>
    <w:p w:rsidR="002B74F7" w:rsidRDefault="002B74F7" w:rsidP="002B74F7">
      <w:pPr>
        <w:tabs>
          <w:tab w:val="left" w:pos="0"/>
          <w:tab w:val="left" w:pos="5400"/>
          <w:tab w:val="left" w:pos="5580"/>
        </w:tabs>
        <w:spacing w:after="0" w:line="20" w:lineRule="atLeast"/>
        <w:jc w:val="both"/>
        <w:rPr>
          <w:rFonts w:ascii="Sylfaen" w:hAnsi="Sylfaen" w:cs="Arial"/>
          <w:color w:val="00B050"/>
          <w:szCs w:val="24"/>
          <w:lang w:val="ro-RO"/>
        </w:rPr>
      </w:pPr>
    </w:p>
    <w:p w:rsidR="002B74F7" w:rsidRDefault="002B74F7" w:rsidP="002B74F7">
      <w:pPr>
        <w:tabs>
          <w:tab w:val="left" w:pos="0"/>
          <w:tab w:val="left" w:pos="5400"/>
          <w:tab w:val="left" w:pos="5580"/>
        </w:tabs>
        <w:spacing w:after="0" w:line="20" w:lineRule="atLeast"/>
        <w:jc w:val="both"/>
        <w:rPr>
          <w:rFonts w:ascii="Sylfaen" w:hAnsi="Sylfaen" w:cs="Arial"/>
          <w:color w:val="00B050"/>
          <w:szCs w:val="24"/>
          <w:lang w:val="ro-RO"/>
        </w:rPr>
      </w:pPr>
    </w:p>
    <w:p w:rsidR="00E32705" w:rsidRPr="00E32705" w:rsidRDefault="00E32705" w:rsidP="00DC18D6">
      <w:pPr>
        <w:tabs>
          <w:tab w:val="left" w:pos="0"/>
          <w:tab w:val="left" w:pos="5400"/>
          <w:tab w:val="left" w:pos="5580"/>
        </w:tabs>
        <w:spacing w:after="0" w:line="20" w:lineRule="atLeast"/>
        <w:jc w:val="both"/>
        <w:rPr>
          <w:rFonts w:ascii="Sylfaen" w:hAnsi="Sylfaen" w:cs="Arial"/>
          <w:szCs w:val="24"/>
          <w:lang w:val="ro-RO"/>
        </w:rPr>
      </w:pPr>
    </w:p>
    <w:p w:rsidR="00E32705" w:rsidRPr="00E32705" w:rsidRDefault="00E32705" w:rsidP="00DC18D6">
      <w:pPr>
        <w:tabs>
          <w:tab w:val="left" w:pos="0"/>
          <w:tab w:val="left" w:pos="5400"/>
          <w:tab w:val="left" w:pos="5580"/>
        </w:tabs>
        <w:spacing w:after="0" w:line="20" w:lineRule="atLeast"/>
        <w:jc w:val="both"/>
        <w:rPr>
          <w:rFonts w:ascii="Sylfaen" w:hAnsi="Sylfaen" w:cs="Arial"/>
          <w:szCs w:val="24"/>
          <w:lang w:val="ro-RO"/>
        </w:rPr>
      </w:pPr>
    </w:p>
    <w:p w:rsidR="009C1B53" w:rsidRPr="00E32705" w:rsidRDefault="009C1B53" w:rsidP="00DC18D6">
      <w:pPr>
        <w:spacing w:after="0" w:line="20" w:lineRule="atLeast"/>
        <w:rPr>
          <w:rFonts w:ascii="Sylfaen" w:hAnsi="Sylfaen" w:cs="Sylfaen"/>
          <w:b/>
          <w:bCs/>
          <w:lang w:val="ro-RO"/>
        </w:rPr>
      </w:pPr>
      <w:r w:rsidRPr="00E32705">
        <w:rPr>
          <w:rFonts w:ascii="Sylfaen" w:hAnsi="Sylfaen" w:cs="Sylfaen"/>
          <w:b/>
          <w:bCs/>
          <w:lang w:val="ro-RO"/>
        </w:rPr>
        <w:lastRenderedPageBreak/>
        <w:t>Ծրագրերի ակնկալվող արդյունքները</w:t>
      </w:r>
    </w:p>
    <w:p w:rsidR="00490C69" w:rsidRPr="00E32705" w:rsidRDefault="00490C69" w:rsidP="00DC18D6">
      <w:pPr>
        <w:spacing w:after="0" w:line="20" w:lineRule="atLeast"/>
        <w:rPr>
          <w:rFonts w:ascii="Sylfaen" w:hAnsi="Sylfaen" w:cs="Sylfaen"/>
          <w:b/>
          <w:bCs/>
          <w:lang w:val="ro-RO"/>
        </w:rPr>
      </w:pPr>
    </w:p>
    <w:p w:rsidR="0086602F" w:rsidRPr="00E32705" w:rsidRDefault="0086602F" w:rsidP="00DC18D6">
      <w:pPr>
        <w:shd w:val="clear" w:color="auto" w:fill="FFFFFF" w:themeFill="background1"/>
        <w:spacing w:after="0" w:line="20" w:lineRule="atLeast"/>
        <w:ind w:firstLine="720"/>
        <w:jc w:val="both"/>
        <w:rPr>
          <w:rFonts w:ascii="Sylfaen" w:hAnsi="Sylfaen"/>
          <w:lang w:val="ro-RO"/>
        </w:rPr>
      </w:pPr>
      <w:r w:rsidRPr="00E32705">
        <w:rPr>
          <w:rFonts w:ascii="Sylfaen" w:hAnsi="Sylfaen" w:cs="Sylfaen"/>
          <w:bCs/>
          <w:lang w:val="ro-RO"/>
        </w:rPr>
        <w:t>Քանի որ տարածաշրջանը համարվում է զբոսաշրջային</w:t>
      </w:r>
      <w:r w:rsidR="00490C69" w:rsidRPr="00E32705">
        <w:rPr>
          <w:rFonts w:ascii="Sylfaen" w:hAnsi="Sylfaen" w:cs="Sylfaen"/>
          <w:bCs/>
          <w:lang w:val="ro-RO"/>
        </w:rPr>
        <w:t xml:space="preserve"> կենտրոն</w:t>
      </w:r>
      <w:r w:rsidRPr="00E32705">
        <w:rPr>
          <w:rFonts w:ascii="Sylfaen" w:hAnsi="Sylfaen" w:cs="Sylfaen"/>
          <w:bCs/>
          <w:lang w:val="ro-RO"/>
        </w:rPr>
        <w:t>, ուստի</w:t>
      </w:r>
      <w:r w:rsidR="00490C69" w:rsidRPr="00E32705">
        <w:rPr>
          <w:rFonts w:ascii="Sylfaen" w:hAnsi="Sylfaen" w:cs="Sylfaen"/>
          <w:bCs/>
          <w:lang w:val="ro-RO"/>
        </w:rPr>
        <w:t xml:space="preserve"> Խոտ և Տաթև բնակավայրերում</w:t>
      </w:r>
      <w:r w:rsidRPr="00E32705">
        <w:rPr>
          <w:rFonts w:ascii="Sylfaen" w:hAnsi="Sylfaen" w:cs="Sylfaen"/>
          <w:bCs/>
          <w:lang w:val="ro-RO"/>
        </w:rPr>
        <w:t xml:space="preserve"> կանգառների առկայությունը հնարավորություն կտա տարածաշրջան այցելող հյուրերին կանգառներում տեղադրված ինֆորմացիոն շիթերի, քարտեզների  և այլնի միջոցով ուղղորդել տեսարժան վայրեր ու հանրային ծառայություններ մատուցող օբյեկտներ</w:t>
      </w:r>
      <w:r w:rsidR="00490C69" w:rsidRPr="00E32705">
        <w:rPr>
          <w:rFonts w:ascii="Sylfaen" w:hAnsi="Sylfaen" w:cs="Sylfaen"/>
          <w:bCs/>
          <w:lang w:val="ro-RO"/>
        </w:rPr>
        <w:t>: Կ</w:t>
      </w:r>
      <w:r w:rsidRPr="00E32705">
        <w:rPr>
          <w:rFonts w:ascii="Sylfaen" w:hAnsi="Sylfaen" w:cs="Sylfaen"/>
          <w:bCs/>
          <w:lang w:val="ro-RO"/>
        </w:rPr>
        <w:t>անգառների</w:t>
      </w:r>
      <w:r w:rsidRPr="00E32705">
        <w:rPr>
          <w:rFonts w:ascii="Sylfaen" w:hAnsi="Sylfaen"/>
          <w:lang w:val="ro-RO"/>
        </w:rPr>
        <w:t xml:space="preserve"> առկայությունը հնարավոր կդարձնի բնակիչ-զբոսաշրջիկ </w:t>
      </w:r>
      <w:r w:rsidR="00490C69" w:rsidRPr="00E32705">
        <w:rPr>
          <w:rFonts w:ascii="Sylfaen" w:hAnsi="Sylfaen"/>
          <w:lang w:val="ro-RO"/>
        </w:rPr>
        <w:t>շփումը</w:t>
      </w:r>
      <w:r w:rsidRPr="00E32705">
        <w:rPr>
          <w:rFonts w:ascii="Sylfaen" w:hAnsi="Sylfaen"/>
          <w:lang w:val="ro-RO"/>
        </w:rPr>
        <w:t>, որն էլ հետա</w:t>
      </w:r>
      <w:r w:rsidR="00490C69" w:rsidRPr="00E32705">
        <w:rPr>
          <w:rFonts w:ascii="Sylfaen" w:hAnsi="Sylfaen"/>
          <w:lang w:val="ro-RO"/>
        </w:rPr>
        <w:t>գ</w:t>
      </w:r>
      <w:r w:rsidRPr="00E32705">
        <w:rPr>
          <w:rFonts w:ascii="Sylfaen" w:hAnsi="Sylfaen"/>
          <w:lang w:val="ro-RO"/>
        </w:rPr>
        <w:t>այում կունենա իր դրական արդյունքները` լեզվի իմացության փոխանակում, նոր ծրագրերի ու ներդրումների հնարավորություններ, համատեղ նախաձեռնությունների պլանավորում և իրագործում</w:t>
      </w:r>
      <w:r w:rsidR="00490C69" w:rsidRPr="00E32705">
        <w:rPr>
          <w:rFonts w:ascii="Sylfaen" w:hAnsi="Sylfaen"/>
          <w:lang w:val="ro-RO"/>
        </w:rPr>
        <w:t xml:space="preserve">: </w:t>
      </w:r>
    </w:p>
    <w:p w:rsidR="00490C69" w:rsidRPr="00E32705" w:rsidRDefault="00490C69" w:rsidP="00DC18D6">
      <w:pPr>
        <w:shd w:val="clear" w:color="auto" w:fill="FFFFFF" w:themeFill="background1"/>
        <w:spacing w:after="0" w:line="20" w:lineRule="atLeast"/>
        <w:ind w:firstLine="720"/>
        <w:jc w:val="both"/>
        <w:rPr>
          <w:rFonts w:ascii="Sylfaen" w:hAnsi="Sylfaen" w:cs="Arial"/>
          <w:bCs/>
          <w:szCs w:val="18"/>
          <w:lang w:val="ro-RO"/>
        </w:rPr>
      </w:pPr>
      <w:r w:rsidRPr="00E32705">
        <w:rPr>
          <w:rFonts w:ascii="Sylfaen" w:hAnsi="Sylfaen" w:cs="Arial"/>
          <w:bCs/>
          <w:szCs w:val="18"/>
          <w:lang w:val="ro-RO"/>
        </w:rPr>
        <w:t>Հետագայում միջհամայնքային տրանսպորտ ունենալու դեպքում կունանեանք պատրաստի ենթակառուցվածք:</w:t>
      </w:r>
    </w:p>
    <w:p w:rsidR="009C1B53" w:rsidRPr="00E32705" w:rsidRDefault="009C1B53" w:rsidP="00DC18D6">
      <w:pPr>
        <w:shd w:val="clear" w:color="auto" w:fill="FFFFFF" w:themeFill="background1"/>
        <w:spacing w:after="0" w:line="20" w:lineRule="atLeast"/>
        <w:jc w:val="both"/>
        <w:rPr>
          <w:rFonts w:ascii="Sylfaen" w:hAnsi="Sylfaen" w:cs="Arial"/>
          <w:bCs/>
          <w:szCs w:val="18"/>
          <w:lang w:val="ro-RO"/>
        </w:rPr>
      </w:pPr>
    </w:p>
    <w:p w:rsidR="009C1B53" w:rsidRPr="00E32705" w:rsidRDefault="009C1B53" w:rsidP="00DC18D6">
      <w:pPr>
        <w:spacing w:after="0" w:line="20" w:lineRule="atLeast"/>
        <w:rPr>
          <w:rFonts w:ascii="Sylfaen" w:hAnsi="Sylfaen" w:cs="Arial"/>
          <w:b/>
          <w:bCs/>
          <w:szCs w:val="18"/>
          <w:lang w:val="ro-RO"/>
        </w:rPr>
      </w:pPr>
    </w:p>
    <w:p w:rsidR="009C1B53" w:rsidRPr="00E32705" w:rsidRDefault="009C1B53" w:rsidP="00DC18D6">
      <w:pPr>
        <w:spacing w:after="0" w:line="20" w:lineRule="atLeast"/>
        <w:ind w:left="720" w:hanging="720"/>
        <w:rPr>
          <w:rFonts w:ascii="Sylfaen" w:hAnsi="Sylfaen" w:cs="Arial"/>
          <w:b/>
          <w:bCs/>
          <w:lang w:val="ro-RO"/>
        </w:rPr>
      </w:pPr>
      <w:r w:rsidRPr="00E32705">
        <w:rPr>
          <w:rFonts w:ascii="Sylfaen" w:hAnsi="Sylfaen" w:cs="Sylfaen"/>
          <w:b/>
          <w:bCs/>
          <w:lang w:val="ro-RO"/>
        </w:rPr>
        <w:t>Ծրագրերիբյուջեն</w:t>
      </w:r>
    </w:p>
    <w:p w:rsidR="009C1B53" w:rsidRPr="00E32705" w:rsidRDefault="009C1B53" w:rsidP="00DC18D6">
      <w:pPr>
        <w:spacing w:after="0" w:line="20" w:lineRule="atLeast"/>
        <w:ind w:left="720" w:hanging="720"/>
        <w:rPr>
          <w:rFonts w:ascii="Sylfaen" w:hAnsi="Sylfaen" w:cs="Sylfaen"/>
          <w:b/>
          <w:bCs/>
          <w:lang w:val="ro-RO"/>
        </w:rPr>
      </w:pPr>
    </w:p>
    <w:p w:rsidR="009C1B53" w:rsidRPr="00E32705" w:rsidRDefault="009C1B53" w:rsidP="00DC18D6">
      <w:pPr>
        <w:spacing w:after="0" w:line="20" w:lineRule="atLeast"/>
        <w:ind w:left="720" w:hanging="720"/>
        <w:rPr>
          <w:rFonts w:ascii="Sylfaen" w:hAnsi="Sylfaen" w:cs="Sylfaen"/>
          <w:b/>
          <w:bCs/>
          <w:lang w:val="ro-RO"/>
        </w:rPr>
      </w:pPr>
      <w:r w:rsidRPr="00E32705">
        <w:rPr>
          <w:rFonts w:ascii="Sylfaen" w:hAnsi="Sylfaen" w:cs="Sylfaen"/>
          <w:b/>
          <w:bCs/>
          <w:lang w:val="ro-RO"/>
        </w:rPr>
        <w:t>ա</w:t>
      </w:r>
      <w:r w:rsidRPr="00E32705">
        <w:rPr>
          <w:rFonts w:ascii="Sylfaen" w:hAnsi="Sylfaen" w:cs="Arial"/>
          <w:b/>
          <w:bCs/>
          <w:lang w:val="ro-RO"/>
        </w:rPr>
        <w:t xml:space="preserve">/ </w:t>
      </w:r>
      <w:r w:rsidRPr="00E32705">
        <w:rPr>
          <w:rFonts w:ascii="Sylfaen" w:hAnsi="Sylfaen" w:cs="Sylfaen"/>
          <w:b/>
          <w:bCs/>
          <w:lang w:val="ro-RO"/>
        </w:rPr>
        <w:t>ծրագրերի</w:t>
      </w:r>
      <w:r w:rsidR="00E32705" w:rsidRPr="00E32705">
        <w:rPr>
          <w:rFonts w:ascii="Sylfaen" w:hAnsi="Sylfaen" w:cs="Sylfaen"/>
          <w:b/>
          <w:bCs/>
          <w:lang w:val="ro-RO"/>
        </w:rPr>
        <w:t xml:space="preserve"> </w:t>
      </w:r>
      <w:r w:rsidRPr="00E32705">
        <w:rPr>
          <w:rFonts w:ascii="Sylfaen" w:hAnsi="Sylfaen" w:cs="Sylfaen"/>
          <w:b/>
          <w:bCs/>
          <w:lang w:val="ro-RO"/>
        </w:rPr>
        <w:t>ֆինանսավորման աղբյուրները</w:t>
      </w:r>
    </w:p>
    <w:p w:rsidR="009C1B53" w:rsidRPr="00E32705" w:rsidRDefault="009C1B53" w:rsidP="00DC18D6">
      <w:pPr>
        <w:spacing w:after="0" w:line="20" w:lineRule="atLeast"/>
        <w:rPr>
          <w:rFonts w:ascii="Sylfaen" w:hAnsi="Sylfaen" w:cs="Arial"/>
          <w:b/>
          <w:bCs/>
          <w:lang w:val="ro-RO"/>
        </w:rPr>
      </w:pPr>
    </w:p>
    <w:p w:rsidR="0024357E" w:rsidRPr="00E32705" w:rsidRDefault="00E32705" w:rsidP="00DC18D6">
      <w:pPr>
        <w:spacing w:after="0" w:line="20" w:lineRule="atLeast"/>
        <w:ind w:firstLine="720"/>
        <w:jc w:val="both"/>
        <w:rPr>
          <w:rFonts w:ascii="Sylfaen" w:hAnsi="Sylfaen" w:cs="Arial"/>
          <w:bCs/>
          <w:lang w:val="ro-RO"/>
        </w:rPr>
      </w:pPr>
      <w:r w:rsidRPr="00E32705">
        <w:rPr>
          <w:rFonts w:ascii="Sylfaen" w:hAnsi="Sylfaen" w:cs="Arial"/>
          <w:bCs/>
          <w:lang w:val="ro-RO"/>
        </w:rPr>
        <w:t>Ծ</w:t>
      </w:r>
      <w:r w:rsidR="009C1B53" w:rsidRPr="00E32705">
        <w:rPr>
          <w:rFonts w:ascii="Sylfaen" w:hAnsi="Sylfaen" w:cs="Arial"/>
          <w:bCs/>
          <w:lang w:val="ro-RO"/>
        </w:rPr>
        <w:t xml:space="preserve">րագրի իրականացման ծախսերը՝ ընդհանուրը </w:t>
      </w:r>
      <w:r w:rsidRPr="00E32705">
        <w:rPr>
          <w:rFonts w:ascii="Sylfaen" w:hAnsi="Sylfaen" w:cs="Arial"/>
          <w:bCs/>
          <w:lang w:val="ro-RO"/>
        </w:rPr>
        <w:t>3000.0</w:t>
      </w:r>
      <w:r w:rsidR="009C1B53" w:rsidRPr="00E32705">
        <w:rPr>
          <w:rFonts w:ascii="Sylfaen" w:hAnsi="Sylfaen" w:cs="Arial"/>
          <w:bCs/>
          <w:lang w:val="ro-RO"/>
        </w:rPr>
        <w:t xml:space="preserve"> հազար դրամ, ֆինանսավորվելու են համայնքի բյուջեի միջոցների հաշվին: </w:t>
      </w:r>
    </w:p>
    <w:p w:rsidR="009C1B53" w:rsidRPr="00E32705" w:rsidRDefault="009C1B53" w:rsidP="00DC18D6">
      <w:pPr>
        <w:spacing w:after="0" w:line="20" w:lineRule="atLeast"/>
        <w:ind w:firstLine="720"/>
        <w:jc w:val="both"/>
        <w:rPr>
          <w:rFonts w:ascii="Sylfaen" w:hAnsi="Sylfaen" w:cs="Arial"/>
          <w:b/>
          <w:bCs/>
          <w:lang w:val="ro-RO"/>
        </w:rPr>
      </w:pPr>
    </w:p>
    <w:p w:rsidR="009C1B53" w:rsidRPr="00E32705" w:rsidRDefault="009C1B53" w:rsidP="00DC18D6">
      <w:pPr>
        <w:spacing w:after="0" w:line="20" w:lineRule="atLeast"/>
        <w:rPr>
          <w:rFonts w:ascii="Sylfaen" w:hAnsi="Sylfaen" w:cs="Sylfaen"/>
          <w:b/>
          <w:bCs/>
          <w:lang w:val="ro-RO"/>
        </w:rPr>
      </w:pPr>
      <w:r w:rsidRPr="00E32705">
        <w:rPr>
          <w:rFonts w:ascii="Sylfaen" w:hAnsi="Sylfaen" w:cs="Sylfaen"/>
          <w:b/>
          <w:bCs/>
          <w:lang w:val="ro-RO"/>
        </w:rPr>
        <w:t>բ</w:t>
      </w:r>
      <w:r w:rsidRPr="00E32705">
        <w:rPr>
          <w:rFonts w:ascii="Sylfaen" w:hAnsi="Sylfaen" w:cs="Arial"/>
          <w:b/>
          <w:bCs/>
          <w:lang w:val="ro-RO"/>
        </w:rPr>
        <w:t xml:space="preserve">/  </w:t>
      </w:r>
      <w:r w:rsidR="00E32705" w:rsidRPr="00E32705">
        <w:rPr>
          <w:rFonts w:ascii="Sylfaen" w:hAnsi="Sylfaen" w:cs="Sylfaen"/>
          <w:b/>
          <w:bCs/>
          <w:lang w:val="ro-RO"/>
        </w:rPr>
        <w:t>ծրագր</w:t>
      </w:r>
      <w:r w:rsidRPr="00E32705">
        <w:rPr>
          <w:rFonts w:ascii="Sylfaen" w:hAnsi="Sylfaen" w:cs="Sylfaen"/>
          <w:b/>
          <w:bCs/>
          <w:lang w:val="ro-RO"/>
        </w:rPr>
        <w:t>ի</w:t>
      </w:r>
      <w:r w:rsidR="00E32705" w:rsidRPr="00E32705">
        <w:rPr>
          <w:rFonts w:ascii="Sylfaen" w:hAnsi="Sylfaen" w:cs="Sylfaen"/>
          <w:b/>
          <w:bCs/>
          <w:lang w:val="ro-RO"/>
        </w:rPr>
        <w:t xml:space="preserve"> </w:t>
      </w:r>
      <w:r w:rsidRPr="00E32705">
        <w:rPr>
          <w:rFonts w:ascii="Sylfaen" w:hAnsi="Sylfaen" w:cs="Sylfaen"/>
          <w:b/>
          <w:bCs/>
          <w:lang w:val="ro-RO"/>
        </w:rPr>
        <w:t>ծախսերն՝ըստ</w:t>
      </w:r>
      <w:r w:rsidR="00E32705" w:rsidRPr="00E32705">
        <w:rPr>
          <w:rFonts w:ascii="Sylfaen" w:hAnsi="Sylfaen" w:cs="Sylfaen"/>
          <w:b/>
          <w:bCs/>
          <w:lang w:val="ro-RO"/>
        </w:rPr>
        <w:t xml:space="preserve"> </w:t>
      </w:r>
      <w:r w:rsidRPr="00E32705">
        <w:rPr>
          <w:rFonts w:ascii="Sylfaen" w:hAnsi="Sylfaen" w:cs="Sylfaen"/>
          <w:b/>
          <w:bCs/>
          <w:lang w:val="ro-RO"/>
        </w:rPr>
        <w:t>ծախսերի</w:t>
      </w:r>
      <w:r w:rsidR="00E32705" w:rsidRPr="00E32705">
        <w:rPr>
          <w:rFonts w:ascii="Sylfaen" w:hAnsi="Sylfaen" w:cs="Sylfaen"/>
          <w:b/>
          <w:bCs/>
          <w:lang w:val="ro-RO"/>
        </w:rPr>
        <w:t xml:space="preserve"> </w:t>
      </w:r>
      <w:r w:rsidRPr="00E32705">
        <w:rPr>
          <w:rFonts w:ascii="Sylfaen" w:hAnsi="Sylfaen" w:cs="Sylfaen"/>
          <w:b/>
          <w:bCs/>
          <w:lang w:val="ro-RO"/>
        </w:rPr>
        <w:t>գործառական</w:t>
      </w:r>
      <w:r w:rsidR="00E32705" w:rsidRPr="00E32705">
        <w:rPr>
          <w:rFonts w:ascii="Sylfaen" w:hAnsi="Sylfaen" w:cs="Sylfaen"/>
          <w:b/>
          <w:bCs/>
          <w:lang w:val="ro-RO"/>
        </w:rPr>
        <w:t xml:space="preserve"> </w:t>
      </w:r>
      <w:r w:rsidRPr="00E32705">
        <w:rPr>
          <w:rFonts w:ascii="Sylfaen" w:hAnsi="Sylfaen" w:cs="Sylfaen"/>
          <w:b/>
          <w:bCs/>
          <w:lang w:val="ro-RO"/>
        </w:rPr>
        <w:t>դասակարգման</w:t>
      </w:r>
    </w:p>
    <w:p w:rsidR="0024357E" w:rsidRPr="00E32705" w:rsidRDefault="0024357E" w:rsidP="00DC18D6">
      <w:pPr>
        <w:spacing w:after="0" w:line="20" w:lineRule="atLeast"/>
        <w:rPr>
          <w:rFonts w:ascii="Sylfaen" w:hAnsi="Sylfaen" w:cs="Arial"/>
          <w:b/>
          <w:bCs/>
          <w:lang w:val="ro-RO"/>
        </w:rPr>
      </w:pPr>
    </w:p>
    <w:tbl>
      <w:tblPr>
        <w:tblW w:w="102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4441"/>
        <w:gridCol w:w="882"/>
        <w:gridCol w:w="741"/>
        <w:gridCol w:w="708"/>
        <w:gridCol w:w="927"/>
        <w:gridCol w:w="792"/>
        <w:gridCol w:w="1202"/>
      </w:tblGrid>
      <w:tr w:rsidR="009C1B53" w:rsidRPr="00E32705" w:rsidTr="00CB4C3D">
        <w:trPr>
          <w:cantSplit/>
          <w:trHeight w:val="233"/>
        </w:trPr>
        <w:tc>
          <w:tcPr>
            <w:tcW w:w="599" w:type="dxa"/>
            <w:vMerge w:val="restart"/>
            <w:shd w:val="clear" w:color="auto" w:fill="D9D9D9" w:themeFill="background1" w:themeFillShade="D9"/>
            <w:vAlign w:val="center"/>
          </w:tcPr>
          <w:p w:rsidR="009C1B53" w:rsidRPr="00E32705" w:rsidRDefault="009C1B53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E32705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Հ</w:t>
            </w:r>
            <w:r w:rsidRPr="00E32705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/</w:t>
            </w:r>
            <w:r w:rsidRPr="00E32705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հ</w:t>
            </w:r>
          </w:p>
        </w:tc>
        <w:tc>
          <w:tcPr>
            <w:tcW w:w="4441" w:type="dxa"/>
            <w:vMerge w:val="restart"/>
            <w:shd w:val="clear" w:color="auto" w:fill="D9D9D9" w:themeFill="background1" w:themeFillShade="D9"/>
            <w:vAlign w:val="center"/>
          </w:tcPr>
          <w:p w:rsidR="009C1B53" w:rsidRPr="00E32705" w:rsidRDefault="009C1B53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E32705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Ծրագրերի</w:t>
            </w:r>
            <w:r w:rsidR="00E32705" w:rsidRPr="00E32705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E32705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ծախսերը</w:t>
            </w:r>
          </w:p>
        </w:tc>
        <w:tc>
          <w:tcPr>
            <w:tcW w:w="5252" w:type="dxa"/>
            <w:gridSpan w:val="6"/>
            <w:shd w:val="clear" w:color="auto" w:fill="D9D9D9" w:themeFill="background1" w:themeFillShade="D9"/>
          </w:tcPr>
          <w:p w:rsidR="009C1B53" w:rsidRPr="00E32705" w:rsidRDefault="009C1B53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E32705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Կանխատեսվող</w:t>
            </w:r>
            <w:r w:rsidR="00E32705" w:rsidRPr="00E32705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E32705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ժամանակահատվածը</w:t>
            </w:r>
          </w:p>
        </w:tc>
      </w:tr>
      <w:tr w:rsidR="00E32705" w:rsidRPr="00E32705" w:rsidTr="00CB4C3D">
        <w:trPr>
          <w:cantSplit/>
        </w:trPr>
        <w:tc>
          <w:tcPr>
            <w:tcW w:w="599" w:type="dxa"/>
            <w:vMerge/>
            <w:shd w:val="clear" w:color="auto" w:fill="D9D9D9" w:themeFill="background1" w:themeFillShade="D9"/>
          </w:tcPr>
          <w:p w:rsidR="00E32705" w:rsidRPr="00E32705" w:rsidRDefault="00E32705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4441" w:type="dxa"/>
            <w:vMerge/>
            <w:shd w:val="clear" w:color="auto" w:fill="D9D9D9" w:themeFill="background1" w:themeFillShade="D9"/>
          </w:tcPr>
          <w:p w:rsidR="00E32705" w:rsidRPr="00E32705" w:rsidRDefault="00E32705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82" w:type="dxa"/>
            <w:shd w:val="clear" w:color="auto" w:fill="D9D9D9" w:themeFill="background1" w:themeFillShade="D9"/>
            <w:vAlign w:val="center"/>
          </w:tcPr>
          <w:p w:rsidR="00E32705" w:rsidRPr="00E32705" w:rsidRDefault="00E32705" w:rsidP="00E32705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E32705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2017</w:t>
            </w:r>
          </w:p>
        </w:tc>
        <w:tc>
          <w:tcPr>
            <w:tcW w:w="741" w:type="dxa"/>
            <w:shd w:val="clear" w:color="auto" w:fill="D9D9D9" w:themeFill="background1" w:themeFillShade="D9"/>
            <w:vAlign w:val="center"/>
          </w:tcPr>
          <w:p w:rsidR="00E32705" w:rsidRPr="00E32705" w:rsidRDefault="00E32705" w:rsidP="00E32705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E32705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2018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E32705" w:rsidRPr="00E32705" w:rsidRDefault="00E32705" w:rsidP="00E32705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E32705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2019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:rsidR="00E32705" w:rsidRPr="00E32705" w:rsidRDefault="00E32705" w:rsidP="00E32705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E32705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2020</w:t>
            </w:r>
          </w:p>
        </w:tc>
        <w:tc>
          <w:tcPr>
            <w:tcW w:w="792" w:type="dxa"/>
            <w:shd w:val="clear" w:color="auto" w:fill="D9D9D9" w:themeFill="background1" w:themeFillShade="D9"/>
            <w:vAlign w:val="center"/>
          </w:tcPr>
          <w:p w:rsidR="00E32705" w:rsidRPr="00E32705" w:rsidRDefault="00E32705" w:rsidP="00E32705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E32705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2021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E32705" w:rsidRPr="00E32705" w:rsidRDefault="00E32705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E32705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Ընդամենը</w:t>
            </w:r>
          </w:p>
        </w:tc>
      </w:tr>
      <w:tr w:rsidR="00E32705" w:rsidRPr="00E4744C" w:rsidTr="00CB4C3D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E32705" w:rsidRPr="00E32705" w:rsidRDefault="00E32705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4441" w:type="dxa"/>
          </w:tcPr>
          <w:p w:rsidR="00E32705" w:rsidRPr="00E32705" w:rsidRDefault="00E32705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E32705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ԸՆԴԱՄԵՆԸ ԾՐԱԳՐԵՐԻ ԾԱԽՍԵՐ</w:t>
            </w:r>
            <w:r w:rsidRPr="00E32705">
              <w:rPr>
                <w:rFonts w:ascii="Sylfaen" w:hAnsi="Sylfaen" w:cs="Arial"/>
                <w:b/>
                <w:sz w:val="20"/>
                <w:szCs w:val="20"/>
                <w:lang w:val="ro-RO"/>
              </w:rPr>
              <w:t xml:space="preserve"> (</w:t>
            </w:r>
            <w:r w:rsidRPr="00E32705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Ա</w:t>
            </w:r>
            <w:r w:rsidRPr="00E32705">
              <w:rPr>
                <w:rFonts w:ascii="Sylfaen" w:hAnsi="Sylfaen" w:cs="Arial"/>
                <w:b/>
                <w:sz w:val="20"/>
                <w:szCs w:val="20"/>
                <w:lang w:val="ro-RO"/>
              </w:rPr>
              <w:t>+</w:t>
            </w:r>
            <w:r w:rsidRPr="00E32705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Բ</w:t>
            </w:r>
            <w:r w:rsidRPr="00E32705">
              <w:rPr>
                <w:rFonts w:ascii="Sylfaen" w:hAnsi="Sylfaen" w:cs="Arial"/>
                <w:b/>
                <w:sz w:val="20"/>
                <w:szCs w:val="20"/>
                <w:lang w:val="ro-RO"/>
              </w:rPr>
              <w:t>)</w:t>
            </w:r>
          </w:p>
        </w:tc>
        <w:tc>
          <w:tcPr>
            <w:tcW w:w="882" w:type="dxa"/>
            <w:vAlign w:val="center"/>
          </w:tcPr>
          <w:p w:rsidR="00E32705" w:rsidRPr="000E1BF6" w:rsidRDefault="000E1BF6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741" w:type="dxa"/>
            <w:vAlign w:val="center"/>
          </w:tcPr>
          <w:p w:rsidR="00E32705" w:rsidRPr="000E1BF6" w:rsidRDefault="000E1BF6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708" w:type="dxa"/>
            <w:vAlign w:val="center"/>
          </w:tcPr>
          <w:p w:rsidR="00E32705" w:rsidRPr="000E1BF6" w:rsidRDefault="000E1BF6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927" w:type="dxa"/>
            <w:vAlign w:val="center"/>
          </w:tcPr>
          <w:p w:rsidR="00E32705" w:rsidRPr="00E32705" w:rsidRDefault="00E32705" w:rsidP="00DC18D6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E32705" w:rsidRPr="00E32705" w:rsidRDefault="00E32705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E32705" w:rsidRPr="000E1BF6" w:rsidRDefault="000E1BF6" w:rsidP="00DC18D6">
            <w:pPr>
              <w:tabs>
                <w:tab w:val="center" w:pos="638"/>
                <w:tab w:val="right" w:pos="1277"/>
              </w:tabs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3000,0</w:t>
            </w:r>
          </w:p>
        </w:tc>
      </w:tr>
      <w:tr w:rsidR="00E32705" w:rsidRPr="00E32705" w:rsidTr="00CB4C3D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E32705" w:rsidRPr="00E32705" w:rsidRDefault="00E32705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E32705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Ա</w:t>
            </w:r>
            <w:r w:rsidRPr="00E32705">
              <w:rPr>
                <w:rFonts w:ascii="Sylfaen" w:hAnsi="Sylfaen" w:cs="Arial"/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4441" w:type="dxa"/>
          </w:tcPr>
          <w:p w:rsidR="00E32705" w:rsidRPr="00E32705" w:rsidRDefault="00E32705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E32705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ՎԱՐՉԱԿԱՆ ԲՅՈՒՋԵԻ ԾԱԽՍԵՐ</w:t>
            </w:r>
          </w:p>
        </w:tc>
        <w:tc>
          <w:tcPr>
            <w:tcW w:w="882" w:type="dxa"/>
            <w:vAlign w:val="center"/>
          </w:tcPr>
          <w:p w:rsidR="00E32705" w:rsidRPr="00E32705" w:rsidRDefault="00E32705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41" w:type="dxa"/>
            <w:vAlign w:val="center"/>
          </w:tcPr>
          <w:p w:rsidR="00E32705" w:rsidRPr="00E32705" w:rsidRDefault="00E32705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vAlign w:val="center"/>
          </w:tcPr>
          <w:p w:rsidR="00E32705" w:rsidRPr="00E32705" w:rsidRDefault="00E32705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927" w:type="dxa"/>
            <w:vAlign w:val="center"/>
          </w:tcPr>
          <w:p w:rsidR="00E32705" w:rsidRPr="00E32705" w:rsidRDefault="00E32705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E32705" w:rsidRPr="00E32705" w:rsidRDefault="00E32705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E32705" w:rsidRPr="00E32705" w:rsidRDefault="00E32705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</w:tr>
      <w:tr w:rsidR="00E32705" w:rsidRPr="00E32705" w:rsidTr="00CB4C3D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E32705" w:rsidRPr="00E32705" w:rsidRDefault="00E32705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E32705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Բ</w:t>
            </w:r>
            <w:r w:rsidRPr="00E32705">
              <w:rPr>
                <w:rFonts w:ascii="Sylfaen" w:hAnsi="Sylfaen" w:cs="Arial"/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4441" w:type="dxa"/>
          </w:tcPr>
          <w:p w:rsidR="00E32705" w:rsidRPr="00E32705" w:rsidRDefault="00E32705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E32705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ՖՈՆԴԱՅԻՆ ԲՅՈՒՋԵԻ ԾԱԽՍԵՐ</w:t>
            </w:r>
          </w:p>
        </w:tc>
        <w:tc>
          <w:tcPr>
            <w:tcW w:w="882" w:type="dxa"/>
            <w:vAlign w:val="center"/>
          </w:tcPr>
          <w:p w:rsidR="00E32705" w:rsidRPr="000E1BF6" w:rsidRDefault="000E1BF6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741" w:type="dxa"/>
            <w:vAlign w:val="center"/>
          </w:tcPr>
          <w:p w:rsidR="00E32705" w:rsidRPr="000E1BF6" w:rsidRDefault="000E1BF6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708" w:type="dxa"/>
            <w:vAlign w:val="center"/>
          </w:tcPr>
          <w:p w:rsidR="00E32705" w:rsidRPr="000E1BF6" w:rsidRDefault="000E1BF6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927" w:type="dxa"/>
            <w:vAlign w:val="center"/>
          </w:tcPr>
          <w:p w:rsidR="00E32705" w:rsidRPr="00E32705" w:rsidRDefault="00E32705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E32705" w:rsidRPr="00E32705" w:rsidRDefault="00E32705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E32705" w:rsidRPr="000E1BF6" w:rsidRDefault="000E1BF6" w:rsidP="00DC18D6">
            <w:pPr>
              <w:tabs>
                <w:tab w:val="center" w:pos="638"/>
                <w:tab w:val="right" w:pos="1277"/>
              </w:tabs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3000,0</w:t>
            </w:r>
          </w:p>
        </w:tc>
      </w:tr>
      <w:tr w:rsidR="00E32705" w:rsidRPr="00E32705" w:rsidTr="00CB4C3D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E32705" w:rsidRPr="00E32705" w:rsidRDefault="00E32705" w:rsidP="00DC18D6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  <w:lang w:val="ro-RO"/>
              </w:rPr>
            </w:pPr>
            <w:r w:rsidRPr="00E32705">
              <w:rPr>
                <w:rFonts w:ascii="Sylfaen" w:hAnsi="Sylfaen" w:cs="Arial"/>
                <w:sz w:val="20"/>
                <w:szCs w:val="20"/>
                <w:lang w:val="ro-RO"/>
              </w:rPr>
              <w:t>8.</w:t>
            </w:r>
          </w:p>
        </w:tc>
        <w:tc>
          <w:tcPr>
            <w:tcW w:w="4441" w:type="dxa"/>
          </w:tcPr>
          <w:p w:rsidR="00E32705" w:rsidRPr="00E32705" w:rsidRDefault="00E32705" w:rsidP="00DC18D6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  <w:lang w:val="ro-RO"/>
              </w:rPr>
            </w:pPr>
            <w:r w:rsidRPr="00E32705">
              <w:rPr>
                <w:rFonts w:ascii="Sylfaen" w:hAnsi="Sylfaen" w:cs="Arial"/>
                <w:sz w:val="20"/>
                <w:szCs w:val="20"/>
                <w:lang w:val="ro-RO"/>
              </w:rPr>
              <w:t>Հանգիստ, մշակույթ և կրոն</w:t>
            </w:r>
          </w:p>
        </w:tc>
        <w:tc>
          <w:tcPr>
            <w:tcW w:w="882" w:type="dxa"/>
            <w:vAlign w:val="center"/>
          </w:tcPr>
          <w:p w:rsidR="00E32705" w:rsidRPr="00E32705" w:rsidRDefault="00E32705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41" w:type="dxa"/>
            <w:vAlign w:val="center"/>
          </w:tcPr>
          <w:p w:rsidR="00E32705" w:rsidRPr="00E32705" w:rsidRDefault="00E32705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vAlign w:val="center"/>
          </w:tcPr>
          <w:p w:rsidR="00E32705" w:rsidRPr="00E32705" w:rsidRDefault="00E32705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E32705" w:rsidRPr="00E32705" w:rsidRDefault="00E32705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E32705" w:rsidRPr="00E32705" w:rsidRDefault="00E32705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E32705" w:rsidRPr="00E32705" w:rsidRDefault="00E32705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</w:tr>
    </w:tbl>
    <w:p w:rsidR="009C1B53" w:rsidRPr="00E32705" w:rsidRDefault="009C1B53" w:rsidP="00DC18D6">
      <w:pPr>
        <w:spacing w:after="0" w:line="20" w:lineRule="atLeast"/>
        <w:rPr>
          <w:rFonts w:ascii="Sylfaen" w:hAnsi="Sylfaen" w:cs="Arial"/>
          <w:b/>
          <w:bCs/>
          <w:szCs w:val="18"/>
          <w:lang w:val="ro-RO"/>
        </w:rPr>
      </w:pPr>
    </w:p>
    <w:p w:rsidR="009C1B53" w:rsidRPr="00E32705" w:rsidRDefault="009C1B53" w:rsidP="00943F65">
      <w:pPr>
        <w:tabs>
          <w:tab w:val="left" w:pos="6480"/>
        </w:tabs>
        <w:spacing w:after="0" w:line="20" w:lineRule="atLeast"/>
        <w:rPr>
          <w:rFonts w:ascii="Sylfaen" w:hAnsi="Sylfaen" w:cs="Arial"/>
          <w:b/>
          <w:bCs/>
          <w:lang w:val="ro-RO"/>
        </w:rPr>
      </w:pPr>
      <w:r w:rsidRPr="00E32705">
        <w:rPr>
          <w:rFonts w:ascii="Sylfaen" w:hAnsi="Sylfaen" w:cs="Sylfaen"/>
          <w:b/>
          <w:bCs/>
          <w:lang w:val="ro-RO"/>
        </w:rPr>
        <w:t>գ</w:t>
      </w:r>
      <w:r w:rsidRPr="00E32705">
        <w:rPr>
          <w:rFonts w:ascii="Sylfaen" w:hAnsi="Sylfaen" w:cs="Arial"/>
          <w:b/>
          <w:bCs/>
          <w:lang w:val="ro-RO"/>
        </w:rPr>
        <w:t xml:space="preserve">/  </w:t>
      </w:r>
      <w:r w:rsidRPr="00E32705">
        <w:rPr>
          <w:rFonts w:ascii="Sylfaen" w:hAnsi="Sylfaen" w:cs="Sylfaen"/>
          <w:b/>
          <w:bCs/>
          <w:lang w:val="ro-RO"/>
        </w:rPr>
        <w:t>ծրագրերի</w:t>
      </w:r>
      <w:r w:rsidR="00E32705" w:rsidRPr="00E32705">
        <w:rPr>
          <w:rFonts w:ascii="Sylfaen" w:hAnsi="Sylfaen" w:cs="Sylfaen"/>
          <w:b/>
          <w:bCs/>
          <w:lang w:val="ro-RO"/>
        </w:rPr>
        <w:t xml:space="preserve"> </w:t>
      </w:r>
      <w:r w:rsidRPr="00E32705">
        <w:rPr>
          <w:rFonts w:ascii="Sylfaen" w:hAnsi="Sylfaen" w:cs="Sylfaen"/>
          <w:b/>
          <w:bCs/>
          <w:lang w:val="ro-RO"/>
        </w:rPr>
        <w:t>ծախսերն՝ըստ</w:t>
      </w:r>
      <w:r w:rsidR="00E32705" w:rsidRPr="00E32705">
        <w:rPr>
          <w:rFonts w:ascii="Sylfaen" w:hAnsi="Sylfaen" w:cs="Sylfaen"/>
          <w:b/>
          <w:bCs/>
          <w:lang w:val="ro-RO"/>
        </w:rPr>
        <w:t xml:space="preserve"> </w:t>
      </w:r>
      <w:r w:rsidRPr="00E32705">
        <w:rPr>
          <w:rFonts w:ascii="Sylfaen" w:hAnsi="Sylfaen" w:cs="Sylfaen"/>
          <w:b/>
          <w:bCs/>
          <w:lang w:val="ro-RO"/>
        </w:rPr>
        <w:t>ծախսերի</w:t>
      </w:r>
      <w:r w:rsidR="00E32705" w:rsidRPr="00E32705">
        <w:rPr>
          <w:rFonts w:ascii="Sylfaen" w:hAnsi="Sylfaen" w:cs="Sylfaen"/>
          <w:b/>
          <w:bCs/>
          <w:lang w:val="ro-RO"/>
        </w:rPr>
        <w:t xml:space="preserve"> </w:t>
      </w:r>
      <w:r w:rsidRPr="00E32705">
        <w:rPr>
          <w:rFonts w:ascii="Sylfaen" w:hAnsi="Sylfaen" w:cs="Sylfaen"/>
          <w:b/>
          <w:bCs/>
          <w:lang w:val="ro-RO"/>
        </w:rPr>
        <w:t>տնտեսագիտական</w:t>
      </w:r>
      <w:r w:rsidR="00E32705" w:rsidRPr="00E32705">
        <w:rPr>
          <w:rFonts w:ascii="Sylfaen" w:hAnsi="Sylfaen" w:cs="Sylfaen"/>
          <w:b/>
          <w:bCs/>
          <w:lang w:val="ro-RO"/>
        </w:rPr>
        <w:t xml:space="preserve"> </w:t>
      </w:r>
      <w:r w:rsidRPr="00E32705">
        <w:rPr>
          <w:rFonts w:ascii="Sylfaen" w:hAnsi="Sylfaen" w:cs="Sylfaen"/>
          <w:b/>
          <w:bCs/>
          <w:lang w:val="ro-RO"/>
        </w:rPr>
        <w:t>դասակարգման</w:t>
      </w:r>
      <w:r w:rsidRPr="00E32705">
        <w:rPr>
          <w:rFonts w:ascii="Sylfaen" w:hAnsi="Sylfaen" w:cs="Arial"/>
          <w:b/>
          <w:bCs/>
          <w:lang w:val="ro-RO"/>
        </w:rPr>
        <w:tab/>
      </w:r>
    </w:p>
    <w:tbl>
      <w:tblPr>
        <w:tblW w:w="102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4441"/>
        <w:gridCol w:w="882"/>
        <w:gridCol w:w="741"/>
        <w:gridCol w:w="708"/>
        <w:gridCol w:w="927"/>
        <w:gridCol w:w="792"/>
        <w:gridCol w:w="1202"/>
      </w:tblGrid>
      <w:tr w:rsidR="009C1B53" w:rsidRPr="00E32705" w:rsidTr="00CB4C3D">
        <w:trPr>
          <w:cantSplit/>
          <w:trHeight w:val="233"/>
        </w:trPr>
        <w:tc>
          <w:tcPr>
            <w:tcW w:w="599" w:type="dxa"/>
            <w:vMerge w:val="restart"/>
            <w:shd w:val="clear" w:color="auto" w:fill="D9D9D9" w:themeFill="background1" w:themeFillShade="D9"/>
            <w:vAlign w:val="center"/>
          </w:tcPr>
          <w:p w:rsidR="009C1B53" w:rsidRPr="00E32705" w:rsidRDefault="009C1B53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E32705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Հ</w:t>
            </w:r>
            <w:r w:rsidRPr="00E32705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/</w:t>
            </w:r>
            <w:r w:rsidRPr="00E32705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հ</w:t>
            </w:r>
          </w:p>
        </w:tc>
        <w:tc>
          <w:tcPr>
            <w:tcW w:w="4441" w:type="dxa"/>
            <w:vMerge w:val="restart"/>
            <w:shd w:val="clear" w:color="auto" w:fill="D9D9D9" w:themeFill="background1" w:themeFillShade="D9"/>
            <w:vAlign w:val="center"/>
          </w:tcPr>
          <w:p w:rsidR="009C1B53" w:rsidRPr="00E32705" w:rsidRDefault="009C1B53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E32705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Ծրագրերի</w:t>
            </w:r>
            <w:r w:rsidR="00E32705" w:rsidRPr="00E32705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E32705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ծախսերը</w:t>
            </w:r>
          </w:p>
        </w:tc>
        <w:tc>
          <w:tcPr>
            <w:tcW w:w="5252" w:type="dxa"/>
            <w:gridSpan w:val="6"/>
            <w:shd w:val="clear" w:color="auto" w:fill="D9D9D9" w:themeFill="background1" w:themeFillShade="D9"/>
          </w:tcPr>
          <w:p w:rsidR="009C1B53" w:rsidRPr="00E32705" w:rsidRDefault="009C1B53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E32705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Կանխատեսվող</w:t>
            </w:r>
            <w:r w:rsidR="00E32705" w:rsidRPr="00E32705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E32705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ժամանակահատվածը</w:t>
            </w:r>
          </w:p>
        </w:tc>
      </w:tr>
      <w:tr w:rsidR="00E32705" w:rsidRPr="00E32705" w:rsidTr="00CB4C3D">
        <w:trPr>
          <w:cantSplit/>
        </w:trPr>
        <w:tc>
          <w:tcPr>
            <w:tcW w:w="599" w:type="dxa"/>
            <w:vMerge/>
            <w:shd w:val="clear" w:color="auto" w:fill="D9D9D9" w:themeFill="background1" w:themeFillShade="D9"/>
          </w:tcPr>
          <w:p w:rsidR="00E32705" w:rsidRPr="00E32705" w:rsidRDefault="00E32705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4441" w:type="dxa"/>
            <w:vMerge/>
            <w:shd w:val="clear" w:color="auto" w:fill="D9D9D9" w:themeFill="background1" w:themeFillShade="D9"/>
          </w:tcPr>
          <w:p w:rsidR="00E32705" w:rsidRPr="00E32705" w:rsidRDefault="00E32705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82" w:type="dxa"/>
            <w:shd w:val="clear" w:color="auto" w:fill="D9D9D9" w:themeFill="background1" w:themeFillShade="D9"/>
            <w:vAlign w:val="center"/>
          </w:tcPr>
          <w:p w:rsidR="00E32705" w:rsidRPr="00E32705" w:rsidRDefault="00E32705" w:rsidP="00E32705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E32705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2017</w:t>
            </w:r>
          </w:p>
        </w:tc>
        <w:tc>
          <w:tcPr>
            <w:tcW w:w="741" w:type="dxa"/>
            <w:shd w:val="clear" w:color="auto" w:fill="D9D9D9" w:themeFill="background1" w:themeFillShade="D9"/>
            <w:vAlign w:val="center"/>
          </w:tcPr>
          <w:p w:rsidR="00E32705" w:rsidRPr="00E32705" w:rsidRDefault="00E32705" w:rsidP="00E32705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E32705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2018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E32705" w:rsidRPr="00E32705" w:rsidRDefault="00E32705" w:rsidP="00E32705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E32705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2019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:rsidR="00E32705" w:rsidRPr="00E32705" w:rsidRDefault="00E32705" w:rsidP="00E32705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E32705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2020</w:t>
            </w:r>
          </w:p>
        </w:tc>
        <w:tc>
          <w:tcPr>
            <w:tcW w:w="792" w:type="dxa"/>
            <w:shd w:val="clear" w:color="auto" w:fill="D9D9D9" w:themeFill="background1" w:themeFillShade="D9"/>
            <w:vAlign w:val="center"/>
          </w:tcPr>
          <w:p w:rsidR="00E32705" w:rsidRPr="00E32705" w:rsidRDefault="00E32705" w:rsidP="00E32705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E32705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2021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E32705" w:rsidRPr="00E32705" w:rsidRDefault="00E32705" w:rsidP="00DC18D6">
            <w:pPr>
              <w:spacing w:after="0" w:line="20" w:lineRule="atLeast"/>
              <w:ind w:right="14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E32705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Ընդամենը</w:t>
            </w:r>
          </w:p>
        </w:tc>
      </w:tr>
      <w:tr w:rsidR="00E32705" w:rsidRPr="00E32705" w:rsidTr="00CB4C3D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E32705" w:rsidRPr="00E32705" w:rsidRDefault="00E32705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4441" w:type="dxa"/>
          </w:tcPr>
          <w:p w:rsidR="00E32705" w:rsidRPr="00E32705" w:rsidRDefault="00E32705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E32705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ԸՆԴԱՄԵՆԸ ԾՐԱԳՐԵՐԻ ԾԱԽՍԵՐ</w:t>
            </w:r>
            <w:r w:rsidRPr="00E32705">
              <w:rPr>
                <w:rFonts w:ascii="Sylfaen" w:hAnsi="Sylfaen" w:cs="Arial"/>
                <w:b/>
                <w:sz w:val="20"/>
                <w:szCs w:val="20"/>
                <w:lang w:val="ro-RO"/>
              </w:rPr>
              <w:t xml:space="preserve"> (</w:t>
            </w:r>
            <w:r w:rsidRPr="00E32705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Ա</w:t>
            </w:r>
            <w:r w:rsidRPr="00E32705">
              <w:rPr>
                <w:rFonts w:ascii="Sylfaen" w:hAnsi="Sylfaen" w:cs="Arial"/>
                <w:b/>
                <w:sz w:val="20"/>
                <w:szCs w:val="20"/>
                <w:lang w:val="ro-RO"/>
              </w:rPr>
              <w:t>+</w:t>
            </w:r>
            <w:r w:rsidRPr="00E32705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Բ</w:t>
            </w:r>
            <w:r w:rsidRPr="00E32705">
              <w:rPr>
                <w:rFonts w:ascii="Sylfaen" w:hAnsi="Sylfaen" w:cs="Arial"/>
                <w:b/>
                <w:sz w:val="20"/>
                <w:szCs w:val="20"/>
                <w:lang w:val="ro-RO"/>
              </w:rPr>
              <w:t xml:space="preserve">), </w:t>
            </w:r>
          </w:p>
          <w:p w:rsidR="00E32705" w:rsidRPr="00E32705" w:rsidRDefault="00E32705" w:rsidP="00DC18D6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  <w:lang w:val="ro-RO"/>
              </w:rPr>
            </w:pPr>
            <w:r w:rsidRPr="00E32705">
              <w:rPr>
                <w:rFonts w:ascii="Sylfaen" w:hAnsi="Sylfaen" w:cs="Sylfaen"/>
                <w:sz w:val="20"/>
                <w:szCs w:val="20"/>
                <w:lang w:val="ro-RO"/>
              </w:rPr>
              <w:t>Այդ թվում</w:t>
            </w:r>
            <w:r w:rsidRPr="00E32705">
              <w:rPr>
                <w:rFonts w:ascii="Sylfaen" w:hAnsi="Sylfaen" w:cs="Arial"/>
                <w:sz w:val="20"/>
                <w:szCs w:val="20"/>
                <w:lang w:val="ro-RO"/>
              </w:rPr>
              <w:t>`</w:t>
            </w:r>
          </w:p>
        </w:tc>
        <w:tc>
          <w:tcPr>
            <w:tcW w:w="882" w:type="dxa"/>
            <w:vAlign w:val="center"/>
          </w:tcPr>
          <w:p w:rsidR="00E32705" w:rsidRPr="000E1BF6" w:rsidRDefault="000E1BF6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741" w:type="dxa"/>
            <w:vAlign w:val="center"/>
          </w:tcPr>
          <w:p w:rsidR="00E32705" w:rsidRPr="000E1BF6" w:rsidRDefault="000E1BF6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708" w:type="dxa"/>
            <w:vAlign w:val="center"/>
          </w:tcPr>
          <w:p w:rsidR="00E32705" w:rsidRPr="000E1BF6" w:rsidRDefault="000E1BF6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927" w:type="dxa"/>
            <w:vAlign w:val="center"/>
          </w:tcPr>
          <w:p w:rsidR="00E32705" w:rsidRPr="00E32705" w:rsidRDefault="00E32705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E32705" w:rsidRPr="00E32705" w:rsidRDefault="00E32705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E32705" w:rsidRPr="000E1BF6" w:rsidRDefault="000E1BF6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3000,0</w:t>
            </w:r>
          </w:p>
        </w:tc>
      </w:tr>
      <w:tr w:rsidR="00E32705" w:rsidRPr="00E32705" w:rsidTr="00CB4C3D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E32705" w:rsidRPr="00E32705" w:rsidRDefault="00E32705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E32705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Ա</w:t>
            </w:r>
            <w:r w:rsidRPr="00E32705">
              <w:rPr>
                <w:rFonts w:ascii="Sylfaen" w:hAnsi="Sylfaen" w:cs="Arial"/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4441" w:type="dxa"/>
          </w:tcPr>
          <w:p w:rsidR="00E32705" w:rsidRPr="00E32705" w:rsidRDefault="00E32705" w:rsidP="00DC18D6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  <w:lang w:val="ro-RO"/>
              </w:rPr>
            </w:pPr>
            <w:r w:rsidRPr="00E32705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ԸՆԹԱՑԻԿ ԾԱԽՍԵՐ</w:t>
            </w:r>
          </w:p>
        </w:tc>
        <w:tc>
          <w:tcPr>
            <w:tcW w:w="882" w:type="dxa"/>
            <w:vAlign w:val="center"/>
          </w:tcPr>
          <w:p w:rsidR="00E32705" w:rsidRPr="000E1BF6" w:rsidRDefault="000E1BF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741" w:type="dxa"/>
            <w:vAlign w:val="center"/>
          </w:tcPr>
          <w:p w:rsidR="00E32705" w:rsidRPr="00E32705" w:rsidRDefault="00E32705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vAlign w:val="center"/>
          </w:tcPr>
          <w:p w:rsidR="00E32705" w:rsidRPr="00E32705" w:rsidRDefault="00E32705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927" w:type="dxa"/>
            <w:vAlign w:val="center"/>
          </w:tcPr>
          <w:p w:rsidR="00E32705" w:rsidRPr="00E32705" w:rsidRDefault="00E32705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E32705" w:rsidRPr="00E32705" w:rsidRDefault="00E32705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E32705" w:rsidRPr="000E1BF6" w:rsidRDefault="000E1BF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1000,0</w:t>
            </w:r>
          </w:p>
        </w:tc>
      </w:tr>
      <w:tr w:rsidR="00E32705" w:rsidRPr="007A5D0F" w:rsidTr="00CB4C3D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E32705" w:rsidRPr="00E32705" w:rsidRDefault="00E32705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E32705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Բ</w:t>
            </w:r>
            <w:r w:rsidRPr="00E32705">
              <w:rPr>
                <w:rFonts w:ascii="Sylfaen" w:hAnsi="Sylfaen" w:cs="Arial"/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4441" w:type="dxa"/>
          </w:tcPr>
          <w:p w:rsidR="00E32705" w:rsidRPr="00E32705" w:rsidRDefault="00E32705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E32705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ՈՉ ՖԻՆԱՆՍԱԿԱՆ ԱԿՏԻՎՆԵՐԻ ԳԾՈՎ ԾԱԽՍԵՐ</w:t>
            </w:r>
            <w:r w:rsidRPr="00E32705">
              <w:rPr>
                <w:rFonts w:ascii="Sylfaen" w:hAnsi="Sylfaen" w:cs="Arial"/>
                <w:b/>
                <w:sz w:val="20"/>
                <w:szCs w:val="20"/>
                <w:lang w:val="ro-RO"/>
              </w:rPr>
              <w:t xml:space="preserve">, </w:t>
            </w:r>
            <w:r w:rsidRPr="00E32705">
              <w:rPr>
                <w:rFonts w:ascii="Sylfaen" w:hAnsi="Sylfaen" w:cs="Sylfaen"/>
                <w:sz w:val="20"/>
                <w:szCs w:val="20"/>
                <w:lang w:val="ro-RO"/>
              </w:rPr>
              <w:t>այդ թվում</w:t>
            </w:r>
            <w:r w:rsidRPr="00E32705">
              <w:rPr>
                <w:rFonts w:ascii="Sylfaen" w:hAnsi="Sylfaen" w:cs="Arial"/>
                <w:sz w:val="20"/>
                <w:szCs w:val="20"/>
                <w:lang w:val="ro-RO"/>
              </w:rPr>
              <w:t>`</w:t>
            </w:r>
          </w:p>
        </w:tc>
        <w:tc>
          <w:tcPr>
            <w:tcW w:w="882" w:type="dxa"/>
            <w:vAlign w:val="center"/>
          </w:tcPr>
          <w:p w:rsidR="00E32705" w:rsidRPr="00E32705" w:rsidRDefault="00E32705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</w:p>
        </w:tc>
        <w:tc>
          <w:tcPr>
            <w:tcW w:w="741" w:type="dxa"/>
            <w:vAlign w:val="center"/>
          </w:tcPr>
          <w:p w:rsidR="00E32705" w:rsidRPr="00E32705" w:rsidRDefault="00E32705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vAlign w:val="center"/>
          </w:tcPr>
          <w:p w:rsidR="00E32705" w:rsidRPr="00E32705" w:rsidRDefault="00E32705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</w:p>
        </w:tc>
        <w:tc>
          <w:tcPr>
            <w:tcW w:w="927" w:type="dxa"/>
            <w:vAlign w:val="center"/>
          </w:tcPr>
          <w:p w:rsidR="00E32705" w:rsidRPr="00E32705" w:rsidRDefault="00E32705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E32705" w:rsidRPr="00E32705" w:rsidRDefault="00E32705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E32705" w:rsidRPr="00E32705" w:rsidRDefault="00E32705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</w:p>
        </w:tc>
      </w:tr>
      <w:tr w:rsidR="00E32705" w:rsidRPr="00E32705" w:rsidTr="00CB4C3D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E32705" w:rsidRPr="00E32705" w:rsidRDefault="00E32705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E32705">
              <w:rPr>
                <w:rFonts w:ascii="Sylfaen" w:hAnsi="Sylfaen" w:cs="Arial"/>
                <w:b/>
                <w:sz w:val="20"/>
                <w:szCs w:val="20"/>
                <w:lang w:val="ro-RO"/>
              </w:rPr>
              <w:t>1.1</w:t>
            </w:r>
          </w:p>
        </w:tc>
        <w:tc>
          <w:tcPr>
            <w:tcW w:w="4441" w:type="dxa"/>
          </w:tcPr>
          <w:p w:rsidR="00E32705" w:rsidRPr="00E32705" w:rsidRDefault="00E32705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E32705">
              <w:rPr>
                <w:rFonts w:ascii="Sylfaen" w:hAnsi="Sylfaen" w:cs="Arial"/>
                <w:b/>
                <w:sz w:val="20"/>
                <w:szCs w:val="20"/>
                <w:lang w:val="ro-RO"/>
              </w:rPr>
              <w:t xml:space="preserve">Հիմնական միջոցներ, </w:t>
            </w:r>
            <w:r w:rsidRPr="00E32705">
              <w:rPr>
                <w:rFonts w:ascii="Sylfaen" w:hAnsi="Sylfaen" w:cs="Arial"/>
                <w:sz w:val="20"/>
                <w:szCs w:val="20"/>
                <w:lang w:val="ro-RO"/>
              </w:rPr>
              <w:t>այդ  թվում</w:t>
            </w:r>
          </w:p>
        </w:tc>
        <w:tc>
          <w:tcPr>
            <w:tcW w:w="882" w:type="dxa"/>
            <w:vAlign w:val="center"/>
          </w:tcPr>
          <w:p w:rsidR="00E32705" w:rsidRPr="000E1BF6" w:rsidRDefault="00E32705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vAlign w:val="center"/>
          </w:tcPr>
          <w:p w:rsidR="00E32705" w:rsidRPr="000E1BF6" w:rsidRDefault="000E1BF6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708" w:type="dxa"/>
            <w:vAlign w:val="center"/>
          </w:tcPr>
          <w:p w:rsidR="00E32705" w:rsidRPr="000E1BF6" w:rsidRDefault="000E1BF6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927" w:type="dxa"/>
            <w:vAlign w:val="center"/>
          </w:tcPr>
          <w:p w:rsidR="00E32705" w:rsidRPr="00E32705" w:rsidRDefault="00E32705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E32705" w:rsidRPr="00E32705" w:rsidRDefault="00E32705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E32705" w:rsidRPr="000E1BF6" w:rsidRDefault="000E1BF6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2000,0</w:t>
            </w:r>
          </w:p>
        </w:tc>
      </w:tr>
      <w:tr w:rsidR="00E32705" w:rsidRPr="00E32705" w:rsidTr="00CB4C3D">
        <w:trPr>
          <w:trHeight w:val="243"/>
        </w:trPr>
        <w:tc>
          <w:tcPr>
            <w:tcW w:w="599" w:type="dxa"/>
            <w:shd w:val="clear" w:color="auto" w:fill="D9D9D9" w:themeFill="background1" w:themeFillShade="D9"/>
            <w:vAlign w:val="center"/>
          </w:tcPr>
          <w:p w:rsidR="00E32705" w:rsidRPr="00E32705" w:rsidRDefault="00E32705" w:rsidP="00DC18D6">
            <w:pPr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441" w:type="dxa"/>
            <w:vAlign w:val="bottom"/>
          </w:tcPr>
          <w:p w:rsidR="00E32705" w:rsidRPr="00E32705" w:rsidRDefault="00E32705" w:rsidP="00DC18D6">
            <w:pPr>
              <w:spacing w:after="0" w:line="20" w:lineRule="atLeast"/>
              <w:rPr>
                <w:rFonts w:ascii="Sylfaen" w:hAnsi="Sylfaen"/>
                <w:iCs/>
                <w:sz w:val="20"/>
                <w:szCs w:val="20"/>
              </w:rPr>
            </w:pPr>
            <w:r w:rsidRPr="00E32705">
              <w:rPr>
                <w:rFonts w:ascii="Sylfaen" w:hAnsi="Sylfaen"/>
                <w:iCs/>
                <w:sz w:val="20"/>
                <w:szCs w:val="20"/>
              </w:rPr>
              <w:t>Այլ հիմնական միջոցներ</w:t>
            </w:r>
          </w:p>
        </w:tc>
        <w:tc>
          <w:tcPr>
            <w:tcW w:w="882" w:type="dxa"/>
            <w:vAlign w:val="center"/>
          </w:tcPr>
          <w:p w:rsidR="00E32705" w:rsidRPr="00E32705" w:rsidRDefault="00E32705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E32705" w:rsidRPr="000E1BF6" w:rsidRDefault="000E1BF6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708" w:type="dxa"/>
            <w:vAlign w:val="center"/>
          </w:tcPr>
          <w:p w:rsidR="00E32705" w:rsidRPr="000E1BF6" w:rsidRDefault="000E1BF6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927" w:type="dxa"/>
            <w:vAlign w:val="center"/>
          </w:tcPr>
          <w:p w:rsidR="00E32705" w:rsidRPr="00E32705" w:rsidRDefault="00E32705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E32705" w:rsidRPr="00E32705" w:rsidRDefault="00E32705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E32705" w:rsidRPr="000E1BF6" w:rsidRDefault="000E1BF6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2000,0</w:t>
            </w:r>
          </w:p>
        </w:tc>
      </w:tr>
    </w:tbl>
    <w:p w:rsidR="009C1B53" w:rsidRPr="00E32705" w:rsidRDefault="009C1B53" w:rsidP="00DC18D6">
      <w:pPr>
        <w:spacing w:after="0" w:line="20" w:lineRule="atLeast"/>
        <w:rPr>
          <w:rFonts w:ascii="Sylfaen" w:hAnsi="Sylfaen" w:cs="Sylfaen"/>
          <w:b/>
          <w:bCs/>
          <w:sz w:val="16"/>
          <w:szCs w:val="16"/>
          <w:lang w:val="ro-RO"/>
        </w:rPr>
      </w:pPr>
    </w:p>
    <w:p w:rsidR="009C1B53" w:rsidRPr="004246CB" w:rsidRDefault="009C1B53" w:rsidP="00DC18D6">
      <w:pPr>
        <w:spacing w:after="0" w:line="20" w:lineRule="atLeast"/>
        <w:jc w:val="center"/>
        <w:rPr>
          <w:rFonts w:ascii="Sylfaen" w:hAnsi="Sylfaen" w:cs="Sylfaen"/>
          <w:b/>
          <w:bCs/>
          <w:color w:val="FF0000"/>
          <w:sz w:val="28"/>
          <w:szCs w:val="28"/>
          <w:lang w:val="ro-RO"/>
        </w:rPr>
      </w:pPr>
    </w:p>
    <w:p w:rsidR="005F5F88" w:rsidRPr="004246CB" w:rsidRDefault="005F5F88" w:rsidP="00DC18D6">
      <w:pPr>
        <w:spacing w:after="0" w:line="20" w:lineRule="atLeast"/>
        <w:jc w:val="center"/>
        <w:rPr>
          <w:rFonts w:ascii="Sylfaen" w:hAnsi="Sylfaen" w:cs="Sylfaen"/>
          <w:b/>
          <w:bCs/>
          <w:color w:val="FF0000"/>
          <w:sz w:val="28"/>
          <w:szCs w:val="28"/>
          <w:lang w:val="ro-RO"/>
        </w:rPr>
      </w:pPr>
    </w:p>
    <w:p w:rsidR="005F5F88" w:rsidRPr="004246CB" w:rsidRDefault="005F5F88" w:rsidP="00DC18D6">
      <w:pPr>
        <w:spacing w:after="0" w:line="20" w:lineRule="atLeast"/>
        <w:jc w:val="center"/>
        <w:rPr>
          <w:rFonts w:ascii="Sylfaen" w:hAnsi="Sylfaen" w:cs="Sylfaen"/>
          <w:b/>
          <w:bCs/>
          <w:color w:val="FF0000"/>
          <w:sz w:val="28"/>
          <w:szCs w:val="28"/>
          <w:lang w:val="ro-RO"/>
        </w:rPr>
      </w:pPr>
    </w:p>
    <w:p w:rsidR="002A161F" w:rsidRPr="007F0E31" w:rsidRDefault="002A161F" w:rsidP="007F0E31">
      <w:pPr>
        <w:spacing w:after="0" w:line="20" w:lineRule="atLeast"/>
        <w:rPr>
          <w:rFonts w:ascii="Sylfaen" w:hAnsi="Sylfaen" w:cs="Sylfaen"/>
          <w:b/>
          <w:bCs/>
          <w:sz w:val="28"/>
          <w:szCs w:val="28"/>
          <w:lang w:val="ru-RU"/>
        </w:rPr>
      </w:pPr>
    </w:p>
    <w:p w:rsidR="009C1B53" w:rsidRP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u-RU"/>
        </w:rPr>
      </w:pPr>
      <w:r>
        <w:rPr>
          <w:rFonts w:ascii="Sylfaen" w:hAnsi="Sylfaen" w:cs="Sylfaen"/>
          <w:b/>
          <w:bCs/>
          <w:sz w:val="28"/>
          <w:szCs w:val="28"/>
          <w:lang w:val="ro-RO"/>
        </w:rPr>
        <w:lastRenderedPageBreak/>
        <w:t xml:space="preserve">Ծրագիր </w:t>
      </w:r>
      <w:r>
        <w:rPr>
          <w:rFonts w:ascii="Sylfaen" w:hAnsi="Sylfaen" w:cs="Sylfaen"/>
          <w:b/>
          <w:bCs/>
          <w:sz w:val="28"/>
          <w:szCs w:val="28"/>
          <w:lang w:val="ru-RU"/>
        </w:rPr>
        <w:t>06</w:t>
      </w:r>
    </w:p>
    <w:p w:rsidR="009C1B53" w:rsidRPr="002A6D1F" w:rsidRDefault="002A6D1F" w:rsidP="00DC18D6">
      <w:pPr>
        <w:spacing w:after="0" w:line="20" w:lineRule="atLeast"/>
        <w:jc w:val="center"/>
        <w:rPr>
          <w:rFonts w:ascii="Sylfaen" w:hAnsi="Sylfaen"/>
          <w:b/>
          <w:iCs/>
          <w:lang w:val="ro-RO"/>
        </w:rPr>
      </w:pPr>
      <w:r w:rsidRPr="002A6D1F">
        <w:rPr>
          <w:rFonts w:ascii="Sylfaen" w:hAnsi="Sylfaen"/>
          <w:b/>
          <w:szCs w:val="24"/>
        </w:rPr>
        <w:t>Հասարակական</w:t>
      </w:r>
      <w:r w:rsidRPr="002A6D1F">
        <w:rPr>
          <w:rFonts w:ascii="Sylfaen" w:hAnsi="Sylfaen"/>
          <w:b/>
          <w:szCs w:val="24"/>
          <w:lang w:val="ro-RO"/>
        </w:rPr>
        <w:t xml:space="preserve"> </w:t>
      </w:r>
      <w:r w:rsidRPr="002A6D1F">
        <w:rPr>
          <w:rFonts w:ascii="Sylfaen" w:hAnsi="Sylfaen"/>
          <w:b/>
          <w:szCs w:val="24"/>
        </w:rPr>
        <w:t>զուգարանի</w:t>
      </w:r>
      <w:r w:rsidRPr="002A6D1F">
        <w:rPr>
          <w:rFonts w:ascii="Sylfaen" w:hAnsi="Sylfaen"/>
          <w:b/>
          <w:szCs w:val="24"/>
          <w:lang w:val="ro-RO"/>
        </w:rPr>
        <w:t xml:space="preserve"> </w:t>
      </w:r>
      <w:r w:rsidRPr="002A6D1F">
        <w:rPr>
          <w:rFonts w:ascii="Sylfaen" w:hAnsi="Sylfaen"/>
          <w:b/>
          <w:szCs w:val="24"/>
        </w:rPr>
        <w:t>կառուցապատում</w:t>
      </w:r>
    </w:p>
    <w:p w:rsidR="009C1B53" w:rsidRPr="002A6D1F" w:rsidRDefault="009C1B53" w:rsidP="00DC18D6">
      <w:pPr>
        <w:spacing w:after="0" w:line="20" w:lineRule="atLeast"/>
        <w:jc w:val="center"/>
        <w:rPr>
          <w:rFonts w:ascii="Sylfaen" w:hAnsi="Sylfaen" w:cs="Arial"/>
          <w:bCs/>
          <w:sz w:val="20"/>
          <w:szCs w:val="20"/>
          <w:lang w:val="ro-RO"/>
        </w:rPr>
      </w:pPr>
      <w:r w:rsidRPr="002A6D1F">
        <w:rPr>
          <w:rFonts w:ascii="Sylfaen" w:hAnsi="Sylfaen" w:cs="Arial"/>
          <w:bCs/>
          <w:sz w:val="20"/>
          <w:szCs w:val="20"/>
          <w:lang w:val="ro-RO"/>
        </w:rPr>
        <w:t>(</w:t>
      </w:r>
      <w:r w:rsidRPr="002A6D1F">
        <w:rPr>
          <w:rFonts w:ascii="Sylfaen" w:hAnsi="Sylfaen" w:cs="Sylfaen"/>
          <w:bCs/>
          <w:sz w:val="20"/>
          <w:szCs w:val="20"/>
          <w:lang w:val="ro-RO"/>
        </w:rPr>
        <w:t>Ծրագրի անվանումը</w:t>
      </w:r>
      <w:r w:rsidRPr="002A6D1F">
        <w:rPr>
          <w:rFonts w:ascii="Sylfaen" w:hAnsi="Sylfaen" w:cs="Arial"/>
          <w:bCs/>
          <w:sz w:val="20"/>
          <w:szCs w:val="20"/>
          <w:lang w:val="ro-RO"/>
        </w:rPr>
        <w:t>)</w:t>
      </w:r>
      <w:r w:rsidRPr="002A6D1F">
        <w:rPr>
          <w:rFonts w:ascii="Sylfaen" w:hAnsi="Sylfaen" w:cs="Arial"/>
          <w:bCs/>
          <w:sz w:val="20"/>
          <w:szCs w:val="20"/>
          <w:lang w:val="ro-RO"/>
        </w:rPr>
        <w:tab/>
      </w:r>
    </w:p>
    <w:p w:rsidR="009C1B53" w:rsidRPr="002A6D1F" w:rsidRDefault="009C1B53" w:rsidP="00DC18D6">
      <w:pPr>
        <w:spacing w:after="0" w:line="20" w:lineRule="atLeast"/>
        <w:jc w:val="center"/>
        <w:rPr>
          <w:rFonts w:ascii="Sylfaen" w:hAnsi="Sylfaen" w:cs="Arial"/>
          <w:b/>
          <w:bCs/>
          <w:szCs w:val="20"/>
          <w:lang w:val="ro-RO"/>
        </w:rPr>
      </w:pPr>
    </w:p>
    <w:p w:rsidR="009C1B53" w:rsidRPr="002A6D1F" w:rsidRDefault="002A6D1F" w:rsidP="00DC18D6">
      <w:pPr>
        <w:spacing w:after="0" w:line="20" w:lineRule="atLeast"/>
        <w:jc w:val="center"/>
        <w:rPr>
          <w:rFonts w:ascii="Sylfaen" w:hAnsi="Sylfaen" w:cs="Arial"/>
          <w:b/>
          <w:bCs/>
          <w:szCs w:val="24"/>
          <w:lang w:val="ro-RO"/>
        </w:rPr>
      </w:pPr>
      <w:r w:rsidRPr="002A6D1F">
        <w:rPr>
          <w:rFonts w:ascii="Sylfaen" w:hAnsi="Sylfaen"/>
          <w:b/>
          <w:bCs/>
          <w:szCs w:val="24"/>
        </w:rPr>
        <w:t>Կոմունալ</w:t>
      </w:r>
      <w:r w:rsidRPr="002A6D1F">
        <w:rPr>
          <w:rFonts w:ascii="Sylfaen" w:hAnsi="Sylfaen"/>
          <w:b/>
          <w:bCs/>
          <w:szCs w:val="24"/>
          <w:lang w:val="ro-RO"/>
        </w:rPr>
        <w:t xml:space="preserve"> </w:t>
      </w:r>
      <w:r w:rsidRPr="002A6D1F">
        <w:rPr>
          <w:rFonts w:ascii="Sylfaen" w:hAnsi="Sylfaen"/>
          <w:b/>
          <w:bCs/>
          <w:szCs w:val="24"/>
        </w:rPr>
        <w:t>տնտեսություն</w:t>
      </w:r>
    </w:p>
    <w:p w:rsidR="009C1B53" w:rsidRPr="002A6D1F" w:rsidRDefault="009C1B53" w:rsidP="00DC18D6">
      <w:pPr>
        <w:spacing w:after="0" w:line="20" w:lineRule="atLeast"/>
        <w:jc w:val="center"/>
        <w:rPr>
          <w:rFonts w:ascii="Sylfaen" w:hAnsi="Sylfaen" w:cs="Arial"/>
          <w:bCs/>
          <w:sz w:val="20"/>
          <w:szCs w:val="20"/>
          <w:lang w:val="ro-RO"/>
        </w:rPr>
      </w:pPr>
      <w:r w:rsidRPr="002A6D1F">
        <w:rPr>
          <w:rFonts w:ascii="Sylfaen" w:hAnsi="Sylfaen" w:cs="Arial"/>
          <w:bCs/>
          <w:sz w:val="20"/>
          <w:szCs w:val="20"/>
          <w:lang w:val="ro-RO"/>
        </w:rPr>
        <w:t xml:space="preserve"> (</w:t>
      </w:r>
      <w:r w:rsidRPr="002A6D1F">
        <w:rPr>
          <w:rFonts w:ascii="Sylfaen" w:hAnsi="Sylfaen" w:cs="Sylfaen"/>
          <w:bCs/>
          <w:sz w:val="20"/>
          <w:szCs w:val="20"/>
          <w:lang w:val="ro-RO"/>
        </w:rPr>
        <w:t>Ոլորտի անվանումը</w:t>
      </w:r>
      <w:r w:rsidRPr="002A6D1F">
        <w:rPr>
          <w:rFonts w:ascii="Sylfaen" w:hAnsi="Sylfaen" w:cs="Arial"/>
          <w:bCs/>
          <w:sz w:val="20"/>
          <w:szCs w:val="20"/>
          <w:lang w:val="ro-RO"/>
        </w:rPr>
        <w:t>)</w:t>
      </w:r>
    </w:p>
    <w:p w:rsidR="009C1B53" w:rsidRPr="002A6D1F" w:rsidRDefault="009C1B53" w:rsidP="00DC18D6">
      <w:pPr>
        <w:spacing w:after="0" w:line="20" w:lineRule="atLeast"/>
        <w:jc w:val="center"/>
        <w:rPr>
          <w:rFonts w:ascii="Sylfaen" w:hAnsi="Sylfaen" w:cs="Arial"/>
          <w:bCs/>
          <w:sz w:val="20"/>
          <w:szCs w:val="20"/>
          <w:lang w:val="ro-RO"/>
        </w:rPr>
      </w:pPr>
    </w:p>
    <w:p w:rsidR="009C1B53" w:rsidRPr="002A6D1F" w:rsidRDefault="002A6D1F" w:rsidP="00DC18D6">
      <w:pPr>
        <w:spacing w:after="0" w:line="20" w:lineRule="atLeast"/>
        <w:jc w:val="center"/>
        <w:rPr>
          <w:rFonts w:ascii="Sylfaen" w:hAnsi="Sylfaen" w:cs="Arial"/>
          <w:b/>
          <w:bCs/>
          <w:szCs w:val="20"/>
          <w:lang w:val="ro-RO"/>
        </w:rPr>
      </w:pPr>
      <w:r w:rsidRPr="002A6D1F">
        <w:rPr>
          <w:rFonts w:ascii="Sylfaen" w:hAnsi="Sylfaen" w:cs="Arial"/>
          <w:b/>
          <w:bCs/>
          <w:szCs w:val="20"/>
        </w:rPr>
        <w:t>Գառնի</w:t>
      </w:r>
      <w:r w:rsidRPr="002A6D1F">
        <w:rPr>
          <w:rFonts w:ascii="Sylfaen" w:hAnsi="Sylfaen" w:cs="Arial"/>
          <w:b/>
          <w:bCs/>
          <w:szCs w:val="20"/>
          <w:lang w:val="ro-RO"/>
        </w:rPr>
        <w:t xml:space="preserve"> </w:t>
      </w:r>
      <w:r w:rsidR="009C1B53" w:rsidRPr="002A6D1F">
        <w:rPr>
          <w:rFonts w:ascii="Sylfaen" w:hAnsi="Sylfaen" w:cs="Arial"/>
          <w:b/>
          <w:bCs/>
          <w:szCs w:val="20"/>
        </w:rPr>
        <w:t>համայնքապետարան</w:t>
      </w:r>
      <w:r w:rsidR="009A5E4E" w:rsidRPr="002A6D1F">
        <w:rPr>
          <w:rFonts w:ascii="Sylfaen" w:hAnsi="Sylfaen" w:cs="Arial"/>
          <w:b/>
          <w:bCs/>
          <w:szCs w:val="20"/>
          <w:lang w:val="ro-RO"/>
        </w:rPr>
        <w:t xml:space="preserve"> </w:t>
      </w:r>
    </w:p>
    <w:p w:rsidR="009C1B53" w:rsidRPr="002A6D1F" w:rsidRDefault="009C1B53" w:rsidP="00DC18D6">
      <w:pPr>
        <w:spacing w:after="0" w:line="20" w:lineRule="atLeast"/>
        <w:jc w:val="center"/>
        <w:rPr>
          <w:rFonts w:ascii="Sylfaen" w:hAnsi="Sylfaen" w:cs="Arial"/>
          <w:bCs/>
          <w:sz w:val="20"/>
          <w:szCs w:val="20"/>
          <w:lang w:val="ro-RO"/>
        </w:rPr>
      </w:pPr>
      <w:r w:rsidRPr="002A6D1F">
        <w:rPr>
          <w:rFonts w:ascii="Sylfaen" w:hAnsi="Sylfaen" w:cs="Arial"/>
          <w:bCs/>
          <w:sz w:val="20"/>
          <w:szCs w:val="20"/>
          <w:lang w:val="ro-RO"/>
        </w:rPr>
        <w:t xml:space="preserve"> (</w:t>
      </w:r>
      <w:r w:rsidRPr="002A6D1F">
        <w:rPr>
          <w:rFonts w:ascii="Sylfaen" w:hAnsi="Sylfaen" w:cs="Sylfaen"/>
          <w:bCs/>
          <w:sz w:val="20"/>
          <w:szCs w:val="20"/>
          <w:lang w:val="ro-RO"/>
        </w:rPr>
        <w:t>Ծրագր</w:t>
      </w:r>
      <w:r w:rsidR="009A5E4E" w:rsidRPr="002A6D1F">
        <w:rPr>
          <w:rFonts w:ascii="Sylfaen" w:hAnsi="Sylfaen" w:cs="Sylfaen"/>
          <w:bCs/>
          <w:sz w:val="20"/>
          <w:szCs w:val="20"/>
          <w:lang w:val="ru-RU"/>
        </w:rPr>
        <w:t>ի</w:t>
      </w:r>
      <w:r w:rsidRPr="002A6D1F">
        <w:rPr>
          <w:rFonts w:ascii="Sylfaen" w:hAnsi="Sylfaen" w:cs="Sylfaen"/>
          <w:bCs/>
          <w:sz w:val="20"/>
          <w:szCs w:val="20"/>
          <w:lang w:val="ro-RO"/>
        </w:rPr>
        <w:t xml:space="preserve"> հայտը ներկայացնող կազմակերպությունը</w:t>
      </w:r>
      <w:r w:rsidRPr="002A6D1F">
        <w:rPr>
          <w:rFonts w:ascii="Sylfaen" w:hAnsi="Sylfaen" w:cs="Arial"/>
          <w:bCs/>
          <w:sz w:val="20"/>
          <w:szCs w:val="20"/>
          <w:lang w:val="ro-RO"/>
        </w:rPr>
        <w:t xml:space="preserve">, </w:t>
      </w:r>
      <w:r w:rsidRPr="002A6D1F">
        <w:rPr>
          <w:rFonts w:ascii="Sylfaen" w:hAnsi="Sylfaen" w:cs="Sylfaen"/>
          <w:bCs/>
          <w:sz w:val="20"/>
          <w:szCs w:val="20"/>
          <w:lang w:val="ro-RO"/>
        </w:rPr>
        <w:t>ստորաբաժանումը կամ խումբը</w:t>
      </w:r>
      <w:r w:rsidRPr="002A6D1F">
        <w:rPr>
          <w:rFonts w:ascii="Sylfaen" w:hAnsi="Sylfaen" w:cs="Arial"/>
          <w:bCs/>
          <w:sz w:val="20"/>
          <w:szCs w:val="20"/>
          <w:lang w:val="ro-RO"/>
        </w:rPr>
        <w:t>)</w:t>
      </w:r>
    </w:p>
    <w:p w:rsidR="009C1B53" w:rsidRPr="002A6D1F" w:rsidRDefault="009C1B53" w:rsidP="00DC18D6">
      <w:pPr>
        <w:spacing w:after="0" w:line="20" w:lineRule="atLeast"/>
        <w:rPr>
          <w:rFonts w:ascii="Sylfaen" w:hAnsi="Sylfaen" w:cs="Arial"/>
          <w:b/>
          <w:bCs/>
          <w:lang w:val="ro-RO"/>
        </w:rPr>
      </w:pPr>
    </w:p>
    <w:p w:rsidR="009C1B53" w:rsidRPr="002A6D1F" w:rsidRDefault="009C1B53" w:rsidP="00DC18D6">
      <w:pPr>
        <w:spacing w:after="0" w:line="20" w:lineRule="atLeast"/>
        <w:rPr>
          <w:rFonts w:ascii="Sylfaen" w:hAnsi="Sylfaen" w:cs="Sylfaen"/>
          <w:bCs/>
          <w:lang w:val="ro-RO"/>
        </w:rPr>
      </w:pPr>
      <w:r w:rsidRPr="002A6D1F">
        <w:rPr>
          <w:rFonts w:ascii="Sylfaen" w:hAnsi="Sylfaen" w:cs="Sylfaen"/>
          <w:b/>
          <w:bCs/>
          <w:lang w:val="ro-RO"/>
        </w:rPr>
        <w:t xml:space="preserve">Ծրագրի ընդհանուր արժեքը՝ </w:t>
      </w:r>
      <w:r w:rsidRPr="002A6D1F">
        <w:rPr>
          <w:rFonts w:ascii="Sylfaen" w:hAnsi="Sylfaen" w:cs="Arial"/>
          <w:bCs/>
          <w:lang w:val="ro-RO"/>
        </w:rPr>
        <w:t> </w:t>
      </w:r>
      <w:r w:rsidR="002A6D1F" w:rsidRPr="002A6D1F">
        <w:rPr>
          <w:rFonts w:ascii="Sylfaen" w:hAnsi="Sylfaen" w:cs="Arial"/>
          <w:bCs/>
          <w:lang w:val="ro-RO"/>
        </w:rPr>
        <w:t>1</w:t>
      </w:r>
      <w:r w:rsidRPr="002A6D1F">
        <w:rPr>
          <w:rFonts w:ascii="Sylfaen" w:hAnsi="Sylfaen" w:cs="Arial"/>
          <w:bCs/>
          <w:lang w:val="ro-RO"/>
        </w:rPr>
        <w:t xml:space="preserve">000.0 </w:t>
      </w:r>
      <w:r w:rsidRPr="002A6D1F">
        <w:rPr>
          <w:rFonts w:ascii="Sylfaen" w:hAnsi="Sylfaen" w:cs="Sylfaen"/>
          <w:bCs/>
          <w:lang w:val="ro-RO"/>
        </w:rPr>
        <w:t>հազար դրամ</w:t>
      </w:r>
    </w:p>
    <w:p w:rsidR="009C1B53" w:rsidRPr="002A6D1F" w:rsidRDefault="009C1B53" w:rsidP="00DC18D6">
      <w:pPr>
        <w:spacing w:after="0" w:line="20" w:lineRule="atLeast"/>
        <w:rPr>
          <w:rFonts w:ascii="Sylfaen" w:hAnsi="Sylfaen" w:cs="Sylfaen"/>
          <w:bCs/>
          <w:lang w:val="ro-RO"/>
        </w:rPr>
      </w:pPr>
    </w:p>
    <w:p w:rsidR="009C1B53" w:rsidRPr="002A6D1F" w:rsidRDefault="009C1B53" w:rsidP="00DC18D6">
      <w:pPr>
        <w:spacing w:after="0" w:line="20" w:lineRule="atLeast"/>
        <w:rPr>
          <w:rFonts w:ascii="Sylfaen" w:hAnsi="Sylfaen" w:cs="Arial"/>
          <w:b/>
          <w:bCs/>
          <w:lang w:val="ro-RO"/>
        </w:rPr>
      </w:pPr>
      <w:r w:rsidRPr="002A6D1F">
        <w:rPr>
          <w:rFonts w:ascii="Sylfaen" w:hAnsi="Sylfaen" w:cs="Sylfaen"/>
          <w:b/>
          <w:bCs/>
          <w:lang w:val="ro-RO"/>
        </w:rPr>
        <w:t>Ծրագրի տեսակը կամ գնվող ապրանքը</w:t>
      </w:r>
      <w:r w:rsidRPr="002A6D1F">
        <w:rPr>
          <w:rFonts w:ascii="Sylfaen" w:hAnsi="Sylfaen" w:cs="Sylfaen"/>
          <w:b/>
          <w:bCs/>
        </w:rPr>
        <w:t>՝</w:t>
      </w:r>
      <w:r w:rsidRPr="002A6D1F">
        <w:rPr>
          <w:rFonts w:ascii="Sylfaen" w:hAnsi="Sylfaen" w:cs="Sylfaen"/>
          <w:b/>
          <w:bCs/>
          <w:lang w:val="ro-RO"/>
        </w:rPr>
        <w:tab/>
      </w:r>
    </w:p>
    <w:p w:rsidR="009C1B53" w:rsidRPr="002A6D1F" w:rsidRDefault="009C1B53" w:rsidP="00DC18D6">
      <w:pPr>
        <w:spacing w:after="0" w:line="20" w:lineRule="atLeast"/>
        <w:rPr>
          <w:rFonts w:ascii="Sylfaen" w:hAnsi="Sylfaen" w:cs="Arial"/>
          <w:b/>
          <w:bCs/>
          <w:sz w:val="12"/>
          <w:szCs w:val="12"/>
          <w:lang w:val="ro-RO"/>
        </w:rPr>
      </w:pPr>
    </w:p>
    <w:p w:rsidR="009C1B53" w:rsidRPr="002A6D1F" w:rsidRDefault="009C1B53" w:rsidP="00DC18D6">
      <w:pPr>
        <w:spacing w:after="0" w:line="20" w:lineRule="atLeast"/>
        <w:rPr>
          <w:rFonts w:ascii="Sylfaen" w:hAnsi="Sylfaen" w:cs="Arial"/>
          <w:bCs/>
          <w:szCs w:val="24"/>
          <w:lang w:val="ro-RO"/>
        </w:rPr>
      </w:pPr>
      <w:r w:rsidRPr="002A6D1F">
        <w:rPr>
          <w:rFonts w:ascii="Sylfaen" w:hAnsi="Sylfaen" w:cs="Arial"/>
          <w:b/>
          <w:bCs/>
          <w:szCs w:val="24"/>
          <w:lang w:val="ro-RO"/>
        </w:rPr>
        <w:sym w:font="Symbol" w:char="F0DA"/>
      </w:r>
      <w:r w:rsidRPr="002A6D1F">
        <w:rPr>
          <w:rFonts w:ascii="Sylfaen" w:hAnsi="Sylfaen" w:cs="Arial"/>
          <w:bCs/>
          <w:szCs w:val="24"/>
          <w:lang w:val="ro-RO"/>
        </w:rPr>
        <w:t xml:space="preserve">Ընթացիկ աշխատանքներ     </w:t>
      </w:r>
    </w:p>
    <w:p w:rsidR="009C1B53" w:rsidRPr="002A6D1F" w:rsidRDefault="009C1B53" w:rsidP="00DC18D6">
      <w:pPr>
        <w:spacing w:after="0" w:line="20" w:lineRule="atLeast"/>
        <w:rPr>
          <w:rFonts w:ascii="Sylfaen" w:hAnsi="Sylfaen" w:cs="Arial"/>
          <w:b/>
          <w:bCs/>
          <w:sz w:val="16"/>
          <w:szCs w:val="16"/>
          <w:lang w:val="ro-RO"/>
        </w:rPr>
      </w:pPr>
    </w:p>
    <w:p w:rsidR="009C1B53" w:rsidRPr="002A6D1F" w:rsidRDefault="009C1B53" w:rsidP="00DC18D6">
      <w:pPr>
        <w:spacing w:after="0" w:line="20" w:lineRule="atLeast"/>
        <w:rPr>
          <w:rFonts w:ascii="Sylfaen" w:hAnsi="Sylfaen" w:cs="Sylfaen"/>
          <w:b/>
          <w:bCs/>
          <w:lang w:val="ro-RO"/>
        </w:rPr>
      </w:pPr>
      <w:r w:rsidRPr="002A6D1F">
        <w:rPr>
          <w:rFonts w:ascii="Sylfaen" w:hAnsi="Sylfaen" w:cs="Sylfaen"/>
          <w:b/>
          <w:bCs/>
          <w:lang w:val="ro-RO"/>
        </w:rPr>
        <w:t>Ծրագրի հիմնավորումը</w:t>
      </w:r>
    </w:p>
    <w:p w:rsidR="009C1B53" w:rsidRPr="002A6D1F" w:rsidRDefault="009C1B53" w:rsidP="00DC18D6">
      <w:pPr>
        <w:spacing w:after="0" w:line="20" w:lineRule="atLeast"/>
        <w:ind w:firstLine="720"/>
        <w:jc w:val="both"/>
        <w:rPr>
          <w:rFonts w:ascii="Sylfaen" w:hAnsi="Sylfaen" w:cs="Arial"/>
          <w:bCs/>
          <w:sz w:val="16"/>
          <w:szCs w:val="16"/>
          <w:lang w:val="ro-RO"/>
        </w:rPr>
      </w:pPr>
    </w:p>
    <w:p w:rsidR="009C1B53" w:rsidRPr="002A6D1F" w:rsidRDefault="002A6D1F" w:rsidP="00DC18D6">
      <w:pPr>
        <w:spacing w:after="0" w:line="20" w:lineRule="atLeast"/>
        <w:ind w:firstLine="720"/>
        <w:jc w:val="both"/>
        <w:rPr>
          <w:rFonts w:ascii="Sylfaen" w:hAnsi="Sylfaen"/>
          <w:iCs/>
          <w:lang w:val="ro-RO"/>
        </w:rPr>
      </w:pPr>
      <w:r w:rsidRPr="002A6D1F">
        <w:rPr>
          <w:rFonts w:ascii="Sylfaen" w:hAnsi="Sylfaen"/>
          <w:iCs/>
        </w:rPr>
        <w:t>Գառնի</w:t>
      </w:r>
      <w:r w:rsidRPr="002A6D1F">
        <w:rPr>
          <w:rFonts w:ascii="Sylfaen" w:hAnsi="Sylfaen"/>
          <w:iCs/>
          <w:lang w:val="ro-RO"/>
        </w:rPr>
        <w:t xml:space="preserve"> </w:t>
      </w:r>
      <w:r w:rsidRPr="002A6D1F">
        <w:rPr>
          <w:rFonts w:ascii="Sylfaen" w:hAnsi="Sylfaen"/>
          <w:iCs/>
        </w:rPr>
        <w:t>համայնքի</w:t>
      </w:r>
      <w:r w:rsidRPr="002A6D1F">
        <w:rPr>
          <w:rFonts w:ascii="Sylfaen" w:hAnsi="Sylfaen"/>
          <w:iCs/>
          <w:lang w:val="ro-RO"/>
        </w:rPr>
        <w:t xml:space="preserve"> </w:t>
      </w:r>
      <w:r w:rsidRPr="002A6D1F">
        <w:rPr>
          <w:rFonts w:ascii="Sylfaen" w:hAnsi="Sylfaen"/>
          <w:iCs/>
        </w:rPr>
        <w:t>կենտրոնական</w:t>
      </w:r>
      <w:r w:rsidRPr="002A6D1F">
        <w:rPr>
          <w:rFonts w:ascii="Sylfaen" w:hAnsi="Sylfaen"/>
          <w:iCs/>
          <w:lang w:val="ro-RO"/>
        </w:rPr>
        <w:t xml:space="preserve"> մասում բացակայում է հասարակական զուգարանի առկայությունը</w:t>
      </w:r>
    </w:p>
    <w:p w:rsidR="004574A9" w:rsidRPr="002A6D1F" w:rsidRDefault="004574A9" w:rsidP="00DC18D6">
      <w:pPr>
        <w:spacing w:after="0" w:line="20" w:lineRule="atLeast"/>
        <w:ind w:firstLine="720"/>
        <w:jc w:val="both"/>
        <w:rPr>
          <w:rFonts w:ascii="Sylfaen" w:hAnsi="Sylfaen"/>
          <w:iCs/>
          <w:lang w:val="ro-RO"/>
        </w:rPr>
      </w:pPr>
    </w:p>
    <w:p w:rsidR="009C1B53" w:rsidRPr="002A6D1F" w:rsidRDefault="009C1B53" w:rsidP="00DC18D6">
      <w:pPr>
        <w:spacing w:after="0" w:line="20" w:lineRule="atLeast"/>
        <w:rPr>
          <w:rFonts w:ascii="Sylfaen" w:hAnsi="Sylfaen" w:cs="Sylfaen"/>
          <w:b/>
          <w:bCs/>
          <w:lang w:val="ro-RO"/>
        </w:rPr>
      </w:pPr>
      <w:r w:rsidRPr="002A6D1F">
        <w:rPr>
          <w:rFonts w:ascii="Sylfaen" w:hAnsi="Sylfaen" w:cs="Sylfaen"/>
          <w:b/>
          <w:bCs/>
          <w:lang w:val="ro-RO"/>
        </w:rPr>
        <w:t>Ծրագրի նպատակները</w:t>
      </w:r>
    </w:p>
    <w:p w:rsidR="009C1B53" w:rsidRPr="002A6D1F" w:rsidRDefault="009C1B53" w:rsidP="00DC18D6">
      <w:pPr>
        <w:spacing w:after="0" w:line="20" w:lineRule="atLeast"/>
        <w:rPr>
          <w:rFonts w:ascii="Sylfaen" w:hAnsi="Sylfaen" w:cs="Sylfaen"/>
          <w:b/>
          <w:bCs/>
          <w:lang w:val="ro-RO"/>
        </w:rPr>
      </w:pPr>
    </w:p>
    <w:p w:rsidR="004574A9" w:rsidRPr="002A6D1F" w:rsidRDefault="002A6D1F" w:rsidP="00D90DFA">
      <w:pPr>
        <w:pStyle w:val="ListParagraph"/>
        <w:numPr>
          <w:ilvl w:val="0"/>
          <w:numId w:val="17"/>
        </w:numPr>
        <w:spacing w:after="0" w:line="20" w:lineRule="atLeast"/>
        <w:ind w:left="270" w:hanging="270"/>
        <w:jc w:val="both"/>
        <w:rPr>
          <w:rFonts w:ascii="Sylfaen" w:hAnsi="Sylfaen"/>
          <w:i/>
          <w:iCs/>
          <w:szCs w:val="24"/>
          <w:lang w:val="ro-RO"/>
        </w:rPr>
      </w:pPr>
      <w:r w:rsidRPr="002A6D1F">
        <w:rPr>
          <w:rFonts w:ascii="Sylfaen" w:hAnsi="Sylfaen"/>
          <w:i/>
          <w:iCs/>
          <w:szCs w:val="24"/>
        </w:rPr>
        <w:t>Գառնի</w:t>
      </w:r>
      <w:r w:rsidRPr="002A6D1F">
        <w:rPr>
          <w:rFonts w:ascii="Sylfaen" w:hAnsi="Sylfaen"/>
          <w:i/>
          <w:iCs/>
          <w:szCs w:val="24"/>
          <w:lang w:val="ro-RO"/>
        </w:rPr>
        <w:t xml:space="preserve"> </w:t>
      </w:r>
      <w:r w:rsidRPr="002A6D1F">
        <w:rPr>
          <w:rFonts w:ascii="Sylfaen" w:hAnsi="Sylfaen"/>
          <w:i/>
          <w:iCs/>
          <w:szCs w:val="24"/>
        </w:rPr>
        <w:t>համայնքը</w:t>
      </w:r>
      <w:r w:rsidRPr="002A6D1F">
        <w:rPr>
          <w:rFonts w:ascii="Sylfaen" w:hAnsi="Sylfaen"/>
          <w:i/>
          <w:iCs/>
          <w:szCs w:val="24"/>
          <w:lang w:val="ro-RO"/>
        </w:rPr>
        <w:t xml:space="preserve"> </w:t>
      </w:r>
      <w:r w:rsidR="004574A9" w:rsidRPr="002A6D1F">
        <w:rPr>
          <w:rFonts w:ascii="Sylfaen" w:hAnsi="Sylfaen"/>
          <w:i/>
          <w:iCs/>
          <w:szCs w:val="24"/>
        </w:rPr>
        <w:t>դարձնել</w:t>
      </w:r>
      <w:r w:rsidRPr="002A6D1F">
        <w:rPr>
          <w:rFonts w:ascii="Sylfaen" w:hAnsi="Sylfaen"/>
          <w:i/>
          <w:iCs/>
          <w:szCs w:val="24"/>
          <w:lang w:val="ro-RO"/>
        </w:rPr>
        <w:t xml:space="preserve"> </w:t>
      </w:r>
      <w:r w:rsidR="004574A9" w:rsidRPr="002A6D1F">
        <w:rPr>
          <w:rFonts w:ascii="Sylfaen" w:hAnsi="Sylfaen"/>
          <w:i/>
          <w:iCs/>
          <w:szCs w:val="24"/>
        </w:rPr>
        <w:t>ավելի</w:t>
      </w:r>
      <w:r w:rsidRPr="002A6D1F">
        <w:rPr>
          <w:rFonts w:ascii="Sylfaen" w:hAnsi="Sylfaen"/>
          <w:i/>
          <w:iCs/>
          <w:szCs w:val="24"/>
          <w:lang w:val="ro-RO"/>
        </w:rPr>
        <w:t xml:space="preserve"> </w:t>
      </w:r>
      <w:r w:rsidR="004574A9" w:rsidRPr="002A6D1F">
        <w:rPr>
          <w:rFonts w:ascii="Sylfaen" w:hAnsi="Sylfaen"/>
          <w:i/>
          <w:iCs/>
          <w:szCs w:val="24"/>
        </w:rPr>
        <w:t>բարեկարգ</w:t>
      </w:r>
      <w:r w:rsidR="005210A1" w:rsidRPr="002A6D1F">
        <w:rPr>
          <w:rFonts w:ascii="Sylfaen" w:hAnsi="Sylfaen"/>
          <w:i/>
          <w:iCs/>
          <w:szCs w:val="24"/>
          <w:lang w:val="ro-RO"/>
        </w:rPr>
        <w:t xml:space="preserve"> և հրապուրիչ համանքի բնակիչների և զբոսաշրջիկների համար՝ </w:t>
      </w:r>
      <w:r w:rsidR="004574A9" w:rsidRPr="002A6D1F">
        <w:rPr>
          <w:rFonts w:ascii="Sylfaen" w:hAnsi="Sylfaen"/>
          <w:i/>
          <w:iCs/>
          <w:szCs w:val="24"/>
        </w:rPr>
        <w:t>ապահովելով</w:t>
      </w:r>
      <w:r w:rsidRPr="002A6D1F">
        <w:rPr>
          <w:rFonts w:ascii="Sylfaen" w:hAnsi="Sylfaen"/>
          <w:i/>
          <w:iCs/>
          <w:szCs w:val="24"/>
          <w:lang w:val="ro-RO"/>
        </w:rPr>
        <w:t xml:space="preserve"> </w:t>
      </w:r>
      <w:r w:rsidR="005210A1" w:rsidRPr="002A6D1F">
        <w:rPr>
          <w:rFonts w:ascii="Sylfaen" w:hAnsi="Sylfaen"/>
          <w:i/>
          <w:iCs/>
          <w:szCs w:val="24"/>
        </w:rPr>
        <w:t>նրանց</w:t>
      </w:r>
      <w:r w:rsidRPr="002A6D1F">
        <w:rPr>
          <w:rFonts w:ascii="Sylfaen" w:hAnsi="Sylfaen"/>
          <w:i/>
          <w:iCs/>
          <w:szCs w:val="24"/>
          <w:lang w:val="ro-RO"/>
        </w:rPr>
        <w:t xml:space="preserve"> </w:t>
      </w:r>
      <w:r w:rsidRPr="002A6D1F">
        <w:rPr>
          <w:rFonts w:ascii="Sylfaen" w:hAnsi="Sylfaen"/>
          <w:i/>
          <w:iCs/>
          <w:szCs w:val="24"/>
        </w:rPr>
        <w:t>սանիտարահիգենիկ</w:t>
      </w:r>
      <w:r w:rsidRPr="002A6D1F">
        <w:rPr>
          <w:rFonts w:ascii="Sylfaen" w:hAnsi="Sylfaen"/>
          <w:i/>
          <w:iCs/>
          <w:szCs w:val="24"/>
          <w:lang w:val="ro-RO"/>
        </w:rPr>
        <w:t xml:space="preserve"> </w:t>
      </w:r>
      <w:r w:rsidR="005210A1" w:rsidRPr="002A6D1F">
        <w:rPr>
          <w:rFonts w:ascii="Sylfaen" w:hAnsi="Sylfaen"/>
          <w:i/>
          <w:iCs/>
          <w:szCs w:val="24"/>
          <w:lang w:val="ro-RO"/>
        </w:rPr>
        <w:t xml:space="preserve">պայմաններով: </w:t>
      </w:r>
    </w:p>
    <w:p w:rsidR="009C1B53" w:rsidRPr="002A6D1F" w:rsidRDefault="009C1B53" w:rsidP="00DC18D6">
      <w:pPr>
        <w:spacing w:after="0" w:line="20" w:lineRule="atLeast"/>
        <w:jc w:val="both"/>
        <w:rPr>
          <w:rFonts w:ascii="Sylfaen" w:hAnsi="Sylfaen" w:cs="Sylfaen"/>
          <w:lang w:val="ro-RO"/>
        </w:rPr>
      </w:pPr>
    </w:p>
    <w:p w:rsidR="009C1B53" w:rsidRPr="002A6D1F" w:rsidRDefault="009C1B53" w:rsidP="00DC18D6">
      <w:pPr>
        <w:spacing w:after="0" w:line="20" w:lineRule="atLeast"/>
        <w:rPr>
          <w:rFonts w:ascii="Sylfaen" w:hAnsi="Sylfaen" w:cs="Sylfaen"/>
          <w:b/>
          <w:bCs/>
          <w:lang w:val="ro-RO"/>
        </w:rPr>
      </w:pPr>
      <w:r w:rsidRPr="002A6D1F">
        <w:rPr>
          <w:rFonts w:ascii="Sylfaen" w:hAnsi="Sylfaen" w:cs="Sylfaen"/>
          <w:b/>
          <w:bCs/>
          <w:lang w:val="ro-RO"/>
        </w:rPr>
        <w:t>Ծրագրի խնդիրները</w:t>
      </w:r>
    </w:p>
    <w:p w:rsidR="009C1B53" w:rsidRPr="002A6D1F" w:rsidRDefault="009C1B53" w:rsidP="00DC18D6">
      <w:pPr>
        <w:spacing w:after="0" w:line="20" w:lineRule="atLeast"/>
        <w:rPr>
          <w:rFonts w:ascii="Sylfaen" w:hAnsi="Sylfaen" w:cs="Sylfaen"/>
          <w:b/>
          <w:bCs/>
          <w:sz w:val="12"/>
          <w:lang w:val="ro-RO"/>
        </w:rPr>
      </w:pPr>
    </w:p>
    <w:p w:rsidR="009C1B53" w:rsidRPr="002A6D1F" w:rsidRDefault="009C1B53" w:rsidP="00D90DFA">
      <w:pPr>
        <w:pStyle w:val="ListParagraph"/>
        <w:numPr>
          <w:ilvl w:val="0"/>
          <w:numId w:val="18"/>
        </w:numPr>
        <w:spacing w:after="0" w:line="20" w:lineRule="atLeast"/>
        <w:ind w:left="360"/>
        <w:rPr>
          <w:rFonts w:ascii="Sylfaen" w:hAnsi="Sylfaen" w:cs="Arial"/>
          <w:bCs/>
          <w:lang w:val="ro-RO" w:eastAsia="ru-RU"/>
        </w:rPr>
      </w:pPr>
      <w:r w:rsidRPr="002A6D1F">
        <w:rPr>
          <w:rFonts w:ascii="Sylfaen" w:hAnsi="Sylfaen" w:cs="Arial"/>
          <w:bCs/>
          <w:lang w:val="ro-RO" w:eastAsia="ru-RU"/>
        </w:rPr>
        <w:t xml:space="preserve">Հաշվարկել </w:t>
      </w:r>
      <w:r w:rsidR="002A6D1F" w:rsidRPr="002A6D1F">
        <w:rPr>
          <w:rFonts w:ascii="Sylfaen" w:hAnsi="Sylfaen" w:cs="Arial"/>
          <w:bCs/>
          <w:lang w:eastAsia="ru-RU"/>
        </w:rPr>
        <w:t>հանրային</w:t>
      </w:r>
      <w:r w:rsidR="002A6D1F" w:rsidRPr="002A6D1F">
        <w:rPr>
          <w:rFonts w:ascii="Sylfaen" w:hAnsi="Sylfaen" w:cs="Arial"/>
          <w:bCs/>
          <w:lang w:val="ro-RO" w:eastAsia="ru-RU"/>
        </w:rPr>
        <w:t xml:space="preserve"> </w:t>
      </w:r>
      <w:r w:rsidR="002A6D1F" w:rsidRPr="002A6D1F">
        <w:rPr>
          <w:rFonts w:ascii="Sylfaen" w:hAnsi="Sylfaen" w:cs="Arial"/>
          <w:bCs/>
          <w:lang w:eastAsia="ru-RU"/>
        </w:rPr>
        <w:t>զուգարանի</w:t>
      </w:r>
      <w:r w:rsidR="002A6D1F" w:rsidRPr="002A6D1F">
        <w:rPr>
          <w:rFonts w:ascii="Sylfaen" w:hAnsi="Sylfaen" w:cs="Arial"/>
          <w:bCs/>
          <w:lang w:val="ro-RO" w:eastAsia="ru-RU"/>
        </w:rPr>
        <w:t xml:space="preserve"> </w:t>
      </w:r>
      <w:r w:rsidR="002A6D1F" w:rsidRPr="002A6D1F">
        <w:rPr>
          <w:rFonts w:ascii="Sylfaen" w:hAnsi="Sylfaen" w:cs="Arial"/>
          <w:bCs/>
          <w:lang w:eastAsia="ru-RU"/>
        </w:rPr>
        <w:t>կառուցապատման</w:t>
      </w:r>
      <w:r w:rsidR="002A6D1F" w:rsidRPr="002A6D1F">
        <w:rPr>
          <w:rFonts w:ascii="Sylfaen" w:hAnsi="Sylfaen" w:cs="Arial"/>
          <w:bCs/>
          <w:lang w:val="ro-RO" w:eastAsia="ru-RU"/>
        </w:rPr>
        <w:t xml:space="preserve"> </w:t>
      </w:r>
      <w:r w:rsidR="002A6D1F" w:rsidRPr="002A6D1F">
        <w:rPr>
          <w:rFonts w:ascii="Sylfaen" w:hAnsi="Sylfaen" w:cs="Arial"/>
          <w:bCs/>
          <w:lang w:eastAsia="ru-RU"/>
        </w:rPr>
        <w:t>անհրաժեշտ</w:t>
      </w:r>
      <w:r w:rsidR="002A6D1F" w:rsidRPr="002A6D1F">
        <w:rPr>
          <w:rFonts w:ascii="Sylfaen" w:hAnsi="Sylfaen" w:cs="Arial"/>
          <w:bCs/>
          <w:lang w:val="ro-RO" w:eastAsia="ru-RU"/>
        </w:rPr>
        <w:t xml:space="preserve"> </w:t>
      </w:r>
      <w:r w:rsidR="002A6D1F" w:rsidRPr="002A6D1F">
        <w:rPr>
          <w:rFonts w:ascii="Sylfaen" w:hAnsi="Sylfaen" w:cs="Arial"/>
          <w:bCs/>
          <w:lang w:eastAsia="ru-RU"/>
        </w:rPr>
        <w:t>միջոցները</w:t>
      </w:r>
      <w:r w:rsidR="002A6D1F" w:rsidRPr="002A6D1F">
        <w:rPr>
          <w:rFonts w:ascii="Sylfaen" w:hAnsi="Sylfaen" w:cs="Arial"/>
          <w:bCs/>
          <w:lang w:val="ro-RO" w:eastAsia="ru-RU"/>
        </w:rPr>
        <w:t>:</w:t>
      </w:r>
    </w:p>
    <w:p w:rsidR="009C1B53" w:rsidRPr="002A6D1F" w:rsidRDefault="009C1B53" w:rsidP="00DC18D6">
      <w:pPr>
        <w:spacing w:after="0" w:line="20" w:lineRule="atLeast"/>
        <w:ind w:left="360"/>
        <w:rPr>
          <w:rFonts w:ascii="Sylfaen" w:hAnsi="Sylfaen" w:cs="Arial"/>
          <w:bCs/>
          <w:sz w:val="16"/>
          <w:szCs w:val="16"/>
          <w:lang w:val="ro-RO"/>
        </w:rPr>
      </w:pPr>
    </w:p>
    <w:p w:rsidR="009C1B53" w:rsidRPr="002A6D1F" w:rsidRDefault="009C1B53" w:rsidP="00DC18D6">
      <w:pPr>
        <w:tabs>
          <w:tab w:val="left" w:pos="0"/>
          <w:tab w:val="left" w:pos="5400"/>
          <w:tab w:val="left" w:pos="5580"/>
        </w:tabs>
        <w:spacing w:after="0" w:line="20" w:lineRule="atLeast"/>
        <w:jc w:val="both"/>
        <w:rPr>
          <w:rFonts w:ascii="Sylfaen" w:hAnsi="Sylfaen" w:cs="Arial"/>
          <w:szCs w:val="24"/>
          <w:lang w:val="ro-RO"/>
        </w:rPr>
      </w:pPr>
    </w:p>
    <w:p w:rsidR="002B74F7" w:rsidRPr="00C27A3C" w:rsidRDefault="002B74F7" w:rsidP="002B74F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lang w:val="af-ZA"/>
        </w:rPr>
      </w:pPr>
      <w:r>
        <w:rPr>
          <w:rFonts w:ascii="GHEA Grapalat" w:hAnsi="GHEA Grapalat" w:cs="ArTarumianMatenagir"/>
          <w:b/>
          <w:bCs/>
          <w:lang w:val="af-ZA"/>
        </w:rPr>
        <w:t xml:space="preserve">Ծ Ր Ա Գ Ր Ի   Ա Ն Ձ Ն Ա Գ Ի Ր </w:t>
      </w:r>
    </w:p>
    <w:p w:rsidR="002B74F7" w:rsidRDefault="002B74F7" w:rsidP="002B74F7">
      <w:pPr>
        <w:spacing w:line="240" w:lineRule="auto"/>
        <w:contextualSpacing/>
        <w:jc w:val="center"/>
        <w:rPr>
          <w:rFonts w:ascii="GHEA Grapalat" w:hAnsi="GHEA Grapalat" w:cs="ArTarumianMatenagir"/>
          <w:bCs/>
          <w:lang w:val="af-ZA"/>
        </w:rPr>
      </w:pPr>
    </w:p>
    <w:p w:rsidR="002B74F7" w:rsidRPr="00976220" w:rsidRDefault="002B74F7" w:rsidP="002A161F">
      <w:pPr>
        <w:spacing w:after="0" w:line="20" w:lineRule="atLeast"/>
        <w:jc w:val="center"/>
        <w:rPr>
          <w:rFonts w:ascii="GHEA Grapalat" w:hAnsi="GHEA Grapalat"/>
          <w:b/>
          <w:lang w:val="af-ZA"/>
        </w:rPr>
      </w:pPr>
      <w:r w:rsidRPr="00976220">
        <w:rPr>
          <w:rFonts w:ascii="GHEA Grapalat" w:hAnsi="GHEA Grapalat" w:cs="ArTarumianMatenagir"/>
          <w:bCs/>
          <w:lang w:val="af-ZA"/>
        </w:rPr>
        <w:t>«</w:t>
      </w:r>
      <w:r w:rsidR="002A161F" w:rsidRPr="002A161F">
        <w:rPr>
          <w:rFonts w:ascii="Sylfaen" w:hAnsi="Sylfaen"/>
          <w:b/>
          <w:szCs w:val="24"/>
          <w:lang w:val="af-ZA"/>
        </w:rPr>
        <w:t xml:space="preserve"> </w:t>
      </w:r>
      <w:r w:rsidR="002A161F" w:rsidRPr="002A6D1F">
        <w:rPr>
          <w:rFonts w:ascii="Sylfaen" w:hAnsi="Sylfaen"/>
          <w:b/>
          <w:szCs w:val="24"/>
        </w:rPr>
        <w:t>Հասարակական</w:t>
      </w:r>
      <w:r w:rsidR="002A161F" w:rsidRPr="002A6D1F">
        <w:rPr>
          <w:rFonts w:ascii="Sylfaen" w:hAnsi="Sylfaen"/>
          <w:b/>
          <w:szCs w:val="24"/>
          <w:lang w:val="ro-RO"/>
        </w:rPr>
        <w:t xml:space="preserve"> </w:t>
      </w:r>
      <w:r w:rsidR="002A161F" w:rsidRPr="002A6D1F">
        <w:rPr>
          <w:rFonts w:ascii="Sylfaen" w:hAnsi="Sylfaen"/>
          <w:b/>
          <w:szCs w:val="24"/>
        </w:rPr>
        <w:t>զուգարանի</w:t>
      </w:r>
      <w:r w:rsidR="002A161F" w:rsidRPr="002A6D1F">
        <w:rPr>
          <w:rFonts w:ascii="Sylfaen" w:hAnsi="Sylfaen"/>
          <w:b/>
          <w:szCs w:val="24"/>
          <w:lang w:val="ro-RO"/>
        </w:rPr>
        <w:t xml:space="preserve"> </w:t>
      </w:r>
      <w:r w:rsidR="002A161F" w:rsidRPr="002A6D1F">
        <w:rPr>
          <w:rFonts w:ascii="Sylfaen" w:hAnsi="Sylfaen"/>
          <w:b/>
          <w:szCs w:val="24"/>
        </w:rPr>
        <w:t>կառուցապատում</w:t>
      </w:r>
      <w:r w:rsidRPr="00976220">
        <w:rPr>
          <w:rFonts w:ascii="GHEA Grapalat" w:hAnsi="GHEA Grapalat" w:cs="ArTarumianMatenagir"/>
          <w:bCs/>
          <w:lang w:val="af-ZA"/>
        </w:rPr>
        <w:t>»</w:t>
      </w:r>
    </w:p>
    <w:p w:rsidR="002B74F7" w:rsidRPr="00976220" w:rsidRDefault="002B74F7" w:rsidP="002B74F7">
      <w:pPr>
        <w:spacing w:line="240" w:lineRule="auto"/>
        <w:contextualSpacing/>
        <w:jc w:val="center"/>
        <w:rPr>
          <w:rFonts w:ascii="GHEA Grapalat" w:hAnsi="GHEA Grapalat"/>
          <w:vertAlign w:val="superscript"/>
          <w:lang w:val="af-ZA"/>
        </w:rPr>
      </w:pPr>
      <w:r w:rsidRPr="00976220">
        <w:rPr>
          <w:rFonts w:ascii="GHEA Grapalat" w:hAnsi="GHEA Grapalat"/>
          <w:vertAlign w:val="superscript"/>
          <w:lang w:val="af-ZA"/>
        </w:rPr>
        <w:t>(</w:t>
      </w:r>
      <w:r>
        <w:rPr>
          <w:rFonts w:ascii="GHEA Grapalat" w:hAnsi="GHEA Grapalat"/>
          <w:vertAlign w:val="superscript"/>
          <w:lang w:val="af-ZA"/>
        </w:rPr>
        <w:t>Ծրագրի</w:t>
      </w:r>
      <w:r w:rsidRPr="00976220">
        <w:rPr>
          <w:rFonts w:ascii="GHEA Grapalat" w:hAnsi="GHEA Grapalat"/>
          <w:b/>
          <w:vertAlign w:val="superscript"/>
          <w:lang w:val="af-ZA"/>
        </w:rPr>
        <w:t xml:space="preserve"> </w:t>
      </w:r>
      <w:r w:rsidRPr="00976220">
        <w:rPr>
          <w:rFonts w:ascii="GHEA Grapalat" w:hAnsi="GHEA Grapalat"/>
          <w:vertAlign w:val="superscript"/>
          <w:lang w:val="af-ZA"/>
        </w:rPr>
        <w:t>անվանում)</w:t>
      </w:r>
      <w:r w:rsidRPr="00976220">
        <w:rPr>
          <w:rFonts w:ascii="GHEA Grapalat" w:hAnsi="GHEA Grapalat" w:cs="ArTarumianMatenagir"/>
          <w:bCs/>
          <w:lang w:val="af-ZA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51"/>
        <w:tblW w:w="10710" w:type="dxa"/>
        <w:tblLook w:val="04A0"/>
      </w:tblPr>
      <w:tblGrid>
        <w:gridCol w:w="2770"/>
        <w:gridCol w:w="236"/>
        <w:gridCol w:w="1583"/>
        <w:gridCol w:w="1275"/>
        <w:gridCol w:w="993"/>
        <w:gridCol w:w="933"/>
        <w:gridCol w:w="870"/>
        <w:gridCol w:w="879"/>
        <w:gridCol w:w="1171"/>
      </w:tblGrid>
      <w:tr w:rsidR="002B74F7" w:rsidRPr="007A5D0F" w:rsidTr="002B74F7">
        <w:tc>
          <w:tcPr>
            <w:tcW w:w="2770" w:type="dxa"/>
            <w:tcBorders>
              <w:right w:val="nil"/>
            </w:tcBorders>
          </w:tcPr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right w:val="nil"/>
            </w:tcBorders>
          </w:tcPr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704" w:type="dxa"/>
            <w:gridSpan w:val="7"/>
            <w:tcBorders>
              <w:left w:val="nil"/>
            </w:tcBorders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 w:val="restart"/>
          </w:tcPr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347514">
              <w:rPr>
                <w:rFonts w:ascii="GHEA Grapalat" w:hAnsi="GHEA Grapalat"/>
                <w:sz w:val="18"/>
                <w:szCs w:val="18"/>
                <w:lang w:val="af-ZA"/>
              </w:rPr>
              <w:t xml:space="preserve"> անմիջական նպատակ</w:t>
            </w:r>
          </w:p>
        </w:tc>
        <w:tc>
          <w:tcPr>
            <w:tcW w:w="7940" w:type="dxa"/>
            <w:gridSpan w:val="8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2016</w:t>
            </w:r>
          </w:p>
        </w:tc>
        <w:tc>
          <w:tcPr>
            <w:tcW w:w="99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</w:tcPr>
          <w:p w:rsidR="002B74F7" w:rsidRPr="002A161F" w:rsidRDefault="002A161F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1000,0</w:t>
            </w: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 w:val="restart"/>
          </w:tcPr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միջանկյալ 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>արդյունքներ</w:t>
            </w:r>
          </w:p>
        </w:tc>
        <w:tc>
          <w:tcPr>
            <w:tcW w:w="7940" w:type="dxa"/>
            <w:gridSpan w:val="8"/>
          </w:tcPr>
          <w:p w:rsidR="002B74F7" w:rsidRPr="002F00C7" w:rsidRDefault="002B74F7" w:rsidP="00D90DFA">
            <w:pPr>
              <w:pStyle w:val="ListParagraph"/>
              <w:numPr>
                <w:ilvl w:val="0"/>
                <w:numId w:val="42"/>
              </w:num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2016</w:t>
            </w:r>
          </w:p>
        </w:tc>
        <w:tc>
          <w:tcPr>
            <w:tcW w:w="99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8"/>
          </w:tcPr>
          <w:p w:rsidR="002B74F7" w:rsidRPr="002F00C7" w:rsidRDefault="002B74F7" w:rsidP="00D90DFA">
            <w:pPr>
              <w:pStyle w:val="ListParagraph"/>
              <w:numPr>
                <w:ilvl w:val="0"/>
                <w:numId w:val="42"/>
              </w:numPr>
              <w:ind w:left="403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2016</w:t>
            </w:r>
          </w:p>
        </w:tc>
        <w:tc>
          <w:tcPr>
            <w:tcW w:w="99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</w:tcPr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գործողությունները</w:t>
            </w:r>
          </w:p>
        </w:tc>
        <w:tc>
          <w:tcPr>
            <w:tcW w:w="7940" w:type="dxa"/>
            <w:gridSpan w:val="8"/>
          </w:tcPr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1-ին միջանկյալ արդյունքն ապահովող գործողություններ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1.1.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2.1.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2.2.</w:t>
            </w:r>
          </w:p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2A161F" w:rsidTr="002B74F7">
        <w:tc>
          <w:tcPr>
            <w:tcW w:w="2770" w:type="dxa"/>
          </w:tcPr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Ծրագրի բյուջեն</w:t>
            </w:r>
          </w:p>
        </w:tc>
        <w:tc>
          <w:tcPr>
            <w:tcW w:w="7940" w:type="dxa"/>
            <w:gridSpan w:val="8"/>
          </w:tcPr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</w:t>
            </w:r>
          </w:p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Ընդհանուր բյուջեն՝</w:t>
            </w:r>
          </w:p>
        </w:tc>
      </w:tr>
      <w:tr w:rsidR="002B74F7" w:rsidRPr="002A161F" w:rsidTr="002B74F7">
        <w:tc>
          <w:tcPr>
            <w:tcW w:w="2770" w:type="dxa"/>
          </w:tcPr>
          <w:p w:rsidR="002B74F7" w:rsidRPr="004557BF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իրականացման համար անհրաժեշտ այլ ռեսուրսներ</w:t>
            </w:r>
          </w:p>
        </w:tc>
        <w:tc>
          <w:tcPr>
            <w:tcW w:w="7940" w:type="dxa"/>
            <w:gridSpan w:val="8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</w:tcPr>
          <w:p w:rsidR="002B74F7" w:rsidRPr="004557BF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ռիսկերը</w:t>
            </w:r>
          </w:p>
        </w:tc>
        <w:tc>
          <w:tcPr>
            <w:tcW w:w="7940" w:type="dxa"/>
            <w:gridSpan w:val="8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</w:tcPr>
          <w:p w:rsidR="002B74F7" w:rsidRPr="004557BF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շահառուները </w:t>
            </w:r>
          </w:p>
        </w:tc>
        <w:tc>
          <w:tcPr>
            <w:tcW w:w="7940" w:type="dxa"/>
            <w:gridSpan w:val="8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</w:tcPr>
          <w:p w:rsidR="002B74F7" w:rsidRPr="004557BF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սկիզբ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և ավարտ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7940" w:type="dxa"/>
            <w:gridSpan w:val="8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</w:tcPr>
          <w:p w:rsidR="002B74F7" w:rsidRPr="004557BF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համառոտ նկարագրություն</w:t>
            </w:r>
          </w:p>
        </w:tc>
        <w:tc>
          <w:tcPr>
            <w:tcW w:w="7940" w:type="dxa"/>
            <w:gridSpan w:val="8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9C1B53" w:rsidRPr="007F0E31" w:rsidRDefault="009C1B53" w:rsidP="00DC18D6">
      <w:pPr>
        <w:spacing w:after="0" w:line="20" w:lineRule="atLeast"/>
        <w:rPr>
          <w:rFonts w:ascii="Sylfaen" w:hAnsi="Sylfaen" w:cs="Arial"/>
          <w:b/>
          <w:bCs/>
          <w:sz w:val="20"/>
          <w:szCs w:val="20"/>
          <w:lang w:val="ru-RU"/>
        </w:rPr>
      </w:pPr>
    </w:p>
    <w:p w:rsidR="009C1B53" w:rsidRPr="007F0E31" w:rsidRDefault="009C1B53" w:rsidP="007F0E31">
      <w:pPr>
        <w:spacing w:after="0" w:line="20" w:lineRule="atLeast"/>
        <w:ind w:left="720" w:hanging="720"/>
        <w:rPr>
          <w:rFonts w:ascii="Sylfaen" w:hAnsi="Sylfaen" w:cs="Arial"/>
          <w:b/>
          <w:bCs/>
          <w:lang w:val="ru-RU"/>
        </w:rPr>
      </w:pPr>
      <w:r w:rsidRPr="002A6D1F">
        <w:rPr>
          <w:rFonts w:ascii="Sylfaen" w:hAnsi="Sylfaen" w:cs="Sylfaen"/>
          <w:b/>
          <w:bCs/>
          <w:lang w:val="ro-RO"/>
        </w:rPr>
        <w:t>Ծրագրի բյուջեն</w:t>
      </w:r>
    </w:p>
    <w:p w:rsidR="009C1B53" w:rsidRPr="002A6D1F" w:rsidRDefault="009C1B53" w:rsidP="00DC18D6">
      <w:pPr>
        <w:spacing w:after="0" w:line="20" w:lineRule="atLeast"/>
        <w:ind w:left="720" w:hanging="720"/>
        <w:rPr>
          <w:rFonts w:ascii="Sylfaen" w:hAnsi="Sylfaen" w:cs="Sylfaen"/>
          <w:b/>
          <w:bCs/>
          <w:lang w:val="ro-RO"/>
        </w:rPr>
      </w:pPr>
      <w:r w:rsidRPr="002A6D1F">
        <w:rPr>
          <w:rFonts w:ascii="Sylfaen" w:hAnsi="Sylfaen" w:cs="Sylfaen"/>
          <w:b/>
          <w:bCs/>
          <w:lang w:val="ro-RO"/>
        </w:rPr>
        <w:t>ա</w:t>
      </w:r>
      <w:r w:rsidRPr="002A6D1F">
        <w:rPr>
          <w:rFonts w:ascii="Sylfaen" w:hAnsi="Sylfaen" w:cs="Arial"/>
          <w:b/>
          <w:bCs/>
          <w:lang w:val="ro-RO"/>
        </w:rPr>
        <w:t xml:space="preserve">/ </w:t>
      </w:r>
      <w:r w:rsidRPr="002A6D1F">
        <w:rPr>
          <w:rFonts w:ascii="Sylfaen" w:hAnsi="Sylfaen" w:cs="Sylfaen"/>
          <w:b/>
          <w:bCs/>
          <w:lang w:val="ro-RO"/>
        </w:rPr>
        <w:t>ծրագրի</w:t>
      </w:r>
      <w:r w:rsidR="002A6D1F" w:rsidRPr="002A6D1F">
        <w:rPr>
          <w:rFonts w:ascii="Sylfaen" w:hAnsi="Sylfaen" w:cs="Sylfaen"/>
          <w:b/>
          <w:bCs/>
          <w:lang w:val="ro-RO"/>
        </w:rPr>
        <w:t xml:space="preserve"> </w:t>
      </w:r>
      <w:r w:rsidRPr="002A6D1F">
        <w:rPr>
          <w:rFonts w:ascii="Sylfaen" w:hAnsi="Sylfaen" w:cs="Sylfaen"/>
          <w:b/>
          <w:bCs/>
          <w:lang w:val="ro-RO"/>
        </w:rPr>
        <w:t>ֆինանսավորման  աղբյուրները</w:t>
      </w:r>
    </w:p>
    <w:p w:rsidR="009C1B53" w:rsidRPr="002A6D1F" w:rsidRDefault="009C1B53" w:rsidP="00DC18D6">
      <w:pPr>
        <w:spacing w:after="0" w:line="20" w:lineRule="atLeast"/>
        <w:rPr>
          <w:rFonts w:ascii="Sylfaen" w:hAnsi="Sylfaen" w:cs="Arial"/>
          <w:b/>
          <w:bCs/>
          <w:lang w:val="ro-RO"/>
        </w:rPr>
      </w:pPr>
    </w:p>
    <w:p w:rsidR="009C1B53" w:rsidRPr="002A6D1F" w:rsidRDefault="002A6D1F" w:rsidP="00DC18D6">
      <w:pPr>
        <w:spacing w:after="0" w:line="20" w:lineRule="atLeast"/>
        <w:ind w:firstLine="720"/>
        <w:jc w:val="both"/>
        <w:rPr>
          <w:rFonts w:ascii="Sylfaen" w:hAnsi="Sylfaen" w:cs="Arial"/>
          <w:bCs/>
          <w:lang w:val="ro-RO"/>
        </w:rPr>
      </w:pPr>
      <w:r w:rsidRPr="002A6D1F">
        <w:rPr>
          <w:rFonts w:ascii="Sylfaen" w:hAnsi="Sylfaen"/>
          <w:szCs w:val="24"/>
        </w:rPr>
        <w:t>Հանրային</w:t>
      </w:r>
      <w:r w:rsidRPr="002A6D1F">
        <w:rPr>
          <w:rFonts w:ascii="Sylfaen" w:hAnsi="Sylfaen"/>
          <w:szCs w:val="24"/>
          <w:lang w:val="ro-RO"/>
        </w:rPr>
        <w:t xml:space="preserve"> </w:t>
      </w:r>
      <w:r w:rsidRPr="002A6D1F">
        <w:rPr>
          <w:rFonts w:ascii="Sylfaen" w:hAnsi="Sylfaen"/>
          <w:szCs w:val="24"/>
        </w:rPr>
        <w:t>զուգարանի</w:t>
      </w:r>
      <w:r w:rsidRPr="002A6D1F">
        <w:rPr>
          <w:rFonts w:ascii="Sylfaen" w:hAnsi="Sylfaen"/>
          <w:szCs w:val="24"/>
          <w:lang w:val="ro-RO"/>
        </w:rPr>
        <w:t xml:space="preserve"> </w:t>
      </w:r>
      <w:r w:rsidRPr="002A6D1F">
        <w:rPr>
          <w:rFonts w:ascii="Sylfaen" w:hAnsi="Sylfaen"/>
          <w:szCs w:val="24"/>
        </w:rPr>
        <w:t>կառուցման</w:t>
      </w:r>
      <w:r w:rsidR="004D6E6B" w:rsidRPr="002A6D1F">
        <w:rPr>
          <w:rFonts w:ascii="Sylfaen" w:hAnsi="Sylfaen" w:cs="Arial"/>
          <w:bCs/>
          <w:lang w:val="ro-RO"/>
        </w:rPr>
        <w:t xml:space="preserve"> իրականացման ծախսերը՝ </w:t>
      </w:r>
      <w:r w:rsidRPr="002A6D1F">
        <w:rPr>
          <w:rFonts w:ascii="Sylfaen" w:hAnsi="Sylfaen" w:cs="Arial"/>
          <w:bCs/>
          <w:lang w:val="ro-RO"/>
        </w:rPr>
        <w:t>1</w:t>
      </w:r>
      <w:r w:rsidR="009C1B53" w:rsidRPr="002A6D1F">
        <w:rPr>
          <w:rFonts w:ascii="Sylfaen" w:hAnsi="Sylfaen" w:cs="Arial"/>
          <w:bCs/>
          <w:lang w:val="ro-RO"/>
        </w:rPr>
        <w:t xml:space="preserve">000.0 հազար դրամ, ֆինանսավորվելու </w:t>
      </w:r>
      <w:r w:rsidR="004D6E6B" w:rsidRPr="002A6D1F">
        <w:rPr>
          <w:rFonts w:ascii="Sylfaen" w:hAnsi="Sylfaen" w:cs="Arial"/>
          <w:bCs/>
        </w:rPr>
        <w:t>են</w:t>
      </w:r>
      <w:r w:rsidRPr="002A6D1F">
        <w:rPr>
          <w:rFonts w:ascii="Sylfaen" w:hAnsi="Sylfaen" w:cs="Arial"/>
          <w:bCs/>
          <w:lang w:val="ro-RO"/>
        </w:rPr>
        <w:t xml:space="preserve"> </w:t>
      </w:r>
      <w:r w:rsidR="009C1B53" w:rsidRPr="002A6D1F">
        <w:rPr>
          <w:rFonts w:ascii="Sylfaen" w:hAnsi="Sylfaen" w:cs="Arial"/>
          <w:bCs/>
          <w:lang w:val="ro-RO"/>
        </w:rPr>
        <w:t xml:space="preserve">համայնքի բյուջեի միջոցների հաշվին: </w:t>
      </w:r>
    </w:p>
    <w:p w:rsidR="009C1B53" w:rsidRPr="002A6D1F" w:rsidRDefault="009C1B53" w:rsidP="00DC18D6">
      <w:pPr>
        <w:spacing w:after="0" w:line="20" w:lineRule="atLeast"/>
        <w:rPr>
          <w:rFonts w:ascii="Sylfaen" w:hAnsi="Sylfaen" w:cs="Arial"/>
          <w:b/>
          <w:bCs/>
          <w:lang w:val="ro-RO"/>
        </w:rPr>
      </w:pPr>
    </w:p>
    <w:p w:rsidR="009C1B53" w:rsidRPr="002A6D1F" w:rsidRDefault="009C1B53" w:rsidP="00DC18D6">
      <w:pPr>
        <w:spacing w:after="0" w:line="20" w:lineRule="atLeast"/>
        <w:rPr>
          <w:rFonts w:ascii="Sylfaen" w:hAnsi="Sylfaen" w:cs="Arial"/>
          <w:b/>
          <w:bCs/>
          <w:lang w:val="ro-RO"/>
        </w:rPr>
      </w:pPr>
      <w:r w:rsidRPr="002A6D1F">
        <w:rPr>
          <w:rFonts w:ascii="Sylfaen" w:hAnsi="Sylfaen" w:cs="Sylfaen"/>
          <w:b/>
          <w:bCs/>
          <w:lang w:val="ro-RO"/>
        </w:rPr>
        <w:t>բ</w:t>
      </w:r>
      <w:r w:rsidRPr="002A6D1F">
        <w:rPr>
          <w:rFonts w:ascii="Sylfaen" w:hAnsi="Sylfaen" w:cs="Arial"/>
          <w:b/>
          <w:bCs/>
          <w:lang w:val="ro-RO"/>
        </w:rPr>
        <w:t xml:space="preserve">/  </w:t>
      </w:r>
      <w:r w:rsidRPr="002A6D1F">
        <w:rPr>
          <w:rFonts w:ascii="Sylfaen" w:hAnsi="Sylfaen" w:cs="Sylfaen"/>
          <w:b/>
          <w:bCs/>
          <w:lang w:val="ro-RO"/>
        </w:rPr>
        <w:t>ծրագրի ծախսերն՝ ըստ</w:t>
      </w:r>
      <w:r w:rsidR="002A6D1F" w:rsidRPr="002A6D1F">
        <w:rPr>
          <w:rFonts w:ascii="Sylfaen" w:hAnsi="Sylfaen" w:cs="Sylfaen"/>
          <w:b/>
          <w:bCs/>
          <w:lang w:val="ro-RO"/>
        </w:rPr>
        <w:t xml:space="preserve"> </w:t>
      </w:r>
      <w:r w:rsidRPr="002A6D1F">
        <w:rPr>
          <w:rFonts w:ascii="Sylfaen" w:hAnsi="Sylfaen" w:cs="Sylfaen"/>
          <w:b/>
          <w:bCs/>
          <w:lang w:val="ro-RO"/>
        </w:rPr>
        <w:t>ծախսերի</w:t>
      </w:r>
      <w:r w:rsidR="002A6D1F" w:rsidRPr="002A6D1F">
        <w:rPr>
          <w:rFonts w:ascii="Sylfaen" w:hAnsi="Sylfaen" w:cs="Sylfaen"/>
          <w:b/>
          <w:bCs/>
          <w:lang w:val="ro-RO"/>
        </w:rPr>
        <w:t xml:space="preserve"> </w:t>
      </w:r>
      <w:r w:rsidRPr="002A6D1F">
        <w:rPr>
          <w:rFonts w:ascii="Sylfaen" w:hAnsi="Sylfaen" w:cs="Sylfaen"/>
          <w:b/>
          <w:bCs/>
          <w:lang w:val="ro-RO"/>
        </w:rPr>
        <w:t>գործառական</w:t>
      </w:r>
      <w:r w:rsidR="002A6D1F" w:rsidRPr="002A6D1F">
        <w:rPr>
          <w:rFonts w:ascii="Sylfaen" w:hAnsi="Sylfaen" w:cs="Sylfaen"/>
          <w:b/>
          <w:bCs/>
          <w:lang w:val="ro-RO"/>
        </w:rPr>
        <w:t xml:space="preserve"> </w:t>
      </w:r>
      <w:r w:rsidRPr="002A6D1F">
        <w:rPr>
          <w:rFonts w:ascii="Sylfaen" w:hAnsi="Sylfaen" w:cs="Sylfaen"/>
          <w:b/>
          <w:bCs/>
          <w:lang w:val="ro-RO"/>
        </w:rPr>
        <w:t>դասակարգման</w:t>
      </w:r>
    </w:p>
    <w:tbl>
      <w:tblPr>
        <w:tblW w:w="102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4441"/>
        <w:gridCol w:w="882"/>
        <w:gridCol w:w="882"/>
        <w:gridCol w:w="702"/>
        <w:gridCol w:w="792"/>
        <w:gridCol w:w="792"/>
        <w:gridCol w:w="1202"/>
      </w:tblGrid>
      <w:tr w:rsidR="009C1B53" w:rsidRPr="002A6D1F" w:rsidTr="00CB4C3D">
        <w:trPr>
          <w:cantSplit/>
          <w:trHeight w:val="233"/>
        </w:trPr>
        <w:tc>
          <w:tcPr>
            <w:tcW w:w="599" w:type="dxa"/>
            <w:vMerge w:val="restart"/>
            <w:shd w:val="clear" w:color="auto" w:fill="D9D9D9" w:themeFill="background1" w:themeFillShade="D9"/>
            <w:vAlign w:val="center"/>
          </w:tcPr>
          <w:p w:rsidR="009C1B53" w:rsidRPr="002A6D1F" w:rsidRDefault="009C1B53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2A6D1F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Հ</w:t>
            </w:r>
            <w:r w:rsidRPr="002A6D1F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/</w:t>
            </w:r>
            <w:r w:rsidRPr="002A6D1F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հ</w:t>
            </w:r>
          </w:p>
        </w:tc>
        <w:tc>
          <w:tcPr>
            <w:tcW w:w="4441" w:type="dxa"/>
            <w:vMerge w:val="restart"/>
            <w:shd w:val="clear" w:color="auto" w:fill="D9D9D9" w:themeFill="background1" w:themeFillShade="D9"/>
            <w:vAlign w:val="center"/>
          </w:tcPr>
          <w:p w:rsidR="009C1B53" w:rsidRPr="002A6D1F" w:rsidRDefault="009C1B53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2A6D1F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Ծրագրի</w:t>
            </w:r>
            <w:r w:rsidR="002A6D1F" w:rsidRPr="002A6D1F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2A6D1F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ծախսերը</w:t>
            </w:r>
          </w:p>
        </w:tc>
        <w:tc>
          <w:tcPr>
            <w:tcW w:w="5252" w:type="dxa"/>
            <w:gridSpan w:val="6"/>
            <w:shd w:val="clear" w:color="auto" w:fill="D9D9D9" w:themeFill="background1" w:themeFillShade="D9"/>
          </w:tcPr>
          <w:p w:rsidR="009C1B53" w:rsidRPr="002A6D1F" w:rsidRDefault="009C1B53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2A6D1F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Կանխատեսվող</w:t>
            </w:r>
            <w:r w:rsidR="002A6D1F" w:rsidRPr="002A6D1F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2A6D1F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ժամանակահատվածը</w:t>
            </w:r>
          </w:p>
        </w:tc>
      </w:tr>
      <w:tr w:rsidR="002A6D1F" w:rsidRPr="002A6D1F" w:rsidTr="00CB4C3D">
        <w:trPr>
          <w:cantSplit/>
        </w:trPr>
        <w:tc>
          <w:tcPr>
            <w:tcW w:w="599" w:type="dxa"/>
            <w:vMerge/>
            <w:shd w:val="clear" w:color="auto" w:fill="D9D9D9" w:themeFill="background1" w:themeFillShade="D9"/>
          </w:tcPr>
          <w:p w:rsidR="002A6D1F" w:rsidRPr="002A6D1F" w:rsidRDefault="002A6D1F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4441" w:type="dxa"/>
            <w:vMerge/>
            <w:shd w:val="clear" w:color="auto" w:fill="D9D9D9" w:themeFill="background1" w:themeFillShade="D9"/>
          </w:tcPr>
          <w:p w:rsidR="002A6D1F" w:rsidRPr="002A6D1F" w:rsidRDefault="002A6D1F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82" w:type="dxa"/>
            <w:shd w:val="clear" w:color="auto" w:fill="D9D9D9" w:themeFill="background1" w:themeFillShade="D9"/>
            <w:vAlign w:val="center"/>
          </w:tcPr>
          <w:p w:rsidR="002A6D1F" w:rsidRPr="002A6D1F" w:rsidRDefault="002A6D1F" w:rsidP="002B74F7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2A6D1F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2017</w:t>
            </w:r>
          </w:p>
        </w:tc>
        <w:tc>
          <w:tcPr>
            <w:tcW w:w="882" w:type="dxa"/>
            <w:shd w:val="clear" w:color="auto" w:fill="D9D9D9" w:themeFill="background1" w:themeFillShade="D9"/>
            <w:vAlign w:val="center"/>
          </w:tcPr>
          <w:p w:rsidR="002A6D1F" w:rsidRPr="002A6D1F" w:rsidRDefault="002A6D1F" w:rsidP="002B74F7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2A6D1F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2018</w:t>
            </w:r>
          </w:p>
        </w:tc>
        <w:tc>
          <w:tcPr>
            <w:tcW w:w="702" w:type="dxa"/>
            <w:shd w:val="clear" w:color="auto" w:fill="D9D9D9" w:themeFill="background1" w:themeFillShade="D9"/>
            <w:vAlign w:val="center"/>
          </w:tcPr>
          <w:p w:rsidR="002A6D1F" w:rsidRPr="002A6D1F" w:rsidRDefault="002A6D1F" w:rsidP="002B74F7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2A6D1F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2019</w:t>
            </w:r>
          </w:p>
        </w:tc>
        <w:tc>
          <w:tcPr>
            <w:tcW w:w="792" w:type="dxa"/>
            <w:shd w:val="clear" w:color="auto" w:fill="D9D9D9" w:themeFill="background1" w:themeFillShade="D9"/>
          </w:tcPr>
          <w:p w:rsidR="002A6D1F" w:rsidRPr="002A6D1F" w:rsidRDefault="002A6D1F" w:rsidP="002B74F7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2A6D1F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2020</w:t>
            </w:r>
          </w:p>
        </w:tc>
        <w:tc>
          <w:tcPr>
            <w:tcW w:w="792" w:type="dxa"/>
            <w:shd w:val="clear" w:color="auto" w:fill="D9D9D9" w:themeFill="background1" w:themeFillShade="D9"/>
            <w:vAlign w:val="center"/>
          </w:tcPr>
          <w:p w:rsidR="002A6D1F" w:rsidRPr="002A6D1F" w:rsidRDefault="002A6D1F" w:rsidP="002B74F7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2A6D1F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2021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2A6D1F" w:rsidRPr="002A6D1F" w:rsidRDefault="002A6D1F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2A6D1F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Ընդամենը</w:t>
            </w:r>
          </w:p>
        </w:tc>
      </w:tr>
      <w:tr w:rsidR="009C1B53" w:rsidRPr="00E4744C" w:rsidTr="00CB4C3D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9C1B53" w:rsidRPr="002A6D1F" w:rsidRDefault="009C1B53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4441" w:type="dxa"/>
          </w:tcPr>
          <w:p w:rsidR="009C1B53" w:rsidRPr="002A6D1F" w:rsidRDefault="009C1B53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2A6D1F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ԸՆԴԱՄԵՆԸ</w:t>
            </w:r>
            <w:r w:rsidR="002A6D1F" w:rsidRPr="002A6D1F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2A6D1F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ԾՐԱԳՐԻ</w:t>
            </w:r>
            <w:r w:rsidR="002A6D1F" w:rsidRPr="002A6D1F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2A6D1F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ԾԱԽՍԵՐ</w:t>
            </w:r>
            <w:r w:rsidRPr="002A6D1F">
              <w:rPr>
                <w:rFonts w:ascii="Sylfaen" w:hAnsi="Sylfaen" w:cs="Arial"/>
                <w:b/>
                <w:sz w:val="20"/>
                <w:szCs w:val="20"/>
                <w:lang w:val="ro-RO"/>
              </w:rPr>
              <w:t xml:space="preserve"> (</w:t>
            </w:r>
            <w:r w:rsidRPr="002A6D1F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Ա</w:t>
            </w:r>
            <w:r w:rsidRPr="002A6D1F">
              <w:rPr>
                <w:rFonts w:ascii="Sylfaen" w:hAnsi="Sylfaen" w:cs="Arial"/>
                <w:b/>
                <w:sz w:val="20"/>
                <w:szCs w:val="20"/>
                <w:lang w:val="ro-RO"/>
              </w:rPr>
              <w:t>+</w:t>
            </w:r>
            <w:r w:rsidRPr="002A6D1F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Բ</w:t>
            </w:r>
            <w:r w:rsidRPr="002A6D1F">
              <w:rPr>
                <w:rFonts w:ascii="Sylfaen" w:hAnsi="Sylfaen" w:cs="Arial"/>
                <w:b/>
                <w:sz w:val="20"/>
                <w:szCs w:val="20"/>
                <w:lang w:val="ro-RO"/>
              </w:rPr>
              <w:t>)</w:t>
            </w:r>
          </w:p>
        </w:tc>
        <w:tc>
          <w:tcPr>
            <w:tcW w:w="882" w:type="dxa"/>
            <w:vAlign w:val="center"/>
          </w:tcPr>
          <w:p w:rsidR="009C1B53" w:rsidRPr="0004543F" w:rsidRDefault="0004543F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882" w:type="dxa"/>
            <w:vAlign w:val="center"/>
          </w:tcPr>
          <w:p w:rsidR="009C1B53" w:rsidRPr="002A6D1F" w:rsidRDefault="009C1B53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</w:p>
        </w:tc>
        <w:tc>
          <w:tcPr>
            <w:tcW w:w="702" w:type="dxa"/>
            <w:vAlign w:val="center"/>
          </w:tcPr>
          <w:p w:rsidR="009C1B53" w:rsidRPr="002A6D1F" w:rsidRDefault="009C1B53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9C1B53" w:rsidRPr="002A6D1F" w:rsidRDefault="009C1B53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9C1B53" w:rsidRPr="002A6D1F" w:rsidRDefault="009C1B53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9C1B53" w:rsidRPr="0004543F" w:rsidRDefault="0004543F" w:rsidP="00DC18D6">
            <w:pPr>
              <w:tabs>
                <w:tab w:val="center" w:pos="638"/>
                <w:tab w:val="right" w:pos="1277"/>
              </w:tabs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1000,0</w:t>
            </w:r>
          </w:p>
        </w:tc>
      </w:tr>
      <w:tr w:rsidR="009C1B53" w:rsidRPr="002A6D1F" w:rsidTr="00CB4C3D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9C1B53" w:rsidRPr="002A6D1F" w:rsidRDefault="009C1B53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2A6D1F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Ա</w:t>
            </w:r>
            <w:r w:rsidRPr="002A6D1F">
              <w:rPr>
                <w:rFonts w:ascii="Sylfaen" w:hAnsi="Sylfaen" w:cs="Arial"/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4441" w:type="dxa"/>
          </w:tcPr>
          <w:p w:rsidR="009C1B53" w:rsidRPr="002A6D1F" w:rsidRDefault="009C1B53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2A6D1F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ՎԱՐՉԱԿԱՆ</w:t>
            </w:r>
            <w:r w:rsidR="002A6D1F" w:rsidRPr="002A6D1F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2A6D1F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ԲՅՈՒՋԵԻ</w:t>
            </w:r>
            <w:r w:rsidR="002A6D1F" w:rsidRPr="002A6D1F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2A6D1F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ԾԱԽՍԵՐ</w:t>
            </w:r>
          </w:p>
        </w:tc>
        <w:tc>
          <w:tcPr>
            <w:tcW w:w="882" w:type="dxa"/>
            <w:vAlign w:val="center"/>
          </w:tcPr>
          <w:p w:rsidR="009C1B53" w:rsidRPr="002A6D1F" w:rsidRDefault="009C1B53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:rsidR="009C1B53" w:rsidRPr="002A6D1F" w:rsidRDefault="009C1B53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2" w:type="dxa"/>
            <w:vAlign w:val="center"/>
          </w:tcPr>
          <w:p w:rsidR="009C1B53" w:rsidRPr="002A6D1F" w:rsidRDefault="009C1B53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9C1B53" w:rsidRPr="002A6D1F" w:rsidRDefault="009C1B53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9C1B53" w:rsidRPr="002A6D1F" w:rsidRDefault="009C1B53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9C1B53" w:rsidRPr="002A6D1F" w:rsidRDefault="009C1B53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</w:p>
        </w:tc>
      </w:tr>
      <w:tr w:rsidR="009C1B53" w:rsidRPr="002A6D1F" w:rsidTr="00CB4C3D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9C1B53" w:rsidRPr="002A6D1F" w:rsidRDefault="009C1B53" w:rsidP="00DC18D6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  <w:lang w:val="ro-RO"/>
              </w:rPr>
            </w:pPr>
            <w:r w:rsidRPr="002A6D1F">
              <w:rPr>
                <w:rFonts w:ascii="Sylfaen" w:hAnsi="Sylfaen" w:cs="Arial"/>
                <w:sz w:val="20"/>
                <w:szCs w:val="20"/>
                <w:lang w:val="ro-RO"/>
              </w:rPr>
              <w:t>8.</w:t>
            </w:r>
          </w:p>
        </w:tc>
        <w:tc>
          <w:tcPr>
            <w:tcW w:w="4441" w:type="dxa"/>
          </w:tcPr>
          <w:p w:rsidR="009C1B53" w:rsidRPr="002A6D1F" w:rsidRDefault="009C1B53" w:rsidP="00DC18D6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  <w:lang w:val="ro-RO"/>
              </w:rPr>
            </w:pPr>
            <w:r w:rsidRPr="002A6D1F">
              <w:rPr>
                <w:rFonts w:ascii="Sylfaen" w:hAnsi="Sylfaen" w:cs="Arial"/>
                <w:sz w:val="20"/>
                <w:szCs w:val="20"/>
                <w:lang w:val="ro-RO"/>
              </w:rPr>
              <w:t>Հանգիստ, մշակույթ և կրոն</w:t>
            </w:r>
          </w:p>
        </w:tc>
        <w:tc>
          <w:tcPr>
            <w:tcW w:w="882" w:type="dxa"/>
            <w:vAlign w:val="center"/>
          </w:tcPr>
          <w:p w:rsidR="009C1B53" w:rsidRPr="002A6D1F" w:rsidRDefault="009C1B53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:rsidR="009C1B53" w:rsidRPr="002A6D1F" w:rsidRDefault="009C1B53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  <w:tc>
          <w:tcPr>
            <w:tcW w:w="702" w:type="dxa"/>
            <w:vAlign w:val="center"/>
          </w:tcPr>
          <w:p w:rsidR="009C1B53" w:rsidRPr="002A6D1F" w:rsidRDefault="009C1B53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9C1B53" w:rsidRPr="002A6D1F" w:rsidRDefault="009C1B53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9C1B53" w:rsidRPr="002A6D1F" w:rsidRDefault="009C1B53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9C1B53" w:rsidRPr="002A6D1F" w:rsidRDefault="009C1B53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</w:tr>
      <w:tr w:rsidR="009C1B53" w:rsidRPr="002A6D1F" w:rsidTr="00CB4C3D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9C1B53" w:rsidRPr="002A6D1F" w:rsidRDefault="009C1B53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2A6D1F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Բ</w:t>
            </w:r>
            <w:r w:rsidRPr="002A6D1F">
              <w:rPr>
                <w:rFonts w:ascii="Sylfaen" w:hAnsi="Sylfaen" w:cs="Arial"/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4441" w:type="dxa"/>
          </w:tcPr>
          <w:p w:rsidR="009C1B53" w:rsidRPr="002A6D1F" w:rsidRDefault="009C1B53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2A6D1F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ՖՈՆԴԱՅԻՆ</w:t>
            </w:r>
            <w:r w:rsidR="002A6D1F" w:rsidRPr="002A6D1F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2A6D1F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ԲՅՈՒՋԵԻ</w:t>
            </w:r>
            <w:r w:rsidR="002A6D1F" w:rsidRPr="002A6D1F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2A6D1F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ԾԱԽՍԵՐ</w:t>
            </w:r>
          </w:p>
        </w:tc>
        <w:tc>
          <w:tcPr>
            <w:tcW w:w="882" w:type="dxa"/>
            <w:vAlign w:val="center"/>
          </w:tcPr>
          <w:p w:rsidR="009C1B53" w:rsidRPr="0004543F" w:rsidRDefault="0004543F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882" w:type="dxa"/>
            <w:vAlign w:val="center"/>
          </w:tcPr>
          <w:p w:rsidR="009C1B53" w:rsidRPr="002A6D1F" w:rsidRDefault="009C1B53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9C1B53" w:rsidRPr="002A6D1F" w:rsidRDefault="009C1B53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9C1B53" w:rsidRPr="002A6D1F" w:rsidRDefault="009C1B53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9C1B53" w:rsidRPr="002A6D1F" w:rsidRDefault="009C1B53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9C1B53" w:rsidRPr="0004543F" w:rsidRDefault="0004543F" w:rsidP="00DC18D6">
            <w:pPr>
              <w:tabs>
                <w:tab w:val="center" w:pos="638"/>
                <w:tab w:val="right" w:pos="1277"/>
              </w:tabs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1000,0</w:t>
            </w:r>
          </w:p>
        </w:tc>
      </w:tr>
    </w:tbl>
    <w:p w:rsidR="009C1B53" w:rsidRPr="002A6D1F" w:rsidRDefault="009C1B53" w:rsidP="00DC18D6">
      <w:pPr>
        <w:spacing w:after="0" w:line="20" w:lineRule="atLeast"/>
        <w:rPr>
          <w:rFonts w:ascii="Sylfaen" w:hAnsi="Sylfaen" w:cs="Arial"/>
          <w:b/>
          <w:bCs/>
          <w:szCs w:val="18"/>
          <w:lang w:val="ro-RO"/>
        </w:rPr>
      </w:pPr>
    </w:p>
    <w:p w:rsidR="009C1B53" w:rsidRPr="002A6D1F" w:rsidRDefault="009C1B53" w:rsidP="00DC18D6">
      <w:pPr>
        <w:tabs>
          <w:tab w:val="left" w:pos="6480"/>
        </w:tabs>
        <w:spacing w:after="0" w:line="20" w:lineRule="atLeast"/>
        <w:ind w:left="720"/>
        <w:rPr>
          <w:rFonts w:ascii="Sylfaen" w:hAnsi="Sylfaen" w:cs="Arial"/>
          <w:b/>
          <w:bCs/>
          <w:lang w:val="ro-RO"/>
        </w:rPr>
      </w:pPr>
      <w:r w:rsidRPr="002A6D1F">
        <w:rPr>
          <w:rFonts w:ascii="Sylfaen" w:hAnsi="Sylfaen" w:cs="Sylfaen"/>
          <w:b/>
          <w:bCs/>
          <w:lang w:val="ro-RO"/>
        </w:rPr>
        <w:t>գ</w:t>
      </w:r>
      <w:r w:rsidRPr="002A6D1F">
        <w:rPr>
          <w:rFonts w:ascii="Sylfaen" w:hAnsi="Sylfaen" w:cs="Arial"/>
          <w:b/>
          <w:bCs/>
          <w:lang w:val="ro-RO"/>
        </w:rPr>
        <w:t xml:space="preserve">/  </w:t>
      </w:r>
      <w:r w:rsidRPr="002A6D1F">
        <w:rPr>
          <w:rFonts w:ascii="Sylfaen" w:hAnsi="Sylfaen" w:cs="Sylfaen"/>
          <w:b/>
          <w:bCs/>
          <w:lang w:val="ro-RO"/>
        </w:rPr>
        <w:t>ծրագրի</w:t>
      </w:r>
      <w:r w:rsidR="002A6D1F" w:rsidRPr="002A6D1F">
        <w:rPr>
          <w:rFonts w:ascii="Sylfaen" w:hAnsi="Sylfaen" w:cs="Sylfaen"/>
          <w:b/>
          <w:bCs/>
          <w:lang w:val="ro-RO"/>
        </w:rPr>
        <w:t xml:space="preserve"> </w:t>
      </w:r>
      <w:r w:rsidRPr="002A6D1F">
        <w:rPr>
          <w:rFonts w:ascii="Sylfaen" w:hAnsi="Sylfaen" w:cs="Sylfaen"/>
          <w:b/>
          <w:bCs/>
          <w:lang w:val="ro-RO"/>
        </w:rPr>
        <w:t>ծախսերն՝ըստ</w:t>
      </w:r>
      <w:r w:rsidR="002A6D1F" w:rsidRPr="002A6D1F">
        <w:rPr>
          <w:rFonts w:ascii="Sylfaen" w:hAnsi="Sylfaen" w:cs="Sylfaen"/>
          <w:b/>
          <w:bCs/>
          <w:lang w:val="ro-RO"/>
        </w:rPr>
        <w:t xml:space="preserve"> </w:t>
      </w:r>
      <w:r w:rsidRPr="002A6D1F">
        <w:rPr>
          <w:rFonts w:ascii="Sylfaen" w:hAnsi="Sylfaen" w:cs="Sylfaen"/>
          <w:b/>
          <w:bCs/>
          <w:lang w:val="ro-RO"/>
        </w:rPr>
        <w:t>ծախսերի</w:t>
      </w:r>
      <w:r w:rsidR="002A6D1F" w:rsidRPr="002A6D1F">
        <w:rPr>
          <w:rFonts w:ascii="Sylfaen" w:hAnsi="Sylfaen" w:cs="Sylfaen"/>
          <w:b/>
          <w:bCs/>
          <w:lang w:val="ro-RO"/>
        </w:rPr>
        <w:t xml:space="preserve"> </w:t>
      </w:r>
      <w:r w:rsidRPr="002A6D1F">
        <w:rPr>
          <w:rFonts w:ascii="Sylfaen" w:hAnsi="Sylfaen" w:cs="Sylfaen"/>
          <w:b/>
          <w:bCs/>
          <w:lang w:val="ro-RO"/>
        </w:rPr>
        <w:t>տնտեսագիտական</w:t>
      </w:r>
      <w:r w:rsidR="002A6D1F" w:rsidRPr="002A6D1F">
        <w:rPr>
          <w:rFonts w:ascii="Sylfaen" w:hAnsi="Sylfaen" w:cs="Sylfaen"/>
          <w:b/>
          <w:bCs/>
          <w:lang w:val="ro-RO"/>
        </w:rPr>
        <w:t xml:space="preserve"> </w:t>
      </w:r>
      <w:r w:rsidRPr="002A6D1F">
        <w:rPr>
          <w:rFonts w:ascii="Sylfaen" w:hAnsi="Sylfaen" w:cs="Sylfaen"/>
          <w:b/>
          <w:bCs/>
          <w:lang w:val="ro-RO"/>
        </w:rPr>
        <w:t>դասակարգման</w:t>
      </w:r>
      <w:r w:rsidRPr="002A6D1F">
        <w:rPr>
          <w:rFonts w:ascii="Sylfaen" w:hAnsi="Sylfaen" w:cs="Arial"/>
          <w:b/>
          <w:bCs/>
          <w:lang w:val="ro-RO"/>
        </w:rPr>
        <w:tab/>
      </w:r>
    </w:p>
    <w:tbl>
      <w:tblPr>
        <w:tblW w:w="102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4441"/>
        <w:gridCol w:w="882"/>
        <w:gridCol w:w="882"/>
        <w:gridCol w:w="702"/>
        <w:gridCol w:w="792"/>
        <w:gridCol w:w="792"/>
        <w:gridCol w:w="1202"/>
      </w:tblGrid>
      <w:tr w:rsidR="009C1B53" w:rsidRPr="002A6D1F" w:rsidTr="00CB4C3D">
        <w:trPr>
          <w:cantSplit/>
          <w:trHeight w:val="233"/>
        </w:trPr>
        <w:tc>
          <w:tcPr>
            <w:tcW w:w="599" w:type="dxa"/>
            <w:vMerge w:val="restart"/>
            <w:shd w:val="clear" w:color="auto" w:fill="D9D9D9" w:themeFill="background1" w:themeFillShade="D9"/>
            <w:vAlign w:val="center"/>
          </w:tcPr>
          <w:p w:rsidR="009C1B53" w:rsidRPr="002A6D1F" w:rsidRDefault="009C1B53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2A6D1F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Հ</w:t>
            </w:r>
            <w:r w:rsidRPr="002A6D1F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/</w:t>
            </w:r>
            <w:r w:rsidRPr="002A6D1F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հ</w:t>
            </w:r>
          </w:p>
        </w:tc>
        <w:tc>
          <w:tcPr>
            <w:tcW w:w="4441" w:type="dxa"/>
            <w:vMerge w:val="restart"/>
            <w:shd w:val="clear" w:color="auto" w:fill="D9D9D9" w:themeFill="background1" w:themeFillShade="D9"/>
            <w:vAlign w:val="center"/>
          </w:tcPr>
          <w:p w:rsidR="009C1B53" w:rsidRPr="002A6D1F" w:rsidRDefault="009C1B53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2A6D1F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Ծրագրի</w:t>
            </w:r>
            <w:r w:rsidR="002A6D1F" w:rsidRPr="002A6D1F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2A6D1F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ծախսերը</w:t>
            </w:r>
          </w:p>
        </w:tc>
        <w:tc>
          <w:tcPr>
            <w:tcW w:w="5252" w:type="dxa"/>
            <w:gridSpan w:val="6"/>
            <w:shd w:val="clear" w:color="auto" w:fill="D9D9D9" w:themeFill="background1" w:themeFillShade="D9"/>
          </w:tcPr>
          <w:p w:rsidR="009C1B53" w:rsidRPr="002A6D1F" w:rsidRDefault="009C1B53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2A6D1F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Կանխատեսվող</w:t>
            </w:r>
            <w:r w:rsidR="002A6D1F" w:rsidRPr="002A6D1F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2A6D1F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ժամանակահատվածը</w:t>
            </w:r>
          </w:p>
        </w:tc>
      </w:tr>
      <w:tr w:rsidR="002A6D1F" w:rsidRPr="002A6D1F" w:rsidTr="00CB4C3D">
        <w:trPr>
          <w:cantSplit/>
        </w:trPr>
        <w:tc>
          <w:tcPr>
            <w:tcW w:w="599" w:type="dxa"/>
            <w:vMerge/>
            <w:shd w:val="clear" w:color="auto" w:fill="D9D9D9" w:themeFill="background1" w:themeFillShade="D9"/>
          </w:tcPr>
          <w:p w:rsidR="002A6D1F" w:rsidRPr="002A6D1F" w:rsidRDefault="002A6D1F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4441" w:type="dxa"/>
            <w:vMerge/>
            <w:shd w:val="clear" w:color="auto" w:fill="D9D9D9" w:themeFill="background1" w:themeFillShade="D9"/>
          </w:tcPr>
          <w:p w:rsidR="002A6D1F" w:rsidRPr="002A6D1F" w:rsidRDefault="002A6D1F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82" w:type="dxa"/>
            <w:shd w:val="clear" w:color="auto" w:fill="D9D9D9" w:themeFill="background1" w:themeFillShade="D9"/>
            <w:vAlign w:val="center"/>
          </w:tcPr>
          <w:p w:rsidR="002A6D1F" w:rsidRPr="002A6D1F" w:rsidRDefault="002A6D1F" w:rsidP="002B74F7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2A6D1F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2017</w:t>
            </w:r>
          </w:p>
        </w:tc>
        <w:tc>
          <w:tcPr>
            <w:tcW w:w="882" w:type="dxa"/>
            <w:shd w:val="clear" w:color="auto" w:fill="D9D9D9" w:themeFill="background1" w:themeFillShade="D9"/>
            <w:vAlign w:val="center"/>
          </w:tcPr>
          <w:p w:rsidR="002A6D1F" w:rsidRPr="002A6D1F" w:rsidRDefault="002A6D1F" w:rsidP="002B74F7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2A6D1F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2018</w:t>
            </w:r>
          </w:p>
        </w:tc>
        <w:tc>
          <w:tcPr>
            <w:tcW w:w="702" w:type="dxa"/>
            <w:shd w:val="clear" w:color="auto" w:fill="D9D9D9" w:themeFill="background1" w:themeFillShade="D9"/>
            <w:vAlign w:val="center"/>
          </w:tcPr>
          <w:p w:rsidR="002A6D1F" w:rsidRPr="002A6D1F" w:rsidRDefault="002A6D1F" w:rsidP="002B74F7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2A6D1F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2019</w:t>
            </w:r>
          </w:p>
        </w:tc>
        <w:tc>
          <w:tcPr>
            <w:tcW w:w="792" w:type="dxa"/>
            <w:shd w:val="clear" w:color="auto" w:fill="D9D9D9" w:themeFill="background1" w:themeFillShade="D9"/>
          </w:tcPr>
          <w:p w:rsidR="002A6D1F" w:rsidRPr="002A6D1F" w:rsidRDefault="002A6D1F" w:rsidP="002B74F7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2A6D1F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2020</w:t>
            </w:r>
          </w:p>
        </w:tc>
        <w:tc>
          <w:tcPr>
            <w:tcW w:w="792" w:type="dxa"/>
            <w:shd w:val="clear" w:color="auto" w:fill="D9D9D9" w:themeFill="background1" w:themeFillShade="D9"/>
            <w:vAlign w:val="center"/>
          </w:tcPr>
          <w:p w:rsidR="002A6D1F" w:rsidRPr="002A6D1F" w:rsidRDefault="002A6D1F" w:rsidP="002B74F7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2A6D1F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2021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2A6D1F" w:rsidRPr="002A6D1F" w:rsidRDefault="002A6D1F" w:rsidP="00DC18D6">
            <w:pPr>
              <w:spacing w:after="0" w:line="20" w:lineRule="atLeast"/>
              <w:ind w:right="14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2A6D1F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Ընդամենը</w:t>
            </w:r>
          </w:p>
        </w:tc>
      </w:tr>
      <w:tr w:rsidR="009C1B53" w:rsidRPr="002A6D1F" w:rsidTr="00CB4C3D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9C1B53" w:rsidRPr="002A6D1F" w:rsidRDefault="009C1B53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4441" w:type="dxa"/>
          </w:tcPr>
          <w:p w:rsidR="009C1B53" w:rsidRPr="002A6D1F" w:rsidRDefault="009C1B53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2A6D1F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ԸՆԴԱՄԵՆԸ</w:t>
            </w:r>
            <w:r w:rsidR="002A6D1F" w:rsidRPr="002A6D1F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2A6D1F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ԾՐԱԳՐԻ ԾԱԽՍԵՐ</w:t>
            </w:r>
            <w:r w:rsidRPr="002A6D1F">
              <w:rPr>
                <w:rFonts w:ascii="Sylfaen" w:hAnsi="Sylfaen" w:cs="Arial"/>
                <w:b/>
                <w:sz w:val="20"/>
                <w:szCs w:val="20"/>
                <w:lang w:val="ro-RO"/>
              </w:rPr>
              <w:t xml:space="preserve"> (</w:t>
            </w:r>
            <w:r w:rsidRPr="002A6D1F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Ա</w:t>
            </w:r>
            <w:r w:rsidRPr="002A6D1F">
              <w:rPr>
                <w:rFonts w:ascii="Sylfaen" w:hAnsi="Sylfaen" w:cs="Arial"/>
                <w:b/>
                <w:sz w:val="20"/>
                <w:szCs w:val="20"/>
                <w:lang w:val="ro-RO"/>
              </w:rPr>
              <w:t>+</w:t>
            </w:r>
            <w:r w:rsidRPr="002A6D1F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Բ</w:t>
            </w:r>
            <w:r w:rsidRPr="002A6D1F">
              <w:rPr>
                <w:rFonts w:ascii="Sylfaen" w:hAnsi="Sylfaen" w:cs="Arial"/>
                <w:b/>
                <w:sz w:val="20"/>
                <w:szCs w:val="20"/>
                <w:lang w:val="ro-RO"/>
              </w:rPr>
              <w:t xml:space="preserve">), </w:t>
            </w:r>
          </w:p>
          <w:p w:rsidR="009C1B53" w:rsidRPr="002A6D1F" w:rsidRDefault="002A6D1F" w:rsidP="00DC18D6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  <w:lang w:val="ro-RO"/>
              </w:rPr>
            </w:pPr>
            <w:r w:rsidRPr="002A6D1F">
              <w:rPr>
                <w:rFonts w:ascii="Sylfaen" w:hAnsi="Sylfaen" w:cs="Sylfaen"/>
                <w:sz w:val="20"/>
                <w:szCs w:val="20"/>
                <w:lang w:val="ro-RO"/>
              </w:rPr>
              <w:t>Ա</w:t>
            </w:r>
            <w:r w:rsidR="009C1B53" w:rsidRPr="002A6D1F">
              <w:rPr>
                <w:rFonts w:ascii="Sylfaen" w:hAnsi="Sylfaen" w:cs="Sylfaen"/>
                <w:sz w:val="20"/>
                <w:szCs w:val="20"/>
                <w:lang w:val="ro-RO"/>
              </w:rPr>
              <w:t>յդ</w:t>
            </w:r>
            <w:r w:rsidRPr="002A6D1F">
              <w:rPr>
                <w:rFonts w:ascii="Sylfaen" w:hAnsi="Sylfaen" w:cs="Sylfaen"/>
                <w:sz w:val="20"/>
                <w:szCs w:val="20"/>
                <w:lang w:val="ro-RO"/>
              </w:rPr>
              <w:t xml:space="preserve"> </w:t>
            </w:r>
            <w:r w:rsidR="009C1B53" w:rsidRPr="002A6D1F">
              <w:rPr>
                <w:rFonts w:ascii="Sylfaen" w:hAnsi="Sylfaen" w:cs="Sylfaen"/>
                <w:sz w:val="20"/>
                <w:szCs w:val="20"/>
                <w:lang w:val="ro-RO"/>
              </w:rPr>
              <w:t>թվում</w:t>
            </w:r>
            <w:r w:rsidR="009C1B53" w:rsidRPr="002A6D1F">
              <w:rPr>
                <w:rFonts w:ascii="Sylfaen" w:hAnsi="Sylfaen" w:cs="Arial"/>
                <w:sz w:val="20"/>
                <w:szCs w:val="20"/>
                <w:lang w:val="ro-RO"/>
              </w:rPr>
              <w:t>`</w:t>
            </w:r>
          </w:p>
        </w:tc>
        <w:tc>
          <w:tcPr>
            <w:tcW w:w="882" w:type="dxa"/>
            <w:vAlign w:val="center"/>
          </w:tcPr>
          <w:p w:rsidR="009C1B53" w:rsidRPr="0004543F" w:rsidRDefault="0004543F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882" w:type="dxa"/>
            <w:vAlign w:val="center"/>
          </w:tcPr>
          <w:p w:rsidR="009C1B53" w:rsidRPr="002A6D1F" w:rsidRDefault="009C1B53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2" w:type="dxa"/>
            <w:vAlign w:val="center"/>
          </w:tcPr>
          <w:p w:rsidR="009C1B53" w:rsidRPr="002A6D1F" w:rsidRDefault="009C1B53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9C1B53" w:rsidRPr="002A6D1F" w:rsidRDefault="009C1B53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9C1B53" w:rsidRPr="002A6D1F" w:rsidRDefault="009C1B53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9C1B53" w:rsidRPr="0004543F" w:rsidRDefault="0004543F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1000,0</w:t>
            </w:r>
          </w:p>
        </w:tc>
      </w:tr>
      <w:tr w:rsidR="009C1B53" w:rsidRPr="002A6D1F" w:rsidTr="00CB4C3D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9C1B53" w:rsidRPr="002A6D1F" w:rsidRDefault="009C1B53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2A6D1F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Ա</w:t>
            </w:r>
            <w:r w:rsidRPr="002A6D1F">
              <w:rPr>
                <w:rFonts w:ascii="Sylfaen" w:hAnsi="Sylfaen" w:cs="Arial"/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4441" w:type="dxa"/>
          </w:tcPr>
          <w:p w:rsidR="009C1B53" w:rsidRPr="002A6D1F" w:rsidRDefault="009C1B53" w:rsidP="00DC18D6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  <w:lang w:val="ro-RO"/>
              </w:rPr>
            </w:pPr>
            <w:r w:rsidRPr="002A6D1F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ԸՆԹԱՑԻԿ</w:t>
            </w:r>
            <w:r w:rsidR="002A6D1F" w:rsidRPr="002A6D1F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2A6D1F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ԾԱԽՍԵՐ</w:t>
            </w:r>
            <w:r w:rsidRPr="002A6D1F">
              <w:rPr>
                <w:rFonts w:ascii="Sylfaen" w:hAnsi="Sylfaen" w:cs="Arial"/>
                <w:b/>
                <w:sz w:val="20"/>
                <w:szCs w:val="20"/>
                <w:lang w:val="ro-RO"/>
              </w:rPr>
              <w:t xml:space="preserve">, </w:t>
            </w:r>
            <w:r w:rsidRPr="002A6D1F">
              <w:rPr>
                <w:rFonts w:ascii="Sylfaen" w:hAnsi="Sylfaen" w:cs="Sylfaen"/>
                <w:sz w:val="20"/>
                <w:szCs w:val="20"/>
                <w:lang w:val="ro-RO"/>
              </w:rPr>
              <w:t>այդ</w:t>
            </w:r>
            <w:r w:rsidR="002A6D1F" w:rsidRPr="002A6D1F">
              <w:rPr>
                <w:rFonts w:ascii="Sylfaen" w:hAnsi="Sylfaen" w:cs="Sylfaen"/>
                <w:sz w:val="20"/>
                <w:szCs w:val="20"/>
                <w:lang w:val="ro-RO"/>
              </w:rPr>
              <w:t xml:space="preserve"> </w:t>
            </w:r>
            <w:r w:rsidRPr="002A6D1F">
              <w:rPr>
                <w:rFonts w:ascii="Sylfaen" w:hAnsi="Sylfaen" w:cs="Sylfaen"/>
                <w:sz w:val="20"/>
                <w:szCs w:val="20"/>
                <w:lang w:val="ro-RO"/>
              </w:rPr>
              <w:t>թվում</w:t>
            </w:r>
            <w:r w:rsidRPr="002A6D1F">
              <w:rPr>
                <w:rFonts w:ascii="Sylfaen" w:hAnsi="Sylfaen" w:cs="Arial"/>
                <w:sz w:val="20"/>
                <w:szCs w:val="20"/>
                <w:lang w:val="ro-RO"/>
              </w:rPr>
              <w:t>`</w:t>
            </w:r>
          </w:p>
        </w:tc>
        <w:tc>
          <w:tcPr>
            <w:tcW w:w="882" w:type="dxa"/>
            <w:vAlign w:val="center"/>
          </w:tcPr>
          <w:p w:rsidR="009C1B53" w:rsidRPr="002A6D1F" w:rsidRDefault="009C1B53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82" w:type="dxa"/>
            <w:vAlign w:val="center"/>
          </w:tcPr>
          <w:p w:rsidR="009C1B53" w:rsidRPr="002A6D1F" w:rsidRDefault="009C1B53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9C1B53" w:rsidRPr="002A6D1F" w:rsidRDefault="009C1B53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9C1B53" w:rsidRPr="002A6D1F" w:rsidRDefault="009C1B53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9C1B53" w:rsidRPr="002A6D1F" w:rsidRDefault="009C1B53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9C1B53" w:rsidRPr="002A6D1F" w:rsidRDefault="009C1B53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</w:p>
        </w:tc>
      </w:tr>
      <w:tr w:rsidR="009C1B53" w:rsidRPr="002A6D1F" w:rsidTr="00CB4C3D">
        <w:trPr>
          <w:trHeight w:val="243"/>
        </w:trPr>
        <w:tc>
          <w:tcPr>
            <w:tcW w:w="599" w:type="dxa"/>
            <w:shd w:val="clear" w:color="auto" w:fill="D9D9D9" w:themeFill="background1" w:themeFillShade="D9"/>
            <w:vAlign w:val="center"/>
          </w:tcPr>
          <w:p w:rsidR="009C1B53" w:rsidRPr="002A6D1F" w:rsidRDefault="009C1B53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A6D1F">
              <w:rPr>
                <w:rFonts w:ascii="Sylfaen" w:hAnsi="Sylfaen"/>
                <w:b/>
                <w:sz w:val="20"/>
                <w:szCs w:val="20"/>
              </w:rPr>
              <w:t>1.1</w:t>
            </w:r>
          </w:p>
        </w:tc>
        <w:tc>
          <w:tcPr>
            <w:tcW w:w="4441" w:type="dxa"/>
            <w:vAlign w:val="bottom"/>
          </w:tcPr>
          <w:p w:rsidR="009C1B53" w:rsidRPr="002A6D1F" w:rsidRDefault="009C1B53" w:rsidP="00DC18D6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2A6D1F">
              <w:rPr>
                <w:rFonts w:ascii="Sylfaen" w:hAnsi="Sylfaen"/>
                <w:b/>
                <w:sz w:val="20"/>
                <w:szCs w:val="20"/>
              </w:rPr>
              <w:t xml:space="preserve">Աշխատանքի վարձատրություն, </w:t>
            </w:r>
            <w:r w:rsidRPr="002A6D1F">
              <w:rPr>
                <w:rFonts w:ascii="Sylfaen" w:hAnsi="Sylfaen"/>
                <w:sz w:val="20"/>
                <w:szCs w:val="20"/>
              </w:rPr>
              <w:t>որից</w:t>
            </w:r>
          </w:p>
        </w:tc>
        <w:tc>
          <w:tcPr>
            <w:tcW w:w="882" w:type="dxa"/>
            <w:vAlign w:val="center"/>
          </w:tcPr>
          <w:p w:rsidR="009C1B53" w:rsidRPr="002A6D1F" w:rsidRDefault="009C1B53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82" w:type="dxa"/>
            <w:vAlign w:val="center"/>
          </w:tcPr>
          <w:p w:rsidR="009C1B53" w:rsidRPr="002A6D1F" w:rsidRDefault="009C1B53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2" w:type="dxa"/>
            <w:vAlign w:val="center"/>
          </w:tcPr>
          <w:p w:rsidR="009C1B53" w:rsidRPr="002A6D1F" w:rsidRDefault="009C1B53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9C1B53" w:rsidRPr="002A6D1F" w:rsidRDefault="009C1B53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9C1B53" w:rsidRPr="002A6D1F" w:rsidRDefault="009C1B53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9C1B53" w:rsidRPr="002A6D1F" w:rsidRDefault="009C1B53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</w:tr>
      <w:tr w:rsidR="009C1B53" w:rsidRPr="002A6D1F" w:rsidTr="00CB4C3D">
        <w:trPr>
          <w:trHeight w:val="243"/>
        </w:trPr>
        <w:tc>
          <w:tcPr>
            <w:tcW w:w="599" w:type="dxa"/>
            <w:shd w:val="clear" w:color="auto" w:fill="D9D9D9" w:themeFill="background1" w:themeFillShade="D9"/>
            <w:vAlign w:val="center"/>
          </w:tcPr>
          <w:p w:rsidR="009C1B53" w:rsidRPr="002A6D1F" w:rsidRDefault="009C1B53" w:rsidP="00DC18D6">
            <w:pPr>
              <w:spacing w:after="0" w:line="20" w:lineRule="atLeast"/>
              <w:jc w:val="center"/>
              <w:rPr>
                <w:rFonts w:ascii="Sylfaen" w:hAnsi="Sylfaen" w:cs="Arial Unicode"/>
                <w:sz w:val="20"/>
                <w:szCs w:val="20"/>
              </w:rPr>
            </w:pPr>
            <w:r w:rsidRPr="002A6D1F">
              <w:rPr>
                <w:rFonts w:ascii="Sylfaen" w:hAnsi="Sylfaen" w:cs="Arial"/>
                <w:sz w:val="20"/>
                <w:szCs w:val="20"/>
              </w:rPr>
              <w:t> </w:t>
            </w:r>
          </w:p>
        </w:tc>
        <w:tc>
          <w:tcPr>
            <w:tcW w:w="4441" w:type="dxa"/>
            <w:vAlign w:val="bottom"/>
          </w:tcPr>
          <w:p w:rsidR="009C1B53" w:rsidRPr="002A6D1F" w:rsidRDefault="009C1B53" w:rsidP="00DC18D6">
            <w:pPr>
              <w:spacing w:after="0" w:line="20" w:lineRule="atLeast"/>
              <w:rPr>
                <w:rFonts w:ascii="Sylfaen" w:hAnsi="Sylfaen"/>
                <w:iCs/>
                <w:sz w:val="20"/>
                <w:szCs w:val="20"/>
              </w:rPr>
            </w:pPr>
            <w:r w:rsidRPr="002A6D1F">
              <w:rPr>
                <w:rFonts w:ascii="Sylfaen" w:hAnsi="Sylfaen"/>
                <w:iCs/>
                <w:sz w:val="20"/>
                <w:szCs w:val="20"/>
              </w:rPr>
              <w:t>- Աշխատավարձեր և հավելավճարներ</w:t>
            </w:r>
          </w:p>
        </w:tc>
        <w:tc>
          <w:tcPr>
            <w:tcW w:w="882" w:type="dxa"/>
            <w:vAlign w:val="center"/>
          </w:tcPr>
          <w:p w:rsidR="009C1B53" w:rsidRPr="002A6D1F" w:rsidRDefault="009C1B53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  <w:tc>
          <w:tcPr>
            <w:tcW w:w="882" w:type="dxa"/>
            <w:vAlign w:val="center"/>
          </w:tcPr>
          <w:p w:rsidR="009C1B53" w:rsidRPr="002A6D1F" w:rsidRDefault="009C1B53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  <w:tc>
          <w:tcPr>
            <w:tcW w:w="702" w:type="dxa"/>
            <w:vAlign w:val="center"/>
          </w:tcPr>
          <w:p w:rsidR="009C1B53" w:rsidRPr="002A6D1F" w:rsidRDefault="009C1B53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9C1B53" w:rsidRPr="002A6D1F" w:rsidRDefault="009C1B53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9C1B53" w:rsidRPr="002A6D1F" w:rsidRDefault="009C1B53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9C1B53" w:rsidRPr="002A6D1F" w:rsidRDefault="009C1B53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</w:tr>
      <w:tr w:rsidR="009C1B53" w:rsidRPr="002A6D1F" w:rsidTr="00CB4C3D">
        <w:trPr>
          <w:trHeight w:val="243"/>
        </w:trPr>
        <w:tc>
          <w:tcPr>
            <w:tcW w:w="599" w:type="dxa"/>
            <w:shd w:val="clear" w:color="auto" w:fill="D9D9D9" w:themeFill="background1" w:themeFillShade="D9"/>
            <w:vAlign w:val="center"/>
          </w:tcPr>
          <w:p w:rsidR="009C1B53" w:rsidRPr="002A6D1F" w:rsidRDefault="009C1B53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A6D1F">
              <w:rPr>
                <w:rFonts w:ascii="Sylfaen" w:hAnsi="Sylfaen"/>
                <w:b/>
                <w:sz w:val="20"/>
                <w:szCs w:val="20"/>
              </w:rPr>
              <w:t>1.2</w:t>
            </w:r>
          </w:p>
        </w:tc>
        <w:tc>
          <w:tcPr>
            <w:tcW w:w="4441" w:type="dxa"/>
            <w:vAlign w:val="bottom"/>
          </w:tcPr>
          <w:p w:rsidR="009C1B53" w:rsidRPr="002A6D1F" w:rsidRDefault="009C1B53" w:rsidP="00DC18D6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2A6D1F">
              <w:rPr>
                <w:rFonts w:ascii="Sylfaen" w:hAnsi="Sylfaen"/>
                <w:b/>
                <w:sz w:val="20"/>
                <w:szCs w:val="20"/>
              </w:rPr>
              <w:t xml:space="preserve">Ծառայությունների և ապրանքների ձեռքբերում, </w:t>
            </w:r>
            <w:r w:rsidRPr="002A6D1F">
              <w:rPr>
                <w:rFonts w:ascii="Sylfaen" w:hAnsi="Sylfaen"/>
                <w:sz w:val="20"/>
                <w:szCs w:val="20"/>
              </w:rPr>
              <w:t>որից</w:t>
            </w:r>
          </w:p>
        </w:tc>
        <w:tc>
          <w:tcPr>
            <w:tcW w:w="882" w:type="dxa"/>
            <w:vAlign w:val="center"/>
          </w:tcPr>
          <w:p w:rsidR="009C1B53" w:rsidRPr="0004543F" w:rsidRDefault="0004543F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882" w:type="dxa"/>
            <w:vAlign w:val="center"/>
          </w:tcPr>
          <w:p w:rsidR="009C1B53" w:rsidRPr="002A6D1F" w:rsidRDefault="009C1B53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9C1B53" w:rsidRPr="002A6D1F" w:rsidRDefault="009C1B53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9C1B53" w:rsidRPr="002A6D1F" w:rsidRDefault="009C1B53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9C1B53" w:rsidRPr="002A6D1F" w:rsidRDefault="009C1B53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9C1B53" w:rsidRPr="0004543F" w:rsidRDefault="0004543F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1000,0</w:t>
            </w:r>
          </w:p>
        </w:tc>
      </w:tr>
      <w:tr w:rsidR="009C1B53" w:rsidRPr="002A6D1F" w:rsidTr="00CB4C3D">
        <w:trPr>
          <w:trHeight w:val="243"/>
        </w:trPr>
        <w:tc>
          <w:tcPr>
            <w:tcW w:w="599" w:type="dxa"/>
            <w:shd w:val="clear" w:color="auto" w:fill="D9D9D9" w:themeFill="background1" w:themeFillShade="D9"/>
            <w:vAlign w:val="center"/>
          </w:tcPr>
          <w:p w:rsidR="009C1B53" w:rsidRPr="002A6D1F" w:rsidRDefault="009C1B53" w:rsidP="00DC18D6">
            <w:pPr>
              <w:spacing w:after="0" w:line="20" w:lineRule="atLeast"/>
              <w:jc w:val="center"/>
              <w:rPr>
                <w:rFonts w:ascii="Sylfaen" w:hAnsi="Sylfaen" w:cs="Arial Unicode"/>
                <w:sz w:val="20"/>
                <w:szCs w:val="20"/>
              </w:rPr>
            </w:pPr>
            <w:r w:rsidRPr="002A6D1F">
              <w:rPr>
                <w:rFonts w:ascii="Sylfaen" w:hAnsi="Sylfaen" w:cs="Arial"/>
                <w:sz w:val="20"/>
                <w:szCs w:val="20"/>
              </w:rPr>
              <w:t> </w:t>
            </w:r>
          </w:p>
        </w:tc>
        <w:tc>
          <w:tcPr>
            <w:tcW w:w="4441" w:type="dxa"/>
            <w:vAlign w:val="bottom"/>
          </w:tcPr>
          <w:p w:rsidR="009C1B53" w:rsidRPr="002A6D1F" w:rsidRDefault="009C1B53" w:rsidP="00DC18D6">
            <w:pPr>
              <w:spacing w:after="0" w:line="20" w:lineRule="atLeast"/>
              <w:rPr>
                <w:rFonts w:ascii="Sylfaen" w:hAnsi="Sylfaen"/>
                <w:iCs/>
                <w:sz w:val="20"/>
                <w:szCs w:val="20"/>
              </w:rPr>
            </w:pPr>
            <w:r w:rsidRPr="002A6D1F">
              <w:rPr>
                <w:rFonts w:ascii="Sylfaen" w:hAnsi="Sylfaen"/>
                <w:iCs/>
                <w:sz w:val="20"/>
                <w:szCs w:val="20"/>
              </w:rPr>
              <w:t xml:space="preserve">- Հատուկ նպատակային այլ նյութեր </w:t>
            </w:r>
          </w:p>
        </w:tc>
        <w:tc>
          <w:tcPr>
            <w:tcW w:w="882" w:type="dxa"/>
            <w:vAlign w:val="center"/>
          </w:tcPr>
          <w:p w:rsidR="009C1B53" w:rsidRPr="0004543F" w:rsidRDefault="0004543F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Cs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882" w:type="dxa"/>
            <w:vAlign w:val="center"/>
          </w:tcPr>
          <w:p w:rsidR="009C1B53" w:rsidRPr="002A6D1F" w:rsidRDefault="009C1B53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9C1B53" w:rsidRPr="002A6D1F" w:rsidRDefault="009C1B53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9C1B53" w:rsidRPr="002A6D1F" w:rsidRDefault="009C1B53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9C1B53" w:rsidRPr="002A6D1F" w:rsidRDefault="009C1B53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9C1B53" w:rsidRPr="0004543F" w:rsidRDefault="0004543F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Cs/>
                <w:sz w:val="20"/>
                <w:szCs w:val="20"/>
                <w:lang w:val="ru-RU"/>
              </w:rPr>
              <w:t>1000,0</w:t>
            </w:r>
          </w:p>
        </w:tc>
      </w:tr>
    </w:tbl>
    <w:p w:rsidR="002A6D1F" w:rsidRPr="007F0E31" w:rsidRDefault="002A6D1F" w:rsidP="007F0E31">
      <w:pPr>
        <w:spacing w:after="0" w:line="20" w:lineRule="atLeast"/>
        <w:rPr>
          <w:rFonts w:ascii="Sylfaen" w:hAnsi="Sylfaen" w:cs="Sylfaen"/>
          <w:b/>
          <w:bCs/>
          <w:color w:val="FF0000"/>
          <w:sz w:val="28"/>
          <w:szCs w:val="28"/>
          <w:lang w:val="ru-RU"/>
        </w:rPr>
      </w:pPr>
    </w:p>
    <w:p w:rsidR="00F26260" w:rsidRPr="002A161F" w:rsidRDefault="002A161F" w:rsidP="00DC18D6">
      <w:pPr>
        <w:spacing w:after="0" w:line="20" w:lineRule="atLeast"/>
        <w:jc w:val="center"/>
        <w:rPr>
          <w:rFonts w:ascii="Sylfaen" w:hAnsi="Sylfaen" w:cs="Arial"/>
          <w:b/>
          <w:bCs/>
          <w:sz w:val="28"/>
          <w:szCs w:val="28"/>
          <w:lang w:val="ru-RU"/>
        </w:rPr>
      </w:pPr>
      <w:r>
        <w:rPr>
          <w:rFonts w:ascii="Sylfaen" w:hAnsi="Sylfaen" w:cs="Sylfaen"/>
          <w:b/>
          <w:bCs/>
          <w:sz w:val="28"/>
          <w:szCs w:val="28"/>
          <w:lang w:val="ro-RO"/>
        </w:rPr>
        <w:t xml:space="preserve">Ծրագիր </w:t>
      </w:r>
      <w:r>
        <w:rPr>
          <w:rFonts w:ascii="Sylfaen" w:hAnsi="Sylfaen" w:cs="Sylfaen"/>
          <w:b/>
          <w:bCs/>
          <w:sz w:val="28"/>
          <w:szCs w:val="28"/>
          <w:lang w:val="ru-RU"/>
        </w:rPr>
        <w:t>07</w:t>
      </w:r>
    </w:p>
    <w:p w:rsidR="00F26260" w:rsidRPr="00CA4F90" w:rsidRDefault="00CA2B9E" w:rsidP="00DC18D6">
      <w:pPr>
        <w:spacing w:after="0" w:line="20" w:lineRule="atLeast"/>
        <w:jc w:val="center"/>
        <w:rPr>
          <w:rFonts w:ascii="Sylfaen" w:hAnsi="Sylfaen"/>
          <w:b/>
          <w:iCs/>
          <w:lang w:val="ro-RO"/>
        </w:rPr>
      </w:pPr>
      <w:r w:rsidRPr="00CA4F90">
        <w:rPr>
          <w:rFonts w:ascii="Sylfaen" w:hAnsi="Sylfaen"/>
          <w:b/>
          <w:szCs w:val="24"/>
        </w:rPr>
        <w:t>Համայնքի</w:t>
      </w:r>
      <w:r w:rsidRPr="007F0E31">
        <w:rPr>
          <w:rFonts w:ascii="Sylfaen" w:hAnsi="Sylfaen"/>
          <w:b/>
          <w:szCs w:val="24"/>
          <w:lang w:val="ru-RU"/>
        </w:rPr>
        <w:t xml:space="preserve"> </w:t>
      </w:r>
      <w:r w:rsidRPr="00CA4F90">
        <w:rPr>
          <w:rFonts w:ascii="Sylfaen" w:hAnsi="Sylfaen"/>
          <w:b/>
          <w:szCs w:val="24"/>
        </w:rPr>
        <w:t>ջրամատակարարման</w:t>
      </w:r>
      <w:r w:rsidRPr="007F0E31">
        <w:rPr>
          <w:rFonts w:ascii="Sylfaen" w:hAnsi="Sylfaen"/>
          <w:b/>
          <w:szCs w:val="24"/>
          <w:lang w:val="ru-RU"/>
        </w:rPr>
        <w:t xml:space="preserve"> </w:t>
      </w:r>
      <w:r w:rsidRPr="00CA4F90">
        <w:rPr>
          <w:rFonts w:ascii="Sylfaen" w:hAnsi="Sylfaen"/>
          <w:b/>
          <w:szCs w:val="24"/>
        </w:rPr>
        <w:t>կապտաժների</w:t>
      </w:r>
      <w:r w:rsidRPr="007F0E31">
        <w:rPr>
          <w:rFonts w:ascii="Sylfaen" w:hAnsi="Sylfaen"/>
          <w:b/>
          <w:szCs w:val="24"/>
          <w:lang w:val="ru-RU"/>
        </w:rPr>
        <w:t xml:space="preserve"> </w:t>
      </w:r>
      <w:r w:rsidRPr="00CA4F90">
        <w:rPr>
          <w:rFonts w:ascii="Sylfaen" w:hAnsi="Sylfaen"/>
          <w:b/>
          <w:szCs w:val="24"/>
        </w:rPr>
        <w:t>պարսպապատում</w:t>
      </w:r>
    </w:p>
    <w:p w:rsidR="00F26260" w:rsidRPr="00CA4F90" w:rsidRDefault="00F26260" w:rsidP="00DC18D6">
      <w:pPr>
        <w:spacing w:after="0" w:line="20" w:lineRule="atLeast"/>
        <w:jc w:val="center"/>
        <w:rPr>
          <w:rFonts w:ascii="Sylfaen" w:hAnsi="Sylfaen" w:cs="Arial"/>
          <w:bCs/>
          <w:sz w:val="20"/>
          <w:szCs w:val="20"/>
          <w:lang w:val="ro-RO"/>
        </w:rPr>
      </w:pPr>
      <w:r w:rsidRPr="00CA4F90">
        <w:rPr>
          <w:rFonts w:ascii="Sylfaen" w:hAnsi="Sylfaen" w:cs="Arial"/>
          <w:bCs/>
          <w:sz w:val="20"/>
          <w:szCs w:val="20"/>
          <w:lang w:val="ro-RO"/>
        </w:rPr>
        <w:t>(</w:t>
      </w:r>
      <w:r w:rsidRPr="00CA4F90">
        <w:rPr>
          <w:rFonts w:ascii="Sylfaen" w:hAnsi="Sylfaen" w:cs="Sylfaen"/>
          <w:bCs/>
          <w:sz w:val="20"/>
          <w:szCs w:val="20"/>
          <w:lang w:val="ro-RO"/>
        </w:rPr>
        <w:t>Ծրագրի անվանումը</w:t>
      </w:r>
      <w:r w:rsidRPr="00CA4F90">
        <w:rPr>
          <w:rFonts w:ascii="Sylfaen" w:hAnsi="Sylfaen" w:cs="Arial"/>
          <w:bCs/>
          <w:sz w:val="20"/>
          <w:szCs w:val="20"/>
          <w:lang w:val="ro-RO"/>
        </w:rPr>
        <w:t>)</w:t>
      </w:r>
      <w:r w:rsidRPr="00CA4F90">
        <w:rPr>
          <w:rFonts w:ascii="Sylfaen" w:hAnsi="Sylfaen" w:cs="Arial"/>
          <w:bCs/>
          <w:sz w:val="20"/>
          <w:szCs w:val="20"/>
          <w:lang w:val="ro-RO"/>
        </w:rPr>
        <w:tab/>
      </w:r>
    </w:p>
    <w:p w:rsidR="00F26260" w:rsidRPr="00CA4F90" w:rsidRDefault="00F26260" w:rsidP="00DC18D6">
      <w:pPr>
        <w:spacing w:after="0" w:line="20" w:lineRule="atLeast"/>
        <w:jc w:val="center"/>
        <w:rPr>
          <w:rFonts w:ascii="Sylfaen" w:hAnsi="Sylfaen" w:cs="Arial"/>
          <w:b/>
          <w:bCs/>
          <w:sz w:val="14"/>
          <w:szCs w:val="20"/>
          <w:lang w:val="ro-RO"/>
        </w:rPr>
      </w:pPr>
    </w:p>
    <w:p w:rsidR="00F26260" w:rsidRPr="00CA4F90" w:rsidRDefault="00CA2B9E" w:rsidP="00DC18D6">
      <w:pPr>
        <w:spacing w:after="0" w:line="20" w:lineRule="atLeast"/>
        <w:jc w:val="center"/>
        <w:rPr>
          <w:rFonts w:ascii="Sylfaen" w:hAnsi="Sylfaen" w:cs="Arial"/>
          <w:b/>
          <w:bCs/>
          <w:szCs w:val="24"/>
          <w:lang w:val="ro-RO"/>
        </w:rPr>
      </w:pPr>
      <w:r w:rsidRPr="00CA4F90">
        <w:rPr>
          <w:rFonts w:ascii="Sylfaen" w:hAnsi="Sylfaen"/>
          <w:b/>
          <w:bCs/>
          <w:szCs w:val="24"/>
        </w:rPr>
        <w:t>Կոմունալ</w:t>
      </w:r>
      <w:r w:rsidRPr="007F0E31">
        <w:rPr>
          <w:rFonts w:ascii="Sylfaen" w:hAnsi="Sylfaen"/>
          <w:b/>
          <w:bCs/>
          <w:szCs w:val="24"/>
          <w:lang w:val="ru-RU"/>
        </w:rPr>
        <w:t xml:space="preserve"> </w:t>
      </w:r>
      <w:r w:rsidRPr="00CA4F90">
        <w:rPr>
          <w:rFonts w:ascii="Sylfaen" w:hAnsi="Sylfaen"/>
          <w:b/>
          <w:bCs/>
          <w:szCs w:val="24"/>
        </w:rPr>
        <w:t>ենթակառուցվածքային</w:t>
      </w:r>
      <w:r w:rsidRPr="007F0E31">
        <w:rPr>
          <w:rFonts w:ascii="Sylfaen" w:hAnsi="Sylfaen"/>
          <w:b/>
          <w:bCs/>
          <w:szCs w:val="24"/>
          <w:lang w:val="ru-RU"/>
        </w:rPr>
        <w:t xml:space="preserve"> </w:t>
      </w:r>
    </w:p>
    <w:p w:rsidR="00F26260" w:rsidRPr="00CA4F90" w:rsidRDefault="00F26260" w:rsidP="00DC18D6">
      <w:pPr>
        <w:spacing w:after="0" w:line="20" w:lineRule="atLeast"/>
        <w:jc w:val="center"/>
        <w:rPr>
          <w:rFonts w:ascii="Sylfaen" w:hAnsi="Sylfaen" w:cs="Arial"/>
          <w:bCs/>
          <w:sz w:val="20"/>
          <w:szCs w:val="20"/>
          <w:lang w:val="ro-RO"/>
        </w:rPr>
      </w:pPr>
      <w:r w:rsidRPr="00CA4F90">
        <w:rPr>
          <w:rFonts w:ascii="Sylfaen" w:hAnsi="Sylfaen" w:cs="Arial"/>
          <w:bCs/>
          <w:sz w:val="20"/>
          <w:szCs w:val="20"/>
          <w:lang w:val="ro-RO"/>
        </w:rPr>
        <w:t xml:space="preserve"> (</w:t>
      </w:r>
      <w:r w:rsidRPr="00CA4F90">
        <w:rPr>
          <w:rFonts w:ascii="Sylfaen" w:hAnsi="Sylfaen" w:cs="Sylfaen"/>
          <w:bCs/>
          <w:sz w:val="20"/>
          <w:szCs w:val="20"/>
          <w:lang w:val="ro-RO"/>
        </w:rPr>
        <w:t>Ոլորտի անվանումը</w:t>
      </w:r>
      <w:r w:rsidRPr="00CA4F90">
        <w:rPr>
          <w:rFonts w:ascii="Sylfaen" w:hAnsi="Sylfaen" w:cs="Arial"/>
          <w:bCs/>
          <w:sz w:val="20"/>
          <w:szCs w:val="20"/>
          <w:lang w:val="ro-RO"/>
        </w:rPr>
        <w:t>)</w:t>
      </w:r>
    </w:p>
    <w:p w:rsidR="00F26260" w:rsidRPr="00CA4F90" w:rsidRDefault="00F26260" w:rsidP="00DC18D6">
      <w:pPr>
        <w:spacing w:after="0" w:line="20" w:lineRule="atLeast"/>
        <w:jc w:val="center"/>
        <w:rPr>
          <w:rFonts w:ascii="Sylfaen" w:hAnsi="Sylfaen" w:cs="Arial"/>
          <w:bCs/>
          <w:sz w:val="12"/>
          <w:szCs w:val="20"/>
          <w:lang w:val="ro-RO"/>
        </w:rPr>
      </w:pPr>
    </w:p>
    <w:p w:rsidR="00CA2B9E" w:rsidRPr="00CA4F90" w:rsidRDefault="00CA2B9E" w:rsidP="00DC18D6">
      <w:pPr>
        <w:spacing w:after="0" w:line="20" w:lineRule="atLeast"/>
        <w:jc w:val="center"/>
        <w:rPr>
          <w:rFonts w:ascii="Sylfaen" w:hAnsi="Sylfaen" w:cs="Arial"/>
          <w:b/>
          <w:bCs/>
          <w:szCs w:val="20"/>
          <w:lang w:val="ro-RO"/>
        </w:rPr>
      </w:pPr>
      <w:r w:rsidRPr="00CA4F90">
        <w:rPr>
          <w:rFonts w:ascii="Sylfaen" w:hAnsi="Sylfaen" w:cs="Arial"/>
          <w:b/>
          <w:bCs/>
          <w:szCs w:val="20"/>
        </w:rPr>
        <w:t>Գառնիի</w:t>
      </w:r>
      <w:r w:rsidRPr="00CA4F90">
        <w:rPr>
          <w:rFonts w:ascii="Sylfaen" w:hAnsi="Sylfaen" w:cs="Arial"/>
          <w:b/>
          <w:bCs/>
          <w:szCs w:val="20"/>
          <w:lang w:val="ro-RO"/>
        </w:rPr>
        <w:t xml:space="preserve"> </w:t>
      </w:r>
      <w:r w:rsidR="00F26260" w:rsidRPr="00CA4F90">
        <w:rPr>
          <w:rFonts w:ascii="Sylfaen" w:hAnsi="Sylfaen" w:cs="Arial"/>
          <w:b/>
          <w:bCs/>
          <w:szCs w:val="20"/>
        </w:rPr>
        <w:t>համայնքապետարան</w:t>
      </w:r>
      <w:r w:rsidR="004D6E6B" w:rsidRPr="00CA4F90">
        <w:rPr>
          <w:rFonts w:ascii="Sylfaen" w:hAnsi="Sylfaen" w:cs="Arial"/>
          <w:b/>
          <w:bCs/>
          <w:szCs w:val="20"/>
          <w:lang w:val="ro-RO"/>
        </w:rPr>
        <w:t xml:space="preserve"> </w:t>
      </w:r>
    </w:p>
    <w:p w:rsidR="00F26260" w:rsidRPr="00CA4F90" w:rsidRDefault="00F26260" w:rsidP="00DC18D6">
      <w:pPr>
        <w:spacing w:after="0" w:line="20" w:lineRule="atLeast"/>
        <w:jc w:val="center"/>
        <w:rPr>
          <w:rFonts w:ascii="Sylfaen" w:hAnsi="Sylfaen" w:cs="Arial"/>
          <w:bCs/>
          <w:sz w:val="20"/>
          <w:szCs w:val="20"/>
          <w:lang w:val="ro-RO"/>
        </w:rPr>
      </w:pPr>
      <w:r w:rsidRPr="00CA4F90">
        <w:rPr>
          <w:rFonts w:ascii="Sylfaen" w:hAnsi="Sylfaen" w:cs="Arial"/>
          <w:bCs/>
          <w:sz w:val="20"/>
          <w:szCs w:val="20"/>
          <w:lang w:val="ro-RO"/>
        </w:rPr>
        <w:t xml:space="preserve"> (</w:t>
      </w:r>
      <w:r w:rsidRPr="00CA4F90">
        <w:rPr>
          <w:rFonts w:ascii="Sylfaen" w:hAnsi="Sylfaen" w:cs="Sylfaen"/>
          <w:bCs/>
          <w:sz w:val="20"/>
          <w:szCs w:val="20"/>
          <w:lang w:val="ro-RO"/>
        </w:rPr>
        <w:t>Ծրագրի հայտը ներկայացնող կազմակերպությունը</w:t>
      </w:r>
      <w:r w:rsidRPr="00CA4F90">
        <w:rPr>
          <w:rFonts w:ascii="Sylfaen" w:hAnsi="Sylfaen" w:cs="Arial"/>
          <w:bCs/>
          <w:sz w:val="20"/>
          <w:szCs w:val="20"/>
          <w:lang w:val="ro-RO"/>
        </w:rPr>
        <w:t xml:space="preserve">, </w:t>
      </w:r>
      <w:r w:rsidRPr="00CA4F90">
        <w:rPr>
          <w:rFonts w:ascii="Sylfaen" w:hAnsi="Sylfaen" w:cs="Sylfaen"/>
          <w:bCs/>
          <w:sz w:val="20"/>
          <w:szCs w:val="20"/>
          <w:lang w:val="ro-RO"/>
        </w:rPr>
        <w:t>ստորաբաժանումը կամ խումբը</w:t>
      </w:r>
      <w:r w:rsidRPr="00CA4F90">
        <w:rPr>
          <w:rFonts w:ascii="Sylfaen" w:hAnsi="Sylfaen" w:cs="Arial"/>
          <w:bCs/>
          <w:sz w:val="20"/>
          <w:szCs w:val="20"/>
          <w:lang w:val="ro-RO"/>
        </w:rPr>
        <w:t>)</w:t>
      </w:r>
    </w:p>
    <w:p w:rsidR="00F26260" w:rsidRPr="00CA4F90" w:rsidRDefault="00F26260" w:rsidP="00DC18D6">
      <w:pPr>
        <w:spacing w:after="0" w:line="20" w:lineRule="atLeast"/>
        <w:rPr>
          <w:rFonts w:ascii="Sylfaen" w:hAnsi="Sylfaen" w:cs="Arial"/>
          <w:b/>
          <w:bCs/>
          <w:lang w:val="ro-RO"/>
        </w:rPr>
      </w:pPr>
    </w:p>
    <w:p w:rsidR="00F26260" w:rsidRPr="00CA4F90" w:rsidRDefault="00F26260" w:rsidP="00DC18D6">
      <w:pPr>
        <w:spacing w:after="0" w:line="20" w:lineRule="atLeast"/>
        <w:rPr>
          <w:rFonts w:ascii="Sylfaen" w:hAnsi="Sylfaen" w:cs="Sylfaen"/>
          <w:bCs/>
          <w:lang w:val="ro-RO"/>
        </w:rPr>
      </w:pPr>
      <w:r w:rsidRPr="00CA4F90">
        <w:rPr>
          <w:rFonts w:ascii="Sylfaen" w:hAnsi="Sylfaen" w:cs="Sylfaen"/>
          <w:b/>
          <w:bCs/>
          <w:lang w:val="ro-RO"/>
        </w:rPr>
        <w:t xml:space="preserve">Ծրագրի ընդհանուր արժեքը՝ </w:t>
      </w:r>
      <w:r w:rsidRPr="00CA4F90">
        <w:rPr>
          <w:rFonts w:ascii="Sylfaen" w:hAnsi="Sylfaen" w:cs="Arial"/>
          <w:bCs/>
          <w:lang w:val="ro-RO"/>
        </w:rPr>
        <w:t> </w:t>
      </w:r>
      <w:r w:rsidR="00CA2B9E" w:rsidRPr="00CA4F90">
        <w:rPr>
          <w:rFonts w:ascii="Sylfaen" w:hAnsi="Sylfaen" w:cs="Arial"/>
          <w:bCs/>
          <w:lang w:val="ro-RO"/>
        </w:rPr>
        <w:t>15</w:t>
      </w:r>
      <w:r w:rsidRPr="00CA4F90">
        <w:rPr>
          <w:rFonts w:ascii="Sylfaen" w:hAnsi="Sylfaen" w:cs="Arial"/>
          <w:bCs/>
          <w:lang w:val="ro-RO"/>
        </w:rPr>
        <w:t xml:space="preserve">00.0 </w:t>
      </w:r>
      <w:r w:rsidRPr="00CA4F90">
        <w:rPr>
          <w:rFonts w:ascii="Sylfaen" w:hAnsi="Sylfaen" w:cs="Sylfaen"/>
          <w:bCs/>
          <w:lang w:val="ro-RO"/>
        </w:rPr>
        <w:t>հազար դրամ</w:t>
      </w:r>
    </w:p>
    <w:p w:rsidR="00F26260" w:rsidRPr="00CA4F90" w:rsidRDefault="00F26260" w:rsidP="00DC18D6">
      <w:pPr>
        <w:spacing w:after="0" w:line="20" w:lineRule="atLeast"/>
        <w:rPr>
          <w:rFonts w:ascii="Sylfaen" w:hAnsi="Sylfaen" w:cs="Sylfaen"/>
          <w:bCs/>
          <w:lang w:val="ro-RO"/>
        </w:rPr>
      </w:pPr>
    </w:p>
    <w:p w:rsidR="00F26260" w:rsidRPr="00CA4F90" w:rsidRDefault="00F26260" w:rsidP="00DC18D6">
      <w:pPr>
        <w:spacing w:after="0" w:line="20" w:lineRule="atLeast"/>
        <w:rPr>
          <w:rFonts w:ascii="Sylfaen" w:hAnsi="Sylfaen" w:cs="Arial"/>
          <w:b/>
          <w:bCs/>
          <w:lang w:val="ro-RO"/>
        </w:rPr>
      </w:pPr>
      <w:r w:rsidRPr="00CA4F90">
        <w:rPr>
          <w:rFonts w:ascii="Sylfaen" w:hAnsi="Sylfaen" w:cs="Sylfaen"/>
          <w:b/>
          <w:bCs/>
          <w:lang w:val="ro-RO"/>
        </w:rPr>
        <w:t>Ծրագրի տեսակը կամ գնվող ապրանքը</w:t>
      </w:r>
      <w:r w:rsidRPr="00CA4F90">
        <w:rPr>
          <w:rFonts w:ascii="Sylfaen" w:hAnsi="Sylfaen" w:cs="Sylfaen"/>
          <w:b/>
          <w:bCs/>
        </w:rPr>
        <w:t>՝</w:t>
      </w:r>
      <w:r w:rsidRPr="00CA4F90">
        <w:rPr>
          <w:rFonts w:ascii="Sylfaen" w:hAnsi="Sylfaen" w:cs="Sylfaen"/>
          <w:b/>
          <w:bCs/>
          <w:lang w:val="ro-RO"/>
        </w:rPr>
        <w:tab/>
      </w:r>
    </w:p>
    <w:p w:rsidR="007A2EA1" w:rsidRPr="00CA4F90" w:rsidRDefault="007A2EA1" w:rsidP="00DC18D6">
      <w:pPr>
        <w:spacing w:after="0" w:line="20" w:lineRule="atLeast"/>
        <w:rPr>
          <w:rFonts w:ascii="Sylfaen" w:hAnsi="Sylfaen" w:cs="Arial"/>
          <w:b/>
          <w:bCs/>
          <w:sz w:val="12"/>
          <w:szCs w:val="12"/>
          <w:lang w:val="ro-RO"/>
        </w:rPr>
      </w:pPr>
    </w:p>
    <w:p w:rsidR="00F26260" w:rsidRPr="00CA4F90" w:rsidRDefault="00F26260" w:rsidP="00DC18D6">
      <w:pPr>
        <w:spacing w:after="0" w:line="20" w:lineRule="atLeast"/>
        <w:rPr>
          <w:rFonts w:ascii="Sylfaen" w:hAnsi="Sylfaen" w:cs="Arial"/>
          <w:bCs/>
          <w:szCs w:val="24"/>
          <w:lang w:val="ro-RO"/>
        </w:rPr>
      </w:pPr>
      <w:r w:rsidRPr="00CA4F90">
        <w:rPr>
          <w:rFonts w:ascii="Sylfaen" w:hAnsi="Sylfaen" w:cs="Arial"/>
          <w:b/>
          <w:bCs/>
          <w:szCs w:val="24"/>
          <w:lang w:val="ro-RO"/>
        </w:rPr>
        <w:sym w:font="Symbol" w:char="F0DA"/>
      </w:r>
      <w:r w:rsidRPr="00CA4F90">
        <w:rPr>
          <w:rFonts w:ascii="Sylfaen" w:hAnsi="Sylfaen" w:cs="Arial"/>
          <w:bCs/>
          <w:szCs w:val="24"/>
          <w:lang w:val="ro-RO"/>
        </w:rPr>
        <w:t xml:space="preserve">Ընթացիկ աշխատանքներ     </w:t>
      </w:r>
    </w:p>
    <w:p w:rsidR="00F26260" w:rsidRPr="00CA4F90" w:rsidRDefault="00F26260" w:rsidP="00DC18D6">
      <w:pPr>
        <w:spacing w:after="0" w:line="20" w:lineRule="atLeast"/>
        <w:rPr>
          <w:rFonts w:ascii="Sylfaen" w:hAnsi="Sylfaen" w:cs="Arial"/>
          <w:b/>
          <w:bCs/>
          <w:sz w:val="16"/>
          <w:szCs w:val="16"/>
          <w:lang w:val="ro-RO"/>
        </w:rPr>
      </w:pPr>
    </w:p>
    <w:p w:rsidR="00F26260" w:rsidRPr="00CA4F90" w:rsidRDefault="00F26260" w:rsidP="00DC18D6">
      <w:pPr>
        <w:spacing w:after="0" w:line="20" w:lineRule="atLeast"/>
        <w:rPr>
          <w:rFonts w:ascii="Sylfaen" w:hAnsi="Sylfaen" w:cs="Sylfaen"/>
          <w:b/>
          <w:bCs/>
          <w:lang w:val="ro-RO"/>
        </w:rPr>
      </w:pPr>
      <w:r w:rsidRPr="00CA4F90">
        <w:rPr>
          <w:rFonts w:ascii="Sylfaen" w:hAnsi="Sylfaen" w:cs="Sylfaen"/>
          <w:b/>
          <w:bCs/>
          <w:lang w:val="ro-RO"/>
        </w:rPr>
        <w:t>Ծրագրի հիմնավորումը</w:t>
      </w:r>
    </w:p>
    <w:p w:rsidR="00F26260" w:rsidRPr="00CA4F90" w:rsidRDefault="00F26260" w:rsidP="00DC18D6">
      <w:pPr>
        <w:spacing w:after="0" w:line="20" w:lineRule="atLeast"/>
        <w:jc w:val="both"/>
        <w:rPr>
          <w:rFonts w:ascii="Sylfaen" w:hAnsi="Sylfaen" w:cs="Arial"/>
          <w:bCs/>
          <w:sz w:val="16"/>
          <w:szCs w:val="16"/>
          <w:lang w:val="ro-RO"/>
        </w:rPr>
      </w:pPr>
    </w:p>
    <w:p w:rsidR="00F26260" w:rsidRPr="00CA4F90" w:rsidRDefault="00CA2B9E" w:rsidP="00DC18D6">
      <w:pPr>
        <w:spacing w:after="0" w:line="20" w:lineRule="atLeast"/>
        <w:ind w:firstLine="720"/>
        <w:jc w:val="both"/>
        <w:rPr>
          <w:rFonts w:ascii="Sylfaen" w:hAnsi="Sylfaen"/>
          <w:iCs/>
          <w:lang w:val="ro-RO"/>
        </w:rPr>
      </w:pPr>
      <w:r w:rsidRPr="00CA4F90">
        <w:rPr>
          <w:rFonts w:ascii="Sylfaen" w:hAnsi="Sylfaen"/>
          <w:iCs/>
        </w:rPr>
        <w:t>Ներկայումս</w:t>
      </w:r>
      <w:r w:rsidRPr="00CA4F90">
        <w:rPr>
          <w:rFonts w:ascii="Sylfaen" w:hAnsi="Sylfaen"/>
          <w:iCs/>
          <w:lang w:val="ro-RO"/>
        </w:rPr>
        <w:t xml:space="preserve"> </w:t>
      </w:r>
      <w:r w:rsidRPr="00CA4F90">
        <w:rPr>
          <w:rFonts w:ascii="Sylfaen" w:hAnsi="Sylfaen"/>
          <w:iCs/>
        </w:rPr>
        <w:t>Գառնի</w:t>
      </w:r>
      <w:r w:rsidRPr="00CA4F90">
        <w:rPr>
          <w:rFonts w:ascii="Sylfaen" w:hAnsi="Sylfaen"/>
          <w:iCs/>
          <w:lang w:val="ro-RO"/>
        </w:rPr>
        <w:t xml:space="preserve"> </w:t>
      </w:r>
      <w:r w:rsidRPr="00CA4F90">
        <w:rPr>
          <w:rFonts w:ascii="Sylfaen" w:hAnsi="Sylfaen"/>
          <w:iCs/>
        </w:rPr>
        <w:t>համայնքի</w:t>
      </w:r>
      <w:r w:rsidRPr="00CA4F90">
        <w:rPr>
          <w:rFonts w:ascii="Sylfaen" w:hAnsi="Sylfaen"/>
          <w:iCs/>
          <w:lang w:val="ro-RO"/>
        </w:rPr>
        <w:t xml:space="preserve"> </w:t>
      </w:r>
      <w:r w:rsidRPr="00CA4F90">
        <w:rPr>
          <w:rFonts w:ascii="Sylfaen" w:hAnsi="Sylfaen"/>
          <w:iCs/>
        </w:rPr>
        <w:t>ջրամատակարարման</w:t>
      </w:r>
      <w:r w:rsidRPr="00CA4F90">
        <w:rPr>
          <w:rFonts w:ascii="Sylfaen" w:hAnsi="Sylfaen"/>
          <w:iCs/>
          <w:lang w:val="ro-RO"/>
        </w:rPr>
        <w:t xml:space="preserve"> </w:t>
      </w:r>
      <w:r w:rsidRPr="00CA4F90">
        <w:rPr>
          <w:rFonts w:ascii="Sylfaen" w:hAnsi="Sylfaen"/>
          <w:iCs/>
        </w:rPr>
        <w:t>կապտաժները</w:t>
      </w:r>
      <w:r w:rsidRPr="00CA4F90">
        <w:rPr>
          <w:rFonts w:ascii="Sylfaen" w:hAnsi="Sylfaen"/>
          <w:iCs/>
          <w:lang w:val="ro-RO"/>
        </w:rPr>
        <w:t xml:space="preserve"> </w:t>
      </w:r>
      <w:r w:rsidRPr="00CA4F90">
        <w:rPr>
          <w:rFonts w:ascii="Sylfaen" w:hAnsi="Sylfaen"/>
          <w:iCs/>
        </w:rPr>
        <w:t>գտնվում</w:t>
      </w:r>
      <w:r w:rsidRPr="00CA4F90">
        <w:rPr>
          <w:rFonts w:ascii="Sylfaen" w:hAnsi="Sylfaen"/>
          <w:iCs/>
          <w:lang w:val="ro-RO"/>
        </w:rPr>
        <w:t xml:space="preserve"> </w:t>
      </w:r>
      <w:r w:rsidRPr="00CA4F90">
        <w:rPr>
          <w:rFonts w:ascii="Sylfaen" w:hAnsi="Sylfaen"/>
          <w:iCs/>
        </w:rPr>
        <w:t>են</w:t>
      </w:r>
      <w:r w:rsidRPr="00CA4F90">
        <w:rPr>
          <w:rFonts w:ascii="Sylfaen" w:hAnsi="Sylfaen"/>
          <w:iCs/>
          <w:lang w:val="ro-RO"/>
        </w:rPr>
        <w:t xml:space="preserve"> </w:t>
      </w:r>
      <w:r w:rsidRPr="00CA4F90">
        <w:rPr>
          <w:rFonts w:ascii="Sylfaen" w:hAnsi="Sylfaen"/>
          <w:iCs/>
        </w:rPr>
        <w:t>առանց</w:t>
      </w:r>
      <w:r w:rsidRPr="00CA4F90">
        <w:rPr>
          <w:rFonts w:ascii="Sylfaen" w:hAnsi="Sylfaen"/>
          <w:iCs/>
          <w:lang w:val="ro-RO"/>
        </w:rPr>
        <w:t xml:space="preserve"> </w:t>
      </w:r>
      <w:r w:rsidRPr="00CA4F90">
        <w:rPr>
          <w:rFonts w:ascii="Sylfaen" w:hAnsi="Sylfaen"/>
          <w:iCs/>
        </w:rPr>
        <w:t>պարսպապատման</w:t>
      </w:r>
      <w:r w:rsidRPr="00CA4F90">
        <w:rPr>
          <w:rFonts w:ascii="Sylfaen" w:hAnsi="Sylfaen"/>
          <w:iCs/>
          <w:lang w:val="ro-RO"/>
        </w:rPr>
        <w:t xml:space="preserve"> </w:t>
      </w:r>
      <w:r w:rsidRPr="00CA4F90">
        <w:rPr>
          <w:rFonts w:ascii="Sylfaen" w:hAnsi="Sylfaen"/>
          <w:iCs/>
        </w:rPr>
        <w:t>ինչը</w:t>
      </w:r>
      <w:r w:rsidRPr="00CA4F90">
        <w:rPr>
          <w:rFonts w:ascii="Sylfaen" w:hAnsi="Sylfaen"/>
          <w:iCs/>
          <w:lang w:val="ro-RO"/>
        </w:rPr>
        <w:t xml:space="preserve"> </w:t>
      </w:r>
      <w:r w:rsidRPr="00CA4F90">
        <w:rPr>
          <w:rFonts w:ascii="Sylfaen" w:hAnsi="Sylfaen"/>
          <w:iCs/>
        </w:rPr>
        <w:t>պատճառ</w:t>
      </w:r>
      <w:r w:rsidRPr="00CA4F90">
        <w:rPr>
          <w:rFonts w:ascii="Sylfaen" w:hAnsi="Sylfaen"/>
          <w:iCs/>
          <w:lang w:val="ro-RO"/>
        </w:rPr>
        <w:t xml:space="preserve"> </w:t>
      </w:r>
      <w:r w:rsidRPr="00CA4F90">
        <w:rPr>
          <w:rFonts w:ascii="Sylfaen" w:hAnsi="Sylfaen"/>
          <w:iCs/>
        </w:rPr>
        <w:t>է</w:t>
      </w:r>
      <w:r w:rsidRPr="00CA4F90">
        <w:rPr>
          <w:rFonts w:ascii="Sylfaen" w:hAnsi="Sylfaen"/>
          <w:iCs/>
          <w:lang w:val="ro-RO"/>
        </w:rPr>
        <w:t xml:space="preserve"> </w:t>
      </w:r>
      <w:r w:rsidRPr="00CA4F90">
        <w:rPr>
          <w:rFonts w:ascii="Sylfaen" w:hAnsi="Sylfaen"/>
          <w:iCs/>
        </w:rPr>
        <w:t>դառնում</w:t>
      </w:r>
      <w:r w:rsidRPr="00CA4F90">
        <w:rPr>
          <w:rFonts w:ascii="Sylfaen" w:hAnsi="Sylfaen"/>
          <w:iCs/>
          <w:lang w:val="ro-RO"/>
        </w:rPr>
        <w:t xml:space="preserve"> </w:t>
      </w:r>
      <w:r w:rsidRPr="00CA4F90">
        <w:rPr>
          <w:rFonts w:ascii="Sylfaen" w:hAnsi="Sylfaen"/>
          <w:iCs/>
        </w:rPr>
        <w:t>կենցաղային</w:t>
      </w:r>
      <w:r w:rsidRPr="00CA4F90">
        <w:rPr>
          <w:rFonts w:ascii="Sylfaen" w:hAnsi="Sylfaen"/>
          <w:iCs/>
          <w:lang w:val="ro-RO"/>
        </w:rPr>
        <w:t xml:space="preserve"> </w:t>
      </w:r>
      <w:r w:rsidRPr="00CA4F90">
        <w:rPr>
          <w:rFonts w:ascii="Sylfaen" w:hAnsi="Sylfaen"/>
          <w:iCs/>
        </w:rPr>
        <w:t>կամ</w:t>
      </w:r>
      <w:r w:rsidRPr="00CA4F90">
        <w:rPr>
          <w:rFonts w:ascii="Sylfaen" w:hAnsi="Sylfaen"/>
          <w:iCs/>
          <w:lang w:val="ro-RO"/>
        </w:rPr>
        <w:t xml:space="preserve"> </w:t>
      </w:r>
      <w:r w:rsidRPr="00CA4F90">
        <w:rPr>
          <w:rFonts w:ascii="Sylfaen" w:hAnsi="Sylfaen"/>
          <w:iCs/>
        </w:rPr>
        <w:t>այլ</w:t>
      </w:r>
      <w:r w:rsidRPr="00CA4F90">
        <w:rPr>
          <w:rFonts w:ascii="Sylfaen" w:hAnsi="Sylfaen"/>
          <w:iCs/>
          <w:lang w:val="ro-RO"/>
        </w:rPr>
        <w:t xml:space="preserve"> </w:t>
      </w:r>
      <w:r w:rsidRPr="00CA4F90">
        <w:rPr>
          <w:rFonts w:ascii="Sylfaen" w:hAnsi="Sylfaen"/>
          <w:iCs/>
        </w:rPr>
        <w:t>աղբի</w:t>
      </w:r>
      <w:r w:rsidRPr="00CA4F90">
        <w:rPr>
          <w:rFonts w:ascii="Sylfaen" w:hAnsi="Sylfaen"/>
          <w:iCs/>
          <w:lang w:val="ro-RO"/>
        </w:rPr>
        <w:t xml:space="preserve"> </w:t>
      </w:r>
      <w:r w:rsidRPr="00CA4F90">
        <w:rPr>
          <w:rFonts w:ascii="Sylfaen" w:hAnsi="Sylfaen"/>
          <w:iCs/>
        </w:rPr>
        <w:t>թափանցումը</w:t>
      </w:r>
      <w:r w:rsidRPr="00CA4F90">
        <w:rPr>
          <w:rFonts w:ascii="Sylfaen" w:hAnsi="Sylfaen"/>
          <w:iCs/>
          <w:lang w:val="ro-RO"/>
        </w:rPr>
        <w:t xml:space="preserve"> </w:t>
      </w:r>
      <w:r w:rsidRPr="00CA4F90">
        <w:rPr>
          <w:rFonts w:ascii="Sylfaen" w:hAnsi="Sylfaen"/>
          <w:iCs/>
        </w:rPr>
        <w:t>տարածք</w:t>
      </w:r>
      <w:r w:rsidRPr="00CA4F90">
        <w:rPr>
          <w:rFonts w:ascii="Sylfaen" w:hAnsi="Sylfaen"/>
          <w:iCs/>
          <w:lang w:val="ro-RO"/>
        </w:rPr>
        <w:t xml:space="preserve"> </w:t>
      </w:r>
      <w:r w:rsidRPr="00CA4F90">
        <w:rPr>
          <w:rFonts w:ascii="Sylfaen" w:hAnsi="Sylfaen"/>
          <w:iCs/>
        </w:rPr>
        <w:t>ինչը</w:t>
      </w:r>
      <w:r w:rsidRPr="00CA4F90">
        <w:rPr>
          <w:rFonts w:ascii="Sylfaen" w:hAnsi="Sylfaen"/>
          <w:iCs/>
          <w:lang w:val="ro-RO"/>
        </w:rPr>
        <w:t xml:space="preserve"> </w:t>
      </w:r>
      <w:r w:rsidRPr="00CA4F90">
        <w:rPr>
          <w:rFonts w:ascii="Sylfaen" w:hAnsi="Sylfaen"/>
          <w:iCs/>
        </w:rPr>
        <w:t>հակահիգենիկ</w:t>
      </w:r>
      <w:r w:rsidRPr="00CA4F90">
        <w:rPr>
          <w:rFonts w:ascii="Sylfaen" w:hAnsi="Sylfaen"/>
          <w:iCs/>
          <w:lang w:val="ro-RO"/>
        </w:rPr>
        <w:t xml:space="preserve"> </w:t>
      </w:r>
      <w:r w:rsidRPr="00CA4F90">
        <w:rPr>
          <w:rFonts w:ascii="Sylfaen" w:hAnsi="Sylfaen"/>
          <w:iCs/>
        </w:rPr>
        <w:t>պայմաններ</w:t>
      </w:r>
      <w:r w:rsidRPr="00CA4F90">
        <w:rPr>
          <w:rFonts w:ascii="Sylfaen" w:hAnsi="Sylfaen"/>
          <w:iCs/>
          <w:lang w:val="ro-RO"/>
        </w:rPr>
        <w:t xml:space="preserve"> </w:t>
      </w:r>
      <w:r w:rsidRPr="00CA4F90">
        <w:rPr>
          <w:rFonts w:ascii="Sylfaen" w:hAnsi="Sylfaen"/>
          <w:iCs/>
        </w:rPr>
        <w:t>է</w:t>
      </w:r>
      <w:r w:rsidRPr="00CA4F90">
        <w:rPr>
          <w:rFonts w:ascii="Sylfaen" w:hAnsi="Sylfaen"/>
          <w:iCs/>
          <w:lang w:val="ro-RO"/>
        </w:rPr>
        <w:t xml:space="preserve"> </w:t>
      </w:r>
      <w:r w:rsidRPr="00CA4F90">
        <w:rPr>
          <w:rFonts w:ascii="Sylfaen" w:hAnsi="Sylfaen"/>
          <w:iCs/>
        </w:rPr>
        <w:t>ստեղծում</w:t>
      </w:r>
      <w:r w:rsidRPr="00CA4F90">
        <w:rPr>
          <w:rFonts w:ascii="Sylfaen" w:hAnsi="Sylfaen"/>
          <w:iCs/>
          <w:lang w:val="ro-RO"/>
        </w:rPr>
        <w:t xml:space="preserve"> </w:t>
      </w:r>
      <w:r w:rsidRPr="00CA4F90">
        <w:rPr>
          <w:rFonts w:ascii="Sylfaen" w:hAnsi="Sylfaen"/>
          <w:iCs/>
        </w:rPr>
        <w:t>ջրամատակարարման</w:t>
      </w:r>
      <w:r w:rsidRPr="00CA4F90">
        <w:rPr>
          <w:rFonts w:ascii="Sylfaen" w:hAnsi="Sylfaen"/>
          <w:iCs/>
          <w:lang w:val="ro-RO"/>
        </w:rPr>
        <w:t xml:space="preserve"> </w:t>
      </w:r>
      <w:r w:rsidRPr="00CA4F90">
        <w:rPr>
          <w:rFonts w:ascii="Sylfaen" w:hAnsi="Sylfaen"/>
          <w:iCs/>
        </w:rPr>
        <w:t>ոլորտում</w:t>
      </w:r>
      <w:r w:rsidRPr="00CA4F90">
        <w:rPr>
          <w:rFonts w:ascii="Sylfaen" w:hAnsi="Sylfaen"/>
          <w:iCs/>
          <w:lang w:val="ro-RO"/>
        </w:rPr>
        <w:t>:</w:t>
      </w:r>
    </w:p>
    <w:p w:rsidR="00F26260" w:rsidRPr="00CA4F90" w:rsidRDefault="00F26260" w:rsidP="00DC18D6">
      <w:pPr>
        <w:spacing w:after="0" w:line="20" w:lineRule="atLeast"/>
        <w:rPr>
          <w:rFonts w:ascii="Sylfaen" w:hAnsi="Sylfaen"/>
          <w:iCs/>
          <w:lang w:val="ro-RO"/>
        </w:rPr>
      </w:pPr>
    </w:p>
    <w:p w:rsidR="00F26260" w:rsidRPr="00CA4F90" w:rsidRDefault="00F26260" w:rsidP="00DC18D6">
      <w:pPr>
        <w:spacing w:after="0" w:line="20" w:lineRule="atLeast"/>
        <w:rPr>
          <w:rFonts w:ascii="Sylfaen" w:hAnsi="Sylfaen" w:cs="Sylfaen"/>
          <w:b/>
          <w:bCs/>
          <w:lang w:val="ro-RO"/>
        </w:rPr>
      </w:pPr>
      <w:r w:rsidRPr="00CA4F90">
        <w:rPr>
          <w:rFonts w:ascii="Sylfaen" w:hAnsi="Sylfaen" w:cs="Sylfaen"/>
          <w:b/>
          <w:bCs/>
          <w:lang w:val="ro-RO"/>
        </w:rPr>
        <w:t>Ծրագրի նպատակները</w:t>
      </w:r>
    </w:p>
    <w:p w:rsidR="00F26260" w:rsidRPr="00CA4F90" w:rsidRDefault="00F26260" w:rsidP="00DC18D6">
      <w:pPr>
        <w:spacing w:after="0" w:line="20" w:lineRule="atLeast"/>
        <w:rPr>
          <w:rFonts w:ascii="Sylfaen" w:hAnsi="Sylfaen" w:cs="Sylfaen"/>
          <w:b/>
          <w:bCs/>
          <w:lang w:val="ro-RO"/>
        </w:rPr>
      </w:pPr>
    </w:p>
    <w:p w:rsidR="00F26260" w:rsidRPr="00CA4F90" w:rsidRDefault="008A1061" w:rsidP="00D90DFA">
      <w:pPr>
        <w:pStyle w:val="ListParagraph"/>
        <w:numPr>
          <w:ilvl w:val="0"/>
          <w:numId w:val="19"/>
        </w:numPr>
        <w:spacing w:after="0" w:line="20" w:lineRule="atLeast"/>
        <w:ind w:left="270" w:hanging="270"/>
        <w:jc w:val="both"/>
        <w:rPr>
          <w:rFonts w:ascii="Sylfaen" w:hAnsi="Sylfaen" w:cs="Sylfaen"/>
          <w:lang w:val="ro-RO"/>
        </w:rPr>
      </w:pPr>
      <w:r w:rsidRPr="00CA4F90">
        <w:rPr>
          <w:rFonts w:ascii="Sylfaen" w:hAnsi="Sylfaen"/>
          <w:i/>
          <w:iCs/>
          <w:szCs w:val="24"/>
        </w:rPr>
        <w:t>Ունենալ</w:t>
      </w:r>
      <w:r w:rsidR="00CA2B9E" w:rsidRPr="00CA4F90">
        <w:rPr>
          <w:rFonts w:ascii="Sylfaen" w:hAnsi="Sylfaen"/>
          <w:i/>
          <w:iCs/>
          <w:szCs w:val="24"/>
          <w:lang w:val="ro-RO"/>
        </w:rPr>
        <w:t xml:space="preserve"> բարեկարգված ջրամատակարարման կապտաժներ ինչի արդյունքում բնակչությանը կապահովվի մաքուր խմելա ջուր իսկ տարածքը կլինի էկոլոգիապես մաքուր և առանց աղտոտման:</w:t>
      </w:r>
      <w:r w:rsidR="00F26260" w:rsidRPr="00CA4F90">
        <w:rPr>
          <w:rFonts w:ascii="Sylfaen" w:hAnsi="Sylfaen"/>
          <w:iCs/>
          <w:szCs w:val="24"/>
          <w:lang w:val="ro-RO"/>
        </w:rPr>
        <w:t xml:space="preserve">   </w:t>
      </w:r>
    </w:p>
    <w:p w:rsidR="00AC300F" w:rsidRPr="00CA4F90" w:rsidRDefault="00AC300F" w:rsidP="00DC18D6">
      <w:pPr>
        <w:spacing w:after="0" w:line="20" w:lineRule="atLeast"/>
        <w:rPr>
          <w:rFonts w:ascii="Sylfaen" w:hAnsi="Sylfaen" w:cs="Sylfaen"/>
          <w:b/>
          <w:bCs/>
          <w:lang w:val="ro-RO"/>
        </w:rPr>
      </w:pPr>
    </w:p>
    <w:p w:rsidR="00F26260" w:rsidRPr="00CA4F90" w:rsidRDefault="00F26260" w:rsidP="00DC18D6">
      <w:pPr>
        <w:spacing w:after="0" w:line="20" w:lineRule="atLeast"/>
        <w:rPr>
          <w:rFonts w:ascii="Sylfaen" w:hAnsi="Sylfaen" w:cs="Sylfaen"/>
          <w:b/>
          <w:bCs/>
          <w:lang w:val="ro-RO"/>
        </w:rPr>
      </w:pPr>
      <w:r w:rsidRPr="00CA4F90">
        <w:rPr>
          <w:rFonts w:ascii="Sylfaen" w:hAnsi="Sylfaen" w:cs="Sylfaen"/>
          <w:b/>
          <w:bCs/>
          <w:lang w:val="ro-RO"/>
        </w:rPr>
        <w:t>Ծրագրի խնդիրները</w:t>
      </w:r>
    </w:p>
    <w:p w:rsidR="00F26260" w:rsidRPr="00CA4F90" w:rsidRDefault="00F26260" w:rsidP="00DC18D6">
      <w:pPr>
        <w:spacing w:after="0" w:line="20" w:lineRule="atLeast"/>
        <w:rPr>
          <w:rFonts w:ascii="Sylfaen" w:hAnsi="Sylfaen" w:cs="Sylfaen"/>
          <w:b/>
          <w:bCs/>
          <w:sz w:val="12"/>
          <w:lang w:val="ro-RO"/>
        </w:rPr>
      </w:pPr>
    </w:p>
    <w:p w:rsidR="00F26260" w:rsidRPr="00CA4F90" w:rsidRDefault="00F26260" w:rsidP="00D90DFA">
      <w:pPr>
        <w:pStyle w:val="ListParagraph"/>
        <w:numPr>
          <w:ilvl w:val="0"/>
          <w:numId w:val="20"/>
        </w:numPr>
        <w:spacing w:after="0" w:line="20" w:lineRule="atLeast"/>
        <w:ind w:left="360"/>
        <w:jc w:val="both"/>
        <w:rPr>
          <w:rFonts w:ascii="Sylfaen" w:hAnsi="Sylfaen" w:cs="Arial"/>
          <w:bCs/>
          <w:lang w:val="ro-RO" w:eastAsia="ru-RU"/>
        </w:rPr>
      </w:pPr>
      <w:r w:rsidRPr="00CA4F90">
        <w:rPr>
          <w:rFonts w:ascii="Sylfaen" w:hAnsi="Sylfaen" w:cs="Arial"/>
          <w:bCs/>
          <w:lang w:val="ro-RO" w:eastAsia="ru-RU"/>
        </w:rPr>
        <w:t xml:space="preserve">Հաշվարկել </w:t>
      </w:r>
      <w:r w:rsidR="00CA2B9E" w:rsidRPr="00CA4F90">
        <w:rPr>
          <w:rFonts w:ascii="Sylfaen" w:hAnsi="Sylfaen" w:cs="Arial"/>
          <w:bCs/>
          <w:lang w:val="ro-RO" w:eastAsia="ru-RU"/>
        </w:rPr>
        <w:t xml:space="preserve">պարսպապատման </w:t>
      </w:r>
      <w:r w:rsidRPr="00CA4F90">
        <w:rPr>
          <w:rFonts w:ascii="Sylfaen" w:hAnsi="Sylfaen" w:cs="Arial"/>
          <w:bCs/>
          <w:lang w:val="ro-RO" w:eastAsia="ru-RU"/>
        </w:rPr>
        <w:t xml:space="preserve"> անհրաժեշտ նյութերի քանակներն ու ծավալները</w:t>
      </w:r>
    </w:p>
    <w:p w:rsidR="00F26260" w:rsidRPr="00CA4F90" w:rsidRDefault="00F26260" w:rsidP="00D90DFA">
      <w:pPr>
        <w:pStyle w:val="ListParagraph"/>
        <w:numPr>
          <w:ilvl w:val="0"/>
          <w:numId w:val="20"/>
        </w:numPr>
        <w:spacing w:after="0" w:line="20" w:lineRule="atLeast"/>
        <w:ind w:left="360"/>
        <w:jc w:val="both"/>
        <w:rPr>
          <w:rFonts w:ascii="Sylfaen" w:hAnsi="Sylfaen" w:cs="Arial"/>
          <w:bCs/>
          <w:lang w:val="ro-RO" w:eastAsia="ru-RU"/>
        </w:rPr>
      </w:pPr>
      <w:r w:rsidRPr="00CA4F90">
        <w:rPr>
          <w:rFonts w:ascii="Sylfaen" w:hAnsi="Sylfaen" w:cs="Arial"/>
          <w:bCs/>
          <w:lang w:val="ro-RO" w:eastAsia="ru-RU"/>
        </w:rPr>
        <w:t>Իրականացնել աշխատանքները</w:t>
      </w:r>
    </w:p>
    <w:p w:rsidR="00F26260" w:rsidRPr="00CA4F90" w:rsidRDefault="00F26260" w:rsidP="00DC18D6">
      <w:pPr>
        <w:spacing w:after="0" w:line="20" w:lineRule="atLeast"/>
        <w:ind w:left="360"/>
        <w:rPr>
          <w:rFonts w:ascii="Sylfaen" w:hAnsi="Sylfaen" w:cs="Arial"/>
          <w:bCs/>
          <w:sz w:val="16"/>
          <w:szCs w:val="16"/>
          <w:lang w:val="ro-RO"/>
        </w:rPr>
      </w:pPr>
    </w:p>
    <w:p w:rsidR="00CA2B9E" w:rsidRPr="00CA4F90" w:rsidRDefault="00CA2B9E" w:rsidP="00DC18D6">
      <w:pPr>
        <w:spacing w:after="0" w:line="20" w:lineRule="atLeast"/>
        <w:rPr>
          <w:rFonts w:ascii="Sylfaen" w:hAnsi="Sylfaen" w:cs="Sylfaen"/>
          <w:b/>
          <w:bCs/>
          <w:lang w:val="ro-RO"/>
        </w:rPr>
      </w:pPr>
    </w:p>
    <w:p w:rsidR="00CA2B9E" w:rsidRPr="00CA4F90" w:rsidRDefault="00CA2B9E" w:rsidP="00DC18D6">
      <w:pPr>
        <w:spacing w:after="0" w:line="20" w:lineRule="atLeast"/>
        <w:rPr>
          <w:rFonts w:ascii="Sylfaen" w:hAnsi="Sylfaen" w:cs="Sylfaen"/>
          <w:b/>
          <w:bCs/>
          <w:lang w:val="ro-RO"/>
        </w:rPr>
      </w:pPr>
    </w:p>
    <w:p w:rsidR="002B74F7" w:rsidRPr="00C27A3C" w:rsidRDefault="002B74F7" w:rsidP="002B74F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lang w:val="af-ZA"/>
        </w:rPr>
      </w:pPr>
      <w:r>
        <w:rPr>
          <w:rFonts w:ascii="GHEA Grapalat" w:hAnsi="GHEA Grapalat" w:cs="ArTarumianMatenagir"/>
          <w:b/>
          <w:bCs/>
          <w:lang w:val="af-ZA"/>
        </w:rPr>
        <w:t xml:space="preserve">Ծ Ր Ա Գ Ր Ի   Ա Ն Ձ Ն Ա Գ Ի Ր </w:t>
      </w:r>
    </w:p>
    <w:p w:rsidR="002B74F7" w:rsidRDefault="002B74F7" w:rsidP="002B74F7">
      <w:pPr>
        <w:spacing w:line="240" w:lineRule="auto"/>
        <w:contextualSpacing/>
        <w:jc w:val="center"/>
        <w:rPr>
          <w:rFonts w:ascii="GHEA Grapalat" w:hAnsi="GHEA Grapalat" w:cs="ArTarumianMatenagir"/>
          <w:bCs/>
          <w:lang w:val="af-ZA"/>
        </w:rPr>
      </w:pPr>
    </w:p>
    <w:p w:rsidR="002B74F7" w:rsidRPr="00976220" w:rsidRDefault="002B74F7" w:rsidP="002A161F">
      <w:pPr>
        <w:spacing w:after="0" w:line="20" w:lineRule="atLeast"/>
        <w:jc w:val="center"/>
        <w:rPr>
          <w:rFonts w:ascii="GHEA Grapalat" w:hAnsi="GHEA Grapalat"/>
          <w:b/>
          <w:lang w:val="af-ZA"/>
        </w:rPr>
      </w:pPr>
      <w:r w:rsidRPr="00976220">
        <w:rPr>
          <w:rFonts w:ascii="GHEA Grapalat" w:hAnsi="GHEA Grapalat" w:cs="ArTarumianMatenagir"/>
          <w:bCs/>
          <w:lang w:val="af-ZA"/>
        </w:rPr>
        <w:t>«</w:t>
      </w:r>
      <w:r w:rsidR="002A161F" w:rsidRPr="002A161F">
        <w:rPr>
          <w:rFonts w:ascii="Sylfaen" w:hAnsi="Sylfaen"/>
          <w:b/>
          <w:szCs w:val="24"/>
          <w:lang w:val="af-ZA"/>
        </w:rPr>
        <w:t xml:space="preserve"> </w:t>
      </w:r>
      <w:r w:rsidR="002A161F" w:rsidRPr="00CA4F90">
        <w:rPr>
          <w:rFonts w:ascii="Sylfaen" w:hAnsi="Sylfaen"/>
          <w:b/>
          <w:szCs w:val="24"/>
        </w:rPr>
        <w:t>Համայնքի</w:t>
      </w:r>
      <w:r w:rsidR="002A161F" w:rsidRPr="002A161F">
        <w:rPr>
          <w:rFonts w:ascii="Sylfaen" w:hAnsi="Sylfaen"/>
          <w:b/>
          <w:szCs w:val="24"/>
          <w:lang w:val="af-ZA"/>
        </w:rPr>
        <w:t xml:space="preserve"> </w:t>
      </w:r>
      <w:r w:rsidR="002A161F" w:rsidRPr="00CA4F90">
        <w:rPr>
          <w:rFonts w:ascii="Sylfaen" w:hAnsi="Sylfaen"/>
          <w:b/>
          <w:szCs w:val="24"/>
        </w:rPr>
        <w:t>ջրամատակարարման</w:t>
      </w:r>
      <w:r w:rsidR="002A161F" w:rsidRPr="002A161F">
        <w:rPr>
          <w:rFonts w:ascii="Sylfaen" w:hAnsi="Sylfaen"/>
          <w:b/>
          <w:szCs w:val="24"/>
          <w:lang w:val="af-ZA"/>
        </w:rPr>
        <w:t xml:space="preserve"> </w:t>
      </w:r>
      <w:r w:rsidR="002A161F" w:rsidRPr="00CA4F90">
        <w:rPr>
          <w:rFonts w:ascii="Sylfaen" w:hAnsi="Sylfaen"/>
          <w:b/>
          <w:szCs w:val="24"/>
        </w:rPr>
        <w:t>կապտաժների</w:t>
      </w:r>
      <w:r w:rsidR="002A161F" w:rsidRPr="002A161F">
        <w:rPr>
          <w:rFonts w:ascii="Sylfaen" w:hAnsi="Sylfaen"/>
          <w:b/>
          <w:szCs w:val="24"/>
          <w:lang w:val="af-ZA"/>
        </w:rPr>
        <w:t xml:space="preserve"> </w:t>
      </w:r>
      <w:r w:rsidR="002A161F" w:rsidRPr="00CA4F90">
        <w:rPr>
          <w:rFonts w:ascii="Sylfaen" w:hAnsi="Sylfaen"/>
          <w:b/>
          <w:szCs w:val="24"/>
        </w:rPr>
        <w:t>պարսպապատում</w:t>
      </w:r>
      <w:r w:rsidRPr="00976220">
        <w:rPr>
          <w:rFonts w:ascii="GHEA Grapalat" w:hAnsi="GHEA Grapalat" w:cs="ArTarumianMatenagir"/>
          <w:bCs/>
          <w:lang w:val="af-ZA"/>
        </w:rPr>
        <w:t>»</w:t>
      </w:r>
    </w:p>
    <w:p w:rsidR="002B74F7" w:rsidRPr="00976220" w:rsidRDefault="002B74F7" w:rsidP="002B74F7">
      <w:pPr>
        <w:spacing w:line="240" w:lineRule="auto"/>
        <w:contextualSpacing/>
        <w:jc w:val="center"/>
        <w:rPr>
          <w:rFonts w:ascii="GHEA Grapalat" w:hAnsi="GHEA Grapalat"/>
          <w:vertAlign w:val="superscript"/>
          <w:lang w:val="af-ZA"/>
        </w:rPr>
      </w:pPr>
      <w:r w:rsidRPr="00976220">
        <w:rPr>
          <w:rFonts w:ascii="GHEA Grapalat" w:hAnsi="GHEA Grapalat"/>
          <w:vertAlign w:val="superscript"/>
          <w:lang w:val="af-ZA"/>
        </w:rPr>
        <w:t>(</w:t>
      </w:r>
      <w:r>
        <w:rPr>
          <w:rFonts w:ascii="GHEA Grapalat" w:hAnsi="GHEA Grapalat"/>
          <w:vertAlign w:val="superscript"/>
          <w:lang w:val="af-ZA"/>
        </w:rPr>
        <w:t>Ծրագրի</w:t>
      </w:r>
      <w:r w:rsidRPr="00976220">
        <w:rPr>
          <w:rFonts w:ascii="GHEA Grapalat" w:hAnsi="GHEA Grapalat"/>
          <w:b/>
          <w:vertAlign w:val="superscript"/>
          <w:lang w:val="af-ZA"/>
        </w:rPr>
        <w:t xml:space="preserve"> </w:t>
      </w:r>
      <w:r w:rsidRPr="00976220">
        <w:rPr>
          <w:rFonts w:ascii="GHEA Grapalat" w:hAnsi="GHEA Grapalat"/>
          <w:vertAlign w:val="superscript"/>
          <w:lang w:val="af-ZA"/>
        </w:rPr>
        <w:t>անվանում)</w:t>
      </w:r>
      <w:r w:rsidRPr="00976220">
        <w:rPr>
          <w:rFonts w:ascii="GHEA Grapalat" w:hAnsi="GHEA Grapalat" w:cs="ArTarumianMatenagir"/>
          <w:bCs/>
          <w:lang w:val="af-ZA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51"/>
        <w:tblW w:w="10710" w:type="dxa"/>
        <w:tblLook w:val="04A0"/>
      </w:tblPr>
      <w:tblGrid>
        <w:gridCol w:w="2770"/>
        <w:gridCol w:w="236"/>
        <w:gridCol w:w="1583"/>
        <w:gridCol w:w="1275"/>
        <w:gridCol w:w="993"/>
        <w:gridCol w:w="933"/>
        <w:gridCol w:w="870"/>
        <w:gridCol w:w="879"/>
        <w:gridCol w:w="1171"/>
      </w:tblGrid>
      <w:tr w:rsidR="002B74F7" w:rsidRPr="007A5D0F" w:rsidTr="002B74F7">
        <w:tc>
          <w:tcPr>
            <w:tcW w:w="2770" w:type="dxa"/>
            <w:tcBorders>
              <w:right w:val="nil"/>
            </w:tcBorders>
          </w:tcPr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right w:val="nil"/>
            </w:tcBorders>
          </w:tcPr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704" w:type="dxa"/>
            <w:gridSpan w:val="7"/>
            <w:tcBorders>
              <w:left w:val="nil"/>
            </w:tcBorders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 w:val="restart"/>
          </w:tcPr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347514">
              <w:rPr>
                <w:rFonts w:ascii="GHEA Grapalat" w:hAnsi="GHEA Grapalat"/>
                <w:sz w:val="18"/>
                <w:szCs w:val="18"/>
                <w:lang w:val="af-ZA"/>
              </w:rPr>
              <w:t xml:space="preserve"> անմիջական նպատակ</w:t>
            </w:r>
          </w:p>
        </w:tc>
        <w:tc>
          <w:tcPr>
            <w:tcW w:w="7940" w:type="dxa"/>
            <w:gridSpan w:val="8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2016</w:t>
            </w:r>
          </w:p>
        </w:tc>
        <w:tc>
          <w:tcPr>
            <w:tcW w:w="99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</w:tcPr>
          <w:p w:rsidR="002B74F7" w:rsidRPr="002A161F" w:rsidRDefault="002A161F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500,0</w:t>
            </w:r>
          </w:p>
        </w:tc>
        <w:tc>
          <w:tcPr>
            <w:tcW w:w="933" w:type="dxa"/>
          </w:tcPr>
          <w:p w:rsidR="002B74F7" w:rsidRPr="002A161F" w:rsidRDefault="002A161F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1000,0</w:t>
            </w: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 w:val="restart"/>
          </w:tcPr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միջանկյալ 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>արդյունքներ</w:t>
            </w:r>
          </w:p>
        </w:tc>
        <w:tc>
          <w:tcPr>
            <w:tcW w:w="7940" w:type="dxa"/>
            <w:gridSpan w:val="8"/>
          </w:tcPr>
          <w:p w:rsidR="002B74F7" w:rsidRPr="002F00C7" w:rsidRDefault="002B74F7" w:rsidP="00D90DFA">
            <w:pPr>
              <w:pStyle w:val="ListParagraph"/>
              <w:numPr>
                <w:ilvl w:val="0"/>
                <w:numId w:val="43"/>
              </w:num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2016</w:t>
            </w:r>
          </w:p>
        </w:tc>
        <w:tc>
          <w:tcPr>
            <w:tcW w:w="99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8"/>
          </w:tcPr>
          <w:p w:rsidR="002B74F7" w:rsidRPr="002F00C7" w:rsidRDefault="002B74F7" w:rsidP="00D90DFA">
            <w:pPr>
              <w:pStyle w:val="ListParagraph"/>
              <w:numPr>
                <w:ilvl w:val="0"/>
                <w:numId w:val="43"/>
              </w:numPr>
              <w:ind w:left="403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2016</w:t>
            </w:r>
          </w:p>
        </w:tc>
        <w:tc>
          <w:tcPr>
            <w:tcW w:w="99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</w:tcPr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8"/>
          </w:tcPr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2.1.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2.2.</w:t>
            </w:r>
          </w:p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2B74F7" w:rsidTr="002B74F7">
        <w:tc>
          <w:tcPr>
            <w:tcW w:w="2770" w:type="dxa"/>
          </w:tcPr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8"/>
          </w:tcPr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</w:t>
            </w:r>
          </w:p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Ընդհանուր բյուջեն՝</w:t>
            </w:r>
          </w:p>
        </w:tc>
      </w:tr>
      <w:tr w:rsidR="002B74F7" w:rsidRPr="002B74F7" w:rsidTr="002B74F7">
        <w:tc>
          <w:tcPr>
            <w:tcW w:w="2770" w:type="dxa"/>
          </w:tcPr>
          <w:p w:rsidR="002B74F7" w:rsidRPr="004557BF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իրականացման համար անհրաժեշտ այլ ռեսուրսներ</w:t>
            </w:r>
          </w:p>
        </w:tc>
        <w:tc>
          <w:tcPr>
            <w:tcW w:w="7940" w:type="dxa"/>
            <w:gridSpan w:val="8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</w:tcPr>
          <w:p w:rsidR="002B74F7" w:rsidRPr="004557BF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ռիսկերը</w:t>
            </w:r>
          </w:p>
        </w:tc>
        <w:tc>
          <w:tcPr>
            <w:tcW w:w="7940" w:type="dxa"/>
            <w:gridSpan w:val="8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</w:tcPr>
          <w:p w:rsidR="002B74F7" w:rsidRPr="004557BF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շահառուները </w:t>
            </w:r>
          </w:p>
        </w:tc>
        <w:tc>
          <w:tcPr>
            <w:tcW w:w="7940" w:type="dxa"/>
            <w:gridSpan w:val="8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</w:tcPr>
          <w:p w:rsidR="002B74F7" w:rsidRPr="004557BF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սկիզբ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և ավարտ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7940" w:type="dxa"/>
            <w:gridSpan w:val="8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</w:tcPr>
          <w:p w:rsidR="002B74F7" w:rsidRPr="004557BF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համառոտ նկարագրություն</w:t>
            </w:r>
          </w:p>
        </w:tc>
        <w:tc>
          <w:tcPr>
            <w:tcW w:w="7940" w:type="dxa"/>
            <w:gridSpan w:val="8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2B74F7" w:rsidRDefault="002B74F7" w:rsidP="002B74F7">
      <w:pPr>
        <w:spacing w:line="240" w:lineRule="auto"/>
        <w:contextualSpacing/>
        <w:jc w:val="center"/>
        <w:rPr>
          <w:rFonts w:ascii="GHEA Grapalat" w:hAnsi="GHEA Grapalat"/>
          <w:lang w:val="af-ZA"/>
        </w:rPr>
      </w:pPr>
    </w:p>
    <w:p w:rsidR="00CA2B9E" w:rsidRPr="007F0E31" w:rsidRDefault="00CA2B9E" w:rsidP="00DC18D6">
      <w:pPr>
        <w:spacing w:after="0" w:line="20" w:lineRule="atLeast"/>
        <w:rPr>
          <w:rFonts w:ascii="Sylfaen" w:hAnsi="Sylfaen" w:cs="Arial"/>
          <w:b/>
          <w:bCs/>
          <w:sz w:val="20"/>
          <w:szCs w:val="20"/>
          <w:lang w:val="ru-RU"/>
        </w:rPr>
      </w:pPr>
    </w:p>
    <w:p w:rsidR="00CA2B9E" w:rsidRPr="00CA4F90" w:rsidRDefault="00CA2B9E" w:rsidP="00DC18D6">
      <w:pPr>
        <w:spacing w:after="0" w:line="20" w:lineRule="atLeast"/>
        <w:rPr>
          <w:rFonts w:ascii="Sylfaen" w:hAnsi="Sylfaen" w:cs="Arial"/>
          <w:b/>
          <w:bCs/>
          <w:sz w:val="20"/>
          <w:szCs w:val="20"/>
          <w:lang w:val="ro-RO"/>
        </w:rPr>
      </w:pPr>
    </w:p>
    <w:p w:rsidR="00F26260" w:rsidRPr="00CA4F90" w:rsidRDefault="00F26260" w:rsidP="00DC18D6">
      <w:pPr>
        <w:spacing w:after="0" w:line="20" w:lineRule="atLeast"/>
        <w:ind w:left="720" w:hanging="720"/>
        <w:rPr>
          <w:rFonts w:ascii="Sylfaen" w:hAnsi="Sylfaen" w:cs="Arial"/>
          <w:b/>
          <w:bCs/>
          <w:lang w:val="ro-RO"/>
        </w:rPr>
      </w:pPr>
      <w:r w:rsidRPr="00CA4F90">
        <w:rPr>
          <w:rFonts w:ascii="Sylfaen" w:hAnsi="Sylfaen" w:cs="Sylfaen"/>
          <w:b/>
          <w:bCs/>
          <w:lang w:val="ro-RO"/>
        </w:rPr>
        <w:t>Ծրագրի բյուջեն</w:t>
      </w:r>
    </w:p>
    <w:p w:rsidR="00F26260" w:rsidRPr="00CA4F90" w:rsidRDefault="00F26260" w:rsidP="00DC18D6">
      <w:pPr>
        <w:spacing w:after="0" w:line="20" w:lineRule="atLeast"/>
        <w:ind w:left="720" w:hanging="720"/>
        <w:rPr>
          <w:rFonts w:ascii="Sylfaen" w:hAnsi="Sylfaen" w:cs="Sylfaen"/>
          <w:b/>
          <w:bCs/>
          <w:lang w:val="ro-RO"/>
        </w:rPr>
      </w:pPr>
    </w:p>
    <w:p w:rsidR="00F26260" w:rsidRPr="00CA4F90" w:rsidRDefault="00F26260" w:rsidP="00DC18D6">
      <w:pPr>
        <w:spacing w:after="0" w:line="20" w:lineRule="atLeast"/>
        <w:ind w:left="720" w:hanging="720"/>
        <w:rPr>
          <w:rFonts w:ascii="Sylfaen" w:hAnsi="Sylfaen" w:cs="Sylfaen"/>
          <w:b/>
          <w:bCs/>
          <w:lang w:val="ro-RO"/>
        </w:rPr>
      </w:pPr>
      <w:r w:rsidRPr="00CA4F90">
        <w:rPr>
          <w:rFonts w:ascii="Sylfaen" w:hAnsi="Sylfaen" w:cs="Sylfaen"/>
          <w:b/>
          <w:bCs/>
          <w:lang w:val="ro-RO"/>
        </w:rPr>
        <w:t>ա</w:t>
      </w:r>
      <w:r w:rsidRPr="00CA4F90">
        <w:rPr>
          <w:rFonts w:ascii="Sylfaen" w:hAnsi="Sylfaen" w:cs="Arial"/>
          <w:b/>
          <w:bCs/>
          <w:lang w:val="ro-RO"/>
        </w:rPr>
        <w:t xml:space="preserve">/ </w:t>
      </w:r>
      <w:r w:rsidRPr="00CA4F90">
        <w:rPr>
          <w:rFonts w:ascii="Sylfaen" w:hAnsi="Sylfaen" w:cs="Sylfaen"/>
          <w:b/>
          <w:bCs/>
          <w:lang w:val="ro-RO"/>
        </w:rPr>
        <w:t>ծրագրի</w:t>
      </w:r>
      <w:r w:rsidR="00CA2B9E" w:rsidRPr="00CA4F90">
        <w:rPr>
          <w:rFonts w:ascii="Sylfaen" w:hAnsi="Sylfaen" w:cs="Sylfaen"/>
          <w:b/>
          <w:bCs/>
          <w:lang w:val="ro-RO"/>
        </w:rPr>
        <w:t xml:space="preserve"> </w:t>
      </w:r>
      <w:r w:rsidRPr="00CA4F90">
        <w:rPr>
          <w:rFonts w:ascii="Sylfaen" w:hAnsi="Sylfaen" w:cs="Sylfaen"/>
          <w:b/>
          <w:bCs/>
          <w:lang w:val="ro-RO"/>
        </w:rPr>
        <w:t>ֆինանսավորման  աղբյուրները</w:t>
      </w:r>
    </w:p>
    <w:p w:rsidR="00F26260" w:rsidRPr="00CA4F90" w:rsidRDefault="00F26260" w:rsidP="00DC18D6">
      <w:pPr>
        <w:spacing w:after="0" w:line="20" w:lineRule="atLeast"/>
        <w:rPr>
          <w:rFonts w:ascii="Sylfaen" w:hAnsi="Sylfaen" w:cs="Arial"/>
          <w:b/>
          <w:bCs/>
          <w:lang w:val="ro-RO"/>
        </w:rPr>
      </w:pPr>
    </w:p>
    <w:p w:rsidR="00F26260" w:rsidRPr="00CA4F90" w:rsidRDefault="00CA2B9E" w:rsidP="00DC18D6">
      <w:pPr>
        <w:spacing w:after="0" w:line="20" w:lineRule="atLeast"/>
        <w:ind w:firstLine="720"/>
        <w:jc w:val="both"/>
        <w:rPr>
          <w:rFonts w:ascii="Sylfaen" w:hAnsi="Sylfaen" w:cs="Arial"/>
          <w:bCs/>
          <w:lang w:val="ro-RO"/>
        </w:rPr>
      </w:pPr>
      <w:r w:rsidRPr="00CA4F90">
        <w:rPr>
          <w:rFonts w:ascii="Sylfaen" w:hAnsi="Sylfaen"/>
          <w:szCs w:val="24"/>
        </w:rPr>
        <w:t>Կապտաժի</w:t>
      </w:r>
      <w:r w:rsidRPr="00CA4F90">
        <w:rPr>
          <w:rFonts w:ascii="Sylfaen" w:hAnsi="Sylfaen"/>
          <w:szCs w:val="24"/>
          <w:lang w:val="ro-RO"/>
        </w:rPr>
        <w:t xml:space="preserve"> </w:t>
      </w:r>
      <w:r w:rsidRPr="00CA4F90">
        <w:rPr>
          <w:rFonts w:ascii="Sylfaen" w:hAnsi="Sylfaen"/>
          <w:szCs w:val="24"/>
        </w:rPr>
        <w:t>պարսպապատման</w:t>
      </w:r>
      <w:r w:rsidR="00F26260" w:rsidRPr="00CA4F90">
        <w:rPr>
          <w:rFonts w:ascii="Sylfaen" w:hAnsi="Sylfaen" w:cs="Arial"/>
          <w:bCs/>
          <w:lang w:val="ro-RO"/>
        </w:rPr>
        <w:t xml:space="preserve"> իրականացման ծախսերը՝</w:t>
      </w:r>
      <w:r w:rsidRPr="00CA4F90">
        <w:rPr>
          <w:rFonts w:ascii="Sylfaen" w:hAnsi="Sylfaen" w:cs="Arial"/>
          <w:bCs/>
          <w:lang w:val="ro-RO"/>
        </w:rPr>
        <w:t>15</w:t>
      </w:r>
      <w:r w:rsidR="00F26260" w:rsidRPr="00CA4F90">
        <w:rPr>
          <w:rFonts w:ascii="Sylfaen" w:hAnsi="Sylfaen" w:cs="Arial"/>
          <w:bCs/>
          <w:lang w:val="ro-RO"/>
        </w:rPr>
        <w:t xml:space="preserve">00.0 հազար դրամ, ֆինանսավորվելու </w:t>
      </w:r>
      <w:r w:rsidR="00AC300F" w:rsidRPr="00CA4F90">
        <w:rPr>
          <w:rFonts w:ascii="Sylfaen" w:hAnsi="Sylfaen" w:cs="Arial"/>
          <w:bCs/>
        </w:rPr>
        <w:t>են</w:t>
      </w:r>
      <w:r w:rsidR="00F26260" w:rsidRPr="00CA4F90">
        <w:rPr>
          <w:rFonts w:ascii="Sylfaen" w:hAnsi="Sylfaen" w:cs="Arial"/>
          <w:bCs/>
          <w:lang w:val="ro-RO"/>
        </w:rPr>
        <w:t xml:space="preserve"> համայնքի բյուջեի միջոցների հաշվին: </w:t>
      </w:r>
    </w:p>
    <w:p w:rsidR="00F26260" w:rsidRPr="00CA4F90" w:rsidRDefault="00F26260" w:rsidP="00DC18D6">
      <w:pPr>
        <w:spacing w:after="0" w:line="20" w:lineRule="atLeast"/>
        <w:rPr>
          <w:rFonts w:ascii="Sylfaen" w:hAnsi="Sylfaen" w:cs="Arial"/>
          <w:b/>
          <w:bCs/>
          <w:lang w:val="ro-RO"/>
        </w:rPr>
      </w:pPr>
    </w:p>
    <w:p w:rsidR="00F26260" w:rsidRPr="00CA4F90" w:rsidRDefault="00F26260" w:rsidP="00DC18D6">
      <w:pPr>
        <w:spacing w:after="0" w:line="20" w:lineRule="atLeast"/>
        <w:rPr>
          <w:rFonts w:ascii="Sylfaen" w:hAnsi="Sylfaen" w:cs="Arial"/>
          <w:b/>
          <w:bCs/>
          <w:lang w:val="ro-RO"/>
        </w:rPr>
      </w:pPr>
      <w:r w:rsidRPr="00CA4F90">
        <w:rPr>
          <w:rFonts w:ascii="Sylfaen" w:hAnsi="Sylfaen" w:cs="Sylfaen"/>
          <w:b/>
          <w:bCs/>
          <w:lang w:val="ro-RO"/>
        </w:rPr>
        <w:t>բ</w:t>
      </w:r>
      <w:r w:rsidRPr="00CA4F90">
        <w:rPr>
          <w:rFonts w:ascii="Sylfaen" w:hAnsi="Sylfaen" w:cs="Arial"/>
          <w:b/>
          <w:bCs/>
          <w:lang w:val="ro-RO"/>
        </w:rPr>
        <w:t xml:space="preserve">/  </w:t>
      </w:r>
      <w:r w:rsidRPr="00CA4F90">
        <w:rPr>
          <w:rFonts w:ascii="Sylfaen" w:hAnsi="Sylfaen" w:cs="Sylfaen"/>
          <w:b/>
          <w:bCs/>
          <w:lang w:val="ro-RO"/>
        </w:rPr>
        <w:t>ծրագրի ծախսերն՝ ըստ</w:t>
      </w:r>
      <w:r w:rsidR="00CA2B9E" w:rsidRPr="00CA4F90">
        <w:rPr>
          <w:rFonts w:ascii="Sylfaen" w:hAnsi="Sylfaen" w:cs="Sylfaen"/>
          <w:b/>
          <w:bCs/>
          <w:lang w:val="ro-RO"/>
        </w:rPr>
        <w:t xml:space="preserve"> </w:t>
      </w:r>
      <w:r w:rsidRPr="00CA4F90">
        <w:rPr>
          <w:rFonts w:ascii="Sylfaen" w:hAnsi="Sylfaen" w:cs="Sylfaen"/>
          <w:b/>
          <w:bCs/>
          <w:lang w:val="ro-RO"/>
        </w:rPr>
        <w:t>ծախսերի</w:t>
      </w:r>
      <w:r w:rsidR="00CA2B9E" w:rsidRPr="00CA4F90">
        <w:rPr>
          <w:rFonts w:ascii="Sylfaen" w:hAnsi="Sylfaen" w:cs="Sylfaen"/>
          <w:b/>
          <w:bCs/>
          <w:lang w:val="ro-RO"/>
        </w:rPr>
        <w:t xml:space="preserve"> </w:t>
      </w:r>
      <w:r w:rsidRPr="00CA4F90">
        <w:rPr>
          <w:rFonts w:ascii="Sylfaen" w:hAnsi="Sylfaen" w:cs="Sylfaen"/>
          <w:b/>
          <w:bCs/>
          <w:lang w:val="ro-RO"/>
        </w:rPr>
        <w:t>գործառական</w:t>
      </w:r>
      <w:r w:rsidR="00CA2B9E" w:rsidRPr="00CA4F90">
        <w:rPr>
          <w:rFonts w:ascii="Sylfaen" w:hAnsi="Sylfaen" w:cs="Sylfaen"/>
          <w:b/>
          <w:bCs/>
          <w:lang w:val="ro-RO"/>
        </w:rPr>
        <w:t xml:space="preserve"> </w:t>
      </w:r>
      <w:r w:rsidRPr="00CA4F90">
        <w:rPr>
          <w:rFonts w:ascii="Sylfaen" w:hAnsi="Sylfaen" w:cs="Sylfaen"/>
          <w:b/>
          <w:bCs/>
          <w:lang w:val="ro-RO"/>
        </w:rPr>
        <w:t>դասակարգման</w:t>
      </w:r>
    </w:p>
    <w:tbl>
      <w:tblPr>
        <w:tblW w:w="102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4441"/>
        <w:gridCol w:w="882"/>
        <w:gridCol w:w="882"/>
        <w:gridCol w:w="702"/>
        <w:gridCol w:w="716"/>
        <w:gridCol w:w="868"/>
        <w:gridCol w:w="1202"/>
      </w:tblGrid>
      <w:tr w:rsidR="00F26260" w:rsidRPr="00CA4F90" w:rsidTr="00CB4C3D">
        <w:trPr>
          <w:cantSplit/>
          <w:trHeight w:val="233"/>
        </w:trPr>
        <w:tc>
          <w:tcPr>
            <w:tcW w:w="599" w:type="dxa"/>
            <w:vMerge w:val="restart"/>
            <w:shd w:val="clear" w:color="auto" w:fill="D9D9D9" w:themeFill="background1" w:themeFillShade="D9"/>
            <w:vAlign w:val="center"/>
          </w:tcPr>
          <w:p w:rsidR="00F26260" w:rsidRPr="00CA4F90" w:rsidRDefault="00F26260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CA4F90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Հ</w:t>
            </w:r>
            <w:r w:rsidRPr="00CA4F90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/</w:t>
            </w:r>
            <w:r w:rsidRPr="00CA4F90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հ</w:t>
            </w:r>
          </w:p>
        </w:tc>
        <w:tc>
          <w:tcPr>
            <w:tcW w:w="4441" w:type="dxa"/>
            <w:vMerge w:val="restart"/>
            <w:shd w:val="clear" w:color="auto" w:fill="D9D9D9" w:themeFill="background1" w:themeFillShade="D9"/>
            <w:vAlign w:val="center"/>
          </w:tcPr>
          <w:p w:rsidR="00F26260" w:rsidRPr="00CA4F90" w:rsidRDefault="00F26260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CA4F90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Ծրագրի</w:t>
            </w:r>
            <w:r w:rsidR="00CA2B9E" w:rsidRPr="00CA4F90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CA4F90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ծախսերը</w:t>
            </w:r>
          </w:p>
        </w:tc>
        <w:tc>
          <w:tcPr>
            <w:tcW w:w="5252" w:type="dxa"/>
            <w:gridSpan w:val="6"/>
            <w:shd w:val="clear" w:color="auto" w:fill="D9D9D9" w:themeFill="background1" w:themeFillShade="D9"/>
          </w:tcPr>
          <w:p w:rsidR="00F26260" w:rsidRPr="00CA4F90" w:rsidRDefault="00F26260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CA4F90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Կանխատեսվող</w:t>
            </w:r>
            <w:r w:rsidR="00CA2B9E" w:rsidRPr="00CA4F90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CA4F90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ժամանակահատվածը</w:t>
            </w:r>
          </w:p>
        </w:tc>
      </w:tr>
      <w:tr w:rsidR="00CA2B9E" w:rsidRPr="00CA4F90" w:rsidTr="00CB4C3D">
        <w:trPr>
          <w:cantSplit/>
        </w:trPr>
        <w:tc>
          <w:tcPr>
            <w:tcW w:w="599" w:type="dxa"/>
            <w:vMerge/>
            <w:shd w:val="clear" w:color="auto" w:fill="D9D9D9" w:themeFill="background1" w:themeFillShade="D9"/>
          </w:tcPr>
          <w:p w:rsidR="00CA2B9E" w:rsidRPr="00CA4F90" w:rsidRDefault="00CA2B9E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4441" w:type="dxa"/>
            <w:vMerge/>
            <w:shd w:val="clear" w:color="auto" w:fill="D9D9D9" w:themeFill="background1" w:themeFillShade="D9"/>
          </w:tcPr>
          <w:p w:rsidR="00CA2B9E" w:rsidRPr="00CA4F90" w:rsidRDefault="00CA2B9E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82" w:type="dxa"/>
            <w:shd w:val="clear" w:color="auto" w:fill="D9D9D9" w:themeFill="background1" w:themeFillShade="D9"/>
            <w:vAlign w:val="center"/>
          </w:tcPr>
          <w:p w:rsidR="00CA2B9E" w:rsidRPr="00CA4F90" w:rsidRDefault="00CA2B9E" w:rsidP="002B74F7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CA4F90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2017</w:t>
            </w:r>
          </w:p>
        </w:tc>
        <w:tc>
          <w:tcPr>
            <w:tcW w:w="882" w:type="dxa"/>
            <w:shd w:val="clear" w:color="auto" w:fill="D9D9D9" w:themeFill="background1" w:themeFillShade="D9"/>
            <w:vAlign w:val="center"/>
          </w:tcPr>
          <w:p w:rsidR="00CA2B9E" w:rsidRPr="00CA4F90" w:rsidRDefault="00CA2B9E" w:rsidP="002B74F7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CA4F90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2018</w:t>
            </w:r>
          </w:p>
        </w:tc>
        <w:tc>
          <w:tcPr>
            <w:tcW w:w="702" w:type="dxa"/>
            <w:shd w:val="clear" w:color="auto" w:fill="D9D9D9" w:themeFill="background1" w:themeFillShade="D9"/>
            <w:vAlign w:val="center"/>
          </w:tcPr>
          <w:p w:rsidR="00CA2B9E" w:rsidRPr="00CA4F90" w:rsidRDefault="00CA2B9E" w:rsidP="002B74F7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CA4F90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2019</w:t>
            </w:r>
          </w:p>
        </w:tc>
        <w:tc>
          <w:tcPr>
            <w:tcW w:w="716" w:type="dxa"/>
            <w:shd w:val="clear" w:color="auto" w:fill="D9D9D9" w:themeFill="background1" w:themeFillShade="D9"/>
          </w:tcPr>
          <w:p w:rsidR="00CA2B9E" w:rsidRPr="00CA4F90" w:rsidRDefault="00CA2B9E" w:rsidP="002B74F7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CA4F90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2020</w:t>
            </w:r>
          </w:p>
        </w:tc>
        <w:tc>
          <w:tcPr>
            <w:tcW w:w="868" w:type="dxa"/>
            <w:shd w:val="clear" w:color="auto" w:fill="D9D9D9" w:themeFill="background1" w:themeFillShade="D9"/>
            <w:vAlign w:val="center"/>
          </w:tcPr>
          <w:p w:rsidR="00CA2B9E" w:rsidRPr="00CA4F90" w:rsidRDefault="00CA2B9E" w:rsidP="002B74F7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CA4F90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2021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CA2B9E" w:rsidRPr="00CA4F90" w:rsidRDefault="00CA2B9E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CA4F90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Ընդամենը</w:t>
            </w:r>
          </w:p>
        </w:tc>
      </w:tr>
      <w:tr w:rsidR="00F26260" w:rsidRPr="00CA4F90" w:rsidTr="00CB4C3D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F26260" w:rsidRPr="00CA4F90" w:rsidRDefault="00F26260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4441" w:type="dxa"/>
          </w:tcPr>
          <w:p w:rsidR="00F26260" w:rsidRPr="00CA4F90" w:rsidRDefault="00F26260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CA4F90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ԸՆԴԱՄԵՆԸ</w:t>
            </w:r>
            <w:r w:rsidR="00CA2B9E" w:rsidRPr="00CA4F90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CA4F90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ԾՐԱԳՐԻ</w:t>
            </w:r>
            <w:r w:rsidR="00CA2B9E" w:rsidRPr="00CA4F90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CA4F90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ԾԱԽՍԵՐ</w:t>
            </w:r>
            <w:r w:rsidRPr="00CA4F90">
              <w:rPr>
                <w:rFonts w:ascii="Sylfaen" w:hAnsi="Sylfaen" w:cs="Arial"/>
                <w:b/>
                <w:sz w:val="20"/>
                <w:szCs w:val="20"/>
                <w:lang w:val="ro-RO"/>
              </w:rPr>
              <w:t xml:space="preserve"> (</w:t>
            </w:r>
            <w:r w:rsidRPr="00CA4F90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Ա</w:t>
            </w:r>
            <w:r w:rsidRPr="00CA4F90">
              <w:rPr>
                <w:rFonts w:ascii="Sylfaen" w:hAnsi="Sylfaen" w:cs="Arial"/>
                <w:b/>
                <w:sz w:val="20"/>
                <w:szCs w:val="20"/>
                <w:lang w:val="ro-RO"/>
              </w:rPr>
              <w:t>+</w:t>
            </w:r>
            <w:r w:rsidRPr="00CA4F90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Բ</w:t>
            </w:r>
            <w:r w:rsidRPr="00CA4F90">
              <w:rPr>
                <w:rFonts w:ascii="Sylfaen" w:hAnsi="Sylfaen" w:cs="Arial"/>
                <w:b/>
                <w:sz w:val="20"/>
                <w:szCs w:val="20"/>
                <w:lang w:val="ro-RO"/>
              </w:rPr>
              <w:t>)</w:t>
            </w:r>
          </w:p>
        </w:tc>
        <w:tc>
          <w:tcPr>
            <w:tcW w:w="882" w:type="dxa"/>
            <w:vAlign w:val="center"/>
          </w:tcPr>
          <w:p w:rsidR="00F26260" w:rsidRPr="00CA4F90" w:rsidRDefault="00CA4F90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  <w:r>
              <w:rPr>
                <w:rFonts w:ascii="Sylfaen" w:hAnsi="Sylfaen"/>
                <w:b/>
                <w:sz w:val="20"/>
                <w:szCs w:val="20"/>
                <w:lang w:val="ro-RO"/>
              </w:rPr>
              <w:t>500.0</w:t>
            </w:r>
          </w:p>
        </w:tc>
        <w:tc>
          <w:tcPr>
            <w:tcW w:w="882" w:type="dxa"/>
            <w:vAlign w:val="center"/>
          </w:tcPr>
          <w:p w:rsidR="00F26260" w:rsidRPr="00CA4F90" w:rsidRDefault="00CA4F90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  <w:r>
              <w:rPr>
                <w:rFonts w:ascii="Sylfaen" w:hAnsi="Sylfaen"/>
                <w:b/>
                <w:sz w:val="20"/>
                <w:szCs w:val="20"/>
                <w:lang w:val="ro-RO"/>
              </w:rPr>
              <w:t>1000.0</w:t>
            </w:r>
          </w:p>
        </w:tc>
        <w:tc>
          <w:tcPr>
            <w:tcW w:w="702" w:type="dxa"/>
            <w:vAlign w:val="center"/>
          </w:tcPr>
          <w:p w:rsidR="00F26260" w:rsidRPr="00CA4F90" w:rsidRDefault="00F26260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</w:p>
        </w:tc>
        <w:tc>
          <w:tcPr>
            <w:tcW w:w="716" w:type="dxa"/>
            <w:vAlign w:val="center"/>
          </w:tcPr>
          <w:p w:rsidR="00F26260" w:rsidRPr="00CA4F90" w:rsidRDefault="00F26260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</w:p>
        </w:tc>
        <w:tc>
          <w:tcPr>
            <w:tcW w:w="868" w:type="dxa"/>
            <w:vAlign w:val="center"/>
          </w:tcPr>
          <w:p w:rsidR="00F26260" w:rsidRPr="00CA4F90" w:rsidRDefault="00F26260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F26260" w:rsidRPr="00CA4F90" w:rsidRDefault="00CA2B9E" w:rsidP="00DC18D6">
            <w:pPr>
              <w:tabs>
                <w:tab w:val="center" w:pos="638"/>
                <w:tab w:val="right" w:pos="1277"/>
              </w:tabs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A4F90">
              <w:rPr>
                <w:rFonts w:ascii="Sylfaen" w:hAnsi="Sylfaen"/>
                <w:b/>
                <w:sz w:val="20"/>
                <w:szCs w:val="20"/>
              </w:rPr>
              <w:t>1500.0</w:t>
            </w:r>
          </w:p>
        </w:tc>
      </w:tr>
      <w:tr w:rsidR="00F26260" w:rsidRPr="00CA4F90" w:rsidTr="00CB4C3D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F26260" w:rsidRPr="00CA4F90" w:rsidRDefault="00F26260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CA4F90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Ա</w:t>
            </w:r>
            <w:r w:rsidRPr="00CA4F90">
              <w:rPr>
                <w:rFonts w:ascii="Sylfaen" w:hAnsi="Sylfaen" w:cs="Arial"/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4441" w:type="dxa"/>
          </w:tcPr>
          <w:p w:rsidR="00F26260" w:rsidRPr="00CA4F90" w:rsidRDefault="00F26260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CA4F90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ՎԱՐՉԱԿԱՆ</w:t>
            </w:r>
            <w:r w:rsidR="00CA2B9E" w:rsidRPr="00CA4F90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CA4F90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ԲՅՈՒՋԵԻ</w:t>
            </w:r>
            <w:r w:rsidR="00CA2B9E" w:rsidRPr="00CA4F90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CA4F90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ԾԱԽՍԵՐ</w:t>
            </w:r>
          </w:p>
        </w:tc>
        <w:tc>
          <w:tcPr>
            <w:tcW w:w="882" w:type="dxa"/>
            <w:vAlign w:val="center"/>
          </w:tcPr>
          <w:p w:rsidR="00F26260" w:rsidRPr="00CA4F90" w:rsidRDefault="00F26260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82" w:type="dxa"/>
            <w:vAlign w:val="center"/>
          </w:tcPr>
          <w:p w:rsidR="00F26260" w:rsidRPr="00CA4F90" w:rsidRDefault="00F26260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2" w:type="dxa"/>
            <w:vAlign w:val="center"/>
          </w:tcPr>
          <w:p w:rsidR="00F26260" w:rsidRPr="00CA4F90" w:rsidRDefault="00F26260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16" w:type="dxa"/>
            <w:vAlign w:val="center"/>
          </w:tcPr>
          <w:p w:rsidR="00F26260" w:rsidRPr="00CA4F90" w:rsidRDefault="00F26260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68" w:type="dxa"/>
            <w:vAlign w:val="center"/>
          </w:tcPr>
          <w:p w:rsidR="00F26260" w:rsidRPr="00CA4F90" w:rsidRDefault="00F26260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F26260" w:rsidRPr="00CA4F90" w:rsidRDefault="00F26260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</w:tr>
      <w:tr w:rsidR="00F26260" w:rsidRPr="00CA4F90" w:rsidTr="00CB4C3D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F26260" w:rsidRPr="00CA4F90" w:rsidRDefault="00F26260" w:rsidP="00DC18D6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  <w:lang w:val="ro-RO"/>
              </w:rPr>
            </w:pPr>
            <w:r w:rsidRPr="00CA4F90">
              <w:rPr>
                <w:rFonts w:ascii="Sylfaen" w:hAnsi="Sylfaen" w:cs="Arial"/>
                <w:sz w:val="20"/>
                <w:szCs w:val="20"/>
                <w:lang w:val="ro-RO"/>
              </w:rPr>
              <w:t>8.</w:t>
            </w:r>
          </w:p>
        </w:tc>
        <w:tc>
          <w:tcPr>
            <w:tcW w:w="4441" w:type="dxa"/>
          </w:tcPr>
          <w:p w:rsidR="00F26260" w:rsidRPr="00CA4F90" w:rsidRDefault="00F26260" w:rsidP="00DC18D6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  <w:lang w:val="ro-RO"/>
              </w:rPr>
            </w:pPr>
            <w:r w:rsidRPr="00CA4F90">
              <w:rPr>
                <w:rFonts w:ascii="Sylfaen" w:hAnsi="Sylfaen" w:cs="Arial"/>
                <w:sz w:val="20"/>
                <w:szCs w:val="20"/>
                <w:lang w:val="ro-RO"/>
              </w:rPr>
              <w:t>Հանգիստ, մշակույթ և կրոն</w:t>
            </w:r>
          </w:p>
        </w:tc>
        <w:tc>
          <w:tcPr>
            <w:tcW w:w="882" w:type="dxa"/>
            <w:vAlign w:val="center"/>
          </w:tcPr>
          <w:p w:rsidR="00F26260" w:rsidRPr="00CA4F90" w:rsidRDefault="00F26260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:rsidR="00F26260" w:rsidRPr="00CA4F90" w:rsidRDefault="00F26260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  <w:tc>
          <w:tcPr>
            <w:tcW w:w="702" w:type="dxa"/>
            <w:vAlign w:val="center"/>
          </w:tcPr>
          <w:p w:rsidR="00F26260" w:rsidRPr="00CA4F90" w:rsidRDefault="00F26260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  <w:tc>
          <w:tcPr>
            <w:tcW w:w="716" w:type="dxa"/>
            <w:vAlign w:val="center"/>
          </w:tcPr>
          <w:p w:rsidR="00F26260" w:rsidRPr="00CA4F90" w:rsidRDefault="00F26260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  <w:tc>
          <w:tcPr>
            <w:tcW w:w="868" w:type="dxa"/>
            <w:vAlign w:val="center"/>
          </w:tcPr>
          <w:p w:rsidR="00F26260" w:rsidRPr="00CA4F90" w:rsidRDefault="00F26260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F26260" w:rsidRPr="00CA4F90" w:rsidRDefault="00F26260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</w:tr>
      <w:tr w:rsidR="00F26260" w:rsidRPr="00CA4F90" w:rsidTr="00CB4C3D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F26260" w:rsidRPr="00CA4F90" w:rsidRDefault="00F26260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CA4F90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Բ</w:t>
            </w:r>
            <w:r w:rsidRPr="00CA4F90">
              <w:rPr>
                <w:rFonts w:ascii="Sylfaen" w:hAnsi="Sylfaen" w:cs="Arial"/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4441" w:type="dxa"/>
          </w:tcPr>
          <w:p w:rsidR="00F26260" w:rsidRPr="00CA4F90" w:rsidRDefault="00F26260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CA4F90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ՖՈՆԴԱՅԻՆ</w:t>
            </w:r>
            <w:r w:rsidR="00CA2B9E" w:rsidRPr="00CA4F90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CA4F90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ԲՅՈՒՋԵԻ</w:t>
            </w:r>
            <w:r w:rsidR="00CA2B9E" w:rsidRPr="00CA4F90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CA4F90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ԾԱԽՍԵՐ</w:t>
            </w:r>
          </w:p>
        </w:tc>
        <w:tc>
          <w:tcPr>
            <w:tcW w:w="882" w:type="dxa"/>
            <w:vAlign w:val="center"/>
          </w:tcPr>
          <w:p w:rsidR="00F26260" w:rsidRPr="000077FC" w:rsidRDefault="000077FC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500,0</w:t>
            </w:r>
          </w:p>
        </w:tc>
        <w:tc>
          <w:tcPr>
            <w:tcW w:w="882" w:type="dxa"/>
            <w:vAlign w:val="center"/>
          </w:tcPr>
          <w:p w:rsidR="00F26260" w:rsidRPr="000077FC" w:rsidRDefault="000077FC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702" w:type="dxa"/>
            <w:vAlign w:val="center"/>
          </w:tcPr>
          <w:p w:rsidR="00F26260" w:rsidRPr="00CA4F90" w:rsidRDefault="00F26260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</w:p>
        </w:tc>
        <w:tc>
          <w:tcPr>
            <w:tcW w:w="716" w:type="dxa"/>
            <w:vAlign w:val="center"/>
          </w:tcPr>
          <w:p w:rsidR="00F26260" w:rsidRPr="00CA4F90" w:rsidRDefault="00F26260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</w:p>
        </w:tc>
        <w:tc>
          <w:tcPr>
            <w:tcW w:w="868" w:type="dxa"/>
            <w:vAlign w:val="center"/>
          </w:tcPr>
          <w:p w:rsidR="00F26260" w:rsidRPr="00CA4F90" w:rsidRDefault="00F26260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F26260" w:rsidRPr="000077FC" w:rsidRDefault="000077FC" w:rsidP="00DC18D6">
            <w:pPr>
              <w:tabs>
                <w:tab w:val="center" w:pos="638"/>
                <w:tab w:val="right" w:pos="1277"/>
              </w:tabs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1500,0</w:t>
            </w:r>
          </w:p>
        </w:tc>
      </w:tr>
    </w:tbl>
    <w:p w:rsidR="00F26260" w:rsidRPr="00CA4F90" w:rsidRDefault="00F26260" w:rsidP="00DC18D6">
      <w:pPr>
        <w:spacing w:after="0" w:line="20" w:lineRule="atLeast"/>
        <w:rPr>
          <w:rFonts w:ascii="Sylfaen" w:hAnsi="Sylfaen" w:cs="Arial"/>
          <w:b/>
          <w:bCs/>
          <w:szCs w:val="18"/>
          <w:lang w:val="ro-RO"/>
        </w:rPr>
      </w:pPr>
    </w:p>
    <w:p w:rsidR="00F26260" w:rsidRPr="00CA4F90" w:rsidRDefault="00F26260" w:rsidP="00943F65">
      <w:pPr>
        <w:tabs>
          <w:tab w:val="left" w:pos="6480"/>
        </w:tabs>
        <w:spacing w:after="0" w:line="20" w:lineRule="atLeast"/>
        <w:rPr>
          <w:rFonts w:ascii="Sylfaen" w:hAnsi="Sylfaen" w:cs="Arial"/>
          <w:b/>
          <w:bCs/>
          <w:lang w:val="ro-RO"/>
        </w:rPr>
      </w:pPr>
      <w:r w:rsidRPr="00CA4F90">
        <w:rPr>
          <w:rFonts w:ascii="Sylfaen" w:hAnsi="Sylfaen" w:cs="Sylfaen"/>
          <w:b/>
          <w:bCs/>
          <w:lang w:val="ro-RO"/>
        </w:rPr>
        <w:t>գ</w:t>
      </w:r>
      <w:r w:rsidRPr="00CA4F90">
        <w:rPr>
          <w:rFonts w:ascii="Sylfaen" w:hAnsi="Sylfaen" w:cs="Arial"/>
          <w:b/>
          <w:bCs/>
          <w:lang w:val="ro-RO"/>
        </w:rPr>
        <w:t xml:space="preserve">/  </w:t>
      </w:r>
      <w:r w:rsidRPr="00CA4F90">
        <w:rPr>
          <w:rFonts w:ascii="Sylfaen" w:hAnsi="Sylfaen" w:cs="Sylfaen"/>
          <w:b/>
          <w:bCs/>
          <w:lang w:val="ro-RO"/>
        </w:rPr>
        <w:t>ծրագրի</w:t>
      </w:r>
      <w:r w:rsidR="00CA2B9E" w:rsidRPr="00CA4F90">
        <w:rPr>
          <w:rFonts w:ascii="Sylfaen" w:hAnsi="Sylfaen" w:cs="Sylfaen"/>
          <w:b/>
          <w:bCs/>
          <w:lang w:val="ro-RO"/>
        </w:rPr>
        <w:t xml:space="preserve"> </w:t>
      </w:r>
      <w:r w:rsidRPr="00CA4F90">
        <w:rPr>
          <w:rFonts w:ascii="Sylfaen" w:hAnsi="Sylfaen" w:cs="Sylfaen"/>
          <w:b/>
          <w:bCs/>
          <w:lang w:val="ro-RO"/>
        </w:rPr>
        <w:t>ծախսերն՝ըստ</w:t>
      </w:r>
      <w:r w:rsidR="00CA2B9E" w:rsidRPr="00CA4F90">
        <w:rPr>
          <w:rFonts w:ascii="Sylfaen" w:hAnsi="Sylfaen" w:cs="Sylfaen"/>
          <w:b/>
          <w:bCs/>
          <w:lang w:val="ro-RO"/>
        </w:rPr>
        <w:t xml:space="preserve"> </w:t>
      </w:r>
      <w:r w:rsidRPr="00CA4F90">
        <w:rPr>
          <w:rFonts w:ascii="Sylfaen" w:hAnsi="Sylfaen" w:cs="Sylfaen"/>
          <w:b/>
          <w:bCs/>
          <w:lang w:val="ro-RO"/>
        </w:rPr>
        <w:t>ծախսերի</w:t>
      </w:r>
      <w:r w:rsidR="00CA2B9E" w:rsidRPr="00CA4F90">
        <w:rPr>
          <w:rFonts w:ascii="Sylfaen" w:hAnsi="Sylfaen" w:cs="Sylfaen"/>
          <w:b/>
          <w:bCs/>
          <w:lang w:val="ro-RO"/>
        </w:rPr>
        <w:t xml:space="preserve"> </w:t>
      </w:r>
      <w:r w:rsidRPr="00CA4F90">
        <w:rPr>
          <w:rFonts w:ascii="Sylfaen" w:hAnsi="Sylfaen" w:cs="Sylfaen"/>
          <w:b/>
          <w:bCs/>
          <w:lang w:val="ro-RO"/>
        </w:rPr>
        <w:t>տնտեսագիտական</w:t>
      </w:r>
      <w:r w:rsidR="00CA2B9E" w:rsidRPr="00CA4F90">
        <w:rPr>
          <w:rFonts w:ascii="Sylfaen" w:hAnsi="Sylfaen" w:cs="Sylfaen"/>
          <w:b/>
          <w:bCs/>
          <w:lang w:val="ro-RO"/>
        </w:rPr>
        <w:t xml:space="preserve"> </w:t>
      </w:r>
      <w:r w:rsidRPr="00CA4F90">
        <w:rPr>
          <w:rFonts w:ascii="Sylfaen" w:hAnsi="Sylfaen" w:cs="Sylfaen"/>
          <w:b/>
          <w:bCs/>
          <w:lang w:val="ro-RO"/>
        </w:rPr>
        <w:t>դասակարգման</w:t>
      </w:r>
      <w:r w:rsidRPr="00CA4F90">
        <w:rPr>
          <w:rFonts w:ascii="Sylfaen" w:hAnsi="Sylfaen" w:cs="Arial"/>
          <w:b/>
          <w:bCs/>
          <w:lang w:val="ro-RO"/>
        </w:rPr>
        <w:tab/>
      </w:r>
    </w:p>
    <w:tbl>
      <w:tblPr>
        <w:tblW w:w="102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4441"/>
        <w:gridCol w:w="882"/>
        <w:gridCol w:w="882"/>
        <w:gridCol w:w="702"/>
        <w:gridCol w:w="716"/>
        <w:gridCol w:w="868"/>
        <w:gridCol w:w="1202"/>
      </w:tblGrid>
      <w:tr w:rsidR="00F26260" w:rsidRPr="00CA4F90" w:rsidTr="00CB4C3D">
        <w:trPr>
          <w:cantSplit/>
          <w:trHeight w:val="233"/>
        </w:trPr>
        <w:tc>
          <w:tcPr>
            <w:tcW w:w="599" w:type="dxa"/>
            <w:vMerge w:val="restart"/>
            <w:shd w:val="clear" w:color="auto" w:fill="D9D9D9" w:themeFill="background1" w:themeFillShade="D9"/>
            <w:vAlign w:val="center"/>
          </w:tcPr>
          <w:p w:rsidR="00F26260" w:rsidRPr="00CA4F90" w:rsidRDefault="00F26260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CA4F90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lastRenderedPageBreak/>
              <w:t>Հ</w:t>
            </w:r>
            <w:r w:rsidRPr="00CA4F90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/</w:t>
            </w:r>
            <w:r w:rsidRPr="00CA4F90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հ</w:t>
            </w:r>
          </w:p>
        </w:tc>
        <w:tc>
          <w:tcPr>
            <w:tcW w:w="4441" w:type="dxa"/>
            <w:vMerge w:val="restart"/>
            <w:shd w:val="clear" w:color="auto" w:fill="D9D9D9" w:themeFill="background1" w:themeFillShade="D9"/>
            <w:vAlign w:val="center"/>
          </w:tcPr>
          <w:p w:rsidR="00F26260" w:rsidRPr="00CA4F90" w:rsidRDefault="00F26260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CA4F90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Ծրագրիծախսերը</w:t>
            </w:r>
          </w:p>
        </w:tc>
        <w:tc>
          <w:tcPr>
            <w:tcW w:w="5252" w:type="dxa"/>
            <w:gridSpan w:val="6"/>
            <w:shd w:val="clear" w:color="auto" w:fill="D9D9D9" w:themeFill="background1" w:themeFillShade="D9"/>
          </w:tcPr>
          <w:p w:rsidR="00F26260" w:rsidRPr="00CA4F90" w:rsidRDefault="00F26260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CA4F90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Կանխատեսվողժ</w:t>
            </w:r>
            <w:r w:rsidR="00CA2B9E" w:rsidRPr="00CA4F90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CA4F90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ամանակահատվածը</w:t>
            </w:r>
          </w:p>
        </w:tc>
      </w:tr>
      <w:tr w:rsidR="00CA2B9E" w:rsidRPr="00CA4F90" w:rsidTr="00CB4C3D">
        <w:trPr>
          <w:cantSplit/>
        </w:trPr>
        <w:tc>
          <w:tcPr>
            <w:tcW w:w="599" w:type="dxa"/>
            <w:vMerge/>
            <w:shd w:val="clear" w:color="auto" w:fill="D9D9D9" w:themeFill="background1" w:themeFillShade="D9"/>
          </w:tcPr>
          <w:p w:rsidR="00CA2B9E" w:rsidRPr="00CA4F90" w:rsidRDefault="00CA2B9E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4441" w:type="dxa"/>
            <w:vMerge/>
            <w:shd w:val="clear" w:color="auto" w:fill="D9D9D9" w:themeFill="background1" w:themeFillShade="D9"/>
          </w:tcPr>
          <w:p w:rsidR="00CA2B9E" w:rsidRPr="00CA4F90" w:rsidRDefault="00CA2B9E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82" w:type="dxa"/>
            <w:shd w:val="clear" w:color="auto" w:fill="D9D9D9" w:themeFill="background1" w:themeFillShade="D9"/>
            <w:vAlign w:val="center"/>
          </w:tcPr>
          <w:p w:rsidR="00CA2B9E" w:rsidRPr="00CA4F90" w:rsidRDefault="00CA2B9E" w:rsidP="002B74F7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CA4F90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2017</w:t>
            </w:r>
          </w:p>
        </w:tc>
        <w:tc>
          <w:tcPr>
            <w:tcW w:w="882" w:type="dxa"/>
            <w:shd w:val="clear" w:color="auto" w:fill="D9D9D9" w:themeFill="background1" w:themeFillShade="D9"/>
            <w:vAlign w:val="center"/>
          </w:tcPr>
          <w:p w:rsidR="00CA2B9E" w:rsidRPr="00CA4F90" w:rsidRDefault="00CA2B9E" w:rsidP="002B74F7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CA4F90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2018</w:t>
            </w:r>
          </w:p>
        </w:tc>
        <w:tc>
          <w:tcPr>
            <w:tcW w:w="702" w:type="dxa"/>
            <w:shd w:val="clear" w:color="auto" w:fill="D9D9D9" w:themeFill="background1" w:themeFillShade="D9"/>
            <w:vAlign w:val="center"/>
          </w:tcPr>
          <w:p w:rsidR="00CA2B9E" w:rsidRPr="00CA4F90" w:rsidRDefault="00CA2B9E" w:rsidP="002B74F7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CA4F90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2019</w:t>
            </w:r>
          </w:p>
        </w:tc>
        <w:tc>
          <w:tcPr>
            <w:tcW w:w="716" w:type="dxa"/>
            <w:shd w:val="clear" w:color="auto" w:fill="D9D9D9" w:themeFill="background1" w:themeFillShade="D9"/>
          </w:tcPr>
          <w:p w:rsidR="00CA2B9E" w:rsidRPr="00CA4F90" w:rsidRDefault="00CA2B9E" w:rsidP="002B74F7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CA4F90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2020</w:t>
            </w:r>
          </w:p>
        </w:tc>
        <w:tc>
          <w:tcPr>
            <w:tcW w:w="868" w:type="dxa"/>
            <w:shd w:val="clear" w:color="auto" w:fill="D9D9D9" w:themeFill="background1" w:themeFillShade="D9"/>
            <w:vAlign w:val="center"/>
          </w:tcPr>
          <w:p w:rsidR="00CA2B9E" w:rsidRPr="00CA4F90" w:rsidRDefault="00CA2B9E" w:rsidP="002B74F7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CA4F90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2021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CA2B9E" w:rsidRPr="00CA4F90" w:rsidRDefault="00CA2B9E" w:rsidP="00DC18D6">
            <w:pPr>
              <w:spacing w:after="0" w:line="20" w:lineRule="atLeast"/>
              <w:ind w:right="14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CA4F90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Ընդամենը</w:t>
            </w:r>
          </w:p>
        </w:tc>
      </w:tr>
      <w:tr w:rsidR="00CA2B9E" w:rsidRPr="00CA4F90" w:rsidTr="00CB4C3D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CA2B9E" w:rsidRPr="00CA4F90" w:rsidRDefault="00CA2B9E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4441" w:type="dxa"/>
          </w:tcPr>
          <w:p w:rsidR="00CA2B9E" w:rsidRPr="00CA4F90" w:rsidRDefault="00CA2B9E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CA4F90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ԸՆԴԱՄԵՆԸ ԾՐԱԳՐԻ ԾԱԽՍԵՐ</w:t>
            </w:r>
            <w:r w:rsidRPr="00CA4F90">
              <w:rPr>
                <w:rFonts w:ascii="Sylfaen" w:hAnsi="Sylfaen" w:cs="Arial"/>
                <w:b/>
                <w:sz w:val="20"/>
                <w:szCs w:val="20"/>
                <w:lang w:val="ro-RO"/>
              </w:rPr>
              <w:t xml:space="preserve"> (</w:t>
            </w:r>
            <w:r w:rsidRPr="00CA4F90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Ա</w:t>
            </w:r>
            <w:r w:rsidRPr="00CA4F90">
              <w:rPr>
                <w:rFonts w:ascii="Sylfaen" w:hAnsi="Sylfaen" w:cs="Arial"/>
                <w:b/>
                <w:sz w:val="20"/>
                <w:szCs w:val="20"/>
                <w:lang w:val="ro-RO"/>
              </w:rPr>
              <w:t>+</w:t>
            </w:r>
            <w:r w:rsidRPr="00CA4F90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Բ</w:t>
            </w:r>
            <w:r w:rsidRPr="00CA4F90">
              <w:rPr>
                <w:rFonts w:ascii="Sylfaen" w:hAnsi="Sylfaen" w:cs="Arial"/>
                <w:b/>
                <w:sz w:val="20"/>
                <w:szCs w:val="20"/>
                <w:lang w:val="ro-RO"/>
              </w:rPr>
              <w:t xml:space="preserve">), </w:t>
            </w:r>
          </w:p>
          <w:p w:rsidR="00CA2B9E" w:rsidRPr="00CA4F90" w:rsidRDefault="00CA2B9E" w:rsidP="00DC18D6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  <w:lang w:val="ro-RO"/>
              </w:rPr>
            </w:pPr>
            <w:r w:rsidRPr="00CA4F90">
              <w:rPr>
                <w:rFonts w:ascii="Sylfaen" w:hAnsi="Sylfaen" w:cs="Sylfaen"/>
                <w:sz w:val="20"/>
                <w:szCs w:val="20"/>
                <w:lang w:val="ro-RO"/>
              </w:rPr>
              <w:t>Այդ թվում</w:t>
            </w:r>
            <w:r w:rsidRPr="00CA4F90">
              <w:rPr>
                <w:rFonts w:ascii="Sylfaen" w:hAnsi="Sylfaen" w:cs="Arial"/>
                <w:sz w:val="20"/>
                <w:szCs w:val="20"/>
                <w:lang w:val="ro-RO"/>
              </w:rPr>
              <w:t>`</w:t>
            </w:r>
          </w:p>
        </w:tc>
        <w:tc>
          <w:tcPr>
            <w:tcW w:w="882" w:type="dxa"/>
            <w:vAlign w:val="center"/>
          </w:tcPr>
          <w:p w:rsidR="00CA2B9E" w:rsidRPr="000077FC" w:rsidRDefault="000077FC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500,0</w:t>
            </w:r>
          </w:p>
        </w:tc>
        <w:tc>
          <w:tcPr>
            <w:tcW w:w="882" w:type="dxa"/>
            <w:vAlign w:val="center"/>
          </w:tcPr>
          <w:p w:rsidR="00CA2B9E" w:rsidRPr="000077FC" w:rsidRDefault="000077FC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702" w:type="dxa"/>
            <w:vAlign w:val="center"/>
          </w:tcPr>
          <w:p w:rsidR="00CA2B9E" w:rsidRPr="00CA4F90" w:rsidRDefault="00CA2B9E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16" w:type="dxa"/>
            <w:vAlign w:val="center"/>
          </w:tcPr>
          <w:p w:rsidR="00CA2B9E" w:rsidRPr="00CA4F90" w:rsidRDefault="00CA2B9E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68" w:type="dxa"/>
            <w:vAlign w:val="center"/>
          </w:tcPr>
          <w:p w:rsidR="00CA2B9E" w:rsidRPr="00CA4F90" w:rsidRDefault="00CA2B9E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CA2B9E" w:rsidRPr="000077FC" w:rsidRDefault="000077FC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1500,0</w:t>
            </w:r>
          </w:p>
        </w:tc>
      </w:tr>
      <w:tr w:rsidR="00CA2B9E" w:rsidRPr="00CA4F90" w:rsidTr="00CB4C3D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CA2B9E" w:rsidRPr="00CA4F90" w:rsidRDefault="00CA2B9E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CA4F90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Ա</w:t>
            </w:r>
            <w:r w:rsidRPr="00CA4F90">
              <w:rPr>
                <w:rFonts w:ascii="Sylfaen" w:hAnsi="Sylfaen" w:cs="Arial"/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4441" w:type="dxa"/>
          </w:tcPr>
          <w:p w:rsidR="00CA2B9E" w:rsidRPr="00CA4F90" w:rsidRDefault="00CA2B9E" w:rsidP="00DC18D6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  <w:lang w:val="ro-RO"/>
              </w:rPr>
            </w:pPr>
            <w:r w:rsidRPr="00CA4F90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ԸՆԹԱՑԻ ԿԾԱԽՍԵՐ</w:t>
            </w:r>
            <w:r w:rsidRPr="00CA4F90">
              <w:rPr>
                <w:rFonts w:ascii="Sylfaen" w:hAnsi="Sylfaen" w:cs="Arial"/>
                <w:b/>
                <w:sz w:val="20"/>
                <w:szCs w:val="20"/>
                <w:lang w:val="ro-RO"/>
              </w:rPr>
              <w:t xml:space="preserve">, </w:t>
            </w:r>
            <w:r w:rsidRPr="00CA4F90">
              <w:rPr>
                <w:rFonts w:ascii="Sylfaen" w:hAnsi="Sylfaen" w:cs="Sylfaen"/>
                <w:sz w:val="20"/>
                <w:szCs w:val="20"/>
                <w:lang w:val="ro-RO"/>
              </w:rPr>
              <w:t>այդ թվում</w:t>
            </w:r>
            <w:r w:rsidRPr="00CA4F90">
              <w:rPr>
                <w:rFonts w:ascii="Sylfaen" w:hAnsi="Sylfaen" w:cs="Arial"/>
                <w:sz w:val="20"/>
                <w:szCs w:val="20"/>
                <w:lang w:val="ro-RO"/>
              </w:rPr>
              <w:t>`</w:t>
            </w:r>
          </w:p>
        </w:tc>
        <w:tc>
          <w:tcPr>
            <w:tcW w:w="882" w:type="dxa"/>
            <w:vAlign w:val="center"/>
          </w:tcPr>
          <w:p w:rsidR="00CA2B9E" w:rsidRPr="00CA4F90" w:rsidRDefault="00CA2B9E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82" w:type="dxa"/>
            <w:vAlign w:val="center"/>
          </w:tcPr>
          <w:p w:rsidR="00CA2B9E" w:rsidRPr="00CA4F90" w:rsidRDefault="00CA2B9E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2" w:type="dxa"/>
            <w:vAlign w:val="center"/>
          </w:tcPr>
          <w:p w:rsidR="00CA2B9E" w:rsidRPr="00CA4F90" w:rsidRDefault="00CA2B9E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16" w:type="dxa"/>
            <w:vAlign w:val="center"/>
          </w:tcPr>
          <w:p w:rsidR="00CA2B9E" w:rsidRPr="00CA4F90" w:rsidRDefault="00CA2B9E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68" w:type="dxa"/>
            <w:vAlign w:val="center"/>
          </w:tcPr>
          <w:p w:rsidR="00CA2B9E" w:rsidRPr="00CA4F90" w:rsidRDefault="00CA2B9E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CA2B9E" w:rsidRPr="00CA4F90" w:rsidRDefault="00CA2B9E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</w:p>
        </w:tc>
      </w:tr>
      <w:tr w:rsidR="00CA2B9E" w:rsidRPr="00CA4F90" w:rsidTr="00CB4C3D">
        <w:trPr>
          <w:trHeight w:val="243"/>
        </w:trPr>
        <w:tc>
          <w:tcPr>
            <w:tcW w:w="599" w:type="dxa"/>
            <w:shd w:val="clear" w:color="auto" w:fill="D9D9D9" w:themeFill="background1" w:themeFillShade="D9"/>
            <w:vAlign w:val="center"/>
          </w:tcPr>
          <w:p w:rsidR="00CA2B9E" w:rsidRPr="00CA4F90" w:rsidRDefault="00CA2B9E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A4F90">
              <w:rPr>
                <w:rFonts w:ascii="Sylfaen" w:hAnsi="Sylfaen"/>
                <w:b/>
                <w:sz w:val="20"/>
                <w:szCs w:val="20"/>
              </w:rPr>
              <w:t>1.1</w:t>
            </w:r>
          </w:p>
        </w:tc>
        <w:tc>
          <w:tcPr>
            <w:tcW w:w="4441" w:type="dxa"/>
            <w:vAlign w:val="bottom"/>
          </w:tcPr>
          <w:p w:rsidR="00CA2B9E" w:rsidRPr="00CA4F90" w:rsidRDefault="00CA2B9E" w:rsidP="00DC18D6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CA4F90">
              <w:rPr>
                <w:rFonts w:ascii="Sylfaen" w:hAnsi="Sylfaen"/>
                <w:b/>
                <w:sz w:val="20"/>
                <w:szCs w:val="20"/>
              </w:rPr>
              <w:t xml:space="preserve">Աշխատանքի վարձատրություն, </w:t>
            </w:r>
            <w:r w:rsidRPr="00CA4F90">
              <w:rPr>
                <w:rFonts w:ascii="Sylfaen" w:hAnsi="Sylfaen"/>
                <w:sz w:val="20"/>
                <w:szCs w:val="20"/>
              </w:rPr>
              <w:t>որից</w:t>
            </w:r>
          </w:p>
        </w:tc>
        <w:tc>
          <w:tcPr>
            <w:tcW w:w="882" w:type="dxa"/>
            <w:vAlign w:val="center"/>
          </w:tcPr>
          <w:p w:rsidR="00CA2B9E" w:rsidRPr="00CA4F90" w:rsidRDefault="00CA2B9E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82" w:type="dxa"/>
            <w:vAlign w:val="center"/>
          </w:tcPr>
          <w:p w:rsidR="00CA2B9E" w:rsidRPr="00CA4F90" w:rsidRDefault="00CA2B9E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2" w:type="dxa"/>
            <w:vAlign w:val="center"/>
          </w:tcPr>
          <w:p w:rsidR="00CA2B9E" w:rsidRPr="00CA4F90" w:rsidRDefault="00CA2B9E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16" w:type="dxa"/>
            <w:vAlign w:val="center"/>
          </w:tcPr>
          <w:p w:rsidR="00CA2B9E" w:rsidRPr="00CA4F90" w:rsidRDefault="00CA2B9E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68" w:type="dxa"/>
            <w:vAlign w:val="center"/>
          </w:tcPr>
          <w:p w:rsidR="00CA2B9E" w:rsidRPr="00CA4F90" w:rsidRDefault="00CA2B9E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CA2B9E" w:rsidRPr="00CA4F90" w:rsidRDefault="00CA2B9E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</w:tr>
      <w:tr w:rsidR="00CA2B9E" w:rsidRPr="00CA4F90" w:rsidTr="00CB4C3D">
        <w:trPr>
          <w:trHeight w:val="243"/>
        </w:trPr>
        <w:tc>
          <w:tcPr>
            <w:tcW w:w="599" w:type="dxa"/>
            <w:shd w:val="clear" w:color="auto" w:fill="D9D9D9" w:themeFill="background1" w:themeFillShade="D9"/>
            <w:vAlign w:val="center"/>
          </w:tcPr>
          <w:p w:rsidR="00CA2B9E" w:rsidRPr="00CA4F90" w:rsidRDefault="00CA2B9E" w:rsidP="00DC18D6">
            <w:pPr>
              <w:spacing w:after="0" w:line="20" w:lineRule="atLeast"/>
              <w:jc w:val="center"/>
              <w:rPr>
                <w:rFonts w:ascii="Sylfaen" w:hAnsi="Sylfaen" w:cs="Arial Unicode"/>
                <w:sz w:val="20"/>
                <w:szCs w:val="20"/>
              </w:rPr>
            </w:pPr>
            <w:r w:rsidRPr="00CA4F90">
              <w:rPr>
                <w:rFonts w:ascii="Sylfaen" w:hAnsi="Sylfaen" w:cs="Arial"/>
                <w:sz w:val="20"/>
                <w:szCs w:val="20"/>
              </w:rPr>
              <w:t> </w:t>
            </w:r>
          </w:p>
        </w:tc>
        <w:tc>
          <w:tcPr>
            <w:tcW w:w="4441" w:type="dxa"/>
            <w:vAlign w:val="bottom"/>
          </w:tcPr>
          <w:p w:rsidR="00CA2B9E" w:rsidRPr="00CA4F90" w:rsidRDefault="00CA2B9E" w:rsidP="00DC18D6">
            <w:pPr>
              <w:spacing w:after="0" w:line="20" w:lineRule="atLeast"/>
              <w:rPr>
                <w:rFonts w:ascii="Sylfaen" w:hAnsi="Sylfaen"/>
                <w:iCs/>
                <w:sz w:val="20"/>
                <w:szCs w:val="20"/>
              </w:rPr>
            </w:pPr>
            <w:r w:rsidRPr="00CA4F90">
              <w:rPr>
                <w:rFonts w:ascii="Sylfaen" w:hAnsi="Sylfaen"/>
                <w:iCs/>
                <w:sz w:val="20"/>
                <w:szCs w:val="20"/>
              </w:rPr>
              <w:t>- Աշխատավարձեր և հավելավճարներ</w:t>
            </w:r>
          </w:p>
        </w:tc>
        <w:tc>
          <w:tcPr>
            <w:tcW w:w="882" w:type="dxa"/>
            <w:vAlign w:val="center"/>
          </w:tcPr>
          <w:p w:rsidR="00CA2B9E" w:rsidRPr="00CA4F90" w:rsidRDefault="00CA2B9E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  <w:tc>
          <w:tcPr>
            <w:tcW w:w="882" w:type="dxa"/>
            <w:vAlign w:val="center"/>
          </w:tcPr>
          <w:p w:rsidR="00CA2B9E" w:rsidRPr="00CA4F90" w:rsidRDefault="00CA2B9E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  <w:tc>
          <w:tcPr>
            <w:tcW w:w="702" w:type="dxa"/>
            <w:vAlign w:val="center"/>
          </w:tcPr>
          <w:p w:rsidR="00CA2B9E" w:rsidRPr="00CA4F90" w:rsidRDefault="00CA2B9E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  <w:tc>
          <w:tcPr>
            <w:tcW w:w="716" w:type="dxa"/>
            <w:vAlign w:val="center"/>
          </w:tcPr>
          <w:p w:rsidR="00CA2B9E" w:rsidRPr="00CA4F90" w:rsidRDefault="00CA2B9E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  <w:tc>
          <w:tcPr>
            <w:tcW w:w="868" w:type="dxa"/>
            <w:vAlign w:val="center"/>
          </w:tcPr>
          <w:p w:rsidR="00CA2B9E" w:rsidRPr="00CA4F90" w:rsidRDefault="00CA2B9E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CA2B9E" w:rsidRPr="00CA4F90" w:rsidRDefault="00CA2B9E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</w:tr>
      <w:tr w:rsidR="00CA2B9E" w:rsidRPr="00CA4F90" w:rsidTr="00CB4C3D">
        <w:trPr>
          <w:trHeight w:val="243"/>
        </w:trPr>
        <w:tc>
          <w:tcPr>
            <w:tcW w:w="599" w:type="dxa"/>
            <w:shd w:val="clear" w:color="auto" w:fill="D9D9D9" w:themeFill="background1" w:themeFillShade="D9"/>
            <w:vAlign w:val="center"/>
          </w:tcPr>
          <w:p w:rsidR="00CA2B9E" w:rsidRPr="00CA4F90" w:rsidRDefault="00CA2B9E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A4F90">
              <w:rPr>
                <w:rFonts w:ascii="Sylfaen" w:hAnsi="Sylfaen"/>
                <w:b/>
                <w:sz w:val="20"/>
                <w:szCs w:val="20"/>
              </w:rPr>
              <w:t>1.2</w:t>
            </w:r>
          </w:p>
        </w:tc>
        <w:tc>
          <w:tcPr>
            <w:tcW w:w="4441" w:type="dxa"/>
            <w:vAlign w:val="bottom"/>
          </w:tcPr>
          <w:p w:rsidR="00CA2B9E" w:rsidRPr="00CA4F90" w:rsidRDefault="00CA2B9E" w:rsidP="00DC18D6">
            <w:pPr>
              <w:spacing w:after="0"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CA4F90">
              <w:rPr>
                <w:rFonts w:ascii="Sylfaen" w:hAnsi="Sylfaen"/>
                <w:b/>
                <w:sz w:val="20"/>
                <w:szCs w:val="20"/>
              </w:rPr>
              <w:t xml:space="preserve">Ծառայությունների և ապրանքների ձեռքբերում, </w:t>
            </w:r>
            <w:r w:rsidRPr="00CA4F90">
              <w:rPr>
                <w:rFonts w:ascii="Sylfaen" w:hAnsi="Sylfaen"/>
                <w:sz w:val="20"/>
                <w:szCs w:val="20"/>
              </w:rPr>
              <w:t>որից</w:t>
            </w:r>
          </w:p>
        </w:tc>
        <w:tc>
          <w:tcPr>
            <w:tcW w:w="882" w:type="dxa"/>
            <w:vAlign w:val="center"/>
          </w:tcPr>
          <w:p w:rsidR="00CA2B9E" w:rsidRPr="000077FC" w:rsidRDefault="000077FC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500,0</w:t>
            </w:r>
          </w:p>
        </w:tc>
        <w:tc>
          <w:tcPr>
            <w:tcW w:w="882" w:type="dxa"/>
            <w:vAlign w:val="center"/>
          </w:tcPr>
          <w:p w:rsidR="00CA2B9E" w:rsidRPr="000077FC" w:rsidRDefault="000077FC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702" w:type="dxa"/>
            <w:vAlign w:val="center"/>
          </w:tcPr>
          <w:p w:rsidR="00CA2B9E" w:rsidRPr="00CA4F90" w:rsidRDefault="00CA2B9E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16" w:type="dxa"/>
            <w:vAlign w:val="center"/>
          </w:tcPr>
          <w:p w:rsidR="00CA2B9E" w:rsidRPr="00CA4F90" w:rsidRDefault="00CA2B9E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68" w:type="dxa"/>
            <w:vAlign w:val="center"/>
          </w:tcPr>
          <w:p w:rsidR="00CA2B9E" w:rsidRPr="00CA4F90" w:rsidRDefault="00CA2B9E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CA2B9E" w:rsidRPr="000077FC" w:rsidRDefault="000077FC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1500,0</w:t>
            </w:r>
          </w:p>
        </w:tc>
      </w:tr>
      <w:tr w:rsidR="00CA2B9E" w:rsidRPr="00CA4F90" w:rsidTr="00CB4C3D">
        <w:trPr>
          <w:trHeight w:val="243"/>
        </w:trPr>
        <w:tc>
          <w:tcPr>
            <w:tcW w:w="599" w:type="dxa"/>
            <w:shd w:val="clear" w:color="auto" w:fill="D9D9D9" w:themeFill="background1" w:themeFillShade="D9"/>
            <w:vAlign w:val="center"/>
          </w:tcPr>
          <w:p w:rsidR="00CA2B9E" w:rsidRPr="00CA4F90" w:rsidRDefault="00CA2B9E" w:rsidP="00DC18D6">
            <w:pPr>
              <w:spacing w:after="0" w:line="20" w:lineRule="atLeast"/>
              <w:jc w:val="center"/>
              <w:rPr>
                <w:rFonts w:ascii="Sylfaen" w:hAnsi="Sylfaen" w:cs="Arial Unicode"/>
                <w:sz w:val="20"/>
                <w:szCs w:val="20"/>
              </w:rPr>
            </w:pPr>
            <w:r w:rsidRPr="00CA4F90">
              <w:rPr>
                <w:rFonts w:ascii="Sylfaen" w:hAnsi="Sylfaen" w:cs="Arial"/>
                <w:sz w:val="20"/>
                <w:szCs w:val="20"/>
              </w:rPr>
              <w:t> </w:t>
            </w:r>
          </w:p>
        </w:tc>
        <w:tc>
          <w:tcPr>
            <w:tcW w:w="4441" w:type="dxa"/>
            <w:vAlign w:val="bottom"/>
          </w:tcPr>
          <w:p w:rsidR="00CA2B9E" w:rsidRPr="00CA4F90" w:rsidRDefault="00CA2B9E" w:rsidP="00DC18D6">
            <w:pPr>
              <w:spacing w:after="0" w:line="20" w:lineRule="atLeast"/>
              <w:rPr>
                <w:rFonts w:ascii="Sylfaen" w:hAnsi="Sylfaen"/>
                <w:iCs/>
                <w:sz w:val="20"/>
                <w:szCs w:val="20"/>
              </w:rPr>
            </w:pPr>
            <w:r w:rsidRPr="00CA4F90">
              <w:rPr>
                <w:rFonts w:ascii="Sylfaen" w:hAnsi="Sylfaen"/>
                <w:iCs/>
                <w:sz w:val="20"/>
                <w:szCs w:val="20"/>
              </w:rPr>
              <w:t xml:space="preserve">- Հատուկ նպատակային այլ նյութեր </w:t>
            </w:r>
          </w:p>
        </w:tc>
        <w:tc>
          <w:tcPr>
            <w:tcW w:w="882" w:type="dxa"/>
            <w:vAlign w:val="center"/>
          </w:tcPr>
          <w:p w:rsidR="00CA2B9E" w:rsidRPr="000077FC" w:rsidRDefault="000077FC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Cs/>
                <w:sz w:val="20"/>
                <w:szCs w:val="20"/>
                <w:lang w:val="ru-RU"/>
              </w:rPr>
              <w:t>500,0</w:t>
            </w:r>
          </w:p>
        </w:tc>
        <w:tc>
          <w:tcPr>
            <w:tcW w:w="882" w:type="dxa"/>
            <w:vAlign w:val="center"/>
          </w:tcPr>
          <w:p w:rsidR="00CA2B9E" w:rsidRPr="000077FC" w:rsidRDefault="000077FC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Cs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702" w:type="dxa"/>
            <w:vAlign w:val="center"/>
          </w:tcPr>
          <w:p w:rsidR="00CA2B9E" w:rsidRPr="00CA4F90" w:rsidRDefault="00CA2B9E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  <w:tc>
          <w:tcPr>
            <w:tcW w:w="716" w:type="dxa"/>
            <w:vAlign w:val="center"/>
          </w:tcPr>
          <w:p w:rsidR="00CA2B9E" w:rsidRPr="00CA4F90" w:rsidRDefault="00CA2B9E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  <w:tc>
          <w:tcPr>
            <w:tcW w:w="868" w:type="dxa"/>
            <w:vAlign w:val="center"/>
          </w:tcPr>
          <w:p w:rsidR="00CA2B9E" w:rsidRPr="00CA4F90" w:rsidRDefault="00CA2B9E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CA2B9E" w:rsidRPr="000077FC" w:rsidRDefault="000077FC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Cs/>
                <w:sz w:val="20"/>
                <w:szCs w:val="20"/>
                <w:lang w:val="ru-RU"/>
              </w:rPr>
              <w:t>1500,0</w:t>
            </w:r>
          </w:p>
        </w:tc>
      </w:tr>
      <w:tr w:rsidR="00CA2B9E" w:rsidRPr="007A5D0F" w:rsidTr="00CB4C3D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CA2B9E" w:rsidRPr="00CA4F90" w:rsidRDefault="00CA2B9E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CA4F90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Բ</w:t>
            </w:r>
            <w:r w:rsidRPr="00CA4F90">
              <w:rPr>
                <w:rFonts w:ascii="Sylfaen" w:hAnsi="Sylfaen" w:cs="Arial"/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4441" w:type="dxa"/>
          </w:tcPr>
          <w:p w:rsidR="00CA2B9E" w:rsidRPr="00CA4F90" w:rsidRDefault="00CA2B9E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CA4F90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ՈՉ ՖԻՆԱՆՍԱԿԱՆ ԱԿՏԻՎՆԵՐԻ ԳԾՈՎ ԾԱԽՍԵՐ</w:t>
            </w:r>
          </w:p>
        </w:tc>
        <w:tc>
          <w:tcPr>
            <w:tcW w:w="882" w:type="dxa"/>
            <w:vAlign w:val="center"/>
          </w:tcPr>
          <w:p w:rsidR="00CA2B9E" w:rsidRPr="00CA4F90" w:rsidRDefault="00CA2B9E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82" w:type="dxa"/>
            <w:vAlign w:val="center"/>
          </w:tcPr>
          <w:p w:rsidR="00CA2B9E" w:rsidRPr="00CA4F90" w:rsidRDefault="00CA2B9E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2" w:type="dxa"/>
            <w:vAlign w:val="center"/>
          </w:tcPr>
          <w:p w:rsidR="00CA2B9E" w:rsidRPr="00CA4F90" w:rsidRDefault="00CA2B9E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16" w:type="dxa"/>
            <w:vAlign w:val="center"/>
          </w:tcPr>
          <w:p w:rsidR="00CA2B9E" w:rsidRPr="00CA4F90" w:rsidRDefault="00CA2B9E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68" w:type="dxa"/>
            <w:vAlign w:val="center"/>
          </w:tcPr>
          <w:p w:rsidR="00CA2B9E" w:rsidRPr="00CA4F90" w:rsidRDefault="00CA2B9E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CA2B9E" w:rsidRPr="00CA4F90" w:rsidRDefault="00CA2B9E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</w:tr>
    </w:tbl>
    <w:p w:rsidR="00F26260" w:rsidRPr="00CA4F90" w:rsidRDefault="00F26260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o-RO"/>
        </w:rPr>
      </w:pPr>
    </w:p>
    <w:p w:rsidR="002A161F" w:rsidRPr="004153C9" w:rsidRDefault="002A161F" w:rsidP="007F0E31">
      <w:pPr>
        <w:spacing w:after="0" w:line="20" w:lineRule="atLeast"/>
        <w:rPr>
          <w:rFonts w:ascii="Sylfaen" w:hAnsi="Sylfaen" w:cs="Sylfaen"/>
          <w:b/>
          <w:bCs/>
          <w:sz w:val="28"/>
          <w:szCs w:val="28"/>
          <w:lang w:val="ro-RO"/>
        </w:rPr>
      </w:pPr>
    </w:p>
    <w:p w:rsidR="002A161F" w:rsidRPr="00593F16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o-RO"/>
        </w:rPr>
      </w:pPr>
    </w:p>
    <w:p w:rsidR="00F26260" w:rsidRPr="00593F16" w:rsidRDefault="00F26260" w:rsidP="00DC18D6">
      <w:pPr>
        <w:spacing w:after="0" w:line="20" w:lineRule="atLeast"/>
        <w:jc w:val="center"/>
        <w:rPr>
          <w:rFonts w:ascii="Sylfaen" w:hAnsi="Sylfaen" w:cs="Arial"/>
          <w:b/>
          <w:bCs/>
          <w:sz w:val="28"/>
          <w:szCs w:val="28"/>
          <w:lang w:val="ro-RO"/>
        </w:rPr>
      </w:pPr>
      <w:r w:rsidRPr="00B351C2">
        <w:rPr>
          <w:rFonts w:ascii="Sylfaen" w:hAnsi="Sylfaen" w:cs="Sylfaen"/>
          <w:b/>
          <w:bCs/>
          <w:sz w:val="28"/>
          <w:szCs w:val="28"/>
          <w:lang w:val="ro-RO"/>
        </w:rPr>
        <w:t xml:space="preserve">Ծրագիր </w:t>
      </w:r>
      <w:r w:rsidR="002A161F" w:rsidRPr="00593F16">
        <w:rPr>
          <w:rFonts w:ascii="Sylfaen" w:hAnsi="Sylfaen" w:cs="Sylfaen"/>
          <w:b/>
          <w:bCs/>
          <w:sz w:val="28"/>
          <w:szCs w:val="28"/>
          <w:lang w:val="ro-RO"/>
        </w:rPr>
        <w:t>08</w:t>
      </w:r>
    </w:p>
    <w:p w:rsidR="00F26260" w:rsidRPr="00B351C2" w:rsidRDefault="002A161F" w:rsidP="00DC18D6">
      <w:pPr>
        <w:spacing w:after="0" w:line="20" w:lineRule="atLeast"/>
        <w:jc w:val="center"/>
        <w:rPr>
          <w:rFonts w:ascii="Sylfaen" w:hAnsi="Sylfaen" w:cs="Arial"/>
          <w:bCs/>
          <w:sz w:val="20"/>
          <w:szCs w:val="20"/>
          <w:lang w:val="ro-RO"/>
        </w:rPr>
      </w:pPr>
      <w:r>
        <w:rPr>
          <w:rFonts w:ascii="Sylfaen" w:hAnsi="Sylfaen"/>
          <w:b/>
          <w:szCs w:val="24"/>
          <w:lang w:val="ru-RU"/>
        </w:rPr>
        <w:t>Վարչական</w:t>
      </w:r>
      <w:r w:rsidRPr="00593F16">
        <w:rPr>
          <w:rFonts w:ascii="Sylfaen" w:hAnsi="Sylfaen"/>
          <w:b/>
          <w:szCs w:val="24"/>
          <w:lang w:val="ro-RO"/>
        </w:rPr>
        <w:t xml:space="preserve"> </w:t>
      </w:r>
      <w:r>
        <w:rPr>
          <w:rFonts w:ascii="Sylfaen" w:hAnsi="Sylfaen"/>
          <w:b/>
          <w:szCs w:val="24"/>
          <w:lang w:val="ru-RU"/>
        </w:rPr>
        <w:t>սարքավորումների</w:t>
      </w:r>
      <w:r w:rsidRPr="00593F16">
        <w:rPr>
          <w:rFonts w:ascii="Sylfaen" w:hAnsi="Sylfaen"/>
          <w:b/>
          <w:szCs w:val="24"/>
          <w:lang w:val="ro-RO"/>
        </w:rPr>
        <w:t xml:space="preserve"> </w:t>
      </w:r>
      <w:r>
        <w:rPr>
          <w:rFonts w:ascii="Sylfaen" w:hAnsi="Sylfaen"/>
          <w:b/>
          <w:szCs w:val="24"/>
          <w:lang w:val="ru-RU"/>
        </w:rPr>
        <w:t>և</w:t>
      </w:r>
      <w:r w:rsidRPr="00593F16">
        <w:rPr>
          <w:rFonts w:ascii="Sylfaen" w:hAnsi="Sylfaen"/>
          <w:b/>
          <w:szCs w:val="24"/>
          <w:lang w:val="ro-RO"/>
        </w:rPr>
        <w:t xml:space="preserve">  </w:t>
      </w:r>
      <w:r>
        <w:rPr>
          <w:rFonts w:ascii="Sylfaen" w:hAnsi="Sylfaen"/>
          <w:b/>
          <w:szCs w:val="24"/>
          <w:lang w:val="ru-RU"/>
        </w:rPr>
        <w:t>գ</w:t>
      </w:r>
      <w:r w:rsidR="00F26260" w:rsidRPr="00B351C2">
        <w:rPr>
          <w:rFonts w:ascii="Sylfaen" w:hAnsi="Sylfaen"/>
          <w:b/>
          <w:szCs w:val="24"/>
        </w:rPr>
        <w:t>ույքի</w:t>
      </w:r>
      <w:r w:rsidR="00F26260" w:rsidRPr="00CA4F90">
        <w:rPr>
          <w:rFonts w:ascii="Sylfaen" w:hAnsi="Sylfaen"/>
          <w:b/>
          <w:szCs w:val="24"/>
          <w:lang w:val="ro-RO"/>
        </w:rPr>
        <w:t xml:space="preserve"> </w:t>
      </w:r>
      <w:r w:rsidR="00F26260" w:rsidRPr="00B351C2">
        <w:rPr>
          <w:rFonts w:ascii="Sylfaen" w:hAnsi="Sylfaen"/>
          <w:b/>
          <w:szCs w:val="24"/>
        </w:rPr>
        <w:t>համալրում</w:t>
      </w:r>
      <w:r w:rsidR="00F26260" w:rsidRPr="00B351C2">
        <w:rPr>
          <w:rFonts w:ascii="Sylfaen" w:hAnsi="Sylfaen"/>
          <w:b/>
          <w:iCs/>
          <w:lang w:val="ro-RO"/>
        </w:rPr>
        <w:t xml:space="preserve"> </w:t>
      </w:r>
    </w:p>
    <w:p w:rsidR="00F26260" w:rsidRPr="00B351C2" w:rsidRDefault="00F26260" w:rsidP="00DC18D6">
      <w:pPr>
        <w:spacing w:after="0" w:line="20" w:lineRule="atLeast"/>
        <w:jc w:val="center"/>
        <w:rPr>
          <w:rFonts w:ascii="Sylfaen" w:hAnsi="Sylfaen" w:cs="Arial"/>
          <w:b/>
          <w:bCs/>
          <w:szCs w:val="20"/>
          <w:lang w:val="ro-RO"/>
        </w:rPr>
      </w:pPr>
    </w:p>
    <w:p w:rsidR="00F26260" w:rsidRPr="00B351C2" w:rsidRDefault="00F26260" w:rsidP="00DC18D6">
      <w:pPr>
        <w:spacing w:after="0" w:line="20" w:lineRule="atLeast"/>
        <w:jc w:val="center"/>
        <w:rPr>
          <w:rFonts w:ascii="Sylfaen" w:hAnsi="Sylfaen" w:cs="Arial"/>
          <w:bCs/>
          <w:sz w:val="20"/>
          <w:szCs w:val="20"/>
          <w:lang w:val="ro-RO"/>
        </w:rPr>
      </w:pPr>
    </w:p>
    <w:p w:rsidR="00C36AC1" w:rsidRPr="00C36AC1" w:rsidRDefault="00C36AC1" w:rsidP="00DC18D6">
      <w:pPr>
        <w:spacing w:after="0" w:line="20" w:lineRule="atLeast"/>
        <w:jc w:val="center"/>
        <w:rPr>
          <w:rFonts w:ascii="Sylfaen" w:hAnsi="Sylfaen" w:cs="Arial"/>
          <w:b/>
          <w:bCs/>
          <w:szCs w:val="20"/>
          <w:lang w:val="ro-RO"/>
        </w:rPr>
      </w:pPr>
      <w:r>
        <w:rPr>
          <w:rFonts w:ascii="Sylfaen" w:hAnsi="Sylfaen" w:cs="Arial"/>
          <w:b/>
          <w:bCs/>
          <w:szCs w:val="20"/>
        </w:rPr>
        <w:t>Գառնի</w:t>
      </w:r>
      <w:r w:rsidR="00F26260" w:rsidRPr="00B351C2">
        <w:rPr>
          <w:rFonts w:ascii="Sylfaen" w:hAnsi="Sylfaen" w:cs="Arial"/>
          <w:b/>
          <w:bCs/>
          <w:szCs w:val="20"/>
        </w:rPr>
        <w:t>ի</w:t>
      </w:r>
      <w:r w:rsidRPr="00CA4F90">
        <w:rPr>
          <w:rFonts w:ascii="Sylfaen" w:hAnsi="Sylfaen" w:cs="Arial"/>
          <w:b/>
          <w:bCs/>
          <w:szCs w:val="20"/>
          <w:lang w:val="ro-RO"/>
        </w:rPr>
        <w:t xml:space="preserve"> </w:t>
      </w:r>
      <w:r w:rsidR="00F26260" w:rsidRPr="00B351C2">
        <w:rPr>
          <w:rFonts w:ascii="Sylfaen" w:hAnsi="Sylfaen" w:cs="Arial"/>
          <w:b/>
          <w:bCs/>
          <w:szCs w:val="20"/>
        </w:rPr>
        <w:t>համայնքապետարան</w:t>
      </w:r>
    </w:p>
    <w:p w:rsidR="00F26260" w:rsidRPr="00B351C2" w:rsidRDefault="00F26260" w:rsidP="00DC18D6">
      <w:pPr>
        <w:spacing w:after="0" w:line="20" w:lineRule="atLeast"/>
        <w:jc w:val="center"/>
        <w:rPr>
          <w:rFonts w:ascii="Sylfaen" w:hAnsi="Sylfaen" w:cs="Arial"/>
          <w:bCs/>
          <w:sz w:val="20"/>
          <w:szCs w:val="20"/>
          <w:lang w:val="ro-RO"/>
        </w:rPr>
      </w:pPr>
      <w:r w:rsidRPr="00B351C2">
        <w:rPr>
          <w:rFonts w:ascii="Sylfaen" w:hAnsi="Sylfaen" w:cs="Arial"/>
          <w:bCs/>
          <w:sz w:val="20"/>
          <w:szCs w:val="20"/>
          <w:lang w:val="ro-RO"/>
        </w:rPr>
        <w:t xml:space="preserve"> (</w:t>
      </w:r>
      <w:r w:rsidRPr="00B351C2">
        <w:rPr>
          <w:rFonts w:ascii="Sylfaen" w:hAnsi="Sylfaen" w:cs="Sylfaen"/>
          <w:bCs/>
          <w:sz w:val="20"/>
          <w:szCs w:val="20"/>
          <w:lang w:val="ro-RO"/>
        </w:rPr>
        <w:t>Ծրագրերի հայտ</w:t>
      </w:r>
      <w:r w:rsidRPr="00B351C2">
        <w:rPr>
          <w:rFonts w:ascii="Sylfaen" w:hAnsi="Sylfaen" w:cs="Sylfaen"/>
          <w:bCs/>
          <w:sz w:val="20"/>
          <w:szCs w:val="20"/>
        </w:rPr>
        <w:t>եր</w:t>
      </w:r>
      <w:r w:rsidRPr="00B351C2">
        <w:rPr>
          <w:rFonts w:ascii="Sylfaen" w:hAnsi="Sylfaen" w:cs="Sylfaen"/>
          <w:bCs/>
          <w:sz w:val="20"/>
          <w:szCs w:val="20"/>
          <w:lang w:val="ro-RO"/>
        </w:rPr>
        <w:t>ը ներկայացնող կազմակերպություն</w:t>
      </w:r>
      <w:r w:rsidRPr="00B351C2">
        <w:rPr>
          <w:rFonts w:ascii="Sylfaen" w:hAnsi="Sylfaen" w:cs="Sylfaen"/>
          <w:bCs/>
          <w:sz w:val="20"/>
          <w:szCs w:val="20"/>
        </w:rPr>
        <w:t>ներ</w:t>
      </w:r>
      <w:r w:rsidRPr="00B351C2">
        <w:rPr>
          <w:rFonts w:ascii="Sylfaen" w:hAnsi="Sylfaen" w:cs="Sylfaen"/>
          <w:bCs/>
          <w:sz w:val="20"/>
          <w:szCs w:val="20"/>
          <w:lang w:val="ro-RO"/>
        </w:rPr>
        <w:t>ը</w:t>
      </w:r>
      <w:r w:rsidRPr="00B351C2">
        <w:rPr>
          <w:rFonts w:ascii="Sylfaen" w:hAnsi="Sylfaen" w:cs="Arial"/>
          <w:bCs/>
          <w:sz w:val="20"/>
          <w:szCs w:val="20"/>
          <w:lang w:val="ro-RO"/>
        </w:rPr>
        <w:t xml:space="preserve">, </w:t>
      </w:r>
      <w:r w:rsidRPr="00B351C2">
        <w:rPr>
          <w:rFonts w:ascii="Sylfaen" w:hAnsi="Sylfaen" w:cs="Sylfaen"/>
          <w:bCs/>
          <w:sz w:val="20"/>
          <w:szCs w:val="20"/>
          <w:lang w:val="ro-RO"/>
        </w:rPr>
        <w:t>ստորաբաժանում</w:t>
      </w:r>
      <w:r w:rsidRPr="00B351C2">
        <w:rPr>
          <w:rFonts w:ascii="Sylfaen" w:hAnsi="Sylfaen" w:cs="Sylfaen"/>
          <w:bCs/>
          <w:sz w:val="20"/>
          <w:szCs w:val="20"/>
        </w:rPr>
        <w:t>ներ</w:t>
      </w:r>
      <w:r w:rsidRPr="00B351C2">
        <w:rPr>
          <w:rFonts w:ascii="Sylfaen" w:hAnsi="Sylfaen" w:cs="Sylfaen"/>
          <w:bCs/>
          <w:sz w:val="20"/>
          <w:szCs w:val="20"/>
          <w:lang w:val="ro-RO"/>
        </w:rPr>
        <w:t>ը կամ խմբ</w:t>
      </w:r>
      <w:r w:rsidRPr="00B351C2">
        <w:rPr>
          <w:rFonts w:ascii="Sylfaen" w:hAnsi="Sylfaen" w:cs="Sylfaen"/>
          <w:bCs/>
          <w:sz w:val="20"/>
          <w:szCs w:val="20"/>
        </w:rPr>
        <w:t>եր</w:t>
      </w:r>
      <w:r w:rsidRPr="00B351C2">
        <w:rPr>
          <w:rFonts w:ascii="Sylfaen" w:hAnsi="Sylfaen" w:cs="Sylfaen"/>
          <w:bCs/>
          <w:sz w:val="20"/>
          <w:szCs w:val="20"/>
          <w:lang w:val="ro-RO"/>
        </w:rPr>
        <w:t>ը</w:t>
      </w:r>
      <w:r w:rsidRPr="00B351C2">
        <w:rPr>
          <w:rFonts w:ascii="Sylfaen" w:hAnsi="Sylfaen" w:cs="Arial"/>
          <w:bCs/>
          <w:sz w:val="20"/>
          <w:szCs w:val="20"/>
          <w:lang w:val="ro-RO"/>
        </w:rPr>
        <w:t>)</w:t>
      </w:r>
    </w:p>
    <w:p w:rsidR="00F26260" w:rsidRPr="00B351C2" w:rsidRDefault="00F26260" w:rsidP="00DC18D6">
      <w:pPr>
        <w:spacing w:after="0" w:line="20" w:lineRule="atLeast"/>
        <w:rPr>
          <w:rFonts w:ascii="Sylfaen" w:hAnsi="Sylfaen" w:cs="Arial"/>
          <w:b/>
          <w:bCs/>
          <w:lang w:val="ro-RO"/>
        </w:rPr>
      </w:pPr>
    </w:p>
    <w:p w:rsidR="00F26260" w:rsidRPr="00B351C2" w:rsidRDefault="00F26260" w:rsidP="00DC18D6">
      <w:pPr>
        <w:spacing w:after="0" w:line="20" w:lineRule="atLeast"/>
        <w:rPr>
          <w:rFonts w:ascii="Sylfaen" w:hAnsi="Sylfaen" w:cs="Sylfaen"/>
          <w:bCs/>
          <w:lang w:val="ro-RO"/>
        </w:rPr>
      </w:pPr>
      <w:r w:rsidRPr="00B351C2">
        <w:rPr>
          <w:rFonts w:ascii="Sylfaen" w:hAnsi="Sylfaen" w:cs="Sylfaen"/>
          <w:b/>
          <w:bCs/>
          <w:lang w:val="ro-RO"/>
        </w:rPr>
        <w:t>Ծրագր</w:t>
      </w:r>
      <w:r w:rsidRPr="00B351C2">
        <w:rPr>
          <w:rFonts w:ascii="Sylfaen" w:hAnsi="Sylfaen" w:cs="Sylfaen"/>
          <w:b/>
          <w:bCs/>
        </w:rPr>
        <w:t>եր</w:t>
      </w:r>
      <w:r w:rsidRPr="00B351C2">
        <w:rPr>
          <w:rFonts w:ascii="Sylfaen" w:hAnsi="Sylfaen" w:cs="Sylfaen"/>
          <w:b/>
          <w:bCs/>
          <w:lang w:val="ro-RO"/>
        </w:rPr>
        <w:t xml:space="preserve">ի ընդհանուր արժեքը՝ </w:t>
      </w:r>
      <w:r w:rsidRPr="00B351C2">
        <w:rPr>
          <w:rFonts w:ascii="Sylfaen" w:hAnsi="Sylfaen" w:cs="Arial"/>
          <w:bCs/>
          <w:lang w:val="ro-RO"/>
        </w:rPr>
        <w:t> </w:t>
      </w:r>
      <w:r w:rsidR="008F3671">
        <w:rPr>
          <w:rFonts w:ascii="Sylfaen" w:hAnsi="Sylfaen" w:cs="Arial"/>
          <w:bCs/>
          <w:lang w:val="ro-RO"/>
        </w:rPr>
        <w:t>4</w:t>
      </w:r>
      <w:r w:rsidR="00E907C9" w:rsidRPr="00CF61CF">
        <w:rPr>
          <w:rFonts w:ascii="Sylfaen" w:hAnsi="Sylfaen" w:cs="Arial"/>
          <w:bCs/>
          <w:lang w:val="ro-RO"/>
        </w:rPr>
        <w:t>30</w:t>
      </w:r>
      <w:r w:rsidR="00062973">
        <w:rPr>
          <w:rFonts w:ascii="Sylfaen" w:hAnsi="Sylfaen" w:cs="Arial"/>
          <w:bCs/>
          <w:lang w:val="ro-RO"/>
        </w:rPr>
        <w:t>0.0</w:t>
      </w:r>
      <w:r w:rsidR="00C36AC1">
        <w:rPr>
          <w:rFonts w:ascii="Sylfaen" w:hAnsi="Sylfaen" w:cs="Arial"/>
          <w:bCs/>
          <w:lang w:val="ro-RO"/>
        </w:rPr>
        <w:t xml:space="preserve"> </w:t>
      </w:r>
      <w:r w:rsidRPr="00B351C2">
        <w:rPr>
          <w:rFonts w:ascii="Sylfaen" w:hAnsi="Sylfaen" w:cs="Arial"/>
          <w:bCs/>
          <w:lang w:val="ro-RO"/>
        </w:rPr>
        <w:t xml:space="preserve"> </w:t>
      </w:r>
      <w:r w:rsidRPr="00B351C2">
        <w:rPr>
          <w:rFonts w:ascii="Sylfaen" w:hAnsi="Sylfaen" w:cs="Sylfaen"/>
          <w:bCs/>
          <w:lang w:val="ro-RO"/>
        </w:rPr>
        <w:t>հազար դրամ</w:t>
      </w:r>
    </w:p>
    <w:p w:rsidR="00F26260" w:rsidRPr="00B351C2" w:rsidRDefault="00F26260" w:rsidP="00DC18D6">
      <w:pPr>
        <w:spacing w:after="0" w:line="20" w:lineRule="atLeast"/>
        <w:rPr>
          <w:rFonts w:ascii="Sylfaen" w:hAnsi="Sylfaen" w:cs="Sylfaen"/>
          <w:bCs/>
          <w:lang w:val="ro-RO"/>
        </w:rPr>
      </w:pPr>
    </w:p>
    <w:p w:rsidR="00F26260" w:rsidRPr="00B351C2" w:rsidRDefault="00F26260" w:rsidP="00DC18D6">
      <w:pPr>
        <w:spacing w:after="0" w:line="20" w:lineRule="atLeast"/>
        <w:rPr>
          <w:rFonts w:ascii="Sylfaen" w:hAnsi="Sylfaen" w:cs="Arial"/>
          <w:b/>
          <w:bCs/>
          <w:sz w:val="16"/>
          <w:szCs w:val="16"/>
          <w:lang w:val="ro-RO"/>
        </w:rPr>
      </w:pPr>
    </w:p>
    <w:p w:rsidR="00F26260" w:rsidRPr="00B351C2" w:rsidRDefault="00F26260" w:rsidP="00DC18D6">
      <w:pPr>
        <w:spacing w:after="0" w:line="20" w:lineRule="atLeast"/>
        <w:rPr>
          <w:rFonts w:ascii="Sylfaen" w:hAnsi="Sylfaen" w:cs="Sylfaen"/>
          <w:b/>
          <w:bCs/>
          <w:lang w:val="ro-RO"/>
        </w:rPr>
      </w:pPr>
      <w:r w:rsidRPr="00B351C2">
        <w:rPr>
          <w:rFonts w:ascii="Sylfaen" w:hAnsi="Sylfaen" w:cs="Sylfaen"/>
          <w:b/>
          <w:bCs/>
          <w:lang w:val="ro-RO"/>
        </w:rPr>
        <w:t>Ծրագր</w:t>
      </w:r>
      <w:r w:rsidRPr="00B351C2">
        <w:rPr>
          <w:rFonts w:ascii="Sylfaen" w:hAnsi="Sylfaen" w:cs="Sylfaen"/>
          <w:b/>
          <w:bCs/>
        </w:rPr>
        <w:t>եր</w:t>
      </w:r>
      <w:r w:rsidRPr="00B351C2">
        <w:rPr>
          <w:rFonts w:ascii="Sylfaen" w:hAnsi="Sylfaen" w:cs="Sylfaen"/>
          <w:b/>
          <w:bCs/>
          <w:lang w:val="ro-RO"/>
        </w:rPr>
        <w:t xml:space="preserve">ի </w:t>
      </w:r>
      <w:r w:rsidR="00C36AC1">
        <w:rPr>
          <w:rFonts w:ascii="Sylfaen" w:hAnsi="Sylfaen" w:cs="Sylfaen"/>
          <w:b/>
          <w:bCs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lang w:val="ro-RO"/>
        </w:rPr>
        <w:t>հիմնավորումը</w:t>
      </w:r>
    </w:p>
    <w:p w:rsidR="00F26260" w:rsidRPr="00B351C2" w:rsidRDefault="00F26260" w:rsidP="00DC18D6">
      <w:pPr>
        <w:spacing w:after="0" w:line="20" w:lineRule="atLeast"/>
        <w:jc w:val="both"/>
        <w:rPr>
          <w:rFonts w:ascii="Sylfaen" w:hAnsi="Sylfaen" w:cs="Arial"/>
          <w:bCs/>
          <w:sz w:val="16"/>
          <w:szCs w:val="16"/>
          <w:lang w:val="ro-RO"/>
        </w:rPr>
      </w:pPr>
    </w:p>
    <w:p w:rsidR="00F26260" w:rsidRPr="00B351C2" w:rsidRDefault="00C36AC1" w:rsidP="00DC18D6">
      <w:pPr>
        <w:spacing w:after="0" w:line="20" w:lineRule="atLeast"/>
        <w:ind w:firstLine="720"/>
        <w:jc w:val="both"/>
        <w:rPr>
          <w:rFonts w:ascii="Sylfaen" w:hAnsi="Sylfaen"/>
          <w:iCs/>
          <w:lang w:val="ro-RO"/>
        </w:rPr>
      </w:pPr>
      <w:r w:rsidRPr="00C36AC1">
        <w:rPr>
          <w:rFonts w:ascii="Sylfaen" w:hAnsi="Sylfaen"/>
          <w:iCs/>
          <w:lang w:val="ro-RO"/>
        </w:rPr>
        <w:t xml:space="preserve"> </w:t>
      </w:r>
      <w:r>
        <w:rPr>
          <w:rFonts w:ascii="Sylfaen" w:hAnsi="Sylfaen"/>
          <w:iCs/>
        </w:rPr>
        <w:t>Գառնի</w:t>
      </w:r>
      <w:r w:rsidRPr="00C36AC1">
        <w:rPr>
          <w:rFonts w:ascii="Sylfaen" w:hAnsi="Sylfaen"/>
          <w:iCs/>
          <w:lang w:val="ro-RO"/>
        </w:rPr>
        <w:t xml:space="preserve"> </w:t>
      </w:r>
      <w:r w:rsidR="002A161F">
        <w:rPr>
          <w:rFonts w:ascii="Sylfaen" w:hAnsi="Sylfaen"/>
          <w:iCs/>
        </w:rPr>
        <w:t>համայնք</w:t>
      </w:r>
      <w:r w:rsidR="002A161F">
        <w:rPr>
          <w:rFonts w:ascii="Sylfaen" w:hAnsi="Sylfaen"/>
          <w:iCs/>
          <w:lang w:val="ru-RU"/>
        </w:rPr>
        <w:t>ապետարանում</w:t>
      </w:r>
      <w:r w:rsidR="002A161F" w:rsidRPr="002A161F">
        <w:rPr>
          <w:rFonts w:ascii="Sylfaen" w:hAnsi="Sylfaen"/>
          <w:iCs/>
          <w:lang w:val="ro-RO"/>
        </w:rPr>
        <w:t xml:space="preserve"> </w:t>
      </w:r>
      <w:r w:rsidR="002A161F">
        <w:rPr>
          <w:rFonts w:ascii="Sylfaen" w:hAnsi="Sylfaen"/>
          <w:iCs/>
          <w:lang w:val="ru-RU"/>
        </w:rPr>
        <w:t>բացակայում</w:t>
      </w:r>
      <w:r w:rsidR="002A161F" w:rsidRPr="002A161F">
        <w:rPr>
          <w:rFonts w:ascii="Sylfaen" w:hAnsi="Sylfaen"/>
          <w:iCs/>
          <w:lang w:val="ro-RO"/>
        </w:rPr>
        <w:t xml:space="preserve"> </w:t>
      </w:r>
      <w:r w:rsidR="002A161F">
        <w:rPr>
          <w:rFonts w:ascii="Sylfaen" w:hAnsi="Sylfaen"/>
          <w:iCs/>
          <w:lang w:val="ru-RU"/>
        </w:rPr>
        <w:t>են</w:t>
      </w:r>
      <w:r w:rsidR="002A161F" w:rsidRPr="002A161F">
        <w:rPr>
          <w:rFonts w:ascii="Sylfaen" w:hAnsi="Sylfaen"/>
          <w:iCs/>
          <w:lang w:val="ro-RO"/>
        </w:rPr>
        <w:t xml:space="preserve"> </w:t>
      </w:r>
      <w:r w:rsidR="002A161F">
        <w:rPr>
          <w:rFonts w:ascii="Sylfaen" w:hAnsi="Sylfaen"/>
          <w:iCs/>
          <w:lang w:val="ru-RU"/>
        </w:rPr>
        <w:t>որոշակի</w:t>
      </w:r>
      <w:r w:rsidR="002A161F" w:rsidRPr="002A161F">
        <w:rPr>
          <w:rFonts w:ascii="Sylfaen" w:hAnsi="Sylfaen"/>
          <w:iCs/>
          <w:lang w:val="ro-RO"/>
        </w:rPr>
        <w:t xml:space="preserve"> </w:t>
      </w:r>
      <w:r w:rsidR="002A161F">
        <w:rPr>
          <w:rFonts w:ascii="Sylfaen" w:hAnsi="Sylfaen"/>
          <w:iCs/>
          <w:lang w:val="ru-RU"/>
        </w:rPr>
        <w:t>վարչական</w:t>
      </w:r>
      <w:r w:rsidR="002A161F" w:rsidRPr="002A161F">
        <w:rPr>
          <w:rFonts w:ascii="Sylfaen" w:hAnsi="Sylfaen"/>
          <w:iCs/>
          <w:lang w:val="ro-RO"/>
        </w:rPr>
        <w:t xml:space="preserve"> </w:t>
      </w:r>
      <w:r w:rsidR="002A161F">
        <w:rPr>
          <w:rFonts w:ascii="Sylfaen" w:hAnsi="Sylfaen"/>
          <w:iCs/>
          <w:lang w:val="ru-RU"/>
        </w:rPr>
        <w:t>սարքավորումներ</w:t>
      </w:r>
      <w:r w:rsidR="002A161F" w:rsidRPr="002A161F">
        <w:rPr>
          <w:rFonts w:ascii="Sylfaen" w:hAnsi="Sylfaen"/>
          <w:iCs/>
          <w:lang w:val="ro-RO"/>
        </w:rPr>
        <w:t xml:space="preserve">, </w:t>
      </w:r>
      <w:r w:rsidR="002A161F">
        <w:rPr>
          <w:rFonts w:ascii="Sylfaen" w:hAnsi="Sylfaen"/>
          <w:iCs/>
          <w:lang w:val="ru-RU"/>
        </w:rPr>
        <w:t>ինչպես</w:t>
      </w:r>
      <w:r w:rsidR="002A161F" w:rsidRPr="002A161F">
        <w:rPr>
          <w:rFonts w:ascii="Sylfaen" w:hAnsi="Sylfaen"/>
          <w:iCs/>
          <w:lang w:val="ro-RO"/>
        </w:rPr>
        <w:t xml:space="preserve"> </w:t>
      </w:r>
      <w:r w:rsidR="002A161F">
        <w:rPr>
          <w:rFonts w:ascii="Sylfaen" w:hAnsi="Sylfaen"/>
          <w:iCs/>
          <w:lang w:val="ru-RU"/>
        </w:rPr>
        <w:t>նաև</w:t>
      </w:r>
      <w:r w:rsidR="002A161F" w:rsidRPr="002A161F">
        <w:rPr>
          <w:rFonts w:ascii="Sylfaen" w:hAnsi="Sylfaen"/>
          <w:iCs/>
          <w:lang w:val="ro-RO"/>
        </w:rPr>
        <w:t xml:space="preserve"> </w:t>
      </w:r>
      <w:r w:rsidR="002A161F">
        <w:rPr>
          <w:rFonts w:ascii="Sylfaen" w:hAnsi="Sylfaen"/>
          <w:iCs/>
          <w:lang w:val="ru-RU"/>
        </w:rPr>
        <w:t>որոշակի</w:t>
      </w:r>
      <w:r w:rsidR="002A161F" w:rsidRPr="002A161F">
        <w:rPr>
          <w:rFonts w:ascii="Sylfaen" w:hAnsi="Sylfaen"/>
          <w:iCs/>
          <w:lang w:val="ro-RO"/>
        </w:rPr>
        <w:t xml:space="preserve"> </w:t>
      </w:r>
      <w:r w:rsidR="002A161F">
        <w:rPr>
          <w:rFonts w:ascii="Sylfaen" w:hAnsi="Sylfaen"/>
          <w:iCs/>
          <w:lang w:val="ru-RU"/>
        </w:rPr>
        <w:t>գույք</w:t>
      </w:r>
      <w:r w:rsidR="002A161F" w:rsidRPr="002A161F">
        <w:rPr>
          <w:rFonts w:ascii="Sylfaen" w:hAnsi="Sylfaen"/>
          <w:iCs/>
          <w:lang w:val="ro-RO"/>
        </w:rPr>
        <w:t>,</w:t>
      </w:r>
      <w:r w:rsidR="002A161F">
        <w:rPr>
          <w:rFonts w:ascii="Sylfaen" w:hAnsi="Sylfaen"/>
          <w:iCs/>
          <w:lang w:val="ru-RU"/>
        </w:rPr>
        <w:t>որոնք</w:t>
      </w:r>
      <w:r w:rsidR="002A161F" w:rsidRPr="002A161F">
        <w:rPr>
          <w:rFonts w:ascii="Sylfaen" w:hAnsi="Sylfaen"/>
          <w:iCs/>
          <w:lang w:val="ro-RO"/>
        </w:rPr>
        <w:t xml:space="preserve"> </w:t>
      </w:r>
      <w:r w:rsidR="002A161F">
        <w:rPr>
          <w:rFonts w:ascii="Sylfaen" w:hAnsi="Sylfaen"/>
          <w:iCs/>
          <w:lang w:val="ru-RU"/>
        </w:rPr>
        <w:t>բացասաբար</w:t>
      </w:r>
      <w:r w:rsidR="002A161F" w:rsidRPr="002A161F">
        <w:rPr>
          <w:rFonts w:ascii="Sylfaen" w:hAnsi="Sylfaen"/>
          <w:iCs/>
          <w:lang w:val="ro-RO"/>
        </w:rPr>
        <w:t xml:space="preserve"> </w:t>
      </w:r>
      <w:r w:rsidR="002A161F">
        <w:rPr>
          <w:rFonts w:ascii="Sylfaen" w:hAnsi="Sylfaen"/>
          <w:iCs/>
          <w:lang w:val="ru-RU"/>
        </w:rPr>
        <w:t>են</w:t>
      </w:r>
      <w:r w:rsidR="002A161F" w:rsidRPr="002A161F">
        <w:rPr>
          <w:rFonts w:ascii="Sylfaen" w:hAnsi="Sylfaen"/>
          <w:iCs/>
          <w:lang w:val="ro-RO"/>
        </w:rPr>
        <w:t xml:space="preserve"> </w:t>
      </w:r>
      <w:r w:rsidR="002A161F">
        <w:rPr>
          <w:rFonts w:ascii="Sylfaen" w:hAnsi="Sylfaen"/>
          <w:iCs/>
          <w:lang w:val="ru-RU"/>
        </w:rPr>
        <w:t>անդրադառնում</w:t>
      </w:r>
      <w:r w:rsidR="002A161F" w:rsidRPr="002A161F">
        <w:rPr>
          <w:rFonts w:ascii="Sylfaen" w:hAnsi="Sylfaen"/>
          <w:iCs/>
          <w:lang w:val="ro-RO"/>
        </w:rPr>
        <w:t xml:space="preserve"> </w:t>
      </w:r>
      <w:r w:rsidR="002A161F">
        <w:rPr>
          <w:rFonts w:ascii="Sylfaen" w:hAnsi="Sylfaen"/>
          <w:iCs/>
          <w:lang w:val="ru-RU"/>
        </w:rPr>
        <w:t>աշխատանքային</w:t>
      </w:r>
      <w:r w:rsidR="002A161F" w:rsidRPr="002A161F">
        <w:rPr>
          <w:rFonts w:ascii="Sylfaen" w:hAnsi="Sylfaen"/>
          <w:iCs/>
          <w:lang w:val="ro-RO"/>
        </w:rPr>
        <w:t xml:space="preserve"> </w:t>
      </w:r>
      <w:r w:rsidR="002A161F">
        <w:rPr>
          <w:rFonts w:ascii="Sylfaen" w:hAnsi="Sylfaen"/>
          <w:iCs/>
          <w:lang w:val="ru-RU"/>
        </w:rPr>
        <w:t>գործունեության</w:t>
      </w:r>
      <w:r w:rsidR="002A161F" w:rsidRPr="002A161F">
        <w:rPr>
          <w:rFonts w:ascii="Sylfaen" w:hAnsi="Sylfaen"/>
          <w:iCs/>
          <w:lang w:val="ro-RO"/>
        </w:rPr>
        <w:t xml:space="preserve"> </w:t>
      </w:r>
      <w:r w:rsidR="002A161F">
        <w:rPr>
          <w:rFonts w:ascii="Sylfaen" w:hAnsi="Sylfaen"/>
          <w:iCs/>
          <w:lang w:val="ru-RU"/>
        </w:rPr>
        <w:t>վրա</w:t>
      </w:r>
      <w:r w:rsidR="002A161F" w:rsidRPr="002A161F">
        <w:rPr>
          <w:rFonts w:ascii="Sylfaen" w:hAnsi="Sylfaen"/>
          <w:iCs/>
          <w:lang w:val="ro-RO"/>
        </w:rPr>
        <w:t xml:space="preserve">:  </w:t>
      </w:r>
    </w:p>
    <w:p w:rsidR="00F26260" w:rsidRPr="00B351C2" w:rsidRDefault="00F26260" w:rsidP="00DC18D6">
      <w:pPr>
        <w:spacing w:after="0" w:line="20" w:lineRule="atLeast"/>
        <w:rPr>
          <w:rFonts w:ascii="Sylfaen" w:hAnsi="Sylfaen"/>
          <w:iCs/>
          <w:lang w:val="ro-RO"/>
        </w:rPr>
      </w:pPr>
    </w:p>
    <w:p w:rsidR="00F26260" w:rsidRPr="00B351C2" w:rsidRDefault="00F26260" w:rsidP="00DC18D6">
      <w:pPr>
        <w:spacing w:after="0" w:line="20" w:lineRule="atLeast"/>
        <w:rPr>
          <w:rFonts w:ascii="Sylfaen" w:hAnsi="Sylfaen" w:cs="Sylfaen"/>
          <w:b/>
          <w:bCs/>
          <w:lang w:val="ro-RO"/>
        </w:rPr>
      </w:pPr>
      <w:r w:rsidRPr="00B351C2">
        <w:rPr>
          <w:rFonts w:ascii="Sylfaen" w:hAnsi="Sylfaen" w:cs="Sylfaen"/>
          <w:b/>
          <w:bCs/>
          <w:lang w:val="ro-RO"/>
        </w:rPr>
        <w:t>Ծրագր</w:t>
      </w:r>
      <w:r w:rsidRPr="00B351C2">
        <w:rPr>
          <w:rFonts w:ascii="Sylfaen" w:hAnsi="Sylfaen" w:cs="Sylfaen"/>
          <w:b/>
          <w:bCs/>
        </w:rPr>
        <w:t>եր</w:t>
      </w:r>
      <w:r w:rsidRPr="00B351C2">
        <w:rPr>
          <w:rFonts w:ascii="Sylfaen" w:hAnsi="Sylfaen" w:cs="Sylfaen"/>
          <w:b/>
          <w:bCs/>
          <w:lang w:val="ro-RO"/>
        </w:rPr>
        <w:t>ի նպատակները</w:t>
      </w:r>
    </w:p>
    <w:p w:rsidR="00F26260" w:rsidRPr="00B351C2" w:rsidRDefault="00F26260" w:rsidP="00DC18D6">
      <w:pPr>
        <w:spacing w:after="0" w:line="20" w:lineRule="atLeast"/>
        <w:rPr>
          <w:rFonts w:ascii="Sylfaen" w:hAnsi="Sylfaen" w:cs="Sylfaen"/>
          <w:b/>
          <w:bCs/>
          <w:lang w:val="ro-RO"/>
        </w:rPr>
      </w:pPr>
    </w:p>
    <w:p w:rsidR="00572F2E" w:rsidRPr="00B351C2" w:rsidRDefault="00572F2E" w:rsidP="00D90DFA">
      <w:pPr>
        <w:pStyle w:val="ListParagraph"/>
        <w:numPr>
          <w:ilvl w:val="0"/>
          <w:numId w:val="21"/>
        </w:numPr>
        <w:spacing w:after="0" w:line="20" w:lineRule="atLeast"/>
        <w:ind w:left="360"/>
        <w:jc w:val="both"/>
        <w:rPr>
          <w:rFonts w:ascii="Sylfaen" w:hAnsi="Sylfaen"/>
          <w:i/>
          <w:iCs/>
          <w:szCs w:val="24"/>
        </w:rPr>
      </w:pPr>
      <w:r w:rsidRPr="00B351C2">
        <w:rPr>
          <w:rFonts w:ascii="Sylfaen" w:hAnsi="Sylfaen"/>
          <w:i/>
          <w:iCs/>
          <w:szCs w:val="24"/>
        </w:rPr>
        <w:t xml:space="preserve">Ակտիվացնել համայնքի մշակութային կյանքը: </w:t>
      </w:r>
    </w:p>
    <w:p w:rsidR="00F26260" w:rsidRPr="00B351C2" w:rsidRDefault="00F26260" w:rsidP="00DC18D6">
      <w:pPr>
        <w:spacing w:after="0" w:line="20" w:lineRule="atLeast"/>
        <w:jc w:val="both"/>
        <w:rPr>
          <w:rFonts w:ascii="Sylfaen" w:hAnsi="Sylfaen" w:cs="Sylfaen"/>
          <w:lang w:val="ro-RO"/>
        </w:rPr>
      </w:pPr>
      <w:r w:rsidRPr="00B351C2">
        <w:rPr>
          <w:rFonts w:ascii="Sylfaen" w:hAnsi="Sylfaen"/>
          <w:iCs/>
          <w:szCs w:val="24"/>
          <w:lang w:val="hy-AM"/>
        </w:rPr>
        <w:t>Նախատեսվում է</w:t>
      </w:r>
      <w:r w:rsidR="004057EF">
        <w:rPr>
          <w:rFonts w:ascii="Sylfaen" w:hAnsi="Sylfaen"/>
          <w:iCs/>
          <w:szCs w:val="24"/>
        </w:rPr>
        <w:t xml:space="preserve"> </w:t>
      </w:r>
      <w:r w:rsidR="004057EF">
        <w:rPr>
          <w:rFonts w:ascii="Sylfaen" w:hAnsi="Sylfaen"/>
          <w:iCs/>
        </w:rPr>
        <w:t xml:space="preserve">Գառնի համայնքի </w:t>
      </w:r>
      <w:r w:rsidRPr="00B351C2">
        <w:rPr>
          <w:rFonts w:ascii="Sylfaen" w:hAnsi="Sylfaen"/>
          <w:iCs/>
        </w:rPr>
        <w:t>համար</w:t>
      </w:r>
      <w:r w:rsidR="004057EF">
        <w:rPr>
          <w:rFonts w:ascii="Sylfaen" w:hAnsi="Sylfaen"/>
          <w:iCs/>
        </w:rPr>
        <w:t xml:space="preserve"> </w:t>
      </w:r>
      <w:r w:rsidRPr="00B351C2">
        <w:rPr>
          <w:rFonts w:ascii="Sylfaen" w:hAnsi="Sylfaen"/>
          <w:iCs/>
        </w:rPr>
        <w:t>ձեռքբերել</w:t>
      </w:r>
      <w:r w:rsidR="004057EF">
        <w:rPr>
          <w:rFonts w:ascii="Sylfaen" w:hAnsi="Sylfaen"/>
          <w:iCs/>
        </w:rPr>
        <w:t xml:space="preserve"> </w:t>
      </w:r>
      <w:r w:rsidR="002A161F">
        <w:rPr>
          <w:rFonts w:ascii="Sylfaen" w:hAnsi="Sylfaen"/>
          <w:iCs/>
          <w:lang w:val="ru-RU"/>
        </w:rPr>
        <w:t>համապատասխան</w:t>
      </w:r>
      <w:r w:rsidR="002A161F" w:rsidRPr="002A161F">
        <w:rPr>
          <w:rFonts w:ascii="Sylfaen" w:hAnsi="Sylfaen"/>
          <w:iCs/>
        </w:rPr>
        <w:t xml:space="preserve"> </w:t>
      </w:r>
      <w:r w:rsidR="002A161F">
        <w:rPr>
          <w:rFonts w:ascii="Sylfaen" w:hAnsi="Sylfaen"/>
          <w:iCs/>
          <w:lang w:val="ru-RU"/>
        </w:rPr>
        <w:t>գույք</w:t>
      </w:r>
      <w:r w:rsidR="002A161F" w:rsidRPr="002A161F">
        <w:rPr>
          <w:rFonts w:ascii="Sylfaen" w:hAnsi="Sylfaen"/>
          <w:iCs/>
        </w:rPr>
        <w:t xml:space="preserve"> </w:t>
      </w:r>
      <w:r w:rsidR="002A161F">
        <w:rPr>
          <w:rFonts w:ascii="Sylfaen" w:hAnsi="Sylfaen"/>
          <w:iCs/>
          <w:lang w:val="ru-RU"/>
        </w:rPr>
        <w:t>և</w:t>
      </w:r>
      <w:r w:rsidR="002A161F" w:rsidRPr="002A161F">
        <w:rPr>
          <w:rFonts w:ascii="Sylfaen" w:hAnsi="Sylfaen"/>
          <w:iCs/>
        </w:rPr>
        <w:t xml:space="preserve"> </w:t>
      </w:r>
      <w:r w:rsidR="002A161F">
        <w:rPr>
          <w:rFonts w:ascii="Sylfaen" w:hAnsi="Sylfaen"/>
          <w:iCs/>
          <w:lang w:val="ru-RU"/>
        </w:rPr>
        <w:t>սարքավորումներ</w:t>
      </w:r>
      <w:r w:rsidR="002A161F" w:rsidRPr="002A161F">
        <w:rPr>
          <w:rFonts w:ascii="Sylfaen" w:hAnsi="Sylfaen"/>
          <w:iCs/>
        </w:rPr>
        <w:t xml:space="preserve"> </w:t>
      </w:r>
      <w:r w:rsidRPr="00B351C2">
        <w:rPr>
          <w:rFonts w:ascii="Sylfaen" w:hAnsi="Sylfaen"/>
          <w:iCs/>
        </w:rPr>
        <w:t>և</w:t>
      </w:r>
      <w:r w:rsidR="004057EF">
        <w:rPr>
          <w:rFonts w:ascii="Sylfaen" w:hAnsi="Sylfaen"/>
          <w:iCs/>
        </w:rPr>
        <w:t xml:space="preserve"> </w:t>
      </w:r>
      <w:r w:rsidRPr="00B351C2">
        <w:rPr>
          <w:rFonts w:ascii="Sylfaen" w:hAnsi="Sylfaen"/>
          <w:iCs/>
        </w:rPr>
        <w:t>այլ</w:t>
      </w:r>
      <w:r w:rsidR="004057EF">
        <w:rPr>
          <w:rFonts w:ascii="Sylfaen" w:hAnsi="Sylfaen"/>
          <w:iCs/>
        </w:rPr>
        <w:t xml:space="preserve"> </w:t>
      </w:r>
      <w:r w:rsidRPr="00B351C2">
        <w:rPr>
          <w:rFonts w:ascii="Sylfaen" w:hAnsi="Sylfaen"/>
          <w:iCs/>
        </w:rPr>
        <w:t>անհրաժեշտ</w:t>
      </w:r>
      <w:r w:rsidR="004057EF">
        <w:rPr>
          <w:rFonts w:ascii="Sylfaen" w:hAnsi="Sylfaen"/>
          <w:iCs/>
        </w:rPr>
        <w:t xml:space="preserve"> </w:t>
      </w:r>
      <w:r w:rsidRPr="00B351C2">
        <w:rPr>
          <w:rFonts w:ascii="Sylfaen" w:hAnsi="Sylfaen"/>
          <w:iCs/>
        </w:rPr>
        <w:t>պարագաներ</w:t>
      </w:r>
      <w:r w:rsidR="00572F2E" w:rsidRPr="00B351C2">
        <w:rPr>
          <w:rFonts w:ascii="Sylfaen" w:hAnsi="Sylfaen"/>
          <w:iCs/>
        </w:rPr>
        <w:t>: Դա</w:t>
      </w:r>
      <w:r w:rsidR="004057EF">
        <w:rPr>
          <w:rFonts w:ascii="Sylfaen" w:hAnsi="Sylfaen"/>
          <w:iCs/>
        </w:rPr>
        <w:t xml:space="preserve"> </w:t>
      </w:r>
      <w:r w:rsidRPr="00B351C2">
        <w:rPr>
          <w:rFonts w:ascii="Sylfaen" w:hAnsi="Sylfaen"/>
          <w:iCs/>
          <w:szCs w:val="24"/>
        </w:rPr>
        <w:t>հնարավորություն</w:t>
      </w:r>
      <w:r w:rsidR="004057EF">
        <w:rPr>
          <w:rFonts w:ascii="Sylfaen" w:hAnsi="Sylfaen"/>
          <w:iCs/>
          <w:szCs w:val="24"/>
        </w:rPr>
        <w:t xml:space="preserve"> </w:t>
      </w:r>
      <w:r w:rsidRPr="00B351C2">
        <w:rPr>
          <w:rFonts w:ascii="Sylfaen" w:hAnsi="Sylfaen"/>
          <w:iCs/>
          <w:szCs w:val="24"/>
        </w:rPr>
        <w:t>կտա</w:t>
      </w:r>
      <w:r w:rsidR="004057EF">
        <w:rPr>
          <w:rFonts w:ascii="Sylfaen" w:hAnsi="Sylfaen"/>
          <w:iCs/>
          <w:szCs w:val="24"/>
        </w:rPr>
        <w:t xml:space="preserve"> </w:t>
      </w:r>
      <w:r w:rsidR="002A161F">
        <w:rPr>
          <w:rFonts w:ascii="Sylfaen" w:hAnsi="Sylfaen"/>
          <w:iCs/>
          <w:szCs w:val="24"/>
          <w:lang w:val="ru-RU"/>
        </w:rPr>
        <w:t>համայնքի</w:t>
      </w:r>
      <w:r w:rsidR="002A161F" w:rsidRPr="002A161F">
        <w:rPr>
          <w:rFonts w:ascii="Sylfaen" w:hAnsi="Sylfaen"/>
          <w:iCs/>
          <w:szCs w:val="24"/>
        </w:rPr>
        <w:t xml:space="preserve"> </w:t>
      </w:r>
      <w:r w:rsidR="002A161F">
        <w:rPr>
          <w:rFonts w:ascii="Sylfaen" w:hAnsi="Sylfaen"/>
          <w:iCs/>
          <w:szCs w:val="24"/>
          <w:lang w:val="ru-RU"/>
        </w:rPr>
        <w:t>բնակչության</w:t>
      </w:r>
      <w:r w:rsidR="002A161F" w:rsidRPr="002A161F">
        <w:rPr>
          <w:rFonts w:ascii="Sylfaen" w:hAnsi="Sylfaen"/>
          <w:iCs/>
          <w:szCs w:val="24"/>
        </w:rPr>
        <w:t xml:space="preserve"> </w:t>
      </w:r>
      <w:r w:rsidR="002A161F">
        <w:rPr>
          <w:rFonts w:ascii="Sylfaen" w:hAnsi="Sylfaen"/>
          <w:iCs/>
          <w:szCs w:val="24"/>
          <w:lang w:val="ru-RU"/>
        </w:rPr>
        <w:t>բավարար</w:t>
      </w:r>
      <w:r w:rsidR="002A161F" w:rsidRPr="002A161F">
        <w:rPr>
          <w:rFonts w:ascii="Sylfaen" w:hAnsi="Sylfaen"/>
          <w:iCs/>
          <w:szCs w:val="24"/>
        </w:rPr>
        <w:t xml:space="preserve"> </w:t>
      </w:r>
      <w:r w:rsidR="002A161F">
        <w:rPr>
          <w:rFonts w:ascii="Sylfaen" w:hAnsi="Sylfaen"/>
          <w:iCs/>
          <w:szCs w:val="24"/>
          <w:lang w:val="ru-RU"/>
        </w:rPr>
        <w:t>սպասարկման</w:t>
      </w:r>
      <w:r w:rsidR="002A161F" w:rsidRPr="002A161F">
        <w:rPr>
          <w:rFonts w:ascii="Sylfaen" w:hAnsi="Sylfaen"/>
          <w:iCs/>
          <w:szCs w:val="24"/>
        </w:rPr>
        <w:t xml:space="preserve"> </w:t>
      </w:r>
      <w:r w:rsidR="002A161F">
        <w:rPr>
          <w:rFonts w:ascii="Sylfaen" w:hAnsi="Sylfaen"/>
          <w:iCs/>
          <w:szCs w:val="24"/>
          <w:lang w:val="ru-RU"/>
        </w:rPr>
        <w:t>ինչպես</w:t>
      </w:r>
      <w:r w:rsidR="002A161F" w:rsidRPr="002A161F">
        <w:rPr>
          <w:rFonts w:ascii="Sylfaen" w:hAnsi="Sylfaen"/>
          <w:iCs/>
          <w:szCs w:val="24"/>
        </w:rPr>
        <w:t xml:space="preserve"> </w:t>
      </w:r>
      <w:r w:rsidR="002A161F">
        <w:rPr>
          <w:rFonts w:ascii="Sylfaen" w:hAnsi="Sylfaen"/>
          <w:iCs/>
          <w:szCs w:val="24"/>
          <w:lang w:val="ru-RU"/>
        </w:rPr>
        <w:t>նաև</w:t>
      </w:r>
      <w:r w:rsidR="002A161F" w:rsidRPr="002A161F">
        <w:rPr>
          <w:rFonts w:ascii="Sylfaen" w:hAnsi="Sylfaen"/>
          <w:iCs/>
          <w:szCs w:val="24"/>
        </w:rPr>
        <w:t xml:space="preserve"> </w:t>
      </w:r>
      <w:r w:rsidR="002A161F">
        <w:rPr>
          <w:rFonts w:ascii="Sylfaen" w:hAnsi="Sylfaen"/>
          <w:iCs/>
          <w:szCs w:val="24"/>
          <w:lang w:val="ru-RU"/>
        </w:rPr>
        <w:t>հնարավորություն</w:t>
      </w:r>
      <w:r w:rsidR="002A161F" w:rsidRPr="002A161F">
        <w:rPr>
          <w:rFonts w:ascii="Sylfaen" w:hAnsi="Sylfaen"/>
          <w:iCs/>
          <w:szCs w:val="24"/>
        </w:rPr>
        <w:t xml:space="preserve"> </w:t>
      </w:r>
      <w:r w:rsidR="002A161F">
        <w:rPr>
          <w:rFonts w:ascii="Sylfaen" w:hAnsi="Sylfaen"/>
          <w:iCs/>
          <w:szCs w:val="24"/>
          <w:lang w:val="ru-RU"/>
        </w:rPr>
        <w:t>կընձեռնի</w:t>
      </w:r>
      <w:r w:rsidR="002A161F" w:rsidRPr="002A161F">
        <w:rPr>
          <w:rFonts w:ascii="Sylfaen" w:hAnsi="Sylfaen"/>
          <w:iCs/>
          <w:szCs w:val="24"/>
        </w:rPr>
        <w:t xml:space="preserve"> </w:t>
      </w:r>
      <w:r w:rsidR="002A161F">
        <w:rPr>
          <w:rFonts w:ascii="Sylfaen" w:hAnsi="Sylfaen"/>
          <w:iCs/>
          <w:szCs w:val="24"/>
          <w:lang w:val="ru-RU"/>
        </w:rPr>
        <w:t>համայնքապետարանի</w:t>
      </w:r>
      <w:r w:rsidR="002A161F" w:rsidRPr="002A161F">
        <w:rPr>
          <w:rFonts w:ascii="Sylfaen" w:hAnsi="Sylfaen"/>
          <w:iCs/>
          <w:szCs w:val="24"/>
        </w:rPr>
        <w:t xml:space="preserve"> </w:t>
      </w:r>
      <w:r w:rsidR="002A161F">
        <w:rPr>
          <w:rFonts w:ascii="Sylfaen" w:hAnsi="Sylfaen"/>
          <w:iCs/>
          <w:szCs w:val="24"/>
          <w:lang w:val="ru-RU"/>
        </w:rPr>
        <w:t>աշխատակիցների</w:t>
      </w:r>
      <w:r w:rsidR="002A161F" w:rsidRPr="002A161F">
        <w:rPr>
          <w:rFonts w:ascii="Sylfaen" w:hAnsi="Sylfaen"/>
          <w:iCs/>
          <w:szCs w:val="24"/>
        </w:rPr>
        <w:t xml:space="preserve"> </w:t>
      </w:r>
      <w:r w:rsidR="002A161F">
        <w:rPr>
          <w:rFonts w:ascii="Sylfaen" w:hAnsi="Sylfaen"/>
          <w:iCs/>
          <w:szCs w:val="24"/>
          <w:lang w:val="ru-RU"/>
        </w:rPr>
        <w:t>բավարար</w:t>
      </w:r>
      <w:r w:rsidR="002A161F" w:rsidRPr="002A161F">
        <w:rPr>
          <w:rFonts w:ascii="Sylfaen" w:hAnsi="Sylfaen"/>
          <w:iCs/>
          <w:szCs w:val="24"/>
        </w:rPr>
        <w:t xml:space="preserve"> </w:t>
      </w:r>
      <w:r w:rsidR="002A161F">
        <w:rPr>
          <w:rFonts w:ascii="Sylfaen" w:hAnsi="Sylfaen"/>
          <w:iCs/>
          <w:szCs w:val="24"/>
          <w:lang w:val="ru-RU"/>
        </w:rPr>
        <w:t>աշխատնքի</w:t>
      </w:r>
      <w:r w:rsidR="002A161F" w:rsidRPr="002A161F">
        <w:rPr>
          <w:rFonts w:ascii="Sylfaen" w:hAnsi="Sylfaen"/>
          <w:iCs/>
          <w:szCs w:val="24"/>
        </w:rPr>
        <w:t xml:space="preserve"> </w:t>
      </w:r>
      <w:r w:rsidR="002A161F">
        <w:rPr>
          <w:rFonts w:ascii="Sylfaen" w:hAnsi="Sylfaen"/>
          <w:iCs/>
          <w:szCs w:val="24"/>
          <w:lang w:val="ru-RU"/>
        </w:rPr>
        <w:t>կազմակերպմանը</w:t>
      </w:r>
      <w:r w:rsidR="002A161F" w:rsidRPr="002A161F">
        <w:rPr>
          <w:rFonts w:ascii="Sylfaen" w:hAnsi="Sylfaen"/>
          <w:iCs/>
          <w:szCs w:val="24"/>
        </w:rPr>
        <w:t>:</w:t>
      </w:r>
      <w:r w:rsidR="002A161F" w:rsidRPr="00B351C2">
        <w:rPr>
          <w:rFonts w:ascii="Sylfaen" w:hAnsi="Sylfaen" w:cs="Sylfaen"/>
          <w:lang w:val="ro-RO"/>
        </w:rPr>
        <w:t xml:space="preserve"> </w:t>
      </w:r>
    </w:p>
    <w:p w:rsidR="00F26260" w:rsidRPr="00B351C2" w:rsidRDefault="00F26260" w:rsidP="00DC18D6">
      <w:pPr>
        <w:spacing w:after="0" w:line="20" w:lineRule="atLeast"/>
        <w:rPr>
          <w:rFonts w:ascii="Sylfaen" w:hAnsi="Sylfaen" w:cs="Sylfaen"/>
          <w:b/>
          <w:bCs/>
          <w:lang w:val="ro-RO"/>
        </w:rPr>
      </w:pPr>
      <w:r w:rsidRPr="00B351C2">
        <w:rPr>
          <w:rFonts w:ascii="Sylfaen" w:hAnsi="Sylfaen" w:cs="Sylfaen"/>
          <w:b/>
          <w:bCs/>
          <w:lang w:val="ro-RO"/>
        </w:rPr>
        <w:t>Ծրագր</w:t>
      </w:r>
      <w:r w:rsidRPr="00B351C2">
        <w:rPr>
          <w:rFonts w:ascii="Sylfaen" w:hAnsi="Sylfaen" w:cs="Sylfaen"/>
          <w:b/>
          <w:bCs/>
        </w:rPr>
        <w:t>եր</w:t>
      </w:r>
      <w:r w:rsidRPr="00B351C2">
        <w:rPr>
          <w:rFonts w:ascii="Sylfaen" w:hAnsi="Sylfaen" w:cs="Sylfaen"/>
          <w:b/>
          <w:bCs/>
          <w:lang w:val="ro-RO"/>
        </w:rPr>
        <w:t>ի խնդիրները</w:t>
      </w:r>
    </w:p>
    <w:p w:rsidR="00F26260" w:rsidRPr="00B351C2" w:rsidRDefault="00F26260" w:rsidP="00DC18D6">
      <w:pPr>
        <w:spacing w:after="0" w:line="20" w:lineRule="atLeast"/>
        <w:rPr>
          <w:rFonts w:ascii="Sylfaen" w:hAnsi="Sylfaen" w:cs="Sylfaen"/>
          <w:b/>
          <w:bCs/>
          <w:lang w:val="ro-RO"/>
        </w:rPr>
      </w:pPr>
    </w:p>
    <w:p w:rsidR="00F26260" w:rsidRPr="00B351C2" w:rsidRDefault="00F26260" w:rsidP="00DC18D6">
      <w:pPr>
        <w:spacing w:after="0" w:line="20" w:lineRule="atLeast"/>
        <w:rPr>
          <w:rFonts w:ascii="Sylfaen" w:hAnsi="Sylfaen" w:cs="Sylfaen"/>
          <w:b/>
          <w:bCs/>
          <w:sz w:val="12"/>
          <w:lang w:val="ro-RO"/>
        </w:rPr>
      </w:pPr>
    </w:p>
    <w:p w:rsidR="00F26260" w:rsidRPr="00B351C2" w:rsidRDefault="00F26260" w:rsidP="00D90DFA">
      <w:pPr>
        <w:pStyle w:val="ListParagraph"/>
        <w:numPr>
          <w:ilvl w:val="0"/>
          <w:numId w:val="22"/>
        </w:numPr>
        <w:spacing w:after="0" w:line="20" w:lineRule="atLeast"/>
        <w:ind w:left="360"/>
        <w:rPr>
          <w:rFonts w:ascii="Sylfaen" w:hAnsi="Sylfaen" w:cs="Arial"/>
          <w:bCs/>
          <w:lang w:val="ro-RO" w:eastAsia="ru-RU"/>
        </w:rPr>
      </w:pPr>
      <w:r w:rsidRPr="00B351C2">
        <w:rPr>
          <w:rFonts w:ascii="Sylfaen" w:hAnsi="Sylfaen" w:cs="Arial"/>
          <w:bCs/>
          <w:lang w:val="ro-RO" w:eastAsia="ru-RU"/>
        </w:rPr>
        <w:t xml:space="preserve">Հաշվարկել </w:t>
      </w:r>
      <w:r w:rsidR="004057EF">
        <w:rPr>
          <w:rFonts w:ascii="Sylfaen" w:hAnsi="Sylfaen" w:cs="Arial"/>
          <w:bCs/>
          <w:lang w:val="ro-RO" w:eastAsia="ru-RU"/>
        </w:rPr>
        <w:t xml:space="preserve">անհրաժեշտ </w:t>
      </w:r>
      <w:r w:rsidRPr="00B351C2">
        <w:rPr>
          <w:rFonts w:ascii="Sylfaen" w:hAnsi="Sylfaen"/>
          <w:iCs/>
          <w:lang w:val="ru-RU"/>
        </w:rPr>
        <w:t>գույքի</w:t>
      </w:r>
      <w:r w:rsidRPr="00B351C2">
        <w:rPr>
          <w:rFonts w:ascii="Sylfaen" w:hAnsi="Sylfaen" w:cs="Arial"/>
          <w:bCs/>
          <w:lang w:val="ro-RO" w:eastAsia="ru-RU"/>
        </w:rPr>
        <w:t xml:space="preserve"> քանակներն ու ծավալները</w:t>
      </w:r>
    </w:p>
    <w:p w:rsidR="00F26260" w:rsidRPr="00B351C2" w:rsidRDefault="00F26260" w:rsidP="00D90DFA">
      <w:pPr>
        <w:pStyle w:val="ListParagraph"/>
        <w:numPr>
          <w:ilvl w:val="0"/>
          <w:numId w:val="22"/>
        </w:numPr>
        <w:spacing w:after="0" w:line="20" w:lineRule="atLeast"/>
        <w:ind w:left="360"/>
        <w:rPr>
          <w:rFonts w:ascii="Sylfaen" w:hAnsi="Sylfaen" w:cs="Arial"/>
          <w:bCs/>
          <w:lang w:val="ro-RO" w:eastAsia="ru-RU"/>
        </w:rPr>
      </w:pPr>
      <w:r w:rsidRPr="00B351C2">
        <w:rPr>
          <w:rFonts w:ascii="Sylfaen" w:hAnsi="Sylfaen" w:cs="Arial"/>
          <w:bCs/>
          <w:lang w:val="ro-RO" w:eastAsia="ru-RU"/>
        </w:rPr>
        <w:t xml:space="preserve">Իրականացնել </w:t>
      </w:r>
      <w:r w:rsidRPr="00B351C2">
        <w:rPr>
          <w:rFonts w:ascii="Sylfaen" w:hAnsi="Sylfaen"/>
          <w:iCs/>
          <w:lang w:val="ru-RU"/>
        </w:rPr>
        <w:t>գույքի</w:t>
      </w:r>
      <w:r w:rsidR="004057EF" w:rsidRPr="004057EF">
        <w:rPr>
          <w:rFonts w:ascii="Sylfaen" w:hAnsi="Sylfaen"/>
          <w:iCs/>
          <w:lang w:val="ro-RO"/>
        </w:rPr>
        <w:t xml:space="preserve"> </w:t>
      </w:r>
      <w:r w:rsidRPr="00B351C2">
        <w:rPr>
          <w:rFonts w:ascii="Sylfaen" w:hAnsi="Sylfaen"/>
          <w:iCs/>
          <w:lang w:val="ru-RU"/>
        </w:rPr>
        <w:t>տեղափոխման</w:t>
      </w:r>
      <w:r w:rsidR="004057EF" w:rsidRPr="004057EF">
        <w:rPr>
          <w:rFonts w:ascii="Sylfaen" w:hAnsi="Sylfaen"/>
          <w:iCs/>
          <w:lang w:val="ro-RO"/>
        </w:rPr>
        <w:t xml:space="preserve"> </w:t>
      </w:r>
      <w:r w:rsidRPr="00B351C2">
        <w:rPr>
          <w:rFonts w:ascii="Sylfaen" w:hAnsi="Sylfaen"/>
          <w:iCs/>
          <w:lang w:val="ru-RU"/>
        </w:rPr>
        <w:t>և</w:t>
      </w:r>
      <w:r w:rsidR="004057EF" w:rsidRPr="004057EF">
        <w:rPr>
          <w:rFonts w:ascii="Sylfaen" w:hAnsi="Sylfaen"/>
          <w:iCs/>
          <w:lang w:val="ro-RO"/>
        </w:rPr>
        <w:t xml:space="preserve"> </w:t>
      </w:r>
      <w:r w:rsidRPr="00B351C2">
        <w:rPr>
          <w:rFonts w:ascii="Sylfaen" w:hAnsi="Sylfaen"/>
          <w:iCs/>
          <w:lang w:val="ru-RU"/>
        </w:rPr>
        <w:t>տեղադրման</w:t>
      </w:r>
      <w:r w:rsidR="004057EF" w:rsidRPr="004057EF">
        <w:rPr>
          <w:rFonts w:ascii="Sylfaen" w:hAnsi="Sylfaen"/>
          <w:iCs/>
          <w:lang w:val="ro-RO"/>
        </w:rPr>
        <w:t xml:space="preserve"> </w:t>
      </w:r>
      <w:r w:rsidRPr="00B351C2">
        <w:rPr>
          <w:rFonts w:ascii="Sylfaen" w:hAnsi="Sylfaen"/>
          <w:iCs/>
          <w:lang w:val="ru-RU"/>
        </w:rPr>
        <w:t>աշխատանքները</w:t>
      </w:r>
    </w:p>
    <w:p w:rsidR="004057EF" w:rsidRDefault="004057EF" w:rsidP="00DC18D6">
      <w:pPr>
        <w:tabs>
          <w:tab w:val="left" w:pos="0"/>
          <w:tab w:val="left" w:pos="5400"/>
          <w:tab w:val="left" w:pos="5580"/>
        </w:tabs>
        <w:spacing w:after="0" w:line="20" w:lineRule="atLeast"/>
        <w:jc w:val="both"/>
        <w:rPr>
          <w:rFonts w:ascii="Sylfaen" w:hAnsi="Sylfaen" w:cs="Arial"/>
          <w:b/>
          <w:szCs w:val="24"/>
          <w:lang w:val="ro-RO"/>
        </w:rPr>
      </w:pPr>
    </w:p>
    <w:p w:rsidR="007F0E31" w:rsidRPr="004153C9" w:rsidRDefault="007F0E31" w:rsidP="002B74F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lang w:val="ro-RO"/>
        </w:rPr>
      </w:pPr>
    </w:p>
    <w:p w:rsidR="007F0E31" w:rsidRPr="004153C9" w:rsidRDefault="007F0E31" w:rsidP="002B74F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lang w:val="ro-RO"/>
        </w:rPr>
      </w:pPr>
    </w:p>
    <w:p w:rsidR="007F0E31" w:rsidRPr="004153C9" w:rsidRDefault="007F0E31" w:rsidP="002B74F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lang w:val="ro-RO"/>
        </w:rPr>
      </w:pPr>
    </w:p>
    <w:p w:rsidR="007F0E31" w:rsidRPr="004153C9" w:rsidRDefault="007F0E31" w:rsidP="002B74F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lang w:val="ro-RO"/>
        </w:rPr>
      </w:pPr>
    </w:p>
    <w:p w:rsidR="007F0E31" w:rsidRPr="004153C9" w:rsidRDefault="007F0E31" w:rsidP="002B74F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lang w:val="ro-RO"/>
        </w:rPr>
      </w:pPr>
    </w:p>
    <w:p w:rsidR="007F0E31" w:rsidRPr="004153C9" w:rsidRDefault="007F0E31" w:rsidP="002B74F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lang w:val="ro-RO"/>
        </w:rPr>
      </w:pPr>
    </w:p>
    <w:p w:rsidR="002B74F7" w:rsidRPr="00C27A3C" w:rsidRDefault="002B74F7" w:rsidP="002B74F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lang w:val="af-ZA"/>
        </w:rPr>
      </w:pPr>
      <w:r>
        <w:rPr>
          <w:rFonts w:ascii="GHEA Grapalat" w:hAnsi="GHEA Grapalat" w:cs="ArTarumianMatenagir"/>
          <w:b/>
          <w:bCs/>
          <w:lang w:val="af-ZA"/>
        </w:rPr>
        <w:t xml:space="preserve">Ծ Ր Ա Գ Ր Ի   Ա Ն Ձ Ն Ա Գ Ի Ր </w:t>
      </w:r>
    </w:p>
    <w:p w:rsidR="002B74F7" w:rsidRDefault="002B74F7" w:rsidP="002B74F7">
      <w:pPr>
        <w:spacing w:line="240" w:lineRule="auto"/>
        <w:contextualSpacing/>
        <w:jc w:val="center"/>
        <w:rPr>
          <w:rFonts w:ascii="GHEA Grapalat" w:hAnsi="GHEA Grapalat" w:cs="ArTarumianMatenagir"/>
          <w:bCs/>
          <w:lang w:val="af-ZA"/>
        </w:rPr>
      </w:pPr>
    </w:p>
    <w:p w:rsidR="002B74F7" w:rsidRPr="00976220" w:rsidRDefault="002B74F7" w:rsidP="002B74F7">
      <w:pPr>
        <w:spacing w:line="240" w:lineRule="auto"/>
        <w:contextualSpacing/>
        <w:jc w:val="center"/>
        <w:rPr>
          <w:rFonts w:ascii="GHEA Grapalat" w:hAnsi="GHEA Grapalat"/>
          <w:b/>
          <w:lang w:val="af-ZA"/>
        </w:rPr>
      </w:pPr>
      <w:r w:rsidRPr="00976220">
        <w:rPr>
          <w:rFonts w:ascii="GHEA Grapalat" w:hAnsi="GHEA Grapalat" w:cs="ArTarumianMatenagir"/>
          <w:bCs/>
          <w:lang w:val="af-ZA"/>
        </w:rPr>
        <w:t>«</w:t>
      </w:r>
      <w:r w:rsidR="002A161F" w:rsidRPr="002A161F">
        <w:rPr>
          <w:rFonts w:ascii="Sylfaen" w:hAnsi="Sylfaen"/>
          <w:b/>
          <w:szCs w:val="24"/>
          <w:lang w:val="af-ZA"/>
        </w:rPr>
        <w:t xml:space="preserve"> </w:t>
      </w:r>
      <w:r w:rsidR="002A161F">
        <w:rPr>
          <w:rFonts w:ascii="Sylfaen" w:hAnsi="Sylfaen"/>
          <w:b/>
          <w:szCs w:val="24"/>
          <w:lang w:val="ru-RU"/>
        </w:rPr>
        <w:t>Վարչական</w:t>
      </w:r>
      <w:r w:rsidR="002A161F" w:rsidRPr="002A161F">
        <w:rPr>
          <w:rFonts w:ascii="Sylfaen" w:hAnsi="Sylfaen"/>
          <w:b/>
          <w:szCs w:val="24"/>
          <w:lang w:val="af-ZA"/>
        </w:rPr>
        <w:t xml:space="preserve"> </w:t>
      </w:r>
      <w:r w:rsidR="002A161F">
        <w:rPr>
          <w:rFonts w:ascii="Sylfaen" w:hAnsi="Sylfaen"/>
          <w:b/>
          <w:szCs w:val="24"/>
          <w:lang w:val="ru-RU"/>
        </w:rPr>
        <w:t>սարքավորումների</w:t>
      </w:r>
      <w:r w:rsidR="002A161F" w:rsidRPr="002A161F">
        <w:rPr>
          <w:rFonts w:ascii="Sylfaen" w:hAnsi="Sylfaen"/>
          <w:b/>
          <w:szCs w:val="24"/>
          <w:lang w:val="af-ZA"/>
        </w:rPr>
        <w:t xml:space="preserve"> </w:t>
      </w:r>
      <w:r w:rsidR="002A161F">
        <w:rPr>
          <w:rFonts w:ascii="Sylfaen" w:hAnsi="Sylfaen"/>
          <w:b/>
          <w:szCs w:val="24"/>
          <w:lang w:val="ru-RU"/>
        </w:rPr>
        <w:t>և</w:t>
      </w:r>
      <w:r w:rsidR="002A161F" w:rsidRPr="002A161F">
        <w:rPr>
          <w:rFonts w:ascii="Sylfaen" w:hAnsi="Sylfaen"/>
          <w:b/>
          <w:szCs w:val="24"/>
          <w:lang w:val="af-ZA"/>
        </w:rPr>
        <w:t xml:space="preserve">  </w:t>
      </w:r>
      <w:r w:rsidR="002A161F">
        <w:rPr>
          <w:rFonts w:ascii="Sylfaen" w:hAnsi="Sylfaen"/>
          <w:b/>
          <w:szCs w:val="24"/>
          <w:lang w:val="ru-RU"/>
        </w:rPr>
        <w:t>գ</w:t>
      </w:r>
      <w:r w:rsidR="002A161F" w:rsidRPr="00B351C2">
        <w:rPr>
          <w:rFonts w:ascii="Sylfaen" w:hAnsi="Sylfaen"/>
          <w:b/>
          <w:szCs w:val="24"/>
        </w:rPr>
        <w:t>ույքի</w:t>
      </w:r>
      <w:r w:rsidR="002A161F" w:rsidRPr="00CA4F90">
        <w:rPr>
          <w:rFonts w:ascii="Sylfaen" w:hAnsi="Sylfaen"/>
          <w:b/>
          <w:szCs w:val="24"/>
          <w:lang w:val="ro-RO"/>
        </w:rPr>
        <w:t xml:space="preserve"> </w:t>
      </w:r>
      <w:r w:rsidR="002A161F" w:rsidRPr="00B351C2">
        <w:rPr>
          <w:rFonts w:ascii="Sylfaen" w:hAnsi="Sylfaen"/>
          <w:b/>
          <w:szCs w:val="24"/>
        </w:rPr>
        <w:t>համալրում</w:t>
      </w:r>
      <w:r w:rsidR="002A161F" w:rsidRPr="00B351C2">
        <w:rPr>
          <w:rFonts w:ascii="Sylfaen" w:hAnsi="Sylfaen"/>
          <w:b/>
          <w:iCs/>
          <w:lang w:val="ro-RO"/>
        </w:rPr>
        <w:t xml:space="preserve"> </w:t>
      </w:r>
      <w:r w:rsidRPr="00976220">
        <w:rPr>
          <w:rFonts w:ascii="GHEA Grapalat" w:hAnsi="GHEA Grapalat" w:cs="ArTarumianMatenagir"/>
          <w:bCs/>
          <w:lang w:val="af-ZA"/>
        </w:rPr>
        <w:t>»</w:t>
      </w:r>
    </w:p>
    <w:p w:rsidR="002B74F7" w:rsidRPr="00976220" w:rsidRDefault="002B74F7" w:rsidP="002B74F7">
      <w:pPr>
        <w:spacing w:line="240" w:lineRule="auto"/>
        <w:contextualSpacing/>
        <w:jc w:val="center"/>
        <w:rPr>
          <w:rFonts w:ascii="GHEA Grapalat" w:hAnsi="GHEA Grapalat"/>
          <w:vertAlign w:val="superscript"/>
          <w:lang w:val="af-ZA"/>
        </w:rPr>
      </w:pPr>
      <w:r w:rsidRPr="00976220">
        <w:rPr>
          <w:rFonts w:ascii="GHEA Grapalat" w:hAnsi="GHEA Grapalat"/>
          <w:vertAlign w:val="superscript"/>
          <w:lang w:val="af-ZA"/>
        </w:rPr>
        <w:t>(</w:t>
      </w:r>
      <w:r>
        <w:rPr>
          <w:rFonts w:ascii="GHEA Grapalat" w:hAnsi="GHEA Grapalat"/>
          <w:vertAlign w:val="superscript"/>
          <w:lang w:val="af-ZA"/>
        </w:rPr>
        <w:t>Ծրագրի</w:t>
      </w:r>
      <w:r w:rsidRPr="00976220">
        <w:rPr>
          <w:rFonts w:ascii="GHEA Grapalat" w:hAnsi="GHEA Grapalat"/>
          <w:b/>
          <w:vertAlign w:val="superscript"/>
          <w:lang w:val="af-ZA"/>
        </w:rPr>
        <w:t xml:space="preserve"> </w:t>
      </w:r>
      <w:r w:rsidRPr="00976220">
        <w:rPr>
          <w:rFonts w:ascii="GHEA Grapalat" w:hAnsi="GHEA Grapalat"/>
          <w:vertAlign w:val="superscript"/>
          <w:lang w:val="af-ZA"/>
        </w:rPr>
        <w:t>անվանում)</w:t>
      </w:r>
      <w:r w:rsidRPr="00976220">
        <w:rPr>
          <w:rFonts w:ascii="GHEA Grapalat" w:hAnsi="GHEA Grapalat" w:cs="ArTarumianMatenagir"/>
          <w:bCs/>
          <w:lang w:val="af-ZA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51"/>
        <w:tblW w:w="10710" w:type="dxa"/>
        <w:tblLook w:val="04A0"/>
      </w:tblPr>
      <w:tblGrid>
        <w:gridCol w:w="2770"/>
        <w:gridCol w:w="236"/>
        <w:gridCol w:w="1583"/>
        <w:gridCol w:w="1275"/>
        <w:gridCol w:w="993"/>
        <w:gridCol w:w="933"/>
        <w:gridCol w:w="870"/>
        <w:gridCol w:w="879"/>
        <w:gridCol w:w="1171"/>
      </w:tblGrid>
      <w:tr w:rsidR="002B74F7" w:rsidRPr="007A5D0F" w:rsidTr="002B74F7">
        <w:tc>
          <w:tcPr>
            <w:tcW w:w="2770" w:type="dxa"/>
            <w:tcBorders>
              <w:right w:val="nil"/>
            </w:tcBorders>
          </w:tcPr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right w:val="nil"/>
            </w:tcBorders>
          </w:tcPr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704" w:type="dxa"/>
            <w:gridSpan w:val="7"/>
            <w:tcBorders>
              <w:left w:val="nil"/>
            </w:tcBorders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 w:val="restart"/>
          </w:tcPr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347514">
              <w:rPr>
                <w:rFonts w:ascii="GHEA Grapalat" w:hAnsi="GHEA Grapalat"/>
                <w:sz w:val="18"/>
                <w:szCs w:val="18"/>
                <w:lang w:val="af-ZA"/>
              </w:rPr>
              <w:t xml:space="preserve"> անմիջական նպատակ</w:t>
            </w:r>
          </w:p>
        </w:tc>
        <w:tc>
          <w:tcPr>
            <w:tcW w:w="7940" w:type="dxa"/>
            <w:gridSpan w:val="8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2016</w:t>
            </w:r>
          </w:p>
        </w:tc>
        <w:tc>
          <w:tcPr>
            <w:tcW w:w="99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2A161F" w:rsidRDefault="002A161F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558,0</w:t>
            </w:r>
          </w:p>
        </w:tc>
        <w:tc>
          <w:tcPr>
            <w:tcW w:w="993" w:type="dxa"/>
          </w:tcPr>
          <w:p w:rsidR="002B74F7" w:rsidRPr="002A161F" w:rsidRDefault="002A161F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1800,0</w:t>
            </w: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0" w:type="dxa"/>
          </w:tcPr>
          <w:p w:rsidR="002B74F7" w:rsidRPr="002A161F" w:rsidRDefault="002A161F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1000,0</w:t>
            </w:r>
          </w:p>
        </w:tc>
        <w:tc>
          <w:tcPr>
            <w:tcW w:w="879" w:type="dxa"/>
          </w:tcPr>
          <w:p w:rsidR="002B74F7" w:rsidRPr="002A161F" w:rsidRDefault="002A161F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500,0</w:t>
            </w:r>
          </w:p>
        </w:tc>
        <w:tc>
          <w:tcPr>
            <w:tcW w:w="1171" w:type="dxa"/>
          </w:tcPr>
          <w:p w:rsidR="002B74F7" w:rsidRPr="002A161F" w:rsidRDefault="002A161F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1000,0</w:t>
            </w:r>
          </w:p>
        </w:tc>
      </w:tr>
      <w:tr w:rsidR="002B74F7" w:rsidRPr="00347514" w:rsidTr="002B74F7">
        <w:tc>
          <w:tcPr>
            <w:tcW w:w="2770" w:type="dxa"/>
            <w:vMerge w:val="restart"/>
          </w:tcPr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միջանկյալ 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>արդյունքներ</w:t>
            </w:r>
          </w:p>
        </w:tc>
        <w:tc>
          <w:tcPr>
            <w:tcW w:w="7940" w:type="dxa"/>
            <w:gridSpan w:val="8"/>
          </w:tcPr>
          <w:p w:rsidR="002B74F7" w:rsidRPr="002F00C7" w:rsidRDefault="002B74F7" w:rsidP="00D90DFA">
            <w:pPr>
              <w:pStyle w:val="ListParagraph"/>
              <w:numPr>
                <w:ilvl w:val="0"/>
                <w:numId w:val="44"/>
              </w:num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2016</w:t>
            </w:r>
          </w:p>
        </w:tc>
        <w:tc>
          <w:tcPr>
            <w:tcW w:w="99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8"/>
          </w:tcPr>
          <w:p w:rsidR="002B74F7" w:rsidRPr="002F00C7" w:rsidRDefault="002B74F7" w:rsidP="00D90DFA">
            <w:pPr>
              <w:pStyle w:val="ListParagraph"/>
              <w:numPr>
                <w:ilvl w:val="0"/>
                <w:numId w:val="44"/>
              </w:numPr>
              <w:ind w:left="403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2016</w:t>
            </w:r>
          </w:p>
        </w:tc>
        <w:tc>
          <w:tcPr>
            <w:tcW w:w="99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</w:tcPr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8"/>
          </w:tcPr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2.1.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2.2.</w:t>
            </w:r>
          </w:p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2A161F" w:rsidTr="002B74F7">
        <w:tc>
          <w:tcPr>
            <w:tcW w:w="2770" w:type="dxa"/>
          </w:tcPr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8"/>
          </w:tcPr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</w:t>
            </w:r>
          </w:p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Ընդհանուր բյուջեն՝</w:t>
            </w:r>
          </w:p>
        </w:tc>
      </w:tr>
      <w:tr w:rsidR="002B74F7" w:rsidRPr="002A161F" w:rsidTr="002B74F7">
        <w:tc>
          <w:tcPr>
            <w:tcW w:w="2770" w:type="dxa"/>
          </w:tcPr>
          <w:p w:rsidR="002B74F7" w:rsidRPr="004557BF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իրականացման համար անհրաժեշտ այլ ռեսուրսներ</w:t>
            </w:r>
          </w:p>
        </w:tc>
        <w:tc>
          <w:tcPr>
            <w:tcW w:w="7940" w:type="dxa"/>
            <w:gridSpan w:val="8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</w:tcPr>
          <w:p w:rsidR="002B74F7" w:rsidRPr="004557BF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ռիսկերը</w:t>
            </w:r>
          </w:p>
        </w:tc>
        <w:tc>
          <w:tcPr>
            <w:tcW w:w="7940" w:type="dxa"/>
            <w:gridSpan w:val="8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</w:tcPr>
          <w:p w:rsidR="002B74F7" w:rsidRPr="004557BF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շահառուները </w:t>
            </w:r>
          </w:p>
        </w:tc>
        <w:tc>
          <w:tcPr>
            <w:tcW w:w="7940" w:type="dxa"/>
            <w:gridSpan w:val="8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</w:tcPr>
          <w:p w:rsidR="002B74F7" w:rsidRPr="004557BF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սկիզբ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և ավարտ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7940" w:type="dxa"/>
            <w:gridSpan w:val="8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</w:tcPr>
          <w:p w:rsidR="002B74F7" w:rsidRPr="004557BF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համառոտ նկարագրություն</w:t>
            </w:r>
          </w:p>
        </w:tc>
        <w:tc>
          <w:tcPr>
            <w:tcW w:w="7940" w:type="dxa"/>
            <w:gridSpan w:val="8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2B74F7" w:rsidRDefault="002B74F7" w:rsidP="002B74F7">
      <w:pPr>
        <w:spacing w:line="240" w:lineRule="auto"/>
        <w:contextualSpacing/>
        <w:jc w:val="center"/>
        <w:rPr>
          <w:rFonts w:ascii="GHEA Grapalat" w:hAnsi="GHEA Grapalat"/>
          <w:lang w:val="af-ZA"/>
        </w:rPr>
      </w:pPr>
    </w:p>
    <w:p w:rsidR="00F26260" w:rsidRPr="004C4DED" w:rsidRDefault="00F26260" w:rsidP="00DC18D6">
      <w:pPr>
        <w:spacing w:after="0" w:line="20" w:lineRule="atLeast"/>
        <w:jc w:val="both"/>
        <w:rPr>
          <w:rFonts w:ascii="Sylfaen" w:hAnsi="Sylfaen" w:cs="Arial"/>
          <w:bCs/>
          <w:szCs w:val="18"/>
          <w:lang w:val="ro-RO"/>
        </w:rPr>
      </w:pPr>
    </w:p>
    <w:p w:rsidR="00F26260" w:rsidRDefault="00F26260" w:rsidP="00DC18D6">
      <w:pPr>
        <w:spacing w:after="0" w:line="20" w:lineRule="atLeast"/>
        <w:rPr>
          <w:rFonts w:ascii="Sylfaen" w:hAnsi="Sylfaen" w:cs="Arial"/>
          <w:b/>
          <w:bCs/>
          <w:sz w:val="20"/>
          <w:szCs w:val="20"/>
          <w:lang w:val="ru-RU"/>
        </w:rPr>
      </w:pPr>
    </w:p>
    <w:p w:rsidR="007F0E31" w:rsidRDefault="007F0E31" w:rsidP="00DC18D6">
      <w:pPr>
        <w:spacing w:after="0" w:line="20" w:lineRule="atLeast"/>
        <w:rPr>
          <w:rFonts w:ascii="Sylfaen" w:hAnsi="Sylfaen" w:cs="Arial"/>
          <w:b/>
          <w:bCs/>
          <w:sz w:val="20"/>
          <w:szCs w:val="20"/>
          <w:lang w:val="ru-RU"/>
        </w:rPr>
      </w:pPr>
    </w:p>
    <w:p w:rsidR="007F0E31" w:rsidRPr="007F0E31" w:rsidRDefault="007F0E31" w:rsidP="00DC18D6">
      <w:pPr>
        <w:spacing w:after="0" w:line="20" w:lineRule="atLeast"/>
        <w:rPr>
          <w:rFonts w:ascii="Sylfaen" w:hAnsi="Sylfaen" w:cs="Arial"/>
          <w:b/>
          <w:bCs/>
          <w:sz w:val="20"/>
          <w:szCs w:val="20"/>
          <w:lang w:val="ru-RU"/>
        </w:rPr>
      </w:pPr>
    </w:p>
    <w:p w:rsidR="00F26260" w:rsidRPr="00B351C2" w:rsidRDefault="00F26260" w:rsidP="00DC18D6">
      <w:pPr>
        <w:spacing w:after="0" w:line="20" w:lineRule="atLeast"/>
        <w:ind w:left="720" w:hanging="720"/>
        <w:rPr>
          <w:rFonts w:ascii="Sylfaen" w:hAnsi="Sylfaen" w:cs="Arial"/>
          <w:b/>
          <w:bCs/>
          <w:lang w:val="ro-RO"/>
        </w:rPr>
      </w:pPr>
      <w:r w:rsidRPr="00B351C2">
        <w:rPr>
          <w:rFonts w:ascii="Sylfaen" w:hAnsi="Sylfaen" w:cs="Sylfaen"/>
          <w:b/>
          <w:bCs/>
          <w:lang w:val="ro-RO"/>
        </w:rPr>
        <w:lastRenderedPageBreak/>
        <w:t>Ծրագր</w:t>
      </w:r>
      <w:r w:rsidRPr="00B351C2">
        <w:rPr>
          <w:rFonts w:ascii="Sylfaen" w:hAnsi="Sylfaen" w:cs="Sylfaen"/>
          <w:b/>
          <w:bCs/>
        </w:rPr>
        <w:t>եր</w:t>
      </w:r>
      <w:r w:rsidRPr="00B351C2">
        <w:rPr>
          <w:rFonts w:ascii="Sylfaen" w:hAnsi="Sylfaen" w:cs="Sylfaen"/>
          <w:b/>
          <w:bCs/>
          <w:lang w:val="ro-RO"/>
        </w:rPr>
        <w:t>ի</w:t>
      </w:r>
      <w:r w:rsidR="004057EF">
        <w:rPr>
          <w:rFonts w:ascii="Sylfaen" w:hAnsi="Sylfaen" w:cs="Sylfaen"/>
          <w:b/>
          <w:bCs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lang w:val="ro-RO"/>
        </w:rPr>
        <w:t>բյուջեն</w:t>
      </w:r>
    </w:p>
    <w:p w:rsidR="00F26260" w:rsidRPr="00B351C2" w:rsidRDefault="00F26260" w:rsidP="00DC18D6">
      <w:pPr>
        <w:spacing w:after="0" w:line="20" w:lineRule="atLeast"/>
        <w:ind w:left="720" w:hanging="720"/>
        <w:rPr>
          <w:rFonts w:ascii="Sylfaen" w:hAnsi="Sylfaen" w:cs="Sylfaen"/>
          <w:b/>
          <w:bCs/>
          <w:lang w:val="ro-RO"/>
        </w:rPr>
      </w:pPr>
    </w:p>
    <w:p w:rsidR="00F26260" w:rsidRPr="00B351C2" w:rsidRDefault="00F26260" w:rsidP="00DC18D6">
      <w:pPr>
        <w:spacing w:after="0" w:line="20" w:lineRule="atLeast"/>
        <w:ind w:left="720" w:hanging="720"/>
        <w:rPr>
          <w:rFonts w:ascii="Sylfaen" w:hAnsi="Sylfaen" w:cs="Sylfaen"/>
          <w:b/>
          <w:bCs/>
          <w:lang w:val="ro-RO"/>
        </w:rPr>
      </w:pPr>
      <w:r w:rsidRPr="00B351C2">
        <w:rPr>
          <w:rFonts w:ascii="Sylfaen" w:hAnsi="Sylfaen" w:cs="Sylfaen"/>
          <w:b/>
          <w:bCs/>
          <w:lang w:val="ro-RO"/>
        </w:rPr>
        <w:t>ա</w:t>
      </w:r>
      <w:r w:rsidRPr="00B351C2">
        <w:rPr>
          <w:rFonts w:ascii="Sylfaen" w:hAnsi="Sylfaen" w:cs="Arial"/>
          <w:b/>
          <w:bCs/>
          <w:lang w:val="ro-RO"/>
        </w:rPr>
        <w:t xml:space="preserve">/ </w:t>
      </w:r>
      <w:r w:rsidRPr="00B351C2">
        <w:rPr>
          <w:rFonts w:ascii="Sylfaen" w:hAnsi="Sylfaen" w:cs="Sylfaen"/>
          <w:b/>
          <w:bCs/>
          <w:lang w:val="ro-RO"/>
        </w:rPr>
        <w:t>ծրագր</w:t>
      </w:r>
      <w:r w:rsidRPr="00B351C2">
        <w:rPr>
          <w:rFonts w:ascii="Sylfaen" w:hAnsi="Sylfaen" w:cs="Sylfaen"/>
          <w:b/>
          <w:bCs/>
        </w:rPr>
        <w:t>եր</w:t>
      </w:r>
      <w:r w:rsidRPr="00B351C2">
        <w:rPr>
          <w:rFonts w:ascii="Sylfaen" w:hAnsi="Sylfaen" w:cs="Sylfaen"/>
          <w:b/>
          <w:bCs/>
          <w:lang w:val="ro-RO"/>
        </w:rPr>
        <w:t>ի</w:t>
      </w:r>
      <w:r w:rsidR="004057EF">
        <w:rPr>
          <w:rFonts w:ascii="Sylfaen" w:hAnsi="Sylfaen" w:cs="Sylfaen"/>
          <w:b/>
          <w:bCs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lang w:val="ro-RO"/>
        </w:rPr>
        <w:t>ֆինանսավորման աղբյուրները</w:t>
      </w:r>
    </w:p>
    <w:p w:rsidR="00F26260" w:rsidRPr="00B351C2" w:rsidRDefault="00F26260" w:rsidP="00DC18D6">
      <w:pPr>
        <w:spacing w:after="0" w:line="20" w:lineRule="atLeast"/>
        <w:rPr>
          <w:rFonts w:ascii="Sylfaen" w:hAnsi="Sylfaen" w:cs="Arial"/>
          <w:b/>
          <w:bCs/>
          <w:lang w:val="ro-RO"/>
        </w:rPr>
      </w:pPr>
    </w:p>
    <w:p w:rsidR="00F26260" w:rsidRPr="00B351C2" w:rsidRDefault="004057EF" w:rsidP="00DC18D6">
      <w:pPr>
        <w:spacing w:after="0" w:line="20" w:lineRule="atLeast"/>
        <w:ind w:firstLine="720"/>
        <w:jc w:val="both"/>
        <w:rPr>
          <w:rFonts w:ascii="Sylfaen" w:hAnsi="Sylfaen" w:cs="Arial"/>
          <w:bCs/>
          <w:lang w:val="ro-RO"/>
        </w:rPr>
      </w:pPr>
      <w:r>
        <w:rPr>
          <w:rFonts w:ascii="Sylfaen" w:hAnsi="Sylfaen"/>
          <w:iCs/>
        </w:rPr>
        <w:t>Ֆ</w:t>
      </w:r>
      <w:r w:rsidR="00F26260" w:rsidRPr="00B351C2">
        <w:rPr>
          <w:rFonts w:ascii="Sylfaen" w:hAnsi="Sylfaen" w:cs="Arial"/>
          <w:bCs/>
          <w:lang w:val="ro-RO"/>
        </w:rPr>
        <w:t xml:space="preserve">ինանսավորվելու </w:t>
      </w:r>
      <w:r w:rsidR="00572F2E" w:rsidRPr="00B351C2">
        <w:rPr>
          <w:rFonts w:ascii="Sylfaen" w:hAnsi="Sylfaen" w:cs="Arial"/>
          <w:bCs/>
        </w:rPr>
        <w:t>են</w:t>
      </w:r>
      <w:r w:rsidR="00F26260" w:rsidRPr="00B351C2">
        <w:rPr>
          <w:rFonts w:ascii="Sylfaen" w:hAnsi="Sylfaen" w:cs="Arial"/>
          <w:bCs/>
          <w:lang w:val="ro-RO"/>
        </w:rPr>
        <w:t xml:space="preserve"> համայնքի բյուջեի միջոցների հաշվին</w:t>
      </w:r>
      <w:r>
        <w:rPr>
          <w:rFonts w:ascii="Sylfaen" w:hAnsi="Sylfaen" w:cs="Arial"/>
          <w:bCs/>
          <w:lang w:val="ro-RO"/>
        </w:rPr>
        <w:t xml:space="preserve"> ----</w:t>
      </w:r>
      <w:r w:rsidR="00844145" w:rsidRPr="00844145">
        <w:rPr>
          <w:rFonts w:ascii="Sylfaen" w:hAnsi="Sylfaen" w:cs="Arial"/>
          <w:bCs/>
          <w:lang w:val="ro-RO"/>
        </w:rPr>
        <w:t>4300</w:t>
      </w:r>
      <w:r>
        <w:rPr>
          <w:rFonts w:ascii="Sylfaen" w:hAnsi="Sylfaen" w:cs="Arial"/>
          <w:bCs/>
          <w:lang w:val="ro-RO"/>
        </w:rPr>
        <w:t>---------</w:t>
      </w:r>
      <w:r w:rsidRPr="00B351C2">
        <w:rPr>
          <w:rFonts w:ascii="Sylfaen" w:hAnsi="Sylfaen" w:cs="Arial"/>
          <w:bCs/>
          <w:lang w:val="ro-RO"/>
        </w:rPr>
        <w:t xml:space="preserve"> հազար դրամ</w:t>
      </w:r>
      <w:r w:rsidR="00F26260" w:rsidRPr="00B351C2">
        <w:rPr>
          <w:rFonts w:ascii="Sylfaen" w:hAnsi="Sylfaen" w:cs="Arial"/>
          <w:bCs/>
          <w:lang w:val="ro-RO"/>
        </w:rPr>
        <w:t xml:space="preserve">: </w:t>
      </w:r>
    </w:p>
    <w:p w:rsidR="00F26260" w:rsidRPr="00B351C2" w:rsidRDefault="00F26260" w:rsidP="00DC18D6">
      <w:pPr>
        <w:spacing w:after="0" w:line="20" w:lineRule="atLeast"/>
        <w:rPr>
          <w:rFonts w:ascii="Sylfaen" w:hAnsi="Sylfaen" w:cs="Arial"/>
          <w:b/>
          <w:bCs/>
          <w:lang w:val="ro-RO"/>
        </w:rPr>
      </w:pPr>
    </w:p>
    <w:p w:rsidR="00F26260" w:rsidRPr="00B351C2" w:rsidRDefault="00F26260" w:rsidP="00DC18D6">
      <w:pPr>
        <w:spacing w:after="0" w:line="20" w:lineRule="atLeast"/>
        <w:rPr>
          <w:rFonts w:ascii="Sylfaen" w:hAnsi="Sylfaen" w:cs="Arial"/>
          <w:b/>
          <w:bCs/>
          <w:lang w:val="ro-RO"/>
        </w:rPr>
      </w:pPr>
      <w:r w:rsidRPr="00B351C2">
        <w:rPr>
          <w:rFonts w:ascii="Sylfaen" w:hAnsi="Sylfaen" w:cs="Sylfaen"/>
          <w:b/>
          <w:bCs/>
          <w:lang w:val="ro-RO"/>
        </w:rPr>
        <w:t>բ</w:t>
      </w:r>
      <w:r w:rsidRPr="00B351C2">
        <w:rPr>
          <w:rFonts w:ascii="Sylfaen" w:hAnsi="Sylfaen" w:cs="Arial"/>
          <w:b/>
          <w:bCs/>
          <w:lang w:val="ro-RO"/>
        </w:rPr>
        <w:t xml:space="preserve">/  </w:t>
      </w:r>
      <w:r w:rsidRPr="00B351C2">
        <w:rPr>
          <w:rFonts w:ascii="Sylfaen" w:hAnsi="Sylfaen" w:cs="Sylfaen"/>
          <w:b/>
          <w:bCs/>
          <w:lang w:val="ro-RO"/>
        </w:rPr>
        <w:t>ծրագր</w:t>
      </w:r>
      <w:r w:rsidRPr="00B351C2">
        <w:rPr>
          <w:rFonts w:ascii="Sylfaen" w:hAnsi="Sylfaen" w:cs="Sylfaen"/>
          <w:b/>
          <w:bCs/>
        </w:rPr>
        <w:t>եր</w:t>
      </w:r>
      <w:r w:rsidRPr="00B351C2">
        <w:rPr>
          <w:rFonts w:ascii="Sylfaen" w:hAnsi="Sylfaen" w:cs="Sylfaen"/>
          <w:b/>
          <w:bCs/>
          <w:lang w:val="ro-RO"/>
        </w:rPr>
        <w:t>ի</w:t>
      </w:r>
      <w:r w:rsidR="00290B7F">
        <w:rPr>
          <w:rFonts w:ascii="Sylfaen" w:hAnsi="Sylfaen" w:cs="Sylfaen"/>
          <w:b/>
          <w:bCs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lang w:val="ro-RO"/>
        </w:rPr>
        <w:t>ծախսերն՝ըստ</w:t>
      </w:r>
      <w:r w:rsidR="00290B7F">
        <w:rPr>
          <w:rFonts w:ascii="Sylfaen" w:hAnsi="Sylfaen" w:cs="Sylfaen"/>
          <w:b/>
          <w:bCs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lang w:val="ro-RO"/>
        </w:rPr>
        <w:t>ծախսերի</w:t>
      </w:r>
      <w:r w:rsidR="00290B7F">
        <w:rPr>
          <w:rFonts w:ascii="Sylfaen" w:hAnsi="Sylfaen" w:cs="Sylfaen"/>
          <w:b/>
          <w:bCs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lang w:val="ro-RO"/>
        </w:rPr>
        <w:t>գործառական</w:t>
      </w:r>
      <w:r w:rsidR="00290B7F">
        <w:rPr>
          <w:rFonts w:ascii="Sylfaen" w:hAnsi="Sylfaen" w:cs="Sylfaen"/>
          <w:b/>
          <w:bCs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lang w:val="ro-RO"/>
        </w:rPr>
        <w:t>դասակարգման</w:t>
      </w:r>
    </w:p>
    <w:tbl>
      <w:tblPr>
        <w:tblW w:w="102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4441"/>
        <w:gridCol w:w="882"/>
        <w:gridCol w:w="741"/>
        <w:gridCol w:w="708"/>
        <w:gridCol w:w="709"/>
        <w:gridCol w:w="1010"/>
        <w:gridCol w:w="1202"/>
      </w:tblGrid>
      <w:tr w:rsidR="00F26260" w:rsidRPr="00B351C2" w:rsidTr="00CB4C3D">
        <w:trPr>
          <w:cantSplit/>
          <w:trHeight w:val="233"/>
        </w:trPr>
        <w:tc>
          <w:tcPr>
            <w:tcW w:w="599" w:type="dxa"/>
            <w:vMerge w:val="restart"/>
            <w:shd w:val="clear" w:color="auto" w:fill="D9D9D9" w:themeFill="background1" w:themeFillShade="D9"/>
            <w:vAlign w:val="center"/>
          </w:tcPr>
          <w:p w:rsidR="00F26260" w:rsidRPr="00B351C2" w:rsidRDefault="00F26260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Հ</w:t>
            </w: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/</w:t>
            </w: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հ</w:t>
            </w:r>
          </w:p>
        </w:tc>
        <w:tc>
          <w:tcPr>
            <w:tcW w:w="4441" w:type="dxa"/>
            <w:vMerge w:val="restart"/>
            <w:shd w:val="clear" w:color="auto" w:fill="D9D9D9" w:themeFill="background1" w:themeFillShade="D9"/>
            <w:vAlign w:val="center"/>
          </w:tcPr>
          <w:p w:rsidR="00F26260" w:rsidRPr="00B351C2" w:rsidRDefault="00F26260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Ծրագր</w:t>
            </w:r>
            <w:r w:rsidRPr="00B351C2">
              <w:rPr>
                <w:rFonts w:ascii="Sylfaen" w:hAnsi="Sylfaen" w:cs="Sylfaen"/>
                <w:b/>
                <w:bCs/>
                <w:sz w:val="20"/>
                <w:szCs w:val="20"/>
              </w:rPr>
              <w:t>եր</w:t>
            </w: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իծախսերը</w:t>
            </w:r>
          </w:p>
        </w:tc>
        <w:tc>
          <w:tcPr>
            <w:tcW w:w="5252" w:type="dxa"/>
            <w:gridSpan w:val="6"/>
            <w:shd w:val="clear" w:color="auto" w:fill="D9D9D9" w:themeFill="background1" w:themeFillShade="D9"/>
          </w:tcPr>
          <w:p w:rsidR="00F26260" w:rsidRPr="00B351C2" w:rsidRDefault="00F26260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Կանխատեսվող</w:t>
            </w:r>
            <w:r w:rsidR="00290B7F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ժամանակահատվածը</w:t>
            </w:r>
          </w:p>
        </w:tc>
      </w:tr>
      <w:tr w:rsidR="004057EF" w:rsidRPr="00B351C2" w:rsidTr="00CB4C3D">
        <w:trPr>
          <w:cantSplit/>
        </w:trPr>
        <w:tc>
          <w:tcPr>
            <w:tcW w:w="599" w:type="dxa"/>
            <w:vMerge/>
            <w:shd w:val="clear" w:color="auto" w:fill="D9D9D9" w:themeFill="background1" w:themeFillShade="D9"/>
          </w:tcPr>
          <w:p w:rsidR="004057EF" w:rsidRPr="00B351C2" w:rsidRDefault="004057EF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4441" w:type="dxa"/>
            <w:vMerge/>
            <w:shd w:val="clear" w:color="auto" w:fill="D9D9D9" w:themeFill="background1" w:themeFillShade="D9"/>
          </w:tcPr>
          <w:p w:rsidR="004057EF" w:rsidRPr="00B351C2" w:rsidRDefault="004057EF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82" w:type="dxa"/>
            <w:shd w:val="clear" w:color="auto" w:fill="D9D9D9" w:themeFill="background1" w:themeFillShade="D9"/>
            <w:vAlign w:val="center"/>
          </w:tcPr>
          <w:p w:rsidR="004057EF" w:rsidRPr="00B351C2" w:rsidRDefault="004057EF" w:rsidP="00C87630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201</w:t>
            </w:r>
            <w:r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7</w:t>
            </w:r>
          </w:p>
        </w:tc>
        <w:tc>
          <w:tcPr>
            <w:tcW w:w="741" w:type="dxa"/>
            <w:shd w:val="clear" w:color="auto" w:fill="D9D9D9" w:themeFill="background1" w:themeFillShade="D9"/>
            <w:vAlign w:val="center"/>
          </w:tcPr>
          <w:p w:rsidR="004057EF" w:rsidRPr="00B351C2" w:rsidRDefault="004057EF" w:rsidP="00C87630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201</w:t>
            </w:r>
            <w:r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8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4057EF" w:rsidRPr="00B351C2" w:rsidRDefault="004057EF" w:rsidP="00C87630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201</w:t>
            </w:r>
            <w:r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9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057EF" w:rsidRPr="00B351C2" w:rsidRDefault="004057EF" w:rsidP="00C87630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</w:t>
            </w:r>
            <w:r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</w:t>
            </w:r>
          </w:p>
        </w:tc>
        <w:tc>
          <w:tcPr>
            <w:tcW w:w="1010" w:type="dxa"/>
            <w:shd w:val="clear" w:color="auto" w:fill="D9D9D9" w:themeFill="background1" w:themeFillShade="D9"/>
            <w:vAlign w:val="center"/>
          </w:tcPr>
          <w:p w:rsidR="004057EF" w:rsidRPr="00B351C2" w:rsidRDefault="004057EF" w:rsidP="00C87630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202</w:t>
            </w:r>
            <w:r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4057EF" w:rsidRPr="00B351C2" w:rsidRDefault="004057EF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Ընդամենը</w:t>
            </w:r>
          </w:p>
        </w:tc>
      </w:tr>
      <w:tr w:rsidR="004057EF" w:rsidRPr="00EA652B" w:rsidTr="00CB4C3D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4057EF" w:rsidRPr="00B351C2" w:rsidRDefault="004057EF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4441" w:type="dxa"/>
          </w:tcPr>
          <w:p w:rsidR="004057EF" w:rsidRPr="00B351C2" w:rsidRDefault="004057EF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ԸՆԴԱՄԵՆԸ</w:t>
            </w:r>
            <w:r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ԾՐԱԳՐԵՐԻ</w:t>
            </w:r>
            <w:r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ԾԱԽՍԵՐ</w:t>
            </w: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 xml:space="preserve"> (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Ա</w:t>
            </w: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>+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Բ</w:t>
            </w: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>)</w:t>
            </w:r>
          </w:p>
        </w:tc>
        <w:tc>
          <w:tcPr>
            <w:tcW w:w="882" w:type="dxa"/>
            <w:vAlign w:val="center"/>
          </w:tcPr>
          <w:p w:rsidR="004057EF" w:rsidRPr="00B351C2" w:rsidRDefault="00844145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1800</w:t>
            </w:r>
            <w:r w:rsidR="00062973">
              <w:rPr>
                <w:rFonts w:ascii="Sylfaen" w:hAnsi="Sylfaen"/>
                <w:b/>
                <w:sz w:val="20"/>
                <w:szCs w:val="20"/>
                <w:lang w:val="ro-RO"/>
              </w:rPr>
              <w:t>.0</w:t>
            </w:r>
          </w:p>
        </w:tc>
        <w:tc>
          <w:tcPr>
            <w:tcW w:w="741" w:type="dxa"/>
            <w:vAlign w:val="center"/>
          </w:tcPr>
          <w:p w:rsidR="004057EF" w:rsidRPr="00FA6BF9" w:rsidRDefault="00FA6BF9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vAlign w:val="center"/>
          </w:tcPr>
          <w:p w:rsidR="004057EF" w:rsidRPr="00B351C2" w:rsidRDefault="00844145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  <w:r w:rsidR="00062973">
              <w:rPr>
                <w:rFonts w:ascii="Sylfaen" w:hAnsi="Sylfaen"/>
                <w:b/>
                <w:sz w:val="20"/>
                <w:szCs w:val="20"/>
                <w:lang w:val="ro-RO"/>
              </w:rPr>
              <w:t>000.0</w:t>
            </w:r>
          </w:p>
        </w:tc>
        <w:tc>
          <w:tcPr>
            <w:tcW w:w="709" w:type="dxa"/>
            <w:vAlign w:val="center"/>
          </w:tcPr>
          <w:p w:rsidR="004057EF" w:rsidRPr="00FA6BF9" w:rsidRDefault="00844145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500,0</w:t>
            </w:r>
          </w:p>
        </w:tc>
        <w:tc>
          <w:tcPr>
            <w:tcW w:w="1010" w:type="dxa"/>
            <w:vAlign w:val="center"/>
          </w:tcPr>
          <w:p w:rsidR="004057EF" w:rsidRPr="00FA6BF9" w:rsidRDefault="00844145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1202" w:type="dxa"/>
            <w:vAlign w:val="center"/>
          </w:tcPr>
          <w:p w:rsidR="004057EF" w:rsidRPr="004057EF" w:rsidRDefault="00FA6BF9" w:rsidP="00DC18D6">
            <w:pPr>
              <w:tabs>
                <w:tab w:val="center" w:pos="638"/>
                <w:tab w:val="right" w:pos="1277"/>
              </w:tabs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  <w:r>
              <w:rPr>
                <w:rFonts w:ascii="Sylfaen" w:hAnsi="Sylfaen"/>
                <w:b/>
                <w:sz w:val="20"/>
                <w:szCs w:val="20"/>
                <w:lang w:val="ro-RO"/>
              </w:rPr>
              <w:t>4</w:t>
            </w:r>
            <w:r w:rsidR="00844145">
              <w:rPr>
                <w:rFonts w:ascii="Sylfaen" w:hAnsi="Sylfaen"/>
                <w:b/>
                <w:sz w:val="20"/>
                <w:szCs w:val="20"/>
                <w:lang w:val="ru-RU"/>
              </w:rPr>
              <w:t>30</w:t>
            </w:r>
            <w:r w:rsidR="00062973">
              <w:rPr>
                <w:rFonts w:ascii="Sylfaen" w:hAnsi="Sylfaen"/>
                <w:b/>
                <w:sz w:val="20"/>
                <w:szCs w:val="20"/>
                <w:lang w:val="ro-RO"/>
              </w:rPr>
              <w:t>0.0</w:t>
            </w:r>
          </w:p>
        </w:tc>
      </w:tr>
      <w:tr w:rsidR="004057EF" w:rsidRPr="00B351C2" w:rsidTr="00CB4C3D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4057EF" w:rsidRPr="00B351C2" w:rsidRDefault="004057EF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Ա</w:t>
            </w: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4441" w:type="dxa"/>
          </w:tcPr>
          <w:p w:rsidR="004057EF" w:rsidRPr="00B351C2" w:rsidRDefault="004057EF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ՎԱՐՉԱԿԱՆ</w:t>
            </w:r>
            <w:r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ԲՅՈՒՋԵԻ</w:t>
            </w:r>
            <w:r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ԾԱԽՍԵՐ</w:t>
            </w:r>
          </w:p>
        </w:tc>
        <w:tc>
          <w:tcPr>
            <w:tcW w:w="882" w:type="dxa"/>
            <w:vAlign w:val="center"/>
          </w:tcPr>
          <w:p w:rsidR="004057EF" w:rsidRPr="00B351C2" w:rsidRDefault="004057EF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4057EF" w:rsidRPr="00B351C2" w:rsidRDefault="004057EF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057EF" w:rsidRPr="00B351C2" w:rsidRDefault="004057EF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057EF" w:rsidRPr="00B351C2" w:rsidRDefault="004057EF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010" w:type="dxa"/>
            <w:vAlign w:val="center"/>
          </w:tcPr>
          <w:p w:rsidR="004057EF" w:rsidRPr="00B351C2" w:rsidRDefault="004057EF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4057EF" w:rsidRPr="00B351C2" w:rsidRDefault="004057EF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</w:p>
        </w:tc>
      </w:tr>
      <w:tr w:rsidR="004057EF" w:rsidRPr="00B351C2" w:rsidTr="00CB4C3D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4057EF" w:rsidRPr="00B351C2" w:rsidRDefault="004057EF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Բ</w:t>
            </w: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4441" w:type="dxa"/>
          </w:tcPr>
          <w:p w:rsidR="004057EF" w:rsidRPr="00B351C2" w:rsidRDefault="004057EF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ՖՈՆԴԱՅԻՆ</w:t>
            </w:r>
            <w:r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ԲՅՈՒՋԵԻ</w:t>
            </w:r>
            <w:r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ԾԱԽՍԵՐ</w:t>
            </w:r>
          </w:p>
        </w:tc>
        <w:tc>
          <w:tcPr>
            <w:tcW w:w="882" w:type="dxa"/>
            <w:vAlign w:val="center"/>
          </w:tcPr>
          <w:p w:rsidR="004057EF" w:rsidRPr="00FA6BF9" w:rsidRDefault="00844145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1800</w:t>
            </w:r>
            <w:r w:rsidR="00FA6BF9">
              <w:rPr>
                <w:rFonts w:ascii="Sylfaen" w:hAnsi="Sylfaen"/>
                <w:b/>
                <w:sz w:val="20"/>
                <w:szCs w:val="20"/>
                <w:lang w:val="ru-RU"/>
              </w:rPr>
              <w:t>,0</w:t>
            </w:r>
          </w:p>
        </w:tc>
        <w:tc>
          <w:tcPr>
            <w:tcW w:w="741" w:type="dxa"/>
            <w:vAlign w:val="center"/>
          </w:tcPr>
          <w:p w:rsidR="004057EF" w:rsidRPr="00FA6BF9" w:rsidRDefault="00FA6BF9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vAlign w:val="center"/>
          </w:tcPr>
          <w:p w:rsidR="004057EF" w:rsidRPr="00FA6BF9" w:rsidRDefault="00844145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  <w:r w:rsidR="00FA6BF9">
              <w:rPr>
                <w:rFonts w:ascii="Sylfaen" w:hAnsi="Sylfaen"/>
                <w:b/>
                <w:sz w:val="20"/>
                <w:szCs w:val="20"/>
                <w:lang w:val="ru-RU"/>
              </w:rPr>
              <w:t>000,0</w:t>
            </w:r>
          </w:p>
        </w:tc>
        <w:tc>
          <w:tcPr>
            <w:tcW w:w="709" w:type="dxa"/>
            <w:vAlign w:val="center"/>
          </w:tcPr>
          <w:p w:rsidR="004057EF" w:rsidRPr="00844145" w:rsidRDefault="00844145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500,0</w:t>
            </w:r>
          </w:p>
        </w:tc>
        <w:tc>
          <w:tcPr>
            <w:tcW w:w="1010" w:type="dxa"/>
            <w:vAlign w:val="center"/>
          </w:tcPr>
          <w:p w:rsidR="004057EF" w:rsidRPr="00844145" w:rsidRDefault="00844145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1202" w:type="dxa"/>
            <w:vAlign w:val="center"/>
          </w:tcPr>
          <w:p w:rsidR="004057EF" w:rsidRPr="00FA6BF9" w:rsidRDefault="00844145" w:rsidP="00DC18D6">
            <w:pPr>
              <w:tabs>
                <w:tab w:val="center" w:pos="638"/>
                <w:tab w:val="right" w:pos="1277"/>
              </w:tabs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430</w:t>
            </w:r>
            <w:r w:rsidR="00FA6BF9">
              <w:rPr>
                <w:rFonts w:ascii="Sylfaen" w:hAnsi="Sylfaen"/>
                <w:b/>
                <w:sz w:val="20"/>
                <w:szCs w:val="20"/>
                <w:lang w:val="ru-RU"/>
              </w:rPr>
              <w:t>0,0</w:t>
            </w:r>
          </w:p>
        </w:tc>
      </w:tr>
      <w:tr w:rsidR="004057EF" w:rsidRPr="00B351C2" w:rsidTr="00CB4C3D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4057EF" w:rsidRPr="00B351C2" w:rsidRDefault="004057EF" w:rsidP="00DC18D6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sz w:val="20"/>
                <w:szCs w:val="20"/>
                <w:lang w:val="ro-RO"/>
              </w:rPr>
              <w:t>8.</w:t>
            </w:r>
          </w:p>
        </w:tc>
        <w:tc>
          <w:tcPr>
            <w:tcW w:w="4441" w:type="dxa"/>
          </w:tcPr>
          <w:p w:rsidR="004057EF" w:rsidRPr="00B351C2" w:rsidRDefault="004057EF" w:rsidP="00DC18D6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sz w:val="20"/>
                <w:szCs w:val="20"/>
                <w:lang w:val="ro-RO"/>
              </w:rPr>
              <w:t>Հանգիստ, մշակույթ և կրոն</w:t>
            </w:r>
          </w:p>
        </w:tc>
        <w:tc>
          <w:tcPr>
            <w:tcW w:w="882" w:type="dxa"/>
            <w:vAlign w:val="center"/>
          </w:tcPr>
          <w:p w:rsidR="004057EF" w:rsidRPr="00B351C2" w:rsidRDefault="004057EF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41" w:type="dxa"/>
            <w:vAlign w:val="center"/>
          </w:tcPr>
          <w:p w:rsidR="004057EF" w:rsidRPr="00B351C2" w:rsidRDefault="004057EF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vAlign w:val="center"/>
          </w:tcPr>
          <w:p w:rsidR="004057EF" w:rsidRPr="00B351C2" w:rsidRDefault="004057EF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057EF" w:rsidRPr="00B351C2" w:rsidRDefault="004057EF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  <w:tc>
          <w:tcPr>
            <w:tcW w:w="1010" w:type="dxa"/>
            <w:vAlign w:val="center"/>
          </w:tcPr>
          <w:p w:rsidR="004057EF" w:rsidRPr="00B351C2" w:rsidRDefault="004057EF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4057EF" w:rsidRPr="00B351C2" w:rsidRDefault="004057EF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</w:tr>
    </w:tbl>
    <w:p w:rsidR="00F26260" w:rsidRPr="00B351C2" w:rsidRDefault="00F26260" w:rsidP="00DC18D6">
      <w:pPr>
        <w:spacing w:after="0" w:line="20" w:lineRule="atLeast"/>
        <w:rPr>
          <w:rFonts w:ascii="Sylfaen" w:hAnsi="Sylfaen" w:cs="Arial"/>
          <w:b/>
          <w:bCs/>
          <w:szCs w:val="18"/>
          <w:lang w:val="ro-RO"/>
        </w:rPr>
      </w:pPr>
    </w:p>
    <w:p w:rsidR="00F26260" w:rsidRPr="00B351C2" w:rsidRDefault="00F26260" w:rsidP="00943F65">
      <w:pPr>
        <w:tabs>
          <w:tab w:val="left" w:pos="6480"/>
        </w:tabs>
        <w:spacing w:after="0" w:line="20" w:lineRule="atLeast"/>
        <w:rPr>
          <w:rFonts w:ascii="Sylfaen" w:hAnsi="Sylfaen" w:cs="Arial"/>
          <w:b/>
          <w:bCs/>
          <w:lang w:val="ro-RO"/>
        </w:rPr>
      </w:pPr>
      <w:r w:rsidRPr="00B351C2">
        <w:rPr>
          <w:rFonts w:ascii="Sylfaen" w:hAnsi="Sylfaen" w:cs="Sylfaen"/>
          <w:b/>
          <w:bCs/>
          <w:lang w:val="ro-RO"/>
        </w:rPr>
        <w:t>գ</w:t>
      </w:r>
      <w:r w:rsidRPr="00B351C2">
        <w:rPr>
          <w:rFonts w:ascii="Sylfaen" w:hAnsi="Sylfaen" w:cs="Arial"/>
          <w:b/>
          <w:bCs/>
          <w:lang w:val="ro-RO"/>
        </w:rPr>
        <w:t xml:space="preserve">/  </w:t>
      </w:r>
      <w:r w:rsidRPr="00B351C2">
        <w:rPr>
          <w:rFonts w:ascii="Sylfaen" w:hAnsi="Sylfaen" w:cs="Sylfaen"/>
          <w:b/>
          <w:bCs/>
          <w:lang w:val="ro-RO"/>
        </w:rPr>
        <w:t>ծրագրի</w:t>
      </w:r>
      <w:r w:rsidR="004057EF">
        <w:rPr>
          <w:rFonts w:ascii="Sylfaen" w:hAnsi="Sylfaen" w:cs="Sylfaen"/>
          <w:b/>
          <w:bCs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lang w:val="ro-RO"/>
        </w:rPr>
        <w:t>ծախսերն՝ըստ</w:t>
      </w:r>
      <w:r w:rsidR="004057EF">
        <w:rPr>
          <w:rFonts w:ascii="Sylfaen" w:hAnsi="Sylfaen" w:cs="Sylfaen"/>
          <w:b/>
          <w:bCs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lang w:val="ro-RO"/>
        </w:rPr>
        <w:t>ծախսերի</w:t>
      </w:r>
      <w:r w:rsidR="004057EF">
        <w:rPr>
          <w:rFonts w:ascii="Sylfaen" w:hAnsi="Sylfaen" w:cs="Sylfaen"/>
          <w:b/>
          <w:bCs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lang w:val="ro-RO"/>
        </w:rPr>
        <w:t>տնտեսագիտական</w:t>
      </w:r>
      <w:r w:rsidR="004057EF">
        <w:rPr>
          <w:rFonts w:ascii="Sylfaen" w:hAnsi="Sylfaen" w:cs="Sylfaen"/>
          <w:b/>
          <w:bCs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lang w:val="ro-RO"/>
        </w:rPr>
        <w:t>դասակարգման</w:t>
      </w:r>
      <w:r w:rsidRPr="00B351C2">
        <w:rPr>
          <w:rFonts w:ascii="Sylfaen" w:hAnsi="Sylfaen" w:cs="Arial"/>
          <w:b/>
          <w:bCs/>
          <w:lang w:val="ro-RO"/>
        </w:rPr>
        <w:tab/>
      </w:r>
    </w:p>
    <w:tbl>
      <w:tblPr>
        <w:tblW w:w="102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4441"/>
        <w:gridCol w:w="882"/>
        <w:gridCol w:w="741"/>
        <w:gridCol w:w="708"/>
        <w:gridCol w:w="709"/>
        <w:gridCol w:w="1010"/>
        <w:gridCol w:w="1202"/>
      </w:tblGrid>
      <w:tr w:rsidR="00F26260" w:rsidRPr="00B351C2" w:rsidTr="00CB4C3D">
        <w:trPr>
          <w:cantSplit/>
          <w:trHeight w:val="233"/>
        </w:trPr>
        <w:tc>
          <w:tcPr>
            <w:tcW w:w="599" w:type="dxa"/>
            <w:vMerge w:val="restart"/>
            <w:shd w:val="clear" w:color="auto" w:fill="D9D9D9" w:themeFill="background1" w:themeFillShade="D9"/>
            <w:vAlign w:val="center"/>
          </w:tcPr>
          <w:p w:rsidR="00F26260" w:rsidRPr="00B351C2" w:rsidRDefault="00F26260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Հ</w:t>
            </w: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/</w:t>
            </w: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հ</w:t>
            </w:r>
          </w:p>
        </w:tc>
        <w:tc>
          <w:tcPr>
            <w:tcW w:w="4441" w:type="dxa"/>
            <w:vMerge w:val="restart"/>
            <w:shd w:val="clear" w:color="auto" w:fill="D9D9D9" w:themeFill="background1" w:themeFillShade="D9"/>
            <w:vAlign w:val="center"/>
          </w:tcPr>
          <w:p w:rsidR="00F26260" w:rsidRPr="00B351C2" w:rsidRDefault="00F26260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Ծրագր</w:t>
            </w:r>
            <w:r w:rsidRPr="00B351C2">
              <w:rPr>
                <w:rFonts w:ascii="Sylfaen" w:hAnsi="Sylfaen" w:cs="Sylfaen"/>
                <w:b/>
                <w:bCs/>
                <w:sz w:val="20"/>
                <w:szCs w:val="20"/>
              </w:rPr>
              <w:t>եր</w:t>
            </w: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ի</w:t>
            </w:r>
            <w:r w:rsidR="004057EF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ծախսերը</w:t>
            </w:r>
          </w:p>
        </w:tc>
        <w:tc>
          <w:tcPr>
            <w:tcW w:w="5252" w:type="dxa"/>
            <w:gridSpan w:val="6"/>
            <w:shd w:val="clear" w:color="auto" w:fill="D9D9D9" w:themeFill="background1" w:themeFillShade="D9"/>
          </w:tcPr>
          <w:p w:rsidR="00F26260" w:rsidRPr="00B351C2" w:rsidRDefault="00F26260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Կանխատեսվող</w:t>
            </w:r>
            <w:r w:rsidR="00290B7F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ժամանակահատվածը</w:t>
            </w:r>
          </w:p>
        </w:tc>
      </w:tr>
      <w:tr w:rsidR="004057EF" w:rsidRPr="00B351C2" w:rsidTr="00CB4C3D">
        <w:trPr>
          <w:cantSplit/>
        </w:trPr>
        <w:tc>
          <w:tcPr>
            <w:tcW w:w="599" w:type="dxa"/>
            <w:vMerge/>
            <w:shd w:val="clear" w:color="auto" w:fill="D9D9D9" w:themeFill="background1" w:themeFillShade="D9"/>
          </w:tcPr>
          <w:p w:rsidR="004057EF" w:rsidRPr="00B351C2" w:rsidRDefault="004057EF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4441" w:type="dxa"/>
            <w:vMerge/>
            <w:shd w:val="clear" w:color="auto" w:fill="D9D9D9" w:themeFill="background1" w:themeFillShade="D9"/>
          </w:tcPr>
          <w:p w:rsidR="004057EF" w:rsidRPr="00B351C2" w:rsidRDefault="004057EF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82" w:type="dxa"/>
            <w:shd w:val="clear" w:color="auto" w:fill="D9D9D9" w:themeFill="background1" w:themeFillShade="D9"/>
            <w:vAlign w:val="center"/>
          </w:tcPr>
          <w:p w:rsidR="004057EF" w:rsidRPr="00B351C2" w:rsidRDefault="004057EF" w:rsidP="00C87630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201</w:t>
            </w:r>
            <w:r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7</w:t>
            </w:r>
          </w:p>
        </w:tc>
        <w:tc>
          <w:tcPr>
            <w:tcW w:w="741" w:type="dxa"/>
            <w:shd w:val="clear" w:color="auto" w:fill="D9D9D9" w:themeFill="background1" w:themeFillShade="D9"/>
            <w:vAlign w:val="center"/>
          </w:tcPr>
          <w:p w:rsidR="004057EF" w:rsidRPr="00B351C2" w:rsidRDefault="004057EF" w:rsidP="00C87630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201</w:t>
            </w:r>
            <w:r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8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4057EF" w:rsidRPr="00B351C2" w:rsidRDefault="004057EF" w:rsidP="00C87630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201</w:t>
            </w:r>
            <w:r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9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057EF" w:rsidRPr="00B351C2" w:rsidRDefault="004057EF" w:rsidP="00C87630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</w:t>
            </w:r>
            <w:r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</w:t>
            </w:r>
          </w:p>
        </w:tc>
        <w:tc>
          <w:tcPr>
            <w:tcW w:w="1010" w:type="dxa"/>
            <w:shd w:val="clear" w:color="auto" w:fill="D9D9D9" w:themeFill="background1" w:themeFillShade="D9"/>
            <w:vAlign w:val="center"/>
          </w:tcPr>
          <w:p w:rsidR="004057EF" w:rsidRPr="00B351C2" w:rsidRDefault="004057EF" w:rsidP="00C87630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202</w:t>
            </w:r>
            <w:r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4057EF" w:rsidRPr="00B351C2" w:rsidRDefault="004057EF" w:rsidP="00DC18D6">
            <w:pPr>
              <w:spacing w:after="0" w:line="20" w:lineRule="atLeast"/>
              <w:ind w:right="14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Ընդամենը</w:t>
            </w:r>
          </w:p>
        </w:tc>
      </w:tr>
      <w:tr w:rsidR="004057EF" w:rsidRPr="00B351C2" w:rsidTr="00CB4C3D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4057EF" w:rsidRPr="00B351C2" w:rsidRDefault="004057EF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4441" w:type="dxa"/>
          </w:tcPr>
          <w:p w:rsidR="004057EF" w:rsidRPr="00B351C2" w:rsidRDefault="004057EF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ԸՆԴԱՄԵՆԸ</w:t>
            </w:r>
            <w:r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ԾՐԱԳՐԵՐԻ ԾԱԽՍԵՐ</w:t>
            </w: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 xml:space="preserve"> (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Ա</w:t>
            </w: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>+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Բ</w:t>
            </w: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 xml:space="preserve">), </w:t>
            </w:r>
          </w:p>
          <w:p w:rsidR="004057EF" w:rsidRPr="00B351C2" w:rsidRDefault="004057EF" w:rsidP="00DC18D6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sz w:val="20"/>
                <w:szCs w:val="20"/>
                <w:lang w:val="ro-RO"/>
              </w:rPr>
              <w:t>Այդ</w:t>
            </w:r>
            <w:r>
              <w:rPr>
                <w:rFonts w:ascii="Sylfaen" w:hAnsi="Sylfaen" w:cs="Sylfaen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sz w:val="20"/>
                <w:szCs w:val="20"/>
                <w:lang w:val="ro-RO"/>
              </w:rPr>
              <w:t>թվում</w:t>
            </w:r>
            <w:r w:rsidRPr="00B351C2">
              <w:rPr>
                <w:rFonts w:ascii="Sylfaen" w:hAnsi="Sylfaen" w:cs="Arial"/>
                <w:sz w:val="20"/>
                <w:szCs w:val="20"/>
                <w:lang w:val="ro-RO"/>
              </w:rPr>
              <w:t>`</w:t>
            </w:r>
          </w:p>
        </w:tc>
        <w:tc>
          <w:tcPr>
            <w:tcW w:w="882" w:type="dxa"/>
            <w:vAlign w:val="center"/>
          </w:tcPr>
          <w:p w:rsidR="004057EF" w:rsidRPr="00FA6BF9" w:rsidRDefault="00521C1F" w:rsidP="00521C1F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180</w:t>
            </w:r>
            <w:r w:rsidR="00FA6BF9"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741" w:type="dxa"/>
            <w:vAlign w:val="center"/>
          </w:tcPr>
          <w:p w:rsidR="004057EF" w:rsidRPr="00FA6BF9" w:rsidRDefault="00FA6BF9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vAlign w:val="center"/>
          </w:tcPr>
          <w:p w:rsidR="004057EF" w:rsidRPr="00FA6BF9" w:rsidRDefault="00521C1F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1</w:t>
            </w:r>
            <w:r w:rsidR="00FA6BF9"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000,0</w:t>
            </w:r>
          </w:p>
        </w:tc>
        <w:tc>
          <w:tcPr>
            <w:tcW w:w="709" w:type="dxa"/>
            <w:vAlign w:val="center"/>
          </w:tcPr>
          <w:p w:rsidR="004057EF" w:rsidRPr="00521C1F" w:rsidRDefault="00521C1F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500,0</w:t>
            </w:r>
          </w:p>
        </w:tc>
        <w:tc>
          <w:tcPr>
            <w:tcW w:w="1010" w:type="dxa"/>
            <w:vAlign w:val="center"/>
          </w:tcPr>
          <w:p w:rsidR="004057EF" w:rsidRPr="00B351C2" w:rsidRDefault="004057EF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4057EF" w:rsidRPr="00FA6BF9" w:rsidRDefault="00521C1F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430</w:t>
            </w:r>
            <w:r w:rsidR="00FA6BF9"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4057EF" w:rsidRPr="00B351C2" w:rsidTr="00CB4C3D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4057EF" w:rsidRPr="00B351C2" w:rsidRDefault="004057EF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Ա</w:t>
            </w: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4441" w:type="dxa"/>
          </w:tcPr>
          <w:p w:rsidR="004057EF" w:rsidRPr="00B351C2" w:rsidRDefault="004057EF" w:rsidP="00DC18D6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ԸՆԹԱՑԻԿ</w:t>
            </w:r>
            <w:r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ԾԱԽՍԵՐ</w:t>
            </w:r>
          </w:p>
        </w:tc>
        <w:tc>
          <w:tcPr>
            <w:tcW w:w="882" w:type="dxa"/>
            <w:vAlign w:val="center"/>
          </w:tcPr>
          <w:p w:rsidR="004057EF" w:rsidRPr="00B351C2" w:rsidRDefault="004057EF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41" w:type="dxa"/>
            <w:vAlign w:val="center"/>
          </w:tcPr>
          <w:p w:rsidR="004057EF" w:rsidRPr="00B351C2" w:rsidRDefault="004057EF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057EF" w:rsidRPr="00B351C2" w:rsidRDefault="004057EF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4057EF" w:rsidRPr="00B351C2" w:rsidRDefault="004057EF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010" w:type="dxa"/>
            <w:vAlign w:val="center"/>
          </w:tcPr>
          <w:p w:rsidR="004057EF" w:rsidRPr="00B351C2" w:rsidRDefault="004057EF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4057EF" w:rsidRPr="00B351C2" w:rsidRDefault="004057EF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</w:p>
        </w:tc>
      </w:tr>
      <w:tr w:rsidR="004057EF" w:rsidRPr="00E4744C" w:rsidTr="00CB4C3D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4057EF" w:rsidRPr="00B351C2" w:rsidRDefault="004057EF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Բ</w:t>
            </w: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4441" w:type="dxa"/>
          </w:tcPr>
          <w:p w:rsidR="004057EF" w:rsidRPr="00B351C2" w:rsidRDefault="004057EF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ՈՉ</w:t>
            </w:r>
            <w:r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ՖԻՆԱՆՍԱԿԱՆ</w:t>
            </w:r>
            <w:r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ԱԿՏԻՎՆԵՐԻ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ԳԾՈՎ</w:t>
            </w:r>
            <w:r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ԾԱԽՍԵՐ</w:t>
            </w: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 xml:space="preserve">, </w:t>
            </w:r>
            <w:r w:rsidRPr="00B351C2">
              <w:rPr>
                <w:rFonts w:ascii="Sylfaen" w:hAnsi="Sylfaen" w:cs="Sylfaen"/>
                <w:sz w:val="20"/>
                <w:szCs w:val="20"/>
                <w:lang w:val="ro-RO"/>
              </w:rPr>
              <w:t>այդ</w:t>
            </w:r>
            <w:r>
              <w:rPr>
                <w:rFonts w:ascii="Sylfaen" w:hAnsi="Sylfaen" w:cs="Sylfaen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sz w:val="20"/>
                <w:szCs w:val="20"/>
                <w:lang w:val="ro-RO"/>
              </w:rPr>
              <w:t>թվում</w:t>
            </w:r>
            <w:r w:rsidRPr="00B351C2">
              <w:rPr>
                <w:rFonts w:ascii="Sylfaen" w:hAnsi="Sylfaen" w:cs="Arial"/>
                <w:sz w:val="20"/>
                <w:szCs w:val="20"/>
                <w:lang w:val="ro-RO"/>
              </w:rPr>
              <w:t>`</w:t>
            </w:r>
          </w:p>
        </w:tc>
        <w:tc>
          <w:tcPr>
            <w:tcW w:w="882" w:type="dxa"/>
            <w:vAlign w:val="center"/>
          </w:tcPr>
          <w:p w:rsidR="004057EF" w:rsidRPr="00FA6BF9" w:rsidRDefault="00521C1F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180</w:t>
            </w:r>
            <w:r w:rsidR="00FA6BF9"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741" w:type="dxa"/>
            <w:vAlign w:val="center"/>
          </w:tcPr>
          <w:p w:rsidR="004057EF" w:rsidRPr="00FA6BF9" w:rsidRDefault="00FA6BF9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vAlign w:val="center"/>
          </w:tcPr>
          <w:p w:rsidR="004057EF" w:rsidRPr="00FA6BF9" w:rsidRDefault="00521C1F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1</w:t>
            </w:r>
            <w:r w:rsidR="00FA6BF9"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000,0</w:t>
            </w:r>
          </w:p>
        </w:tc>
        <w:tc>
          <w:tcPr>
            <w:tcW w:w="709" w:type="dxa"/>
            <w:vAlign w:val="center"/>
          </w:tcPr>
          <w:p w:rsidR="004057EF" w:rsidRPr="00521C1F" w:rsidRDefault="00521C1F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500,0</w:t>
            </w:r>
          </w:p>
        </w:tc>
        <w:tc>
          <w:tcPr>
            <w:tcW w:w="1010" w:type="dxa"/>
            <w:vAlign w:val="center"/>
          </w:tcPr>
          <w:p w:rsidR="004057EF" w:rsidRPr="004417BB" w:rsidRDefault="004057EF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4057EF" w:rsidRPr="00FA6BF9" w:rsidRDefault="00521C1F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430</w:t>
            </w:r>
            <w:r w:rsidR="00FA6BF9"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4057EF" w:rsidRPr="00B351C2" w:rsidTr="00CB4C3D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4057EF" w:rsidRPr="00B351C2" w:rsidRDefault="004057EF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>1.1</w:t>
            </w:r>
          </w:p>
        </w:tc>
        <w:tc>
          <w:tcPr>
            <w:tcW w:w="4441" w:type="dxa"/>
          </w:tcPr>
          <w:p w:rsidR="004057EF" w:rsidRPr="00B351C2" w:rsidRDefault="004057EF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 xml:space="preserve">Հիմնական միջոցներ, </w:t>
            </w:r>
            <w:r w:rsidRPr="00B351C2">
              <w:rPr>
                <w:rFonts w:ascii="Sylfaen" w:hAnsi="Sylfaen" w:cs="Arial"/>
                <w:sz w:val="20"/>
                <w:szCs w:val="20"/>
                <w:lang w:val="ro-RO"/>
              </w:rPr>
              <w:t>այդ թվում</w:t>
            </w:r>
          </w:p>
        </w:tc>
        <w:tc>
          <w:tcPr>
            <w:tcW w:w="882" w:type="dxa"/>
            <w:vAlign w:val="center"/>
          </w:tcPr>
          <w:p w:rsidR="004057EF" w:rsidRPr="00FA6BF9" w:rsidRDefault="00521C1F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180</w:t>
            </w:r>
            <w:r w:rsidR="00FA6BF9"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741" w:type="dxa"/>
            <w:vAlign w:val="center"/>
          </w:tcPr>
          <w:p w:rsidR="004057EF" w:rsidRPr="00FA6BF9" w:rsidRDefault="00FA6BF9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vAlign w:val="center"/>
          </w:tcPr>
          <w:p w:rsidR="004057EF" w:rsidRPr="00FA6BF9" w:rsidRDefault="00521C1F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1</w:t>
            </w:r>
            <w:r w:rsidR="00FA6BF9"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000,0</w:t>
            </w:r>
          </w:p>
        </w:tc>
        <w:tc>
          <w:tcPr>
            <w:tcW w:w="709" w:type="dxa"/>
            <w:vAlign w:val="center"/>
          </w:tcPr>
          <w:p w:rsidR="004057EF" w:rsidRPr="00521C1F" w:rsidRDefault="00521C1F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500,0</w:t>
            </w:r>
          </w:p>
        </w:tc>
        <w:tc>
          <w:tcPr>
            <w:tcW w:w="1010" w:type="dxa"/>
            <w:vAlign w:val="center"/>
          </w:tcPr>
          <w:p w:rsidR="004057EF" w:rsidRPr="00B351C2" w:rsidRDefault="004057EF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4057EF" w:rsidRPr="00FA6BF9" w:rsidRDefault="00521C1F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430</w:t>
            </w:r>
            <w:r w:rsidR="00FA6BF9"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4057EF" w:rsidRPr="00B351C2" w:rsidTr="00CB4C3D">
        <w:trPr>
          <w:trHeight w:val="243"/>
        </w:trPr>
        <w:tc>
          <w:tcPr>
            <w:tcW w:w="599" w:type="dxa"/>
            <w:shd w:val="clear" w:color="auto" w:fill="D9D9D9" w:themeFill="background1" w:themeFillShade="D9"/>
            <w:vAlign w:val="center"/>
          </w:tcPr>
          <w:p w:rsidR="004057EF" w:rsidRPr="00B351C2" w:rsidRDefault="004057EF" w:rsidP="00DC18D6">
            <w:pPr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441" w:type="dxa"/>
            <w:vAlign w:val="bottom"/>
          </w:tcPr>
          <w:p w:rsidR="004057EF" w:rsidRPr="00B351C2" w:rsidRDefault="004057EF" w:rsidP="00DC18D6">
            <w:pPr>
              <w:spacing w:after="0" w:line="20" w:lineRule="atLeast"/>
              <w:rPr>
                <w:rFonts w:ascii="Sylfaen" w:hAnsi="Sylfaen"/>
                <w:iCs/>
                <w:sz w:val="20"/>
                <w:szCs w:val="20"/>
              </w:rPr>
            </w:pPr>
            <w:r w:rsidRPr="00B351C2">
              <w:rPr>
                <w:rFonts w:ascii="Sylfaen" w:hAnsi="Sylfaen"/>
                <w:iCs/>
                <w:sz w:val="20"/>
                <w:szCs w:val="20"/>
              </w:rPr>
              <w:t>Այլ հիմնական միջոցներ</w:t>
            </w:r>
          </w:p>
        </w:tc>
        <w:tc>
          <w:tcPr>
            <w:tcW w:w="882" w:type="dxa"/>
            <w:vAlign w:val="center"/>
          </w:tcPr>
          <w:p w:rsidR="004057EF" w:rsidRPr="00B351C2" w:rsidRDefault="004057EF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4057EF" w:rsidRPr="00B351C2" w:rsidRDefault="004057EF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057EF" w:rsidRPr="00B351C2" w:rsidRDefault="004057EF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4057EF" w:rsidRPr="00B351C2" w:rsidRDefault="004057EF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  <w:lang w:val="ro-RO"/>
              </w:rPr>
            </w:pPr>
          </w:p>
        </w:tc>
        <w:tc>
          <w:tcPr>
            <w:tcW w:w="1010" w:type="dxa"/>
            <w:vAlign w:val="center"/>
          </w:tcPr>
          <w:p w:rsidR="004057EF" w:rsidRPr="00B351C2" w:rsidRDefault="004057EF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4057EF" w:rsidRPr="00B351C2" w:rsidRDefault="004057EF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F26260" w:rsidRPr="00B351C2" w:rsidRDefault="00F26260" w:rsidP="00DC18D6">
      <w:pPr>
        <w:spacing w:after="0" w:line="20" w:lineRule="atLeast"/>
        <w:jc w:val="center"/>
        <w:rPr>
          <w:rFonts w:ascii="Sylfaen" w:hAnsi="Sylfaen" w:cs="Arial"/>
          <w:b/>
          <w:bCs/>
          <w:sz w:val="28"/>
          <w:szCs w:val="28"/>
        </w:rPr>
      </w:pPr>
    </w:p>
    <w:p w:rsidR="00F26260" w:rsidRDefault="00F26260" w:rsidP="00DC18D6">
      <w:pPr>
        <w:spacing w:after="0" w:line="20" w:lineRule="atLeast"/>
        <w:jc w:val="center"/>
        <w:rPr>
          <w:rFonts w:ascii="Sylfaen" w:hAnsi="Sylfaen" w:cs="Arial"/>
          <w:b/>
          <w:bCs/>
          <w:szCs w:val="20"/>
          <w:lang w:val="ro-RO"/>
        </w:rPr>
      </w:pPr>
    </w:p>
    <w:p w:rsidR="007918B7" w:rsidRDefault="007918B7" w:rsidP="002B74F7">
      <w:pPr>
        <w:spacing w:after="0" w:line="20" w:lineRule="atLeast"/>
        <w:rPr>
          <w:rFonts w:ascii="Sylfaen" w:hAnsi="Sylfaen" w:cs="Arial"/>
          <w:b/>
          <w:bCs/>
          <w:szCs w:val="20"/>
          <w:lang w:val="ro-RO"/>
        </w:rPr>
      </w:pPr>
    </w:p>
    <w:p w:rsidR="00644626" w:rsidRP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ru-RU"/>
        </w:rPr>
      </w:pPr>
      <w:r>
        <w:rPr>
          <w:rFonts w:ascii="Sylfaen" w:hAnsi="Sylfaen" w:cs="Sylfaen"/>
          <w:b/>
          <w:bCs/>
          <w:sz w:val="28"/>
          <w:szCs w:val="28"/>
          <w:lang w:val="ro-RO"/>
        </w:rPr>
        <w:t xml:space="preserve">Ծրագիր </w:t>
      </w:r>
      <w:r>
        <w:rPr>
          <w:rFonts w:ascii="Sylfaen" w:hAnsi="Sylfaen" w:cs="Sylfaen"/>
          <w:b/>
          <w:bCs/>
          <w:sz w:val="28"/>
          <w:szCs w:val="28"/>
          <w:lang w:val="ru-RU"/>
        </w:rPr>
        <w:t>09</w:t>
      </w:r>
    </w:p>
    <w:p w:rsidR="00644626" w:rsidRPr="00B351C2" w:rsidRDefault="00644626" w:rsidP="00DC18D6">
      <w:pPr>
        <w:spacing w:after="0" w:line="20" w:lineRule="atLeast"/>
        <w:jc w:val="center"/>
        <w:rPr>
          <w:rFonts w:ascii="Sylfaen" w:hAnsi="Sylfaen"/>
          <w:b/>
          <w:iCs/>
          <w:szCs w:val="24"/>
          <w:lang w:val="ro-RO"/>
        </w:rPr>
      </w:pPr>
      <w:r w:rsidRPr="00B351C2">
        <w:rPr>
          <w:rFonts w:ascii="Sylfaen" w:hAnsi="Sylfaen"/>
          <w:b/>
          <w:szCs w:val="24"/>
        </w:rPr>
        <w:t>Մշակույթի</w:t>
      </w:r>
      <w:r w:rsidR="007918B7" w:rsidRPr="007918B7">
        <w:rPr>
          <w:rFonts w:ascii="Sylfaen" w:hAnsi="Sylfaen"/>
          <w:b/>
          <w:szCs w:val="24"/>
          <w:lang w:val="ro-RO"/>
        </w:rPr>
        <w:t xml:space="preserve"> </w:t>
      </w:r>
      <w:r w:rsidRPr="00B351C2">
        <w:rPr>
          <w:rFonts w:ascii="Sylfaen" w:hAnsi="Sylfaen"/>
          <w:b/>
          <w:szCs w:val="24"/>
        </w:rPr>
        <w:t>տան</w:t>
      </w:r>
      <w:r w:rsidR="007918B7" w:rsidRPr="007918B7">
        <w:rPr>
          <w:rFonts w:ascii="Sylfaen" w:hAnsi="Sylfaen"/>
          <w:b/>
          <w:szCs w:val="24"/>
          <w:lang w:val="ro-RO"/>
        </w:rPr>
        <w:t xml:space="preserve"> </w:t>
      </w:r>
      <w:r w:rsidRPr="00B351C2">
        <w:rPr>
          <w:rFonts w:ascii="Sylfaen" w:hAnsi="Sylfaen"/>
          <w:b/>
          <w:szCs w:val="24"/>
        </w:rPr>
        <w:t>վերանորոգում</w:t>
      </w:r>
    </w:p>
    <w:p w:rsidR="00644626" w:rsidRPr="00B351C2" w:rsidRDefault="00644626" w:rsidP="00DC18D6">
      <w:pPr>
        <w:spacing w:after="0" w:line="20" w:lineRule="atLeast"/>
        <w:jc w:val="center"/>
        <w:rPr>
          <w:rFonts w:ascii="Sylfaen" w:hAnsi="Sylfaen" w:cs="Arial"/>
          <w:bCs/>
          <w:sz w:val="20"/>
          <w:szCs w:val="20"/>
          <w:lang w:val="ro-RO"/>
        </w:rPr>
      </w:pPr>
      <w:r w:rsidRPr="00B351C2">
        <w:rPr>
          <w:rFonts w:ascii="Sylfaen" w:hAnsi="Sylfaen" w:cs="Arial"/>
          <w:bCs/>
          <w:sz w:val="20"/>
          <w:szCs w:val="20"/>
          <w:lang w:val="ro-RO"/>
        </w:rPr>
        <w:t>(</w:t>
      </w:r>
      <w:r w:rsidRPr="00B351C2">
        <w:rPr>
          <w:rFonts w:ascii="Sylfaen" w:hAnsi="Sylfaen" w:cs="Sylfaen"/>
          <w:bCs/>
          <w:sz w:val="20"/>
          <w:szCs w:val="20"/>
          <w:lang w:val="ro-RO"/>
        </w:rPr>
        <w:t>Ծրագրի անվանումը</w:t>
      </w:r>
      <w:r w:rsidRPr="00B351C2">
        <w:rPr>
          <w:rFonts w:ascii="Sylfaen" w:hAnsi="Sylfaen" w:cs="Arial"/>
          <w:bCs/>
          <w:sz w:val="20"/>
          <w:szCs w:val="20"/>
          <w:lang w:val="ro-RO"/>
        </w:rPr>
        <w:t>)</w:t>
      </w:r>
      <w:r w:rsidRPr="00B351C2">
        <w:rPr>
          <w:rFonts w:ascii="Sylfaen" w:hAnsi="Sylfaen" w:cs="Arial"/>
          <w:bCs/>
          <w:sz w:val="20"/>
          <w:szCs w:val="20"/>
          <w:lang w:val="ro-RO"/>
        </w:rPr>
        <w:tab/>
      </w:r>
    </w:p>
    <w:p w:rsidR="00644626" w:rsidRPr="006F5C6D" w:rsidRDefault="00644626" w:rsidP="00DC18D6">
      <w:pPr>
        <w:spacing w:after="0" w:line="20" w:lineRule="atLeast"/>
        <w:jc w:val="center"/>
        <w:rPr>
          <w:rFonts w:ascii="Sylfaen" w:hAnsi="Sylfaen" w:cs="Arial"/>
          <w:b/>
          <w:bCs/>
          <w:sz w:val="16"/>
          <w:szCs w:val="20"/>
          <w:lang w:val="ro-RO"/>
        </w:rPr>
      </w:pPr>
    </w:p>
    <w:p w:rsidR="00644626" w:rsidRPr="00B351C2" w:rsidRDefault="00BE20CD" w:rsidP="00DC18D6">
      <w:pPr>
        <w:spacing w:after="0" w:line="20" w:lineRule="atLeast"/>
        <w:jc w:val="center"/>
        <w:rPr>
          <w:rFonts w:ascii="Sylfaen" w:hAnsi="Sylfaen"/>
          <w:b/>
          <w:bCs/>
          <w:szCs w:val="24"/>
          <w:lang w:val="ro-RO"/>
        </w:rPr>
      </w:pPr>
      <w:r w:rsidRPr="00B351C2">
        <w:rPr>
          <w:rFonts w:ascii="Sylfaen" w:hAnsi="Sylfaen"/>
          <w:b/>
          <w:bCs/>
          <w:szCs w:val="24"/>
        </w:rPr>
        <w:t>Հանգիստ</w:t>
      </w:r>
      <w:r w:rsidR="00644626" w:rsidRPr="00B351C2">
        <w:rPr>
          <w:rFonts w:ascii="Sylfaen" w:hAnsi="Sylfaen"/>
          <w:b/>
          <w:bCs/>
          <w:szCs w:val="24"/>
          <w:lang w:val="ro-RO"/>
        </w:rPr>
        <w:t xml:space="preserve">, </w:t>
      </w:r>
      <w:r w:rsidRPr="00B351C2">
        <w:rPr>
          <w:rFonts w:ascii="Sylfaen" w:hAnsi="Sylfaen"/>
          <w:b/>
          <w:bCs/>
          <w:szCs w:val="24"/>
        </w:rPr>
        <w:t>մշակույթ</w:t>
      </w:r>
      <w:r>
        <w:rPr>
          <w:rFonts w:ascii="Sylfaen" w:hAnsi="Sylfaen"/>
          <w:b/>
          <w:bCs/>
          <w:szCs w:val="24"/>
          <w:lang w:val="ro-RO"/>
        </w:rPr>
        <w:t xml:space="preserve"> և </w:t>
      </w:r>
      <w:r w:rsidRPr="00B351C2">
        <w:rPr>
          <w:rFonts w:ascii="Sylfaen" w:hAnsi="Sylfaen"/>
          <w:b/>
          <w:bCs/>
          <w:szCs w:val="24"/>
        </w:rPr>
        <w:t>կրոն</w:t>
      </w:r>
    </w:p>
    <w:p w:rsidR="00644626" w:rsidRPr="00B351C2" w:rsidRDefault="00644626" w:rsidP="00DC18D6">
      <w:pPr>
        <w:spacing w:after="0" w:line="20" w:lineRule="atLeast"/>
        <w:jc w:val="center"/>
        <w:rPr>
          <w:rFonts w:ascii="Sylfaen" w:hAnsi="Sylfaen" w:cs="Arial"/>
          <w:bCs/>
          <w:sz w:val="20"/>
          <w:szCs w:val="20"/>
          <w:lang w:val="ro-RO"/>
        </w:rPr>
      </w:pPr>
      <w:r w:rsidRPr="00B351C2">
        <w:rPr>
          <w:rFonts w:ascii="Sylfaen" w:hAnsi="Sylfaen" w:cs="Arial"/>
          <w:bCs/>
          <w:sz w:val="20"/>
          <w:szCs w:val="20"/>
          <w:lang w:val="ro-RO"/>
        </w:rPr>
        <w:t xml:space="preserve"> (</w:t>
      </w:r>
      <w:r w:rsidRPr="00B351C2">
        <w:rPr>
          <w:rFonts w:ascii="Sylfaen" w:hAnsi="Sylfaen" w:cs="Sylfaen"/>
          <w:bCs/>
          <w:sz w:val="20"/>
          <w:szCs w:val="20"/>
          <w:lang w:val="ro-RO"/>
        </w:rPr>
        <w:t>Ոլորտի անվանումը</w:t>
      </w:r>
      <w:r w:rsidRPr="00B351C2">
        <w:rPr>
          <w:rFonts w:ascii="Sylfaen" w:hAnsi="Sylfaen" w:cs="Arial"/>
          <w:bCs/>
          <w:sz w:val="20"/>
          <w:szCs w:val="20"/>
          <w:lang w:val="ro-RO"/>
        </w:rPr>
        <w:t>)</w:t>
      </w:r>
    </w:p>
    <w:p w:rsidR="00644626" w:rsidRPr="006F5C6D" w:rsidRDefault="00644626" w:rsidP="00DC18D6">
      <w:pPr>
        <w:spacing w:after="0" w:line="20" w:lineRule="atLeast"/>
        <w:jc w:val="center"/>
        <w:rPr>
          <w:rFonts w:ascii="Sylfaen" w:hAnsi="Sylfaen" w:cs="Arial"/>
          <w:bCs/>
          <w:sz w:val="12"/>
          <w:szCs w:val="20"/>
          <w:lang w:val="ro-RO"/>
        </w:rPr>
      </w:pPr>
    </w:p>
    <w:p w:rsidR="00644626" w:rsidRPr="00B351C2" w:rsidRDefault="00AA1350" w:rsidP="00DC18D6">
      <w:pPr>
        <w:spacing w:after="0" w:line="20" w:lineRule="atLeast"/>
        <w:jc w:val="center"/>
        <w:rPr>
          <w:rFonts w:ascii="Sylfaen" w:hAnsi="Sylfaen" w:cs="Arial"/>
          <w:b/>
          <w:bCs/>
          <w:szCs w:val="20"/>
          <w:lang w:val="ro-RO"/>
        </w:rPr>
      </w:pPr>
      <w:r>
        <w:rPr>
          <w:rFonts w:ascii="Sylfaen" w:hAnsi="Sylfaen" w:cs="Arial"/>
          <w:b/>
          <w:bCs/>
          <w:szCs w:val="20"/>
        </w:rPr>
        <w:t>Գառնի</w:t>
      </w:r>
      <w:r w:rsidRPr="00EA652B">
        <w:rPr>
          <w:rFonts w:ascii="Sylfaen" w:hAnsi="Sylfaen" w:cs="Arial"/>
          <w:b/>
          <w:bCs/>
          <w:szCs w:val="20"/>
          <w:lang w:val="ro-RO"/>
        </w:rPr>
        <w:t xml:space="preserve"> </w:t>
      </w:r>
      <w:r w:rsidR="00644626" w:rsidRPr="00B351C2">
        <w:rPr>
          <w:rFonts w:ascii="Sylfaen" w:hAnsi="Sylfaen" w:cs="Arial"/>
          <w:b/>
          <w:bCs/>
          <w:szCs w:val="20"/>
        </w:rPr>
        <w:t>համայնքապետարան</w:t>
      </w:r>
    </w:p>
    <w:p w:rsidR="00644626" w:rsidRPr="00B351C2" w:rsidRDefault="00644626" w:rsidP="00DC18D6">
      <w:pPr>
        <w:spacing w:after="0" w:line="20" w:lineRule="atLeast"/>
        <w:jc w:val="center"/>
        <w:rPr>
          <w:rFonts w:ascii="Sylfaen" w:hAnsi="Sylfaen" w:cs="Arial"/>
          <w:bCs/>
          <w:sz w:val="20"/>
          <w:szCs w:val="20"/>
          <w:lang w:val="ro-RO"/>
        </w:rPr>
      </w:pPr>
      <w:r w:rsidRPr="00B351C2">
        <w:rPr>
          <w:rFonts w:ascii="Sylfaen" w:hAnsi="Sylfaen" w:cs="Arial"/>
          <w:bCs/>
          <w:sz w:val="20"/>
          <w:szCs w:val="20"/>
          <w:lang w:val="ro-RO"/>
        </w:rPr>
        <w:t xml:space="preserve"> (</w:t>
      </w:r>
      <w:r w:rsidRPr="00B351C2">
        <w:rPr>
          <w:rFonts w:ascii="Sylfaen" w:hAnsi="Sylfaen" w:cs="Sylfaen"/>
          <w:bCs/>
          <w:sz w:val="20"/>
          <w:szCs w:val="20"/>
          <w:lang w:val="ro-RO"/>
        </w:rPr>
        <w:t>Ծրագրի հայտը ներկայացնող կազմակերպությունը</w:t>
      </w:r>
      <w:r w:rsidRPr="00B351C2">
        <w:rPr>
          <w:rFonts w:ascii="Sylfaen" w:hAnsi="Sylfaen" w:cs="Arial"/>
          <w:bCs/>
          <w:sz w:val="20"/>
          <w:szCs w:val="20"/>
          <w:lang w:val="ro-RO"/>
        </w:rPr>
        <w:t xml:space="preserve">, </w:t>
      </w:r>
      <w:r w:rsidRPr="00B351C2">
        <w:rPr>
          <w:rFonts w:ascii="Sylfaen" w:hAnsi="Sylfaen" w:cs="Sylfaen"/>
          <w:bCs/>
          <w:sz w:val="20"/>
          <w:szCs w:val="20"/>
          <w:lang w:val="ro-RO"/>
        </w:rPr>
        <w:t>ստորաբաժանումը կամ խումբը</w:t>
      </w:r>
      <w:r w:rsidRPr="00B351C2">
        <w:rPr>
          <w:rFonts w:ascii="Sylfaen" w:hAnsi="Sylfaen" w:cs="Arial"/>
          <w:bCs/>
          <w:sz w:val="20"/>
          <w:szCs w:val="20"/>
          <w:lang w:val="ro-RO"/>
        </w:rPr>
        <w:t>)</w:t>
      </w:r>
    </w:p>
    <w:p w:rsidR="00644626" w:rsidRPr="00B351C2" w:rsidRDefault="00644626" w:rsidP="00DC18D6">
      <w:pPr>
        <w:spacing w:after="0" w:line="20" w:lineRule="atLeast"/>
        <w:rPr>
          <w:rFonts w:ascii="Sylfaen" w:hAnsi="Sylfaen" w:cs="Arial"/>
          <w:b/>
          <w:bCs/>
          <w:lang w:val="ro-RO"/>
        </w:rPr>
      </w:pPr>
    </w:p>
    <w:p w:rsidR="00644626" w:rsidRPr="00B351C2" w:rsidRDefault="00644626" w:rsidP="00DC18D6">
      <w:pPr>
        <w:spacing w:after="0" w:line="20" w:lineRule="atLeast"/>
        <w:rPr>
          <w:rFonts w:ascii="Sylfaen" w:hAnsi="Sylfaen" w:cs="Sylfaen"/>
          <w:bCs/>
          <w:lang w:val="ro-RO"/>
        </w:rPr>
      </w:pPr>
      <w:r w:rsidRPr="00B351C2">
        <w:rPr>
          <w:rFonts w:ascii="Sylfaen" w:hAnsi="Sylfaen" w:cs="Sylfaen"/>
          <w:b/>
          <w:bCs/>
          <w:lang w:val="ro-RO"/>
        </w:rPr>
        <w:t xml:space="preserve">Ծրագրի ընդհանուր արժեքը՝ </w:t>
      </w:r>
      <w:r w:rsidRPr="00B351C2">
        <w:rPr>
          <w:rFonts w:ascii="Sylfaen" w:hAnsi="Sylfaen" w:cs="Arial"/>
          <w:bCs/>
          <w:lang w:val="ro-RO"/>
        </w:rPr>
        <w:t> </w:t>
      </w:r>
      <w:r w:rsidR="00062973">
        <w:rPr>
          <w:rFonts w:ascii="Sylfaen" w:hAnsi="Sylfaen" w:cs="Arial"/>
          <w:bCs/>
          <w:lang w:val="ro-RO"/>
        </w:rPr>
        <w:t>4950.0</w:t>
      </w:r>
      <w:r w:rsidR="00AA1350">
        <w:rPr>
          <w:rFonts w:ascii="Sylfaen" w:hAnsi="Sylfaen" w:cs="Arial"/>
          <w:bCs/>
          <w:lang w:val="ro-RO"/>
        </w:rPr>
        <w:t xml:space="preserve"> </w:t>
      </w:r>
      <w:r w:rsidRPr="00B351C2">
        <w:rPr>
          <w:rFonts w:ascii="Sylfaen" w:hAnsi="Sylfaen" w:cs="Arial"/>
          <w:bCs/>
          <w:lang w:val="ro-RO"/>
        </w:rPr>
        <w:t xml:space="preserve"> </w:t>
      </w:r>
      <w:r w:rsidRPr="00B351C2">
        <w:rPr>
          <w:rFonts w:ascii="Sylfaen" w:hAnsi="Sylfaen" w:cs="Sylfaen"/>
          <w:bCs/>
          <w:lang w:val="ro-RO"/>
        </w:rPr>
        <w:t>հազար դրամ</w:t>
      </w:r>
    </w:p>
    <w:p w:rsidR="00644626" w:rsidRPr="00B351C2" w:rsidRDefault="00644626" w:rsidP="00DC18D6">
      <w:pPr>
        <w:spacing w:after="0" w:line="20" w:lineRule="atLeast"/>
        <w:rPr>
          <w:rFonts w:ascii="Sylfaen" w:hAnsi="Sylfaen" w:cs="Arial"/>
          <w:b/>
          <w:bCs/>
          <w:lang w:val="ro-RO"/>
        </w:rPr>
      </w:pPr>
      <w:r w:rsidRPr="00B351C2">
        <w:rPr>
          <w:rFonts w:ascii="Sylfaen" w:hAnsi="Sylfaen" w:cs="Sylfaen"/>
          <w:b/>
          <w:bCs/>
          <w:lang w:val="ro-RO"/>
        </w:rPr>
        <w:t>Ծրագրի տեսակը կամ գնվող ապրանքը</w:t>
      </w:r>
      <w:r w:rsidRPr="00B351C2">
        <w:rPr>
          <w:rFonts w:ascii="Sylfaen" w:hAnsi="Sylfaen" w:cs="Sylfaen"/>
          <w:b/>
          <w:bCs/>
        </w:rPr>
        <w:t>՝</w:t>
      </w:r>
      <w:r w:rsidRPr="00B351C2">
        <w:rPr>
          <w:rFonts w:ascii="Sylfaen" w:hAnsi="Sylfaen" w:cs="Sylfaen"/>
          <w:b/>
          <w:bCs/>
          <w:lang w:val="ro-RO"/>
        </w:rPr>
        <w:tab/>
      </w:r>
    </w:p>
    <w:p w:rsidR="00644626" w:rsidRPr="00B351C2" w:rsidRDefault="00644626" w:rsidP="00DC18D6">
      <w:pPr>
        <w:spacing w:after="0" w:line="20" w:lineRule="atLeast"/>
        <w:rPr>
          <w:rFonts w:ascii="Sylfaen" w:hAnsi="Sylfaen" w:cs="Arial"/>
          <w:b/>
          <w:bCs/>
          <w:sz w:val="12"/>
          <w:szCs w:val="12"/>
          <w:lang w:val="ro-RO"/>
        </w:rPr>
      </w:pPr>
    </w:p>
    <w:p w:rsidR="00644626" w:rsidRPr="007A2EA1" w:rsidRDefault="00644626" w:rsidP="00DC18D6">
      <w:pPr>
        <w:spacing w:after="0" w:line="20" w:lineRule="atLeast"/>
        <w:rPr>
          <w:rFonts w:ascii="Sylfaen" w:hAnsi="Sylfaen" w:cs="Arial"/>
          <w:bCs/>
          <w:szCs w:val="24"/>
          <w:lang w:val="ro-RO"/>
        </w:rPr>
      </w:pPr>
      <w:r w:rsidRPr="007A2EA1">
        <w:rPr>
          <w:rFonts w:ascii="Sylfaen" w:hAnsi="Sylfaen" w:cs="Arial"/>
          <w:b/>
          <w:bCs/>
          <w:szCs w:val="24"/>
          <w:lang w:val="ro-RO"/>
        </w:rPr>
        <w:sym w:font="Symbol" w:char="F0DA"/>
      </w:r>
      <w:r w:rsidR="007A2EA1" w:rsidRPr="007A2EA1">
        <w:rPr>
          <w:rFonts w:ascii="Sylfaen" w:hAnsi="Sylfaen" w:cs="Arial"/>
          <w:bCs/>
          <w:szCs w:val="24"/>
          <w:lang w:val="ro-RO"/>
        </w:rPr>
        <w:t>Վերանորոգում</w:t>
      </w:r>
    </w:p>
    <w:p w:rsidR="00644626" w:rsidRPr="00B351C2" w:rsidRDefault="00644626" w:rsidP="00DC18D6">
      <w:pPr>
        <w:spacing w:after="0" w:line="20" w:lineRule="atLeast"/>
        <w:rPr>
          <w:rFonts w:ascii="Sylfaen" w:hAnsi="Sylfaen" w:cs="Arial"/>
          <w:b/>
          <w:bCs/>
          <w:sz w:val="16"/>
          <w:szCs w:val="16"/>
          <w:lang w:val="ro-RO"/>
        </w:rPr>
      </w:pPr>
    </w:p>
    <w:p w:rsidR="00644626" w:rsidRPr="00B351C2" w:rsidRDefault="00644626" w:rsidP="00DC18D6">
      <w:pPr>
        <w:spacing w:after="0" w:line="20" w:lineRule="atLeast"/>
        <w:rPr>
          <w:rFonts w:ascii="Sylfaen" w:hAnsi="Sylfaen" w:cs="Sylfaen"/>
          <w:b/>
          <w:bCs/>
          <w:lang w:val="ro-RO"/>
        </w:rPr>
      </w:pPr>
      <w:r w:rsidRPr="00B351C2">
        <w:rPr>
          <w:rFonts w:ascii="Sylfaen" w:hAnsi="Sylfaen" w:cs="Sylfaen"/>
          <w:b/>
          <w:bCs/>
          <w:lang w:val="ro-RO"/>
        </w:rPr>
        <w:t>Ծրագրի հիմնավորումը</w:t>
      </w:r>
    </w:p>
    <w:p w:rsidR="00644626" w:rsidRPr="00B351C2" w:rsidRDefault="00644626" w:rsidP="00DC18D6">
      <w:pPr>
        <w:spacing w:after="0" w:line="20" w:lineRule="atLeast"/>
        <w:jc w:val="both"/>
        <w:rPr>
          <w:rFonts w:ascii="Sylfaen" w:hAnsi="Sylfaen" w:cs="Arial"/>
          <w:bCs/>
          <w:sz w:val="16"/>
          <w:szCs w:val="16"/>
          <w:lang w:val="ro-RO"/>
        </w:rPr>
      </w:pPr>
    </w:p>
    <w:p w:rsidR="00644626" w:rsidRPr="00B351C2" w:rsidRDefault="00AA1350" w:rsidP="00DC18D6">
      <w:pPr>
        <w:spacing w:after="0" w:line="20" w:lineRule="atLeast"/>
        <w:ind w:firstLine="720"/>
        <w:jc w:val="both"/>
        <w:rPr>
          <w:rFonts w:ascii="Sylfaen" w:hAnsi="Sylfaen"/>
          <w:iCs/>
          <w:lang w:val="ro-RO"/>
        </w:rPr>
      </w:pPr>
      <w:r>
        <w:rPr>
          <w:rFonts w:ascii="Sylfaen" w:hAnsi="Sylfaen"/>
          <w:iCs/>
        </w:rPr>
        <w:t>Գառնի</w:t>
      </w:r>
      <w:r w:rsidRPr="00AA1350">
        <w:rPr>
          <w:rFonts w:ascii="Sylfaen" w:hAnsi="Sylfaen"/>
          <w:iCs/>
          <w:lang w:val="ro-RO"/>
        </w:rPr>
        <w:t xml:space="preserve"> </w:t>
      </w:r>
      <w:r>
        <w:rPr>
          <w:rFonts w:ascii="Sylfaen" w:hAnsi="Sylfaen"/>
          <w:iCs/>
        </w:rPr>
        <w:t>համայնքի</w:t>
      </w:r>
      <w:r w:rsidRPr="00AA1350">
        <w:rPr>
          <w:rFonts w:ascii="Sylfaen" w:hAnsi="Sylfaen"/>
          <w:iCs/>
          <w:lang w:val="ro-RO"/>
        </w:rPr>
        <w:t xml:space="preserve"> </w:t>
      </w:r>
      <w:r w:rsidR="00644626" w:rsidRPr="00B351C2">
        <w:rPr>
          <w:rFonts w:ascii="Sylfaen" w:hAnsi="Sylfaen"/>
          <w:iCs/>
        </w:rPr>
        <w:t>մշակույթի</w:t>
      </w:r>
      <w:r w:rsidRPr="00AA1350">
        <w:rPr>
          <w:rFonts w:ascii="Sylfaen" w:hAnsi="Sylfaen"/>
          <w:iCs/>
          <w:lang w:val="ro-RO"/>
        </w:rPr>
        <w:t xml:space="preserve"> </w:t>
      </w:r>
      <w:r w:rsidR="00644626" w:rsidRPr="00B351C2">
        <w:rPr>
          <w:rFonts w:ascii="Sylfaen" w:hAnsi="Sylfaen"/>
          <w:iCs/>
        </w:rPr>
        <w:t>տանը</w:t>
      </w:r>
      <w:r w:rsidRPr="00AA1350">
        <w:rPr>
          <w:rFonts w:ascii="Sylfaen" w:hAnsi="Sylfaen"/>
          <w:iCs/>
          <w:lang w:val="ro-RO"/>
        </w:rPr>
        <w:t xml:space="preserve"> </w:t>
      </w:r>
      <w:r>
        <w:rPr>
          <w:rFonts w:ascii="Sylfaen" w:hAnsi="Sylfaen"/>
          <w:iCs/>
          <w:lang w:val="ro-RO"/>
        </w:rPr>
        <w:t>տանիքը գտնվում է անբարենպաստ վիճակում կոտրտվել են ազբոշիֆերները անհրաժեշտ է փոխարինել մետաղական թիթեղով:</w:t>
      </w:r>
    </w:p>
    <w:p w:rsidR="00644626" w:rsidRPr="00B351C2" w:rsidRDefault="00644626" w:rsidP="00DC18D6">
      <w:pPr>
        <w:spacing w:after="0" w:line="20" w:lineRule="atLeast"/>
        <w:rPr>
          <w:rFonts w:ascii="Sylfaen" w:hAnsi="Sylfaen"/>
          <w:iCs/>
          <w:lang w:val="ro-RO"/>
        </w:rPr>
      </w:pPr>
    </w:p>
    <w:p w:rsidR="00644626" w:rsidRPr="00B351C2" w:rsidRDefault="00644626" w:rsidP="00DC18D6">
      <w:pPr>
        <w:spacing w:after="0" w:line="20" w:lineRule="atLeast"/>
        <w:rPr>
          <w:rFonts w:ascii="Sylfaen" w:hAnsi="Sylfaen" w:cs="Sylfaen"/>
          <w:b/>
          <w:bCs/>
          <w:lang w:val="ro-RO"/>
        </w:rPr>
      </w:pPr>
      <w:r w:rsidRPr="00B351C2">
        <w:rPr>
          <w:rFonts w:ascii="Sylfaen" w:hAnsi="Sylfaen" w:cs="Sylfaen"/>
          <w:b/>
          <w:bCs/>
          <w:lang w:val="ro-RO"/>
        </w:rPr>
        <w:t>Ծրագրի  նպատակները</w:t>
      </w:r>
    </w:p>
    <w:p w:rsidR="00644626" w:rsidRPr="00B351C2" w:rsidRDefault="00644626" w:rsidP="00DC18D6">
      <w:pPr>
        <w:spacing w:after="0" w:line="20" w:lineRule="atLeast"/>
        <w:rPr>
          <w:rFonts w:ascii="Sylfaen" w:hAnsi="Sylfaen" w:cs="Sylfaen"/>
          <w:b/>
          <w:bCs/>
          <w:lang w:val="ro-RO"/>
        </w:rPr>
      </w:pPr>
    </w:p>
    <w:p w:rsidR="00644626" w:rsidRPr="00B351C2" w:rsidRDefault="00644626" w:rsidP="00D90DFA">
      <w:pPr>
        <w:pStyle w:val="ListParagraph"/>
        <w:numPr>
          <w:ilvl w:val="0"/>
          <w:numId w:val="24"/>
        </w:numPr>
        <w:spacing w:after="0" w:line="20" w:lineRule="atLeast"/>
        <w:ind w:left="270" w:hanging="270"/>
        <w:jc w:val="both"/>
        <w:rPr>
          <w:rFonts w:ascii="Sylfaen" w:hAnsi="Sylfaen" w:cs="Sylfaen"/>
          <w:bCs/>
          <w:i/>
          <w:lang w:val="ro-RO"/>
        </w:rPr>
      </w:pPr>
      <w:r w:rsidRPr="00B351C2">
        <w:rPr>
          <w:rFonts w:ascii="Sylfaen" w:hAnsi="Sylfaen" w:cs="Sylfaen"/>
          <w:bCs/>
          <w:i/>
        </w:rPr>
        <w:t>Մշակութային</w:t>
      </w:r>
      <w:r w:rsidR="00AA1350" w:rsidRPr="00AA1350">
        <w:rPr>
          <w:rFonts w:ascii="Sylfaen" w:hAnsi="Sylfaen" w:cs="Sylfaen"/>
          <w:bCs/>
          <w:i/>
          <w:lang w:val="ro-RO"/>
        </w:rPr>
        <w:t xml:space="preserve"> </w:t>
      </w:r>
      <w:r w:rsidRPr="00B351C2">
        <w:rPr>
          <w:rFonts w:ascii="Sylfaen" w:hAnsi="Sylfaen" w:cs="Sylfaen"/>
          <w:bCs/>
          <w:i/>
        </w:rPr>
        <w:t>խմբակների</w:t>
      </w:r>
      <w:r w:rsidR="00AA1350" w:rsidRPr="00AA1350">
        <w:rPr>
          <w:rFonts w:ascii="Sylfaen" w:hAnsi="Sylfaen" w:cs="Sylfaen"/>
          <w:bCs/>
          <w:i/>
          <w:lang w:val="ro-RO"/>
        </w:rPr>
        <w:t xml:space="preserve"> </w:t>
      </w:r>
      <w:r w:rsidR="003945D4" w:rsidRPr="00B351C2">
        <w:rPr>
          <w:rFonts w:ascii="Sylfaen" w:hAnsi="Sylfaen" w:cs="Sylfaen"/>
          <w:bCs/>
          <w:i/>
        </w:rPr>
        <w:t>գործունեության</w:t>
      </w:r>
      <w:r w:rsidR="00AA1350" w:rsidRPr="00AA1350">
        <w:rPr>
          <w:rFonts w:ascii="Sylfaen" w:hAnsi="Sylfaen" w:cs="Sylfaen"/>
          <w:bCs/>
          <w:i/>
          <w:lang w:val="ro-RO"/>
        </w:rPr>
        <w:t xml:space="preserve"> </w:t>
      </w:r>
      <w:r w:rsidR="003945D4" w:rsidRPr="00B351C2">
        <w:rPr>
          <w:rFonts w:ascii="Sylfaen" w:hAnsi="Sylfaen" w:cs="Sylfaen"/>
          <w:bCs/>
          <w:i/>
        </w:rPr>
        <w:t>և</w:t>
      </w:r>
      <w:r w:rsidR="00AA1350" w:rsidRPr="00AA1350">
        <w:rPr>
          <w:rFonts w:ascii="Sylfaen" w:hAnsi="Sylfaen" w:cs="Sylfaen"/>
          <w:bCs/>
          <w:i/>
          <w:lang w:val="ro-RO"/>
        </w:rPr>
        <w:t xml:space="preserve"> </w:t>
      </w:r>
      <w:r w:rsidR="003945D4" w:rsidRPr="00B351C2">
        <w:rPr>
          <w:rFonts w:ascii="Sylfaen" w:hAnsi="Sylfaen" w:cs="Sylfaen"/>
          <w:bCs/>
          <w:i/>
        </w:rPr>
        <w:t>մշակույթի</w:t>
      </w:r>
      <w:r w:rsidR="00AA1350" w:rsidRPr="00AA1350">
        <w:rPr>
          <w:rFonts w:ascii="Sylfaen" w:hAnsi="Sylfaen" w:cs="Sylfaen"/>
          <w:bCs/>
          <w:i/>
          <w:lang w:val="ro-RO"/>
        </w:rPr>
        <w:t xml:space="preserve"> </w:t>
      </w:r>
      <w:r w:rsidR="003945D4" w:rsidRPr="00B351C2">
        <w:rPr>
          <w:rFonts w:ascii="Sylfaen" w:hAnsi="Sylfaen" w:cs="Sylfaen"/>
          <w:bCs/>
          <w:i/>
        </w:rPr>
        <w:t>ոլորտում</w:t>
      </w:r>
      <w:r w:rsidR="00AA1350" w:rsidRPr="00AA1350">
        <w:rPr>
          <w:rFonts w:ascii="Sylfaen" w:hAnsi="Sylfaen" w:cs="Sylfaen"/>
          <w:bCs/>
          <w:i/>
          <w:lang w:val="ro-RO"/>
        </w:rPr>
        <w:t xml:space="preserve"> </w:t>
      </w:r>
      <w:r w:rsidRPr="00B351C2">
        <w:rPr>
          <w:rFonts w:ascii="Sylfaen" w:hAnsi="Sylfaen" w:cs="Sylfaen"/>
          <w:bCs/>
          <w:i/>
        </w:rPr>
        <w:t>բնակչությանը</w:t>
      </w:r>
      <w:r w:rsidR="00AA1350" w:rsidRPr="00AA1350">
        <w:rPr>
          <w:rFonts w:ascii="Sylfaen" w:hAnsi="Sylfaen" w:cs="Sylfaen"/>
          <w:bCs/>
          <w:i/>
          <w:lang w:val="ro-RO"/>
        </w:rPr>
        <w:t xml:space="preserve"> </w:t>
      </w:r>
      <w:r w:rsidRPr="00B351C2">
        <w:rPr>
          <w:rFonts w:ascii="Sylfaen" w:hAnsi="Sylfaen" w:cs="Sylfaen"/>
          <w:bCs/>
          <w:i/>
        </w:rPr>
        <w:t>որակյալ</w:t>
      </w:r>
      <w:r w:rsidR="00AA1350" w:rsidRPr="00AA1350">
        <w:rPr>
          <w:rFonts w:ascii="Sylfaen" w:hAnsi="Sylfaen" w:cs="Sylfaen"/>
          <w:bCs/>
          <w:i/>
          <w:lang w:val="ro-RO"/>
        </w:rPr>
        <w:t xml:space="preserve"> </w:t>
      </w:r>
      <w:r w:rsidRPr="00B351C2">
        <w:rPr>
          <w:rFonts w:ascii="Sylfaen" w:hAnsi="Sylfaen" w:cs="Sylfaen"/>
          <w:bCs/>
          <w:i/>
        </w:rPr>
        <w:t>ծառայությունների</w:t>
      </w:r>
      <w:r w:rsidR="00AA1350" w:rsidRPr="00AA1350">
        <w:rPr>
          <w:rFonts w:ascii="Sylfaen" w:hAnsi="Sylfaen" w:cs="Sylfaen"/>
          <w:bCs/>
          <w:i/>
          <w:lang w:val="ro-RO"/>
        </w:rPr>
        <w:t xml:space="preserve"> </w:t>
      </w:r>
      <w:r w:rsidR="003945D4" w:rsidRPr="00B351C2">
        <w:rPr>
          <w:rFonts w:ascii="Sylfaen" w:hAnsi="Sylfaen" w:cs="Sylfaen"/>
          <w:bCs/>
          <w:i/>
        </w:rPr>
        <w:t>մատուցման</w:t>
      </w:r>
      <w:r w:rsidR="00AA1350" w:rsidRPr="00AA1350">
        <w:rPr>
          <w:rFonts w:ascii="Sylfaen" w:hAnsi="Sylfaen" w:cs="Sylfaen"/>
          <w:bCs/>
          <w:i/>
          <w:lang w:val="ro-RO"/>
        </w:rPr>
        <w:t xml:space="preserve"> </w:t>
      </w:r>
      <w:r w:rsidR="003945D4" w:rsidRPr="00B351C2">
        <w:rPr>
          <w:rFonts w:ascii="Sylfaen" w:hAnsi="Sylfaen" w:cs="Sylfaen"/>
          <w:bCs/>
          <w:i/>
        </w:rPr>
        <w:t>հնարավորությունների</w:t>
      </w:r>
      <w:r w:rsidR="00AA1350" w:rsidRPr="00AA1350">
        <w:rPr>
          <w:rFonts w:ascii="Sylfaen" w:hAnsi="Sylfaen" w:cs="Sylfaen"/>
          <w:bCs/>
          <w:i/>
          <w:lang w:val="ro-RO"/>
        </w:rPr>
        <w:t xml:space="preserve"> </w:t>
      </w:r>
      <w:r w:rsidR="003945D4" w:rsidRPr="00B351C2">
        <w:rPr>
          <w:rFonts w:ascii="Sylfaen" w:hAnsi="Sylfaen" w:cs="Sylfaen"/>
          <w:bCs/>
          <w:i/>
        </w:rPr>
        <w:t>ստեղծում</w:t>
      </w:r>
      <w:r w:rsidR="003945D4" w:rsidRPr="00B351C2">
        <w:rPr>
          <w:rFonts w:ascii="Sylfaen" w:hAnsi="Sylfaen" w:cs="Sylfaen"/>
          <w:bCs/>
          <w:i/>
          <w:lang w:val="ro-RO"/>
        </w:rPr>
        <w:t xml:space="preserve">: </w:t>
      </w:r>
    </w:p>
    <w:p w:rsidR="00644626" w:rsidRPr="00B351C2" w:rsidRDefault="00644626" w:rsidP="00DC18D6">
      <w:pPr>
        <w:pStyle w:val="ListParagraph"/>
        <w:spacing w:after="0" w:line="20" w:lineRule="atLeast"/>
        <w:jc w:val="both"/>
        <w:rPr>
          <w:rFonts w:ascii="Sylfaen" w:hAnsi="Sylfaen" w:cs="Sylfaen"/>
          <w:lang w:val="ro-RO"/>
        </w:rPr>
      </w:pPr>
    </w:p>
    <w:p w:rsidR="00644626" w:rsidRPr="00B351C2" w:rsidRDefault="00644626" w:rsidP="00DC18D6">
      <w:pPr>
        <w:spacing w:after="0" w:line="20" w:lineRule="atLeast"/>
        <w:rPr>
          <w:rFonts w:ascii="Sylfaen" w:hAnsi="Sylfaen" w:cs="Sylfaen"/>
          <w:b/>
          <w:bCs/>
          <w:lang w:val="ro-RO"/>
        </w:rPr>
      </w:pPr>
      <w:r w:rsidRPr="00B351C2">
        <w:rPr>
          <w:rFonts w:ascii="Sylfaen" w:hAnsi="Sylfaen" w:cs="Sylfaen"/>
          <w:b/>
          <w:bCs/>
          <w:lang w:val="ro-RO"/>
        </w:rPr>
        <w:t>Ծրագրի խնդիրները</w:t>
      </w:r>
    </w:p>
    <w:p w:rsidR="00644626" w:rsidRPr="00B351C2" w:rsidRDefault="00644626" w:rsidP="00DC18D6">
      <w:pPr>
        <w:spacing w:after="0" w:line="20" w:lineRule="atLeast"/>
        <w:rPr>
          <w:rFonts w:ascii="Sylfaen" w:hAnsi="Sylfaen" w:cs="Sylfaen"/>
          <w:b/>
          <w:bCs/>
          <w:szCs w:val="24"/>
          <w:lang w:val="ro-RO"/>
        </w:rPr>
      </w:pPr>
    </w:p>
    <w:p w:rsidR="00644626" w:rsidRPr="00B351C2" w:rsidRDefault="00644626" w:rsidP="00D90DFA">
      <w:pPr>
        <w:pStyle w:val="ListParagraph"/>
        <w:numPr>
          <w:ilvl w:val="0"/>
          <w:numId w:val="25"/>
        </w:numPr>
        <w:spacing w:after="0" w:line="20" w:lineRule="atLeast"/>
        <w:ind w:left="360"/>
        <w:jc w:val="both"/>
        <w:rPr>
          <w:rFonts w:ascii="Sylfaen" w:hAnsi="Sylfaen" w:cs="Arial"/>
          <w:bCs/>
          <w:szCs w:val="24"/>
          <w:lang w:val="ro-RO" w:eastAsia="ru-RU"/>
        </w:rPr>
      </w:pPr>
      <w:r w:rsidRPr="00B351C2">
        <w:rPr>
          <w:rFonts w:ascii="Sylfaen" w:hAnsi="Sylfaen" w:cs="Arial"/>
          <w:bCs/>
          <w:szCs w:val="24"/>
          <w:lang w:val="ro-RO" w:eastAsia="ru-RU"/>
        </w:rPr>
        <w:t xml:space="preserve">Նախապատրաստել </w:t>
      </w:r>
      <w:r w:rsidRPr="00B351C2">
        <w:rPr>
          <w:rFonts w:ascii="Sylfaen" w:hAnsi="Sylfaen"/>
          <w:szCs w:val="24"/>
        </w:rPr>
        <w:t>մշակույթի</w:t>
      </w:r>
      <w:r w:rsidR="00AA1350" w:rsidRPr="00AA1350">
        <w:rPr>
          <w:rFonts w:ascii="Sylfaen" w:hAnsi="Sylfaen"/>
          <w:szCs w:val="24"/>
          <w:lang w:val="ro-RO"/>
        </w:rPr>
        <w:t xml:space="preserve"> </w:t>
      </w:r>
      <w:r w:rsidRPr="00B351C2">
        <w:rPr>
          <w:rFonts w:ascii="Sylfaen" w:hAnsi="Sylfaen"/>
          <w:szCs w:val="24"/>
        </w:rPr>
        <w:t>տան</w:t>
      </w:r>
      <w:r w:rsidR="00AA1350" w:rsidRPr="00AA1350">
        <w:rPr>
          <w:rFonts w:ascii="Sylfaen" w:hAnsi="Sylfaen"/>
          <w:szCs w:val="24"/>
          <w:lang w:val="ro-RO"/>
        </w:rPr>
        <w:t xml:space="preserve"> </w:t>
      </w:r>
      <w:r w:rsidRPr="00B351C2">
        <w:rPr>
          <w:rFonts w:ascii="Sylfaen" w:hAnsi="Sylfaen"/>
          <w:szCs w:val="24"/>
        </w:rPr>
        <w:t>շենքի</w:t>
      </w:r>
      <w:r w:rsidR="00AA1350" w:rsidRPr="00AA1350">
        <w:rPr>
          <w:rFonts w:ascii="Sylfaen" w:hAnsi="Sylfaen"/>
          <w:szCs w:val="24"/>
          <w:lang w:val="ro-RO"/>
        </w:rPr>
        <w:t xml:space="preserve"> </w:t>
      </w:r>
      <w:r w:rsidR="00AA1350">
        <w:rPr>
          <w:rFonts w:ascii="Sylfaen" w:hAnsi="Sylfaen"/>
          <w:szCs w:val="24"/>
        </w:rPr>
        <w:t>տանիքի</w:t>
      </w:r>
      <w:r w:rsidR="00AA1350" w:rsidRPr="00AA1350">
        <w:rPr>
          <w:rFonts w:ascii="Sylfaen" w:hAnsi="Sylfaen"/>
          <w:szCs w:val="24"/>
          <w:lang w:val="ro-RO"/>
        </w:rPr>
        <w:t xml:space="preserve"> </w:t>
      </w:r>
      <w:r w:rsidR="00AA1350">
        <w:rPr>
          <w:rFonts w:ascii="Sylfaen" w:hAnsi="Sylfaen"/>
          <w:szCs w:val="24"/>
        </w:rPr>
        <w:t>մասնակի</w:t>
      </w:r>
      <w:r w:rsidR="00AA1350" w:rsidRPr="00AA1350">
        <w:rPr>
          <w:rFonts w:ascii="Sylfaen" w:hAnsi="Sylfaen"/>
          <w:szCs w:val="24"/>
          <w:lang w:val="ro-RO"/>
        </w:rPr>
        <w:t xml:space="preserve"> </w:t>
      </w:r>
      <w:r w:rsidRPr="00B351C2">
        <w:rPr>
          <w:rFonts w:ascii="Sylfaen" w:hAnsi="Sylfaen"/>
          <w:szCs w:val="24"/>
        </w:rPr>
        <w:t>վերանորոգման</w:t>
      </w:r>
      <w:r w:rsidRPr="00B351C2">
        <w:rPr>
          <w:rFonts w:ascii="Sylfaen" w:hAnsi="Sylfaen" w:cs="Arial"/>
          <w:bCs/>
          <w:szCs w:val="24"/>
          <w:lang w:val="ro-RO" w:eastAsia="ru-RU"/>
        </w:rPr>
        <w:t xml:space="preserve"> աշխատանքներ</w:t>
      </w:r>
      <w:r w:rsidR="00AA1350">
        <w:rPr>
          <w:rFonts w:ascii="Sylfaen" w:hAnsi="Sylfaen" w:cs="Arial"/>
          <w:bCs/>
          <w:szCs w:val="24"/>
          <w:lang w:val="ro-RO" w:eastAsia="ru-RU"/>
        </w:rPr>
        <w:t>:</w:t>
      </w:r>
      <w:r w:rsidRPr="00B351C2">
        <w:rPr>
          <w:rFonts w:ascii="Sylfaen" w:hAnsi="Sylfaen" w:cs="Arial"/>
          <w:bCs/>
          <w:szCs w:val="24"/>
          <w:lang w:val="ro-RO" w:eastAsia="ru-RU"/>
        </w:rPr>
        <w:t xml:space="preserve">  </w:t>
      </w:r>
    </w:p>
    <w:p w:rsidR="00644626" w:rsidRPr="00B351C2" w:rsidRDefault="00644626" w:rsidP="00D90DFA">
      <w:pPr>
        <w:pStyle w:val="ListParagraph"/>
        <w:numPr>
          <w:ilvl w:val="0"/>
          <w:numId w:val="25"/>
        </w:numPr>
        <w:spacing w:after="0" w:line="20" w:lineRule="atLeast"/>
        <w:ind w:left="360"/>
        <w:jc w:val="both"/>
        <w:rPr>
          <w:rFonts w:ascii="Sylfaen" w:hAnsi="Sylfaen" w:cs="Arial"/>
          <w:bCs/>
          <w:szCs w:val="24"/>
          <w:lang w:val="ro-RO" w:eastAsia="ru-RU"/>
        </w:rPr>
      </w:pPr>
      <w:r w:rsidRPr="00B351C2">
        <w:rPr>
          <w:rFonts w:ascii="Sylfaen" w:hAnsi="Sylfaen" w:cs="Arial"/>
          <w:bCs/>
          <w:szCs w:val="24"/>
          <w:lang w:val="ru-RU" w:eastAsia="ru-RU"/>
        </w:rPr>
        <w:t>Իրականացնել</w:t>
      </w:r>
      <w:r w:rsidR="00AA1350">
        <w:rPr>
          <w:rFonts w:ascii="Sylfaen" w:hAnsi="Sylfaen" w:cs="Arial"/>
          <w:bCs/>
          <w:szCs w:val="24"/>
          <w:lang w:val="en-GB" w:eastAsia="ru-RU"/>
        </w:rPr>
        <w:t xml:space="preserve"> </w:t>
      </w:r>
      <w:r w:rsidR="00AA1350">
        <w:rPr>
          <w:rFonts w:ascii="Sylfaen" w:hAnsi="Sylfaen"/>
          <w:szCs w:val="24"/>
        </w:rPr>
        <w:t xml:space="preserve">նորոգման </w:t>
      </w:r>
      <w:r w:rsidRPr="00B351C2">
        <w:rPr>
          <w:rFonts w:ascii="Sylfaen" w:hAnsi="Sylfaen" w:cs="Arial"/>
          <w:bCs/>
          <w:szCs w:val="24"/>
          <w:lang w:val="ru-RU" w:eastAsia="ru-RU"/>
        </w:rPr>
        <w:t>աշխատանքներ</w:t>
      </w:r>
    </w:p>
    <w:p w:rsidR="00644626" w:rsidRPr="00B351C2" w:rsidRDefault="00644626" w:rsidP="00DC18D6">
      <w:pPr>
        <w:spacing w:after="0" w:line="20" w:lineRule="atLeast"/>
        <w:ind w:left="360"/>
        <w:rPr>
          <w:rFonts w:ascii="Sylfaen" w:hAnsi="Sylfaen" w:cs="Arial"/>
          <w:bCs/>
          <w:sz w:val="16"/>
          <w:szCs w:val="16"/>
          <w:lang w:val="ro-RO"/>
        </w:rPr>
      </w:pPr>
    </w:p>
    <w:p w:rsidR="002B74F7" w:rsidRPr="00C27A3C" w:rsidRDefault="002B74F7" w:rsidP="002B74F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lang w:val="af-ZA"/>
        </w:rPr>
      </w:pPr>
      <w:r>
        <w:rPr>
          <w:rFonts w:ascii="GHEA Grapalat" w:hAnsi="GHEA Grapalat" w:cs="ArTarumianMatenagir"/>
          <w:b/>
          <w:bCs/>
          <w:lang w:val="af-ZA"/>
        </w:rPr>
        <w:t xml:space="preserve">Ծ Ր Ա Գ Ր Ի   Ա Ն Ձ Ն Ա Գ Ի Ր </w:t>
      </w:r>
    </w:p>
    <w:p w:rsidR="002B74F7" w:rsidRDefault="002B74F7" w:rsidP="002B74F7">
      <w:pPr>
        <w:spacing w:line="240" w:lineRule="auto"/>
        <w:contextualSpacing/>
        <w:jc w:val="center"/>
        <w:rPr>
          <w:rFonts w:ascii="GHEA Grapalat" w:hAnsi="GHEA Grapalat" w:cs="ArTarumianMatenagir"/>
          <w:bCs/>
          <w:lang w:val="af-ZA"/>
        </w:rPr>
      </w:pPr>
    </w:p>
    <w:p w:rsidR="002B74F7" w:rsidRPr="00976220" w:rsidRDefault="002B74F7" w:rsidP="002A161F">
      <w:pPr>
        <w:spacing w:after="0" w:line="20" w:lineRule="atLeast"/>
        <w:jc w:val="center"/>
        <w:rPr>
          <w:rFonts w:ascii="GHEA Grapalat" w:hAnsi="GHEA Grapalat"/>
          <w:b/>
          <w:lang w:val="af-ZA"/>
        </w:rPr>
      </w:pPr>
      <w:r w:rsidRPr="00976220">
        <w:rPr>
          <w:rFonts w:ascii="GHEA Grapalat" w:hAnsi="GHEA Grapalat" w:cs="ArTarumianMatenagir"/>
          <w:bCs/>
          <w:lang w:val="af-ZA"/>
        </w:rPr>
        <w:t>«</w:t>
      </w:r>
      <w:r w:rsidR="002A161F" w:rsidRPr="002A161F">
        <w:rPr>
          <w:rFonts w:ascii="Sylfaen" w:hAnsi="Sylfaen"/>
          <w:b/>
          <w:szCs w:val="24"/>
          <w:lang w:val="af-ZA"/>
        </w:rPr>
        <w:t xml:space="preserve"> </w:t>
      </w:r>
      <w:r w:rsidR="002A161F" w:rsidRPr="00B351C2">
        <w:rPr>
          <w:rFonts w:ascii="Sylfaen" w:hAnsi="Sylfaen"/>
          <w:b/>
          <w:szCs w:val="24"/>
        </w:rPr>
        <w:t>Մշակույթի</w:t>
      </w:r>
      <w:r w:rsidR="002A161F" w:rsidRPr="007918B7">
        <w:rPr>
          <w:rFonts w:ascii="Sylfaen" w:hAnsi="Sylfaen"/>
          <w:b/>
          <w:szCs w:val="24"/>
          <w:lang w:val="ro-RO"/>
        </w:rPr>
        <w:t xml:space="preserve"> </w:t>
      </w:r>
      <w:r w:rsidR="002A161F" w:rsidRPr="00B351C2">
        <w:rPr>
          <w:rFonts w:ascii="Sylfaen" w:hAnsi="Sylfaen"/>
          <w:b/>
          <w:szCs w:val="24"/>
        </w:rPr>
        <w:t>տան</w:t>
      </w:r>
      <w:r w:rsidR="002A161F" w:rsidRPr="007918B7">
        <w:rPr>
          <w:rFonts w:ascii="Sylfaen" w:hAnsi="Sylfaen"/>
          <w:b/>
          <w:szCs w:val="24"/>
          <w:lang w:val="ro-RO"/>
        </w:rPr>
        <w:t xml:space="preserve"> </w:t>
      </w:r>
      <w:r w:rsidR="002A161F" w:rsidRPr="00B351C2">
        <w:rPr>
          <w:rFonts w:ascii="Sylfaen" w:hAnsi="Sylfaen"/>
          <w:b/>
          <w:szCs w:val="24"/>
        </w:rPr>
        <w:t>վերանորոգում</w:t>
      </w:r>
      <w:r w:rsidRPr="00976220">
        <w:rPr>
          <w:rFonts w:ascii="GHEA Grapalat" w:hAnsi="GHEA Grapalat" w:cs="ArTarumianMatenagir"/>
          <w:bCs/>
          <w:lang w:val="af-ZA"/>
        </w:rPr>
        <w:t>»</w:t>
      </w:r>
    </w:p>
    <w:p w:rsidR="002B74F7" w:rsidRPr="00976220" w:rsidRDefault="002B74F7" w:rsidP="002B74F7">
      <w:pPr>
        <w:spacing w:line="240" w:lineRule="auto"/>
        <w:contextualSpacing/>
        <w:jc w:val="center"/>
        <w:rPr>
          <w:rFonts w:ascii="GHEA Grapalat" w:hAnsi="GHEA Grapalat"/>
          <w:vertAlign w:val="superscript"/>
          <w:lang w:val="af-ZA"/>
        </w:rPr>
      </w:pPr>
      <w:r w:rsidRPr="00976220">
        <w:rPr>
          <w:rFonts w:ascii="GHEA Grapalat" w:hAnsi="GHEA Grapalat"/>
          <w:vertAlign w:val="superscript"/>
          <w:lang w:val="af-ZA"/>
        </w:rPr>
        <w:t>(</w:t>
      </w:r>
      <w:r>
        <w:rPr>
          <w:rFonts w:ascii="GHEA Grapalat" w:hAnsi="GHEA Grapalat"/>
          <w:vertAlign w:val="superscript"/>
          <w:lang w:val="af-ZA"/>
        </w:rPr>
        <w:t>Ծրագրի</w:t>
      </w:r>
      <w:r w:rsidRPr="00976220">
        <w:rPr>
          <w:rFonts w:ascii="GHEA Grapalat" w:hAnsi="GHEA Grapalat"/>
          <w:b/>
          <w:vertAlign w:val="superscript"/>
          <w:lang w:val="af-ZA"/>
        </w:rPr>
        <w:t xml:space="preserve"> </w:t>
      </w:r>
      <w:r w:rsidRPr="00976220">
        <w:rPr>
          <w:rFonts w:ascii="GHEA Grapalat" w:hAnsi="GHEA Grapalat"/>
          <w:vertAlign w:val="superscript"/>
          <w:lang w:val="af-ZA"/>
        </w:rPr>
        <w:t>անվանում)</w:t>
      </w:r>
      <w:r w:rsidRPr="00976220">
        <w:rPr>
          <w:rFonts w:ascii="GHEA Grapalat" w:hAnsi="GHEA Grapalat" w:cs="ArTarumianMatenagir"/>
          <w:bCs/>
          <w:lang w:val="af-ZA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51"/>
        <w:tblW w:w="10710" w:type="dxa"/>
        <w:tblLook w:val="04A0"/>
      </w:tblPr>
      <w:tblGrid>
        <w:gridCol w:w="2770"/>
        <w:gridCol w:w="236"/>
        <w:gridCol w:w="1583"/>
        <w:gridCol w:w="1275"/>
        <w:gridCol w:w="993"/>
        <w:gridCol w:w="933"/>
        <w:gridCol w:w="870"/>
        <w:gridCol w:w="879"/>
        <w:gridCol w:w="1171"/>
      </w:tblGrid>
      <w:tr w:rsidR="002B74F7" w:rsidRPr="007A5D0F" w:rsidTr="002B74F7">
        <w:tc>
          <w:tcPr>
            <w:tcW w:w="2770" w:type="dxa"/>
            <w:tcBorders>
              <w:right w:val="nil"/>
            </w:tcBorders>
          </w:tcPr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right w:val="nil"/>
            </w:tcBorders>
          </w:tcPr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704" w:type="dxa"/>
            <w:gridSpan w:val="7"/>
            <w:tcBorders>
              <w:left w:val="nil"/>
            </w:tcBorders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 w:val="restart"/>
          </w:tcPr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347514">
              <w:rPr>
                <w:rFonts w:ascii="GHEA Grapalat" w:hAnsi="GHEA Grapalat"/>
                <w:sz w:val="18"/>
                <w:szCs w:val="18"/>
                <w:lang w:val="af-ZA"/>
              </w:rPr>
              <w:t xml:space="preserve"> անմիջական նպատակ</w:t>
            </w:r>
          </w:p>
        </w:tc>
        <w:tc>
          <w:tcPr>
            <w:tcW w:w="7940" w:type="dxa"/>
            <w:gridSpan w:val="8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2016</w:t>
            </w:r>
          </w:p>
        </w:tc>
        <w:tc>
          <w:tcPr>
            <w:tcW w:w="99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2A161F" w:rsidRDefault="002A161F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4200,0</w:t>
            </w:r>
          </w:p>
        </w:tc>
        <w:tc>
          <w:tcPr>
            <w:tcW w:w="993" w:type="dxa"/>
          </w:tcPr>
          <w:p w:rsidR="002B74F7" w:rsidRPr="002A161F" w:rsidRDefault="002A161F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950,0</w:t>
            </w:r>
          </w:p>
        </w:tc>
        <w:tc>
          <w:tcPr>
            <w:tcW w:w="933" w:type="dxa"/>
          </w:tcPr>
          <w:p w:rsidR="002B74F7" w:rsidRPr="002A161F" w:rsidRDefault="002A161F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1000,0</w:t>
            </w:r>
          </w:p>
        </w:tc>
        <w:tc>
          <w:tcPr>
            <w:tcW w:w="870" w:type="dxa"/>
          </w:tcPr>
          <w:p w:rsidR="002B74F7" w:rsidRPr="002A161F" w:rsidRDefault="002A161F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3000,0</w:t>
            </w: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 w:val="restart"/>
          </w:tcPr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միջանկյալ 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>արդյունքներ</w:t>
            </w:r>
          </w:p>
        </w:tc>
        <w:tc>
          <w:tcPr>
            <w:tcW w:w="7940" w:type="dxa"/>
            <w:gridSpan w:val="8"/>
          </w:tcPr>
          <w:p w:rsidR="002B74F7" w:rsidRPr="002F00C7" w:rsidRDefault="002B74F7" w:rsidP="00D90DFA">
            <w:pPr>
              <w:pStyle w:val="ListParagraph"/>
              <w:numPr>
                <w:ilvl w:val="0"/>
                <w:numId w:val="45"/>
              </w:num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2016</w:t>
            </w:r>
          </w:p>
        </w:tc>
        <w:tc>
          <w:tcPr>
            <w:tcW w:w="99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8"/>
          </w:tcPr>
          <w:p w:rsidR="002B74F7" w:rsidRPr="002F00C7" w:rsidRDefault="002B74F7" w:rsidP="00D90DFA">
            <w:pPr>
              <w:pStyle w:val="ListParagraph"/>
              <w:numPr>
                <w:ilvl w:val="0"/>
                <w:numId w:val="45"/>
              </w:numPr>
              <w:ind w:left="403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2016</w:t>
            </w:r>
          </w:p>
        </w:tc>
        <w:tc>
          <w:tcPr>
            <w:tcW w:w="99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</w:tcPr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8"/>
          </w:tcPr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2.1.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2.2.</w:t>
            </w:r>
          </w:p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7A5D0F" w:rsidTr="002B74F7">
        <w:tc>
          <w:tcPr>
            <w:tcW w:w="2770" w:type="dxa"/>
          </w:tcPr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8"/>
          </w:tcPr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</w:t>
            </w:r>
          </w:p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Ընդհանուր բյուջեն՝</w:t>
            </w:r>
          </w:p>
        </w:tc>
      </w:tr>
      <w:tr w:rsidR="002B74F7" w:rsidRPr="007A5D0F" w:rsidTr="002B74F7">
        <w:tc>
          <w:tcPr>
            <w:tcW w:w="2770" w:type="dxa"/>
          </w:tcPr>
          <w:p w:rsidR="002B74F7" w:rsidRPr="004557BF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իրականացման համար անհրաժեշտ այլ ռեսուրսներ</w:t>
            </w:r>
          </w:p>
        </w:tc>
        <w:tc>
          <w:tcPr>
            <w:tcW w:w="7940" w:type="dxa"/>
            <w:gridSpan w:val="8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</w:tcPr>
          <w:p w:rsidR="002B74F7" w:rsidRPr="004557BF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ռիսկերը</w:t>
            </w:r>
          </w:p>
        </w:tc>
        <w:tc>
          <w:tcPr>
            <w:tcW w:w="7940" w:type="dxa"/>
            <w:gridSpan w:val="8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</w:tcPr>
          <w:p w:rsidR="002B74F7" w:rsidRPr="004557BF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շահառուները </w:t>
            </w:r>
          </w:p>
        </w:tc>
        <w:tc>
          <w:tcPr>
            <w:tcW w:w="7940" w:type="dxa"/>
            <w:gridSpan w:val="8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</w:tcPr>
          <w:p w:rsidR="002B74F7" w:rsidRPr="004557BF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սկիզբ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և ավարտ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7940" w:type="dxa"/>
            <w:gridSpan w:val="8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7F0E31">
        <w:tc>
          <w:tcPr>
            <w:tcW w:w="2770" w:type="dxa"/>
            <w:tcBorders>
              <w:right w:val="nil"/>
            </w:tcBorders>
          </w:tcPr>
          <w:p w:rsidR="002B74F7" w:rsidRPr="004557BF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համառոտ նկարագրություն</w:t>
            </w:r>
          </w:p>
        </w:tc>
        <w:tc>
          <w:tcPr>
            <w:tcW w:w="7940" w:type="dxa"/>
            <w:gridSpan w:val="8"/>
            <w:tcBorders>
              <w:left w:val="nil"/>
              <w:right w:val="nil"/>
            </w:tcBorders>
          </w:tcPr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E0389F" w:rsidRDefault="00E0389F" w:rsidP="00E0389F">
      <w:pPr>
        <w:spacing w:after="0" w:line="20" w:lineRule="atLeast"/>
        <w:rPr>
          <w:rFonts w:ascii="Sylfaen" w:hAnsi="Sylfaen" w:cs="Sylfaen"/>
          <w:b/>
          <w:bCs/>
          <w:lang w:val="ro-RO"/>
        </w:rPr>
      </w:pPr>
    </w:p>
    <w:p w:rsidR="00E0389F" w:rsidRPr="00B351C2" w:rsidRDefault="00E0389F" w:rsidP="00E0389F">
      <w:pPr>
        <w:spacing w:after="0" w:line="20" w:lineRule="atLeast"/>
        <w:rPr>
          <w:rFonts w:ascii="Sylfaen" w:hAnsi="Sylfaen" w:cs="Arial"/>
          <w:szCs w:val="24"/>
          <w:lang w:val="ro-RO"/>
        </w:rPr>
      </w:pPr>
    </w:p>
    <w:p w:rsidR="007F0E31" w:rsidRDefault="007F0E31" w:rsidP="00DC18D6">
      <w:pPr>
        <w:spacing w:after="0" w:line="20" w:lineRule="atLeast"/>
        <w:rPr>
          <w:rFonts w:ascii="Sylfaen" w:hAnsi="Sylfaen" w:cs="Sylfaen"/>
          <w:b/>
          <w:bCs/>
          <w:lang w:val="ru-RU"/>
        </w:rPr>
      </w:pPr>
    </w:p>
    <w:p w:rsidR="007F0E31" w:rsidRDefault="007F0E31" w:rsidP="00DC18D6">
      <w:pPr>
        <w:spacing w:after="0" w:line="20" w:lineRule="atLeast"/>
        <w:rPr>
          <w:rFonts w:ascii="Sylfaen" w:hAnsi="Sylfaen" w:cs="Sylfaen"/>
          <w:b/>
          <w:bCs/>
          <w:lang w:val="ru-RU"/>
        </w:rPr>
      </w:pPr>
    </w:p>
    <w:p w:rsidR="00644626" w:rsidRPr="00B351C2" w:rsidRDefault="00644626" w:rsidP="00DC18D6">
      <w:pPr>
        <w:spacing w:after="0" w:line="20" w:lineRule="atLeast"/>
        <w:rPr>
          <w:rFonts w:ascii="Sylfaen" w:hAnsi="Sylfaen" w:cs="Sylfaen"/>
          <w:b/>
          <w:bCs/>
          <w:lang w:val="ro-RO"/>
        </w:rPr>
      </w:pPr>
      <w:r w:rsidRPr="00B351C2">
        <w:rPr>
          <w:rFonts w:ascii="Sylfaen" w:hAnsi="Sylfaen" w:cs="Sylfaen"/>
          <w:b/>
          <w:bCs/>
          <w:lang w:val="ro-RO"/>
        </w:rPr>
        <w:lastRenderedPageBreak/>
        <w:t>Ծրագրի ակնկալվող արդյունքները</w:t>
      </w:r>
    </w:p>
    <w:p w:rsidR="00644626" w:rsidRPr="00B351C2" w:rsidRDefault="00644626" w:rsidP="00DC18D6">
      <w:pPr>
        <w:spacing w:after="0" w:line="20" w:lineRule="atLeast"/>
        <w:rPr>
          <w:rFonts w:ascii="Sylfaen" w:hAnsi="Sylfaen" w:cs="Sylfaen"/>
          <w:b/>
          <w:bCs/>
          <w:lang w:val="ro-RO"/>
        </w:rPr>
      </w:pPr>
    </w:p>
    <w:p w:rsidR="00644626" w:rsidRPr="00B351C2" w:rsidRDefault="00E0389F" w:rsidP="00D90DFA">
      <w:pPr>
        <w:pStyle w:val="ListParagraph"/>
        <w:numPr>
          <w:ilvl w:val="0"/>
          <w:numId w:val="26"/>
        </w:numPr>
        <w:spacing w:after="0" w:line="20" w:lineRule="atLeast"/>
        <w:ind w:left="270" w:hanging="270"/>
        <w:jc w:val="both"/>
        <w:rPr>
          <w:rFonts w:ascii="Sylfaen" w:hAnsi="Sylfaen"/>
          <w:lang w:val="ro-RO"/>
        </w:rPr>
      </w:pPr>
      <w:r>
        <w:rPr>
          <w:rFonts w:ascii="Sylfaen" w:hAnsi="Sylfaen"/>
        </w:rPr>
        <w:t>Կ</w:t>
      </w:r>
      <w:r w:rsidR="00867E97" w:rsidRPr="00B351C2">
        <w:rPr>
          <w:rFonts w:ascii="Sylfaen" w:hAnsi="Sylfaen"/>
        </w:rPr>
        <w:t>ստեղծվի</w:t>
      </w:r>
      <w:r w:rsidRPr="00E0389F">
        <w:rPr>
          <w:rFonts w:ascii="Sylfaen" w:hAnsi="Sylfaen"/>
          <w:lang w:val="ro-RO"/>
        </w:rPr>
        <w:t xml:space="preserve"> </w:t>
      </w:r>
      <w:r w:rsidR="00867E97" w:rsidRPr="00B351C2">
        <w:rPr>
          <w:rFonts w:ascii="Sylfaen" w:hAnsi="Sylfaen"/>
        </w:rPr>
        <w:t>ե</w:t>
      </w:r>
      <w:r w:rsidR="00644626" w:rsidRPr="00B351C2">
        <w:rPr>
          <w:rFonts w:ascii="Sylfaen" w:hAnsi="Sylfaen"/>
        </w:rPr>
        <w:t>րեխաների</w:t>
      </w:r>
      <w:r w:rsidRPr="00E0389F">
        <w:rPr>
          <w:rFonts w:ascii="Sylfaen" w:hAnsi="Sylfaen"/>
          <w:lang w:val="ro-RO"/>
        </w:rPr>
        <w:t xml:space="preserve"> </w:t>
      </w:r>
      <w:r w:rsidR="00644626" w:rsidRPr="00B351C2">
        <w:rPr>
          <w:rFonts w:ascii="Sylfaen" w:hAnsi="Sylfaen"/>
        </w:rPr>
        <w:t>և</w:t>
      </w:r>
      <w:r w:rsidRPr="00E0389F">
        <w:rPr>
          <w:rFonts w:ascii="Sylfaen" w:hAnsi="Sylfaen"/>
          <w:lang w:val="ro-RO"/>
        </w:rPr>
        <w:t xml:space="preserve"> </w:t>
      </w:r>
      <w:r w:rsidR="00644626" w:rsidRPr="00B351C2">
        <w:rPr>
          <w:rFonts w:ascii="Sylfaen" w:hAnsi="Sylfaen"/>
        </w:rPr>
        <w:t>երիտասարդների</w:t>
      </w:r>
      <w:r w:rsidRPr="00E0389F">
        <w:rPr>
          <w:rFonts w:ascii="Sylfaen" w:hAnsi="Sylfaen"/>
          <w:lang w:val="ro-RO"/>
        </w:rPr>
        <w:t xml:space="preserve"> </w:t>
      </w:r>
      <w:r w:rsidR="00644626" w:rsidRPr="00B351C2">
        <w:rPr>
          <w:rFonts w:ascii="Sylfaen" w:hAnsi="Sylfaen"/>
        </w:rPr>
        <w:t>մշակութային</w:t>
      </w:r>
      <w:r w:rsidRPr="00E0389F">
        <w:rPr>
          <w:rFonts w:ascii="Sylfaen" w:hAnsi="Sylfaen"/>
          <w:lang w:val="ro-RO"/>
        </w:rPr>
        <w:t xml:space="preserve"> </w:t>
      </w:r>
      <w:r w:rsidR="00644626" w:rsidRPr="00B351C2">
        <w:rPr>
          <w:rFonts w:ascii="Sylfaen" w:hAnsi="Sylfaen"/>
        </w:rPr>
        <w:t>կյանքը</w:t>
      </w:r>
      <w:r w:rsidRPr="00E0389F">
        <w:rPr>
          <w:rFonts w:ascii="Sylfaen" w:hAnsi="Sylfaen"/>
          <w:lang w:val="ro-RO"/>
        </w:rPr>
        <w:t xml:space="preserve"> </w:t>
      </w:r>
      <w:r w:rsidR="00644626" w:rsidRPr="00B351C2">
        <w:rPr>
          <w:rFonts w:ascii="Sylfaen" w:hAnsi="Sylfaen"/>
        </w:rPr>
        <w:t>ակտիվացնելու</w:t>
      </w:r>
      <w:r w:rsidRPr="00E0389F">
        <w:rPr>
          <w:rFonts w:ascii="Sylfaen" w:hAnsi="Sylfaen"/>
          <w:lang w:val="ro-RO"/>
        </w:rPr>
        <w:t xml:space="preserve"> </w:t>
      </w:r>
      <w:r w:rsidR="00644626" w:rsidRPr="00B351C2">
        <w:rPr>
          <w:rFonts w:ascii="Sylfaen" w:hAnsi="Sylfaen"/>
        </w:rPr>
        <w:t>հնարավորություն</w:t>
      </w:r>
      <w:r w:rsidR="00867E97" w:rsidRPr="00B351C2">
        <w:rPr>
          <w:rFonts w:ascii="Sylfaen" w:hAnsi="Sylfaen"/>
          <w:lang w:val="ro-RO"/>
        </w:rPr>
        <w:t>,</w:t>
      </w:r>
    </w:p>
    <w:p w:rsidR="00644626" w:rsidRPr="00B351C2" w:rsidRDefault="00E0389F" w:rsidP="00D90DFA">
      <w:pPr>
        <w:pStyle w:val="ListParagraph"/>
        <w:numPr>
          <w:ilvl w:val="0"/>
          <w:numId w:val="26"/>
        </w:numPr>
        <w:spacing w:after="0" w:line="20" w:lineRule="atLeast"/>
        <w:ind w:left="270" w:hanging="270"/>
        <w:jc w:val="both"/>
        <w:rPr>
          <w:rFonts w:ascii="Sylfaen" w:hAnsi="Sylfaen"/>
          <w:lang w:val="ro-RO"/>
        </w:rPr>
      </w:pPr>
      <w:r w:rsidRPr="00B351C2">
        <w:rPr>
          <w:rFonts w:ascii="Sylfaen" w:hAnsi="Sylfaen"/>
        </w:rPr>
        <w:t>Բ</w:t>
      </w:r>
      <w:r w:rsidR="00644626" w:rsidRPr="00B351C2">
        <w:rPr>
          <w:rFonts w:ascii="Sylfaen" w:hAnsi="Sylfaen"/>
        </w:rPr>
        <w:t>նակչությանը</w:t>
      </w:r>
      <w:r w:rsidRPr="00E0389F">
        <w:rPr>
          <w:rFonts w:ascii="Sylfaen" w:hAnsi="Sylfaen"/>
          <w:lang w:val="ro-RO"/>
        </w:rPr>
        <w:t xml:space="preserve"> </w:t>
      </w:r>
      <w:r w:rsidR="00867E97" w:rsidRPr="00B351C2">
        <w:rPr>
          <w:rFonts w:ascii="Sylfaen" w:hAnsi="Sylfaen"/>
          <w:lang w:val="ro-RO"/>
        </w:rPr>
        <w:t>ո</w:t>
      </w:r>
      <w:r w:rsidR="00644626" w:rsidRPr="00B351C2">
        <w:rPr>
          <w:rFonts w:ascii="Sylfaen" w:hAnsi="Sylfaen"/>
        </w:rPr>
        <w:t>րակյալ</w:t>
      </w:r>
      <w:r w:rsidRPr="00E0389F">
        <w:rPr>
          <w:rFonts w:ascii="Sylfaen" w:hAnsi="Sylfaen"/>
          <w:lang w:val="ro-RO"/>
        </w:rPr>
        <w:t xml:space="preserve"> </w:t>
      </w:r>
      <w:r w:rsidR="00867E97" w:rsidRPr="00B351C2">
        <w:rPr>
          <w:rFonts w:ascii="Sylfaen" w:hAnsi="Sylfaen"/>
          <w:lang w:val="ro-RO"/>
        </w:rPr>
        <w:t xml:space="preserve">վարչական </w:t>
      </w:r>
      <w:r w:rsidR="00644626" w:rsidRPr="00B351C2">
        <w:rPr>
          <w:rFonts w:ascii="Sylfaen" w:hAnsi="Sylfaen"/>
        </w:rPr>
        <w:t>ծառայություններ</w:t>
      </w:r>
      <w:r w:rsidRPr="00E0389F">
        <w:rPr>
          <w:rFonts w:ascii="Sylfaen" w:hAnsi="Sylfaen"/>
          <w:lang w:val="ro-RO"/>
        </w:rPr>
        <w:t xml:space="preserve"> </w:t>
      </w:r>
      <w:r w:rsidR="00867E97" w:rsidRPr="00B351C2">
        <w:rPr>
          <w:rFonts w:ascii="Sylfaen" w:hAnsi="Sylfaen"/>
        </w:rPr>
        <w:t>հնարավորություն</w:t>
      </w:r>
      <w:r w:rsidR="00867E97" w:rsidRPr="00B351C2">
        <w:rPr>
          <w:rFonts w:ascii="Sylfaen" w:hAnsi="Sylfaen"/>
          <w:lang w:val="ro-RO"/>
        </w:rPr>
        <w:t>:</w:t>
      </w:r>
    </w:p>
    <w:p w:rsidR="00644626" w:rsidRPr="00B351C2" w:rsidRDefault="00644626" w:rsidP="00DC18D6">
      <w:pPr>
        <w:spacing w:after="0" w:line="20" w:lineRule="atLeast"/>
        <w:rPr>
          <w:rFonts w:ascii="Sylfaen" w:hAnsi="Sylfaen" w:cs="Arial"/>
          <w:b/>
          <w:bCs/>
          <w:szCs w:val="18"/>
          <w:lang w:val="ro-RO"/>
        </w:rPr>
      </w:pPr>
    </w:p>
    <w:p w:rsidR="00644626" w:rsidRPr="00B351C2" w:rsidRDefault="00644626" w:rsidP="00DC18D6">
      <w:pPr>
        <w:spacing w:after="0" w:line="20" w:lineRule="atLeast"/>
        <w:ind w:left="720" w:hanging="720"/>
        <w:rPr>
          <w:rFonts w:ascii="Sylfaen" w:hAnsi="Sylfaen" w:cs="Arial"/>
          <w:b/>
          <w:bCs/>
          <w:lang w:val="ro-RO"/>
        </w:rPr>
      </w:pPr>
      <w:r w:rsidRPr="00B351C2">
        <w:rPr>
          <w:rFonts w:ascii="Sylfaen" w:hAnsi="Sylfaen" w:cs="Sylfaen"/>
          <w:b/>
          <w:bCs/>
          <w:lang w:val="ro-RO"/>
        </w:rPr>
        <w:t>Ծրագրի</w:t>
      </w:r>
      <w:r w:rsidR="00E0389F">
        <w:rPr>
          <w:rFonts w:ascii="Sylfaen" w:hAnsi="Sylfaen" w:cs="Sylfaen"/>
          <w:b/>
          <w:bCs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lang w:val="ro-RO"/>
        </w:rPr>
        <w:t>բյուջեն</w:t>
      </w:r>
    </w:p>
    <w:p w:rsidR="00644626" w:rsidRPr="00B351C2" w:rsidRDefault="00644626" w:rsidP="00DC18D6">
      <w:pPr>
        <w:spacing w:after="0" w:line="20" w:lineRule="atLeast"/>
        <w:ind w:left="720" w:hanging="720"/>
        <w:rPr>
          <w:rFonts w:ascii="Sylfaen" w:hAnsi="Sylfaen" w:cs="Sylfaen"/>
          <w:b/>
          <w:bCs/>
          <w:lang w:val="ro-RO"/>
        </w:rPr>
      </w:pPr>
    </w:p>
    <w:p w:rsidR="00644626" w:rsidRPr="00B351C2" w:rsidRDefault="00644626" w:rsidP="00DC18D6">
      <w:pPr>
        <w:spacing w:after="0" w:line="20" w:lineRule="atLeast"/>
        <w:ind w:left="720" w:hanging="720"/>
        <w:rPr>
          <w:rFonts w:ascii="Sylfaen" w:hAnsi="Sylfaen" w:cs="Sylfaen"/>
          <w:b/>
          <w:bCs/>
          <w:lang w:val="ro-RO"/>
        </w:rPr>
      </w:pPr>
      <w:r w:rsidRPr="00B351C2">
        <w:rPr>
          <w:rFonts w:ascii="Sylfaen" w:hAnsi="Sylfaen" w:cs="Sylfaen"/>
          <w:b/>
          <w:bCs/>
          <w:lang w:val="ro-RO"/>
        </w:rPr>
        <w:t>ա</w:t>
      </w:r>
      <w:r w:rsidRPr="00B351C2">
        <w:rPr>
          <w:rFonts w:ascii="Sylfaen" w:hAnsi="Sylfaen" w:cs="Arial"/>
          <w:b/>
          <w:bCs/>
          <w:lang w:val="ro-RO"/>
        </w:rPr>
        <w:t xml:space="preserve">/ </w:t>
      </w:r>
      <w:r w:rsidRPr="00B351C2">
        <w:rPr>
          <w:rFonts w:ascii="Sylfaen" w:hAnsi="Sylfaen" w:cs="Sylfaen"/>
          <w:b/>
          <w:bCs/>
          <w:lang w:val="ro-RO"/>
        </w:rPr>
        <w:t>ծրագրի</w:t>
      </w:r>
      <w:r w:rsidR="00E0389F">
        <w:rPr>
          <w:rFonts w:ascii="Sylfaen" w:hAnsi="Sylfaen" w:cs="Sylfaen"/>
          <w:b/>
          <w:bCs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lang w:val="ro-RO"/>
        </w:rPr>
        <w:t>ֆինանսավորման աղբյուրները</w:t>
      </w:r>
    </w:p>
    <w:p w:rsidR="00644626" w:rsidRPr="00B351C2" w:rsidRDefault="00644626" w:rsidP="00DC18D6">
      <w:pPr>
        <w:spacing w:after="0" w:line="20" w:lineRule="atLeast"/>
        <w:rPr>
          <w:rFonts w:ascii="Sylfaen" w:hAnsi="Sylfaen" w:cs="Arial"/>
          <w:b/>
          <w:bCs/>
          <w:lang w:val="ro-RO"/>
        </w:rPr>
      </w:pPr>
    </w:p>
    <w:p w:rsidR="00644626" w:rsidRPr="00B351C2" w:rsidRDefault="00644626" w:rsidP="00DC18D6">
      <w:pPr>
        <w:spacing w:after="0" w:line="20" w:lineRule="atLeast"/>
        <w:ind w:firstLine="720"/>
        <w:jc w:val="both"/>
        <w:rPr>
          <w:rFonts w:ascii="Sylfaen" w:hAnsi="Sylfaen" w:cs="Arial"/>
          <w:bCs/>
          <w:lang w:val="ro-RO"/>
        </w:rPr>
      </w:pPr>
      <w:r w:rsidRPr="00B351C2">
        <w:rPr>
          <w:rFonts w:ascii="Sylfaen" w:hAnsi="Sylfaen"/>
        </w:rPr>
        <w:t>Մշակույթի</w:t>
      </w:r>
      <w:r w:rsidR="00E0389F" w:rsidRPr="00E0389F">
        <w:rPr>
          <w:rFonts w:ascii="Sylfaen" w:hAnsi="Sylfaen"/>
          <w:lang w:val="ro-RO"/>
        </w:rPr>
        <w:t xml:space="preserve"> </w:t>
      </w:r>
      <w:r w:rsidRPr="00B351C2">
        <w:rPr>
          <w:rFonts w:ascii="Sylfaen" w:hAnsi="Sylfaen"/>
        </w:rPr>
        <w:t>տան</w:t>
      </w:r>
      <w:r w:rsidR="00E0389F" w:rsidRPr="00E0389F">
        <w:rPr>
          <w:rFonts w:ascii="Sylfaen" w:hAnsi="Sylfaen"/>
          <w:lang w:val="ro-RO"/>
        </w:rPr>
        <w:t xml:space="preserve"> </w:t>
      </w:r>
      <w:r w:rsidR="00E0389F">
        <w:rPr>
          <w:rFonts w:ascii="Sylfaen" w:hAnsi="Sylfaen"/>
        </w:rPr>
        <w:t>տանիքի</w:t>
      </w:r>
      <w:r w:rsidR="00E0389F" w:rsidRPr="00E0389F">
        <w:rPr>
          <w:rFonts w:ascii="Sylfaen" w:hAnsi="Sylfaen"/>
          <w:lang w:val="ro-RO"/>
        </w:rPr>
        <w:t xml:space="preserve"> </w:t>
      </w:r>
      <w:r w:rsidR="00867E97" w:rsidRPr="00B351C2">
        <w:rPr>
          <w:rFonts w:ascii="Sylfaen" w:hAnsi="Sylfaen"/>
        </w:rPr>
        <w:t>մասնակի</w:t>
      </w:r>
      <w:r w:rsidR="00E0389F" w:rsidRPr="00E0389F">
        <w:rPr>
          <w:rFonts w:ascii="Sylfaen" w:hAnsi="Sylfaen"/>
          <w:lang w:val="ro-RO"/>
        </w:rPr>
        <w:t xml:space="preserve"> </w:t>
      </w:r>
      <w:r w:rsidRPr="00B351C2">
        <w:rPr>
          <w:rFonts w:ascii="Sylfaen" w:hAnsi="Sylfaen"/>
        </w:rPr>
        <w:t>վերանորոգման</w:t>
      </w:r>
      <w:r w:rsidR="00867E97" w:rsidRPr="00B351C2">
        <w:rPr>
          <w:rFonts w:ascii="Sylfaen" w:hAnsi="Sylfaen"/>
          <w:lang w:val="ro-RO"/>
        </w:rPr>
        <w:t xml:space="preserve"> </w:t>
      </w:r>
      <w:r w:rsidRPr="00B351C2">
        <w:rPr>
          <w:rFonts w:ascii="Sylfaen" w:hAnsi="Sylfaen" w:cs="Arial"/>
          <w:bCs/>
          <w:lang w:val="ro-RO"/>
        </w:rPr>
        <w:t xml:space="preserve">իրականացման ծախսերը՝ ընդհանուրը </w:t>
      </w:r>
      <w:r w:rsidR="007F0E31" w:rsidRPr="007F0E31">
        <w:rPr>
          <w:rFonts w:ascii="Sylfaen" w:hAnsi="Sylfaen" w:cs="Arial"/>
          <w:bCs/>
          <w:lang w:val="ro-RO"/>
        </w:rPr>
        <w:t>4950,0</w:t>
      </w:r>
      <w:r w:rsidRPr="00B351C2">
        <w:rPr>
          <w:rFonts w:ascii="Sylfaen" w:hAnsi="Sylfaen" w:cs="Arial"/>
          <w:bCs/>
          <w:lang w:val="ro-RO"/>
        </w:rPr>
        <w:t xml:space="preserve">, </w:t>
      </w:r>
      <w:r w:rsidR="00E0389F" w:rsidRPr="00B351C2">
        <w:rPr>
          <w:rFonts w:ascii="Sylfaen" w:hAnsi="Sylfaen" w:cs="Arial"/>
          <w:bCs/>
          <w:lang w:val="ro-RO"/>
        </w:rPr>
        <w:t xml:space="preserve">հազար դրամ </w:t>
      </w:r>
      <w:r w:rsidRPr="00B351C2">
        <w:rPr>
          <w:rFonts w:ascii="Sylfaen" w:hAnsi="Sylfaen" w:cs="Arial"/>
          <w:bCs/>
          <w:lang w:val="ro-RO"/>
        </w:rPr>
        <w:t xml:space="preserve">ֆինանսավորվելու </w:t>
      </w:r>
      <w:r w:rsidR="00867E97" w:rsidRPr="00B351C2">
        <w:rPr>
          <w:rFonts w:ascii="Sylfaen" w:hAnsi="Sylfaen" w:cs="Arial"/>
          <w:bCs/>
        </w:rPr>
        <w:t>են</w:t>
      </w:r>
      <w:r w:rsidRPr="00B351C2">
        <w:rPr>
          <w:rFonts w:ascii="Sylfaen" w:hAnsi="Sylfaen" w:cs="Arial"/>
          <w:bCs/>
          <w:lang w:val="ro-RO"/>
        </w:rPr>
        <w:t xml:space="preserve"> համայնքի բյուջեի միջոցների հաշվին: </w:t>
      </w:r>
    </w:p>
    <w:p w:rsidR="00644626" w:rsidRPr="00B351C2" w:rsidRDefault="00644626" w:rsidP="00DC18D6">
      <w:pPr>
        <w:spacing w:after="0" w:line="20" w:lineRule="atLeast"/>
        <w:rPr>
          <w:rFonts w:ascii="Sylfaen" w:hAnsi="Sylfaen" w:cs="Arial"/>
          <w:b/>
          <w:bCs/>
          <w:lang w:val="ro-RO"/>
        </w:rPr>
      </w:pPr>
    </w:p>
    <w:p w:rsidR="00644626" w:rsidRPr="00B351C2" w:rsidRDefault="00644626" w:rsidP="00DC18D6">
      <w:pPr>
        <w:spacing w:after="0" w:line="20" w:lineRule="atLeast"/>
        <w:rPr>
          <w:rFonts w:ascii="Sylfaen" w:hAnsi="Sylfaen" w:cs="Arial"/>
          <w:b/>
          <w:bCs/>
          <w:lang w:val="ro-RO"/>
        </w:rPr>
      </w:pPr>
      <w:r w:rsidRPr="00B351C2">
        <w:rPr>
          <w:rFonts w:ascii="Sylfaen" w:hAnsi="Sylfaen" w:cs="Sylfaen"/>
          <w:b/>
          <w:bCs/>
          <w:lang w:val="ro-RO"/>
        </w:rPr>
        <w:t>բ</w:t>
      </w:r>
      <w:r w:rsidRPr="00B351C2">
        <w:rPr>
          <w:rFonts w:ascii="Sylfaen" w:hAnsi="Sylfaen" w:cs="Arial"/>
          <w:b/>
          <w:bCs/>
          <w:lang w:val="ro-RO"/>
        </w:rPr>
        <w:t xml:space="preserve">/  </w:t>
      </w:r>
      <w:r w:rsidRPr="00B351C2">
        <w:rPr>
          <w:rFonts w:ascii="Sylfaen" w:hAnsi="Sylfaen" w:cs="Sylfaen"/>
          <w:b/>
          <w:bCs/>
          <w:lang w:val="ro-RO"/>
        </w:rPr>
        <w:t>ծրագրի</w:t>
      </w:r>
      <w:r w:rsidR="00E0389F">
        <w:rPr>
          <w:rFonts w:ascii="Sylfaen" w:hAnsi="Sylfaen" w:cs="Sylfaen"/>
          <w:b/>
          <w:bCs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lang w:val="ro-RO"/>
        </w:rPr>
        <w:t>ծախսերն՝ըստ</w:t>
      </w:r>
      <w:r w:rsidR="00E0389F">
        <w:rPr>
          <w:rFonts w:ascii="Sylfaen" w:hAnsi="Sylfaen" w:cs="Sylfaen"/>
          <w:b/>
          <w:bCs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lang w:val="ro-RO"/>
        </w:rPr>
        <w:t>ծախսերի</w:t>
      </w:r>
      <w:r w:rsidR="00E0389F">
        <w:rPr>
          <w:rFonts w:ascii="Sylfaen" w:hAnsi="Sylfaen" w:cs="Sylfaen"/>
          <w:b/>
          <w:bCs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lang w:val="ro-RO"/>
        </w:rPr>
        <w:t>գործառական</w:t>
      </w:r>
      <w:r w:rsidR="00E0389F">
        <w:rPr>
          <w:rFonts w:ascii="Sylfaen" w:hAnsi="Sylfaen" w:cs="Sylfaen"/>
          <w:b/>
          <w:bCs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lang w:val="ro-RO"/>
        </w:rPr>
        <w:t>դասակարգման</w:t>
      </w:r>
    </w:p>
    <w:tbl>
      <w:tblPr>
        <w:tblW w:w="102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4221"/>
        <w:gridCol w:w="992"/>
        <w:gridCol w:w="851"/>
        <w:gridCol w:w="850"/>
        <w:gridCol w:w="851"/>
        <w:gridCol w:w="726"/>
        <w:gridCol w:w="1202"/>
      </w:tblGrid>
      <w:tr w:rsidR="00867E97" w:rsidRPr="00B351C2" w:rsidTr="00644626">
        <w:trPr>
          <w:cantSplit/>
          <w:trHeight w:val="233"/>
        </w:trPr>
        <w:tc>
          <w:tcPr>
            <w:tcW w:w="599" w:type="dxa"/>
            <w:vMerge w:val="restart"/>
            <w:shd w:val="clear" w:color="auto" w:fill="D9D9D9" w:themeFill="background1" w:themeFillShade="D9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Հ</w:t>
            </w: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/</w:t>
            </w: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հ</w:t>
            </w:r>
          </w:p>
        </w:tc>
        <w:tc>
          <w:tcPr>
            <w:tcW w:w="4221" w:type="dxa"/>
            <w:vMerge w:val="restart"/>
            <w:shd w:val="clear" w:color="auto" w:fill="D9D9D9" w:themeFill="background1" w:themeFillShade="D9"/>
            <w:vAlign w:val="center"/>
          </w:tcPr>
          <w:p w:rsidR="00644626" w:rsidRPr="00B351C2" w:rsidRDefault="00644626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Ծրագրի</w:t>
            </w:r>
            <w:r w:rsidR="00E0389F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ծախսերը</w:t>
            </w:r>
          </w:p>
        </w:tc>
        <w:tc>
          <w:tcPr>
            <w:tcW w:w="5472" w:type="dxa"/>
            <w:gridSpan w:val="6"/>
            <w:shd w:val="clear" w:color="auto" w:fill="D9D9D9" w:themeFill="background1" w:themeFillShade="D9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Կանխատեսվող</w:t>
            </w:r>
            <w:r w:rsidR="00E0389F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ժամանակահատվածը</w:t>
            </w:r>
          </w:p>
        </w:tc>
      </w:tr>
      <w:tr w:rsidR="00867E97" w:rsidRPr="00B351C2" w:rsidTr="00644626">
        <w:trPr>
          <w:cantSplit/>
        </w:trPr>
        <w:tc>
          <w:tcPr>
            <w:tcW w:w="599" w:type="dxa"/>
            <w:vMerge/>
            <w:shd w:val="clear" w:color="auto" w:fill="D9D9D9" w:themeFill="background1" w:themeFillShade="D9"/>
          </w:tcPr>
          <w:p w:rsidR="00644626" w:rsidRPr="00B351C2" w:rsidRDefault="00644626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4221" w:type="dxa"/>
            <w:vMerge/>
            <w:shd w:val="clear" w:color="auto" w:fill="D9D9D9" w:themeFill="background1" w:themeFillShade="D9"/>
          </w:tcPr>
          <w:p w:rsidR="00644626" w:rsidRPr="00B351C2" w:rsidRDefault="00644626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44626" w:rsidRPr="00B351C2" w:rsidRDefault="00644626" w:rsidP="00E0389F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201</w:t>
            </w:r>
            <w:r w:rsidR="00E0389F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7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44626" w:rsidRPr="00B351C2" w:rsidRDefault="00644626" w:rsidP="00E0389F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201</w:t>
            </w:r>
            <w:r w:rsidR="00E0389F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8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44626" w:rsidRPr="00B351C2" w:rsidRDefault="00644626" w:rsidP="00E0389F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201</w:t>
            </w:r>
            <w:r w:rsidR="00E0389F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9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44626" w:rsidRPr="00B351C2" w:rsidRDefault="00644626" w:rsidP="00E0389F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</w:t>
            </w:r>
            <w:r w:rsidR="00E0389F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</w:t>
            </w:r>
          </w:p>
        </w:tc>
        <w:tc>
          <w:tcPr>
            <w:tcW w:w="726" w:type="dxa"/>
            <w:shd w:val="clear" w:color="auto" w:fill="D9D9D9" w:themeFill="background1" w:themeFillShade="D9"/>
            <w:vAlign w:val="center"/>
          </w:tcPr>
          <w:p w:rsidR="00644626" w:rsidRPr="00B351C2" w:rsidRDefault="00644626" w:rsidP="00E0389F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202</w:t>
            </w:r>
            <w:r w:rsidR="00E0389F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Ընդամենը</w:t>
            </w:r>
          </w:p>
        </w:tc>
      </w:tr>
      <w:tr w:rsidR="00867E97" w:rsidRPr="00EA652B" w:rsidTr="00644626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644626" w:rsidRPr="00B351C2" w:rsidRDefault="00644626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4221" w:type="dxa"/>
          </w:tcPr>
          <w:p w:rsidR="00644626" w:rsidRPr="00B351C2" w:rsidRDefault="00644626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ԸՆԴԱՄԵՆԸ</w:t>
            </w:r>
            <w:r w:rsidR="00E0389F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ԾՐԱԳՐԻ</w:t>
            </w:r>
            <w:r w:rsidR="00E0389F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ԾԱԽՍԵՐ</w:t>
            </w: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 xml:space="preserve"> (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Ա</w:t>
            </w: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>+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Բ</w:t>
            </w: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>)</w:t>
            </w:r>
          </w:p>
        </w:tc>
        <w:tc>
          <w:tcPr>
            <w:tcW w:w="992" w:type="dxa"/>
            <w:vAlign w:val="center"/>
          </w:tcPr>
          <w:p w:rsidR="00644626" w:rsidRPr="00B351C2" w:rsidRDefault="00062973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  <w:r>
              <w:rPr>
                <w:rFonts w:ascii="Sylfaen" w:hAnsi="Sylfaen"/>
                <w:b/>
                <w:sz w:val="20"/>
                <w:szCs w:val="20"/>
                <w:lang w:val="ro-RO"/>
              </w:rPr>
              <w:t>950.0</w:t>
            </w:r>
          </w:p>
        </w:tc>
        <w:tc>
          <w:tcPr>
            <w:tcW w:w="851" w:type="dxa"/>
            <w:vAlign w:val="center"/>
          </w:tcPr>
          <w:p w:rsidR="00644626" w:rsidRPr="00B351C2" w:rsidRDefault="00062973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  <w:r>
              <w:rPr>
                <w:rFonts w:ascii="Sylfaen" w:hAnsi="Sylfaen"/>
                <w:b/>
                <w:sz w:val="20"/>
                <w:szCs w:val="20"/>
                <w:lang w:val="ro-RO"/>
              </w:rPr>
              <w:t>1000.0</w:t>
            </w:r>
          </w:p>
        </w:tc>
        <w:tc>
          <w:tcPr>
            <w:tcW w:w="850" w:type="dxa"/>
            <w:vAlign w:val="center"/>
          </w:tcPr>
          <w:p w:rsidR="00644626" w:rsidRPr="00B351C2" w:rsidRDefault="00062973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  <w:r>
              <w:rPr>
                <w:rFonts w:ascii="Sylfaen" w:hAnsi="Sylfaen"/>
                <w:b/>
                <w:sz w:val="20"/>
                <w:szCs w:val="20"/>
                <w:lang w:val="ro-RO"/>
              </w:rPr>
              <w:t>3000.0</w:t>
            </w:r>
          </w:p>
        </w:tc>
        <w:tc>
          <w:tcPr>
            <w:tcW w:w="851" w:type="dxa"/>
            <w:vAlign w:val="center"/>
          </w:tcPr>
          <w:p w:rsidR="00644626" w:rsidRPr="00E0389F" w:rsidRDefault="00644626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</w:p>
        </w:tc>
        <w:tc>
          <w:tcPr>
            <w:tcW w:w="726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644626" w:rsidRPr="00E0389F" w:rsidRDefault="00062973" w:rsidP="00DC18D6">
            <w:pPr>
              <w:tabs>
                <w:tab w:val="center" w:pos="638"/>
                <w:tab w:val="right" w:pos="1277"/>
              </w:tabs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  <w:r>
              <w:rPr>
                <w:rFonts w:ascii="Sylfaen" w:hAnsi="Sylfaen"/>
                <w:b/>
                <w:sz w:val="20"/>
                <w:szCs w:val="20"/>
                <w:lang w:val="ro-RO"/>
              </w:rPr>
              <w:t>4950.0</w:t>
            </w:r>
          </w:p>
        </w:tc>
      </w:tr>
      <w:tr w:rsidR="00867E97" w:rsidRPr="00B351C2" w:rsidTr="00644626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644626" w:rsidRPr="00B351C2" w:rsidRDefault="00644626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Ա</w:t>
            </w: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4221" w:type="dxa"/>
          </w:tcPr>
          <w:p w:rsidR="00644626" w:rsidRPr="00B351C2" w:rsidRDefault="00644626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ՎԱՐՉԱԿԱՆ</w:t>
            </w:r>
            <w:r w:rsidR="00E0389F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ԲՅՈՒՋԵԻ</w:t>
            </w:r>
            <w:r w:rsidR="00E0389F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ԾԱԽՍԵՐ</w:t>
            </w:r>
          </w:p>
        </w:tc>
        <w:tc>
          <w:tcPr>
            <w:tcW w:w="992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</w:p>
        </w:tc>
      </w:tr>
      <w:tr w:rsidR="00867E97" w:rsidRPr="00B351C2" w:rsidTr="00644626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644626" w:rsidRPr="00B351C2" w:rsidRDefault="00644626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Բ</w:t>
            </w: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4221" w:type="dxa"/>
          </w:tcPr>
          <w:p w:rsidR="00644626" w:rsidRPr="00B351C2" w:rsidRDefault="00644626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ՖՈՆԴԱՅԻՆ</w:t>
            </w:r>
            <w:r w:rsidR="00E0389F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ԲՅՈՒՋԵԻ</w:t>
            </w:r>
            <w:r w:rsidR="00E0389F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ԾԱԽՍԵՐ</w:t>
            </w:r>
          </w:p>
        </w:tc>
        <w:tc>
          <w:tcPr>
            <w:tcW w:w="992" w:type="dxa"/>
            <w:vAlign w:val="center"/>
          </w:tcPr>
          <w:p w:rsidR="00644626" w:rsidRPr="00DA5F4E" w:rsidRDefault="00DA5F4E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950,0</w:t>
            </w:r>
          </w:p>
        </w:tc>
        <w:tc>
          <w:tcPr>
            <w:tcW w:w="851" w:type="dxa"/>
            <w:vAlign w:val="center"/>
          </w:tcPr>
          <w:p w:rsidR="00644626" w:rsidRPr="00DA5F4E" w:rsidRDefault="00DA5F4E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850" w:type="dxa"/>
            <w:vAlign w:val="center"/>
          </w:tcPr>
          <w:p w:rsidR="00644626" w:rsidRPr="00DA5F4E" w:rsidRDefault="00DA5F4E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3000,0</w:t>
            </w:r>
          </w:p>
        </w:tc>
        <w:tc>
          <w:tcPr>
            <w:tcW w:w="851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</w:p>
        </w:tc>
        <w:tc>
          <w:tcPr>
            <w:tcW w:w="726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644626" w:rsidRPr="00DA5F4E" w:rsidRDefault="00DA5F4E" w:rsidP="00DC18D6">
            <w:pPr>
              <w:tabs>
                <w:tab w:val="center" w:pos="638"/>
                <w:tab w:val="right" w:pos="1277"/>
              </w:tabs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4950,0</w:t>
            </w:r>
          </w:p>
        </w:tc>
      </w:tr>
      <w:tr w:rsidR="00867E97" w:rsidRPr="00B351C2" w:rsidTr="00644626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644626" w:rsidRPr="00B351C2" w:rsidRDefault="00644626" w:rsidP="00DC18D6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sz w:val="20"/>
                <w:szCs w:val="20"/>
                <w:lang w:val="ro-RO"/>
              </w:rPr>
              <w:t>8.</w:t>
            </w:r>
          </w:p>
        </w:tc>
        <w:tc>
          <w:tcPr>
            <w:tcW w:w="4221" w:type="dxa"/>
          </w:tcPr>
          <w:p w:rsidR="00644626" w:rsidRPr="00B351C2" w:rsidRDefault="00644626" w:rsidP="00DC18D6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sz w:val="20"/>
                <w:szCs w:val="20"/>
                <w:lang w:val="ro-RO"/>
              </w:rPr>
              <w:t>Հանգիստ, մշակույթ և կրոն</w:t>
            </w:r>
          </w:p>
        </w:tc>
        <w:tc>
          <w:tcPr>
            <w:tcW w:w="992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</w:tr>
    </w:tbl>
    <w:p w:rsidR="00644626" w:rsidRPr="00B351C2" w:rsidRDefault="00644626" w:rsidP="00DC18D6">
      <w:pPr>
        <w:spacing w:after="0" w:line="20" w:lineRule="atLeast"/>
        <w:rPr>
          <w:rFonts w:ascii="Sylfaen" w:hAnsi="Sylfaen" w:cs="Arial"/>
          <w:b/>
          <w:bCs/>
          <w:szCs w:val="18"/>
          <w:lang w:val="ro-RO"/>
        </w:rPr>
      </w:pPr>
    </w:p>
    <w:p w:rsidR="00644626" w:rsidRPr="00B351C2" w:rsidRDefault="00644626" w:rsidP="00DC18D6">
      <w:pPr>
        <w:tabs>
          <w:tab w:val="left" w:pos="6480"/>
        </w:tabs>
        <w:spacing w:after="0" w:line="20" w:lineRule="atLeast"/>
        <w:rPr>
          <w:rFonts w:ascii="Sylfaen" w:hAnsi="Sylfaen" w:cs="Arial"/>
          <w:b/>
          <w:bCs/>
          <w:lang w:val="ro-RO"/>
        </w:rPr>
      </w:pPr>
      <w:r w:rsidRPr="00B351C2">
        <w:rPr>
          <w:rFonts w:ascii="Sylfaen" w:hAnsi="Sylfaen" w:cs="Sylfaen"/>
          <w:b/>
          <w:bCs/>
          <w:lang w:val="ro-RO"/>
        </w:rPr>
        <w:t>գ</w:t>
      </w:r>
      <w:r w:rsidRPr="00B351C2">
        <w:rPr>
          <w:rFonts w:ascii="Sylfaen" w:hAnsi="Sylfaen" w:cs="Arial"/>
          <w:b/>
          <w:bCs/>
          <w:lang w:val="ro-RO"/>
        </w:rPr>
        <w:t xml:space="preserve">/  </w:t>
      </w:r>
      <w:r w:rsidRPr="00B351C2">
        <w:rPr>
          <w:rFonts w:ascii="Sylfaen" w:hAnsi="Sylfaen" w:cs="Sylfaen"/>
          <w:b/>
          <w:bCs/>
          <w:lang w:val="ro-RO"/>
        </w:rPr>
        <w:t>ծրագրի</w:t>
      </w:r>
      <w:r w:rsidR="00E0389F">
        <w:rPr>
          <w:rFonts w:ascii="Sylfaen" w:hAnsi="Sylfaen" w:cs="Sylfaen"/>
          <w:b/>
          <w:bCs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lang w:val="ro-RO"/>
        </w:rPr>
        <w:t>ծախսերն՝ըստ</w:t>
      </w:r>
      <w:r w:rsidR="00E0389F">
        <w:rPr>
          <w:rFonts w:ascii="Sylfaen" w:hAnsi="Sylfaen" w:cs="Sylfaen"/>
          <w:b/>
          <w:bCs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lang w:val="ro-RO"/>
        </w:rPr>
        <w:t>ծախսերի</w:t>
      </w:r>
      <w:r w:rsidR="00E0389F">
        <w:rPr>
          <w:rFonts w:ascii="Sylfaen" w:hAnsi="Sylfaen" w:cs="Sylfaen"/>
          <w:b/>
          <w:bCs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lang w:val="ro-RO"/>
        </w:rPr>
        <w:t>տնտեսագիտական</w:t>
      </w:r>
      <w:r w:rsidR="00E0389F">
        <w:rPr>
          <w:rFonts w:ascii="Sylfaen" w:hAnsi="Sylfaen" w:cs="Sylfaen"/>
          <w:b/>
          <w:bCs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lang w:val="ro-RO"/>
        </w:rPr>
        <w:t>դասակարգման</w:t>
      </w:r>
      <w:r w:rsidRPr="00B351C2">
        <w:rPr>
          <w:rFonts w:ascii="Sylfaen" w:hAnsi="Sylfaen" w:cs="Arial"/>
          <w:b/>
          <w:bCs/>
          <w:lang w:val="ro-RO"/>
        </w:rPr>
        <w:tab/>
      </w:r>
    </w:p>
    <w:tbl>
      <w:tblPr>
        <w:tblW w:w="102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4221"/>
        <w:gridCol w:w="992"/>
        <w:gridCol w:w="851"/>
        <w:gridCol w:w="850"/>
        <w:gridCol w:w="851"/>
        <w:gridCol w:w="726"/>
        <w:gridCol w:w="1202"/>
      </w:tblGrid>
      <w:tr w:rsidR="00867E97" w:rsidRPr="00B351C2" w:rsidTr="00644626">
        <w:trPr>
          <w:cantSplit/>
          <w:trHeight w:val="233"/>
        </w:trPr>
        <w:tc>
          <w:tcPr>
            <w:tcW w:w="599" w:type="dxa"/>
            <w:vMerge w:val="restart"/>
            <w:shd w:val="clear" w:color="auto" w:fill="D9D9D9" w:themeFill="background1" w:themeFillShade="D9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Հ</w:t>
            </w: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/</w:t>
            </w: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հ</w:t>
            </w:r>
          </w:p>
        </w:tc>
        <w:tc>
          <w:tcPr>
            <w:tcW w:w="4221" w:type="dxa"/>
            <w:vMerge w:val="restart"/>
            <w:shd w:val="clear" w:color="auto" w:fill="D9D9D9" w:themeFill="background1" w:themeFillShade="D9"/>
            <w:vAlign w:val="center"/>
          </w:tcPr>
          <w:p w:rsidR="00644626" w:rsidRPr="00B351C2" w:rsidRDefault="00644626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Ծրագրի</w:t>
            </w:r>
            <w:r w:rsidR="00E0389F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ծախսերը</w:t>
            </w:r>
          </w:p>
        </w:tc>
        <w:tc>
          <w:tcPr>
            <w:tcW w:w="5472" w:type="dxa"/>
            <w:gridSpan w:val="6"/>
            <w:shd w:val="clear" w:color="auto" w:fill="D9D9D9" w:themeFill="background1" w:themeFillShade="D9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Կանխատեսվող</w:t>
            </w:r>
            <w:r w:rsidR="00E0389F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ժամանակահատվածը</w:t>
            </w:r>
          </w:p>
        </w:tc>
      </w:tr>
      <w:tr w:rsidR="00E0389F" w:rsidRPr="00B351C2" w:rsidTr="00644626">
        <w:trPr>
          <w:cantSplit/>
        </w:trPr>
        <w:tc>
          <w:tcPr>
            <w:tcW w:w="599" w:type="dxa"/>
            <w:vMerge/>
            <w:shd w:val="clear" w:color="auto" w:fill="D9D9D9" w:themeFill="background1" w:themeFillShade="D9"/>
          </w:tcPr>
          <w:p w:rsidR="00E0389F" w:rsidRPr="00B351C2" w:rsidRDefault="00E0389F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4221" w:type="dxa"/>
            <w:vMerge/>
            <w:shd w:val="clear" w:color="auto" w:fill="D9D9D9" w:themeFill="background1" w:themeFillShade="D9"/>
          </w:tcPr>
          <w:p w:rsidR="00E0389F" w:rsidRPr="00B351C2" w:rsidRDefault="00E0389F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0389F" w:rsidRPr="00B351C2" w:rsidRDefault="00E0389F" w:rsidP="00EA652B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201</w:t>
            </w:r>
            <w:r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7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E0389F" w:rsidRPr="00B351C2" w:rsidRDefault="00E0389F" w:rsidP="00EA652B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201</w:t>
            </w:r>
            <w:r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8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E0389F" w:rsidRPr="00B351C2" w:rsidRDefault="00E0389F" w:rsidP="00EA652B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201</w:t>
            </w:r>
            <w:r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9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0389F" w:rsidRPr="00B351C2" w:rsidRDefault="00E0389F" w:rsidP="00EA652B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</w:t>
            </w:r>
            <w:r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</w:t>
            </w:r>
          </w:p>
        </w:tc>
        <w:tc>
          <w:tcPr>
            <w:tcW w:w="726" w:type="dxa"/>
            <w:shd w:val="clear" w:color="auto" w:fill="D9D9D9" w:themeFill="background1" w:themeFillShade="D9"/>
            <w:vAlign w:val="center"/>
          </w:tcPr>
          <w:p w:rsidR="00E0389F" w:rsidRPr="00B351C2" w:rsidRDefault="00E0389F" w:rsidP="00EA652B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202</w:t>
            </w:r>
            <w:r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E0389F" w:rsidRPr="00B351C2" w:rsidRDefault="00E0389F" w:rsidP="00DC18D6">
            <w:pPr>
              <w:spacing w:after="0" w:line="20" w:lineRule="atLeast"/>
              <w:ind w:right="14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sz w:val="20"/>
                <w:szCs w:val="20"/>
                <w:lang w:val="ro-RO"/>
              </w:rPr>
              <w:t>Ընդամենը</w:t>
            </w:r>
          </w:p>
        </w:tc>
      </w:tr>
      <w:tr w:rsidR="00867E97" w:rsidRPr="00B351C2" w:rsidTr="00644626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644626" w:rsidRPr="00B351C2" w:rsidRDefault="00644626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4221" w:type="dxa"/>
          </w:tcPr>
          <w:p w:rsidR="00644626" w:rsidRPr="00B351C2" w:rsidRDefault="00644626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ԸՆԴԱՄԵՆԸ</w:t>
            </w:r>
            <w:r w:rsidR="00E0389F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ԾՐԱԳՐԻ ԾԱԽՍԵՐ</w:t>
            </w: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 xml:space="preserve"> (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Ա</w:t>
            </w: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>+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Բ</w:t>
            </w: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 xml:space="preserve">), </w:t>
            </w:r>
          </w:p>
          <w:p w:rsidR="00644626" w:rsidRPr="00B351C2" w:rsidRDefault="00E0389F" w:rsidP="00DC18D6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sz w:val="20"/>
                <w:szCs w:val="20"/>
                <w:lang w:val="ro-RO"/>
              </w:rPr>
              <w:t>Ա</w:t>
            </w:r>
            <w:r w:rsidR="00644626" w:rsidRPr="00B351C2">
              <w:rPr>
                <w:rFonts w:ascii="Sylfaen" w:hAnsi="Sylfaen" w:cs="Sylfaen"/>
                <w:sz w:val="20"/>
                <w:szCs w:val="20"/>
                <w:lang w:val="ro-RO"/>
              </w:rPr>
              <w:t>յդ</w:t>
            </w:r>
            <w:r>
              <w:rPr>
                <w:rFonts w:ascii="Sylfaen" w:hAnsi="Sylfaen" w:cs="Sylfaen"/>
                <w:sz w:val="20"/>
                <w:szCs w:val="20"/>
                <w:lang w:val="ro-RO"/>
              </w:rPr>
              <w:t xml:space="preserve"> </w:t>
            </w:r>
            <w:r w:rsidR="00644626" w:rsidRPr="00B351C2">
              <w:rPr>
                <w:rFonts w:ascii="Sylfaen" w:hAnsi="Sylfaen" w:cs="Sylfaen"/>
                <w:sz w:val="20"/>
                <w:szCs w:val="20"/>
                <w:lang w:val="ro-RO"/>
              </w:rPr>
              <w:t>թվում</w:t>
            </w:r>
            <w:r w:rsidR="00644626" w:rsidRPr="00B351C2">
              <w:rPr>
                <w:rFonts w:ascii="Sylfaen" w:hAnsi="Sylfaen" w:cs="Arial"/>
                <w:sz w:val="20"/>
                <w:szCs w:val="20"/>
                <w:lang w:val="ro-RO"/>
              </w:rPr>
              <w:t>`</w:t>
            </w:r>
          </w:p>
        </w:tc>
        <w:tc>
          <w:tcPr>
            <w:tcW w:w="992" w:type="dxa"/>
            <w:vAlign w:val="center"/>
          </w:tcPr>
          <w:p w:rsidR="00644626" w:rsidRPr="00DA5F4E" w:rsidRDefault="00DA5F4E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950,0</w:t>
            </w:r>
          </w:p>
        </w:tc>
        <w:tc>
          <w:tcPr>
            <w:tcW w:w="851" w:type="dxa"/>
            <w:vAlign w:val="center"/>
          </w:tcPr>
          <w:p w:rsidR="00644626" w:rsidRPr="00DA5F4E" w:rsidRDefault="00DA5F4E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850" w:type="dxa"/>
            <w:vAlign w:val="center"/>
          </w:tcPr>
          <w:p w:rsidR="00644626" w:rsidRPr="00DA5F4E" w:rsidRDefault="00DA5F4E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3000,0</w:t>
            </w:r>
          </w:p>
        </w:tc>
        <w:tc>
          <w:tcPr>
            <w:tcW w:w="851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</w:p>
        </w:tc>
        <w:tc>
          <w:tcPr>
            <w:tcW w:w="726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644626" w:rsidRPr="00DA5F4E" w:rsidRDefault="00DA5F4E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4950,0</w:t>
            </w:r>
          </w:p>
        </w:tc>
      </w:tr>
      <w:tr w:rsidR="00867E97" w:rsidRPr="00B351C2" w:rsidTr="00644626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644626" w:rsidRPr="00B351C2" w:rsidRDefault="00644626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Ա</w:t>
            </w: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4221" w:type="dxa"/>
          </w:tcPr>
          <w:p w:rsidR="00644626" w:rsidRPr="00B351C2" w:rsidRDefault="00644626" w:rsidP="00DC18D6">
            <w:pPr>
              <w:spacing w:after="0" w:line="20" w:lineRule="atLeast"/>
              <w:rPr>
                <w:rFonts w:ascii="Sylfaen" w:hAnsi="Sylfaen" w:cs="Arial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ԸՆԹԱՑԻԿ</w:t>
            </w:r>
            <w:r w:rsidR="00E0389F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ԾԱԽՍԵՐ</w:t>
            </w:r>
          </w:p>
        </w:tc>
        <w:tc>
          <w:tcPr>
            <w:tcW w:w="992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26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</w:p>
        </w:tc>
      </w:tr>
      <w:tr w:rsidR="00867E97" w:rsidRPr="00E4744C" w:rsidTr="00644626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644626" w:rsidRPr="00B351C2" w:rsidRDefault="00644626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Բ</w:t>
            </w: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4221" w:type="dxa"/>
          </w:tcPr>
          <w:p w:rsidR="00644626" w:rsidRPr="00B351C2" w:rsidRDefault="00644626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ՈՉ</w:t>
            </w:r>
            <w:r w:rsidR="00E0389F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ՖԻՆԱՆՍԱԿԱՆ</w:t>
            </w:r>
            <w:r w:rsidR="00E0389F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ԱԿՏԻՎՆԵՐԻ</w:t>
            </w:r>
            <w:r w:rsidR="00E0389F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ԳԾՈՎ</w:t>
            </w:r>
            <w:r w:rsidR="00E0389F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sz w:val="20"/>
                <w:szCs w:val="20"/>
                <w:lang w:val="ro-RO"/>
              </w:rPr>
              <w:t>ԾԱԽՍԵՐ</w:t>
            </w: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 xml:space="preserve">, </w:t>
            </w:r>
            <w:r w:rsidRPr="00B351C2">
              <w:rPr>
                <w:rFonts w:ascii="Sylfaen" w:hAnsi="Sylfaen" w:cs="Sylfaen"/>
                <w:sz w:val="20"/>
                <w:szCs w:val="20"/>
                <w:lang w:val="ro-RO"/>
              </w:rPr>
              <w:t>այդ</w:t>
            </w:r>
            <w:r w:rsidR="00E0389F">
              <w:rPr>
                <w:rFonts w:ascii="Sylfaen" w:hAnsi="Sylfaen" w:cs="Sylfaen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sz w:val="20"/>
                <w:szCs w:val="20"/>
                <w:lang w:val="ro-RO"/>
              </w:rPr>
              <w:t>թվում</w:t>
            </w:r>
            <w:r w:rsidRPr="00B351C2">
              <w:rPr>
                <w:rFonts w:ascii="Sylfaen" w:hAnsi="Sylfaen" w:cs="Arial"/>
                <w:sz w:val="20"/>
                <w:szCs w:val="20"/>
                <w:lang w:val="ro-RO"/>
              </w:rPr>
              <w:t>`</w:t>
            </w:r>
          </w:p>
        </w:tc>
        <w:tc>
          <w:tcPr>
            <w:tcW w:w="992" w:type="dxa"/>
            <w:vAlign w:val="center"/>
          </w:tcPr>
          <w:p w:rsidR="00644626" w:rsidRPr="00DA5F4E" w:rsidRDefault="00DA5F4E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950,0</w:t>
            </w:r>
          </w:p>
        </w:tc>
        <w:tc>
          <w:tcPr>
            <w:tcW w:w="851" w:type="dxa"/>
            <w:vAlign w:val="center"/>
          </w:tcPr>
          <w:p w:rsidR="00644626" w:rsidRPr="00DA5F4E" w:rsidRDefault="00DA5F4E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850" w:type="dxa"/>
            <w:vAlign w:val="center"/>
          </w:tcPr>
          <w:p w:rsidR="00644626" w:rsidRPr="00DA5F4E" w:rsidRDefault="00DA5F4E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3000,0</w:t>
            </w:r>
          </w:p>
        </w:tc>
        <w:tc>
          <w:tcPr>
            <w:tcW w:w="851" w:type="dxa"/>
            <w:vAlign w:val="center"/>
          </w:tcPr>
          <w:p w:rsidR="00644626" w:rsidRPr="00E0389F" w:rsidRDefault="00644626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</w:p>
        </w:tc>
        <w:tc>
          <w:tcPr>
            <w:tcW w:w="726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644626" w:rsidRPr="00DA5F4E" w:rsidRDefault="00DA5F4E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4950,0</w:t>
            </w:r>
          </w:p>
        </w:tc>
      </w:tr>
      <w:tr w:rsidR="00867E97" w:rsidRPr="00B351C2" w:rsidTr="00644626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>1.1</w:t>
            </w:r>
          </w:p>
        </w:tc>
        <w:tc>
          <w:tcPr>
            <w:tcW w:w="4221" w:type="dxa"/>
          </w:tcPr>
          <w:p w:rsidR="00644626" w:rsidRPr="00B351C2" w:rsidRDefault="00644626" w:rsidP="00DC18D6">
            <w:pPr>
              <w:spacing w:after="0" w:line="20" w:lineRule="atLeast"/>
              <w:rPr>
                <w:rFonts w:ascii="Sylfaen" w:hAnsi="Sylfaen" w:cs="Arial"/>
                <w:b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sz w:val="20"/>
                <w:szCs w:val="20"/>
                <w:lang w:val="ro-RO"/>
              </w:rPr>
              <w:t xml:space="preserve">Հիմնական միջոցներ, </w:t>
            </w:r>
            <w:r w:rsidRPr="00B351C2">
              <w:rPr>
                <w:rFonts w:ascii="Sylfaen" w:hAnsi="Sylfaen" w:cs="Arial"/>
                <w:sz w:val="20"/>
                <w:szCs w:val="20"/>
                <w:lang w:val="ro-RO"/>
              </w:rPr>
              <w:t>այդ թվում</w:t>
            </w:r>
          </w:p>
        </w:tc>
        <w:tc>
          <w:tcPr>
            <w:tcW w:w="992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67E97" w:rsidRPr="00B351C2" w:rsidTr="00644626">
        <w:trPr>
          <w:trHeight w:val="243"/>
        </w:trPr>
        <w:tc>
          <w:tcPr>
            <w:tcW w:w="599" w:type="dxa"/>
            <w:shd w:val="clear" w:color="auto" w:fill="D9D9D9" w:themeFill="background1" w:themeFillShade="D9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21" w:type="dxa"/>
            <w:vAlign w:val="bottom"/>
          </w:tcPr>
          <w:p w:rsidR="00644626" w:rsidRPr="00B351C2" w:rsidRDefault="00644626" w:rsidP="00DC18D6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B351C2">
              <w:rPr>
                <w:rFonts w:ascii="Sylfaen" w:hAnsi="Sylfaen"/>
                <w:sz w:val="20"/>
                <w:szCs w:val="20"/>
              </w:rPr>
              <w:t xml:space="preserve">Շենքեր և շինություններ, որից                                                                     </w:t>
            </w:r>
          </w:p>
        </w:tc>
        <w:tc>
          <w:tcPr>
            <w:tcW w:w="992" w:type="dxa"/>
            <w:vAlign w:val="center"/>
          </w:tcPr>
          <w:p w:rsidR="00644626" w:rsidRPr="00DA5F4E" w:rsidRDefault="00DA5F4E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950,0</w:t>
            </w:r>
          </w:p>
        </w:tc>
        <w:tc>
          <w:tcPr>
            <w:tcW w:w="851" w:type="dxa"/>
            <w:vAlign w:val="center"/>
          </w:tcPr>
          <w:p w:rsidR="00644626" w:rsidRPr="00DA5F4E" w:rsidRDefault="00DA5F4E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1000,0</w:t>
            </w:r>
          </w:p>
        </w:tc>
        <w:tc>
          <w:tcPr>
            <w:tcW w:w="850" w:type="dxa"/>
            <w:vAlign w:val="center"/>
          </w:tcPr>
          <w:p w:rsidR="00644626" w:rsidRPr="00DA5F4E" w:rsidRDefault="00DA5F4E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Cs/>
                <w:sz w:val="20"/>
                <w:szCs w:val="20"/>
                <w:lang w:val="ru-RU"/>
              </w:rPr>
              <w:t>3000,0</w:t>
            </w:r>
          </w:p>
        </w:tc>
        <w:tc>
          <w:tcPr>
            <w:tcW w:w="851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  <w:tc>
          <w:tcPr>
            <w:tcW w:w="726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644626" w:rsidRPr="00DA5F4E" w:rsidRDefault="00DA5F4E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Cs/>
                <w:sz w:val="20"/>
                <w:szCs w:val="20"/>
                <w:lang w:val="ru-RU"/>
              </w:rPr>
              <w:t>4950,0</w:t>
            </w:r>
          </w:p>
        </w:tc>
      </w:tr>
      <w:tr w:rsidR="00867E97" w:rsidRPr="00B351C2" w:rsidTr="00644626">
        <w:trPr>
          <w:trHeight w:val="243"/>
        </w:trPr>
        <w:tc>
          <w:tcPr>
            <w:tcW w:w="599" w:type="dxa"/>
            <w:shd w:val="clear" w:color="auto" w:fill="D9D9D9" w:themeFill="background1" w:themeFillShade="D9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351C2">
              <w:rPr>
                <w:rFonts w:ascii="Sylfaen" w:hAnsi="Sylfaen" w:cs="Arial"/>
                <w:sz w:val="20"/>
                <w:szCs w:val="20"/>
              </w:rPr>
              <w:t> </w:t>
            </w:r>
          </w:p>
        </w:tc>
        <w:tc>
          <w:tcPr>
            <w:tcW w:w="4221" w:type="dxa"/>
            <w:vAlign w:val="bottom"/>
          </w:tcPr>
          <w:p w:rsidR="00644626" w:rsidRPr="00B351C2" w:rsidRDefault="00644626" w:rsidP="00DC18D6">
            <w:pPr>
              <w:spacing w:after="0" w:line="20" w:lineRule="atLeast"/>
              <w:rPr>
                <w:rFonts w:ascii="Sylfaen" w:hAnsi="Sylfaen"/>
                <w:iCs/>
                <w:sz w:val="20"/>
                <w:szCs w:val="20"/>
              </w:rPr>
            </w:pPr>
            <w:r w:rsidRPr="00B351C2">
              <w:rPr>
                <w:rFonts w:ascii="Sylfaen" w:hAnsi="Sylfaen"/>
                <w:iCs/>
                <w:sz w:val="20"/>
                <w:szCs w:val="20"/>
              </w:rPr>
              <w:t xml:space="preserve">- Շենքեր և շինությունների կապիտալ վերանորոգում </w:t>
            </w:r>
          </w:p>
        </w:tc>
        <w:tc>
          <w:tcPr>
            <w:tcW w:w="992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  <w:tc>
          <w:tcPr>
            <w:tcW w:w="726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</w:tr>
    </w:tbl>
    <w:p w:rsidR="00644626" w:rsidRDefault="00644626" w:rsidP="00DC18D6">
      <w:pPr>
        <w:spacing w:after="0" w:line="20" w:lineRule="atLeast"/>
        <w:rPr>
          <w:rFonts w:ascii="Sylfaen" w:hAnsi="Sylfaen"/>
          <w:color w:val="00B050"/>
        </w:rPr>
      </w:pPr>
    </w:p>
    <w:p w:rsidR="006F5C6D" w:rsidRDefault="006F5C6D" w:rsidP="00DC18D6">
      <w:pPr>
        <w:spacing w:after="0" w:line="20" w:lineRule="atLeast"/>
        <w:rPr>
          <w:rFonts w:ascii="Sylfaen" w:hAnsi="Sylfaen"/>
          <w:color w:val="00B050"/>
        </w:rPr>
      </w:pPr>
    </w:p>
    <w:p w:rsidR="006F5C6D" w:rsidRDefault="006F5C6D" w:rsidP="00DC18D6">
      <w:pPr>
        <w:spacing w:after="0" w:line="20" w:lineRule="atLeast"/>
        <w:rPr>
          <w:rFonts w:ascii="Sylfaen" w:hAnsi="Sylfaen"/>
          <w:color w:val="00B050"/>
        </w:rPr>
      </w:pPr>
    </w:p>
    <w:p w:rsidR="002B74F7" w:rsidRDefault="002B74F7" w:rsidP="00DC18D6">
      <w:pPr>
        <w:spacing w:after="0" w:line="20" w:lineRule="atLeast"/>
        <w:rPr>
          <w:rFonts w:ascii="Sylfaen" w:hAnsi="Sylfaen"/>
          <w:color w:val="00B050"/>
        </w:rPr>
      </w:pPr>
    </w:p>
    <w:p w:rsidR="006F5C6D" w:rsidRPr="00B351C2" w:rsidRDefault="006F5C6D" w:rsidP="00DC18D6">
      <w:pPr>
        <w:spacing w:after="0" w:line="20" w:lineRule="atLeast"/>
        <w:rPr>
          <w:rFonts w:ascii="Sylfaen" w:hAnsi="Sylfaen"/>
          <w:color w:val="00B050"/>
        </w:rPr>
      </w:pPr>
    </w:p>
    <w:p w:rsidR="002A161F" w:rsidRPr="00593F16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</w:rPr>
      </w:pPr>
    </w:p>
    <w:p w:rsidR="002A161F" w:rsidRPr="00593F16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</w:rPr>
      </w:pPr>
    </w:p>
    <w:p w:rsidR="002A161F" w:rsidRPr="00593F16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</w:rPr>
      </w:pPr>
    </w:p>
    <w:p w:rsidR="002A161F" w:rsidRPr="00593F16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</w:rPr>
      </w:pPr>
    </w:p>
    <w:p w:rsidR="002A161F" w:rsidRPr="00593F16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</w:rPr>
      </w:pPr>
    </w:p>
    <w:p w:rsidR="002A161F" w:rsidRPr="00593F16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</w:rPr>
      </w:pPr>
    </w:p>
    <w:p w:rsidR="002A161F" w:rsidRPr="00593F16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</w:rPr>
      </w:pPr>
    </w:p>
    <w:p w:rsidR="002A161F" w:rsidRPr="00593F16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</w:rPr>
      </w:pPr>
    </w:p>
    <w:p w:rsidR="002A161F" w:rsidRPr="004153C9" w:rsidRDefault="002A161F" w:rsidP="007F0E31">
      <w:pPr>
        <w:spacing w:after="0" w:line="20" w:lineRule="atLeast"/>
        <w:rPr>
          <w:rFonts w:ascii="Sylfaen" w:hAnsi="Sylfaen" w:cs="Sylfaen"/>
          <w:b/>
          <w:bCs/>
          <w:sz w:val="28"/>
          <w:szCs w:val="28"/>
        </w:rPr>
      </w:pPr>
    </w:p>
    <w:p w:rsidR="00644626" w:rsidRPr="00593F16" w:rsidRDefault="00644626" w:rsidP="00DC18D6">
      <w:pPr>
        <w:spacing w:after="0" w:line="20" w:lineRule="atLeast"/>
        <w:jc w:val="center"/>
        <w:rPr>
          <w:rFonts w:ascii="Sylfaen" w:hAnsi="Sylfaen" w:cs="Arial"/>
          <w:b/>
          <w:bCs/>
          <w:sz w:val="28"/>
          <w:szCs w:val="28"/>
        </w:rPr>
      </w:pPr>
      <w:r w:rsidRPr="00B351C2">
        <w:rPr>
          <w:rFonts w:ascii="Sylfaen" w:hAnsi="Sylfaen" w:cs="Sylfaen"/>
          <w:b/>
          <w:bCs/>
          <w:sz w:val="28"/>
          <w:szCs w:val="28"/>
          <w:lang w:val="ro-RO"/>
        </w:rPr>
        <w:lastRenderedPageBreak/>
        <w:t xml:space="preserve">Ծրագիր </w:t>
      </w:r>
      <w:r w:rsidR="002A161F" w:rsidRPr="00593F16">
        <w:rPr>
          <w:rFonts w:ascii="Sylfaen" w:hAnsi="Sylfaen" w:cs="Sylfaen"/>
          <w:b/>
          <w:bCs/>
          <w:sz w:val="28"/>
          <w:szCs w:val="28"/>
        </w:rPr>
        <w:t>10</w:t>
      </w:r>
    </w:p>
    <w:p w:rsidR="002A161F" w:rsidRPr="00593F16" w:rsidRDefault="00E0389F" w:rsidP="00E0389F">
      <w:pPr>
        <w:spacing w:after="0" w:line="20" w:lineRule="atLeast"/>
        <w:jc w:val="center"/>
        <w:rPr>
          <w:rFonts w:ascii="Sylfaen" w:hAnsi="Sylfaen"/>
          <w:b/>
        </w:rPr>
      </w:pPr>
      <w:r>
        <w:rPr>
          <w:rFonts w:ascii="Sylfaen" w:hAnsi="Sylfaen"/>
          <w:b/>
        </w:rPr>
        <w:t>Համայնքային</w:t>
      </w:r>
      <w:r w:rsidRPr="00E0389F">
        <w:rPr>
          <w:rFonts w:ascii="Sylfaen" w:hAnsi="Sylfaen"/>
          <w:b/>
          <w:lang w:val="ro-RO"/>
        </w:rPr>
        <w:t xml:space="preserve">  </w:t>
      </w:r>
      <w:r w:rsidR="00644626" w:rsidRPr="00B351C2">
        <w:rPr>
          <w:rFonts w:ascii="Sylfaen" w:hAnsi="Sylfaen"/>
          <w:b/>
        </w:rPr>
        <w:t>ճանապարհների</w:t>
      </w:r>
      <w:r w:rsidRPr="00E0389F">
        <w:rPr>
          <w:rFonts w:ascii="Sylfaen" w:hAnsi="Sylfaen"/>
          <w:b/>
          <w:lang w:val="ro-RO"/>
        </w:rPr>
        <w:t xml:space="preserve"> </w:t>
      </w:r>
      <w:r w:rsidR="00644626" w:rsidRPr="00B351C2">
        <w:rPr>
          <w:rFonts w:ascii="Sylfaen" w:hAnsi="Sylfaen"/>
          <w:b/>
        </w:rPr>
        <w:t>փոսալցումներ</w:t>
      </w:r>
      <w:r w:rsidR="00644626" w:rsidRPr="00B351C2">
        <w:rPr>
          <w:rFonts w:ascii="Sylfaen" w:hAnsi="Sylfaen"/>
          <w:b/>
          <w:lang w:val="ro-RO"/>
        </w:rPr>
        <w:t xml:space="preserve"> </w:t>
      </w:r>
      <w:r>
        <w:rPr>
          <w:rFonts w:ascii="Sylfaen" w:hAnsi="Sylfaen"/>
          <w:b/>
          <w:lang w:val="ro-RO"/>
        </w:rPr>
        <w:t>և ասֆակտապատումներ</w:t>
      </w:r>
    </w:p>
    <w:p w:rsidR="002A161F" w:rsidRPr="00593F16" w:rsidRDefault="002A161F" w:rsidP="00E0389F">
      <w:pPr>
        <w:spacing w:after="0" w:line="20" w:lineRule="atLeast"/>
        <w:jc w:val="center"/>
        <w:rPr>
          <w:rFonts w:ascii="Sylfaen" w:hAnsi="Sylfaen"/>
          <w:sz w:val="16"/>
          <w:szCs w:val="16"/>
        </w:rPr>
      </w:pPr>
      <w:r>
        <w:rPr>
          <w:rFonts w:ascii="Sylfaen" w:hAnsi="Sylfaen"/>
          <w:sz w:val="16"/>
          <w:szCs w:val="16"/>
          <w:lang w:val="ru-RU"/>
        </w:rPr>
        <w:t>ոլորտը</w:t>
      </w:r>
    </w:p>
    <w:p w:rsidR="00644626" w:rsidRPr="00B351C2" w:rsidRDefault="002A161F" w:rsidP="00E0389F">
      <w:pPr>
        <w:spacing w:after="0" w:line="20" w:lineRule="atLeast"/>
        <w:jc w:val="center"/>
        <w:rPr>
          <w:rFonts w:ascii="Sylfaen" w:hAnsi="Sylfaen" w:cs="Arial"/>
          <w:bCs/>
          <w:sz w:val="20"/>
          <w:szCs w:val="20"/>
          <w:lang w:val="ro-RO"/>
        </w:rPr>
      </w:pPr>
      <w:r>
        <w:rPr>
          <w:rFonts w:ascii="Sylfaen" w:hAnsi="Sylfaen"/>
          <w:b/>
          <w:lang w:val="ru-RU"/>
        </w:rPr>
        <w:t>Ճանապարհաշինություն</w:t>
      </w:r>
      <w:r w:rsidRPr="00593F16"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ru-RU"/>
        </w:rPr>
        <w:t>և</w:t>
      </w:r>
      <w:r w:rsidRPr="00593F16"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ru-RU"/>
        </w:rPr>
        <w:t>տրանսպորտ</w:t>
      </w:r>
      <w:r w:rsidR="00E0389F">
        <w:rPr>
          <w:rFonts w:ascii="Sylfaen" w:hAnsi="Sylfaen"/>
          <w:b/>
          <w:lang w:val="ro-RO"/>
        </w:rPr>
        <w:t xml:space="preserve"> </w:t>
      </w:r>
    </w:p>
    <w:p w:rsidR="00644626" w:rsidRPr="00B351C2" w:rsidRDefault="00644626" w:rsidP="00DC18D6">
      <w:pPr>
        <w:spacing w:after="0" w:line="20" w:lineRule="atLeast"/>
        <w:jc w:val="center"/>
        <w:rPr>
          <w:rFonts w:ascii="Sylfaen" w:hAnsi="Sylfaen" w:cs="Arial"/>
          <w:b/>
          <w:bCs/>
          <w:szCs w:val="20"/>
          <w:lang w:val="ro-RO"/>
        </w:rPr>
      </w:pPr>
    </w:p>
    <w:p w:rsidR="00644626" w:rsidRPr="00B351C2" w:rsidRDefault="00644626" w:rsidP="00DC18D6">
      <w:pPr>
        <w:spacing w:after="0" w:line="20" w:lineRule="atLeast"/>
        <w:jc w:val="center"/>
        <w:rPr>
          <w:rFonts w:ascii="Sylfaen" w:hAnsi="Sylfaen" w:cs="Arial"/>
          <w:bCs/>
          <w:color w:val="000000" w:themeColor="text1"/>
          <w:sz w:val="20"/>
          <w:szCs w:val="20"/>
          <w:lang w:val="ro-RO"/>
        </w:rPr>
      </w:pPr>
    </w:p>
    <w:p w:rsidR="00644626" w:rsidRPr="00B351C2" w:rsidRDefault="00E0389F" w:rsidP="00DC18D6">
      <w:pPr>
        <w:spacing w:after="0" w:line="20" w:lineRule="atLeast"/>
        <w:jc w:val="center"/>
        <w:rPr>
          <w:rFonts w:ascii="Sylfaen" w:hAnsi="Sylfaen" w:cs="Arial"/>
          <w:b/>
          <w:bCs/>
          <w:color w:val="000000" w:themeColor="text1"/>
          <w:szCs w:val="20"/>
          <w:lang w:val="ro-RO"/>
        </w:rPr>
      </w:pPr>
      <w:r>
        <w:rPr>
          <w:rFonts w:ascii="Sylfaen" w:hAnsi="Sylfaen" w:cs="Arial"/>
          <w:b/>
          <w:bCs/>
          <w:color w:val="000000" w:themeColor="text1"/>
          <w:szCs w:val="20"/>
        </w:rPr>
        <w:t>Գառնի</w:t>
      </w:r>
      <w:r w:rsidR="00644626" w:rsidRPr="00B351C2">
        <w:rPr>
          <w:rFonts w:ascii="Sylfaen" w:hAnsi="Sylfaen" w:cs="Arial"/>
          <w:b/>
          <w:bCs/>
          <w:color w:val="000000" w:themeColor="text1"/>
          <w:szCs w:val="20"/>
        </w:rPr>
        <w:t>ի</w:t>
      </w:r>
      <w:r w:rsidRPr="00E0389F">
        <w:rPr>
          <w:rFonts w:ascii="Sylfaen" w:hAnsi="Sylfaen" w:cs="Arial"/>
          <w:b/>
          <w:bCs/>
          <w:color w:val="000000" w:themeColor="text1"/>
          <w:szCs w:val="20"/>
          <w:lang w:val="ro-RO"/>
        </w:rPr>
        <w:t xml:space="preserve"> </w:t>
      </w:r>
      <w:r w:rsidR="00644626" w:rsidRPr="00B351C2">
        <w:rPr>
          <w:rFonts w:ascii="Sylfaen" w:hAnsi="Sylfaen" w:cs="Arial"/>
          <w:b/>
          <w:bCs/>
          <w:color w:val="000000" w:themeColor="text1"/>
          <w:szCs w:val="20"/>
        </w:rPr>
        <w:t>համայնքապետարան</w:t>
      </w:r>
      <w:r>
        <w:rPr>
          <w:rFonts w:ascii="Sylfaen" w:hAnsi="Sylfaen" w:cs="Arial"/>
          <w:b/>
          <w:bCs/>
          <w:color w:val="000000" w:themeColor="text1"/>
          <w:szCs w:val="20"/>
          <w:lang w:val="ro-RO"/>
        </w:rPr>
        <w:t xml:space="preserve"> </w:t>
      </w:r>
    </w:p>
    <w:p w:rsidR="00644626" w:rsidRPr="00B351C2" w:rsidRDefault="00644626" w:rsidP="00DC18D6">
      <w:pPr>
        <w:spacing w:after="0" w:line="20" w:lineRule="atLeast"/>
        <w:jc w:val="center"/>
        <w:rPr>
          <w:rFonts w:ascii="Sylfaen" w:hAnsi="Sylfaen" w:cs="Arial"/>
          <w:bCs/>
          <w:color w:val="000000" w:themeColor="text1"/>
          <w:sz w:val="20"/>
          <w:szCs w:val="20"/>
          <w:lang w:val="ro-RO"/>
        </w:rPr>
      </w:pPr>
      <w:r w:rsidRPr="00B351C2">
        <w:rPr>
          <w:rFonts w:ascii="Sylfaen" w:hAnsi="Sylfaen" w:cs="Arial"/>
          <w:bCs/>
          <w:color w:val="000000" w:themeColor="text1"/>
          <w:sz w:val="20"/>
          <w:szCs w:val="20"/>
          <w:lang w:val="ro-RO"/>
        </w:rPr>
        <w:t>(</w:t>
      </w:r>
      <w:r w:rsidRPr="00B351C2">
        <w:rPr>
          <w:rFonts w:ascii="Sylfaen" w:hAnsi="Sylfaen" w:cs="Sylfaen"/>
          <w:bCs/>
          <w:color w:val="000000" w:themeColor="text1"/>
          <w:sz w:val="20"/>
          <w:szCs w:val="20"/>
          <w:lang w:val="ro-RO"/>
        </w:rPr>
        <w:t>Ծրագրերի հայտ</w:t>
      </w:r>
      <w:r w:rsidRPr="00B351C2">
        <w:rPr>
          <w:rFonts w:ascii="Sylfaen" w:hAnsi="Sylfaen" w:cs="Sylfaen"/>
          <w:bCs/>
          <w:color w:val="000000" w:themeColor="text1"/>
          <w:sz w:val="20"/>
          <w:szCs w:val="20"/>
        </w:rPr>
        <w:t>եր</w:t>
      </w:r>
      <w:r w:rsidRPr="00B351C2">
        <w:rPr>
          <w:rFonts w:ascii="Sylfaen" w:hAnsi="Sylfaen" w:cs="Sylfaen"/>
          <w:bCs/>
          <w:color w:val="000000" w:themeColor="text1"/>
          <w:sz w:val="20"/>
          <w:szCs w:val="20"/>
          <w:lang w:val="ro-RO"/>
        </w:rPr>
        <w:t>ը ներկայացնող կազմակերպություն</w:t>
      </w:r>
      <w:r w:rsidRPr="00B351C2">
        <w:rPr>
          <w:rFonts w:ascii="Sylfaen" w:hAnsi="Sylfaen" w:cs="Sylfaen"/>
          <w:bCs/>
          <w:color w:val="000000" w:themeColor="text1"/>
          <w:sz w:val="20"/>
          <w:szCs w:val="20"/>
        </w:rPr>
        <w:t>ներ</w:t>
      </w:r>
      <w:r w:rsidRPr="00B351C2">
        <w:rPr>
          <w:rFonts w:ascii="Sylfaen" w:hAnsi="Sylfaen" w:cs="Sylfaen"/>
          <w:bCs/>
          <w:color w:val="000000" w:themeColor="text1"/>
          <w:sz w:val="20"/>
          <w:szCs w:val="20"/>
          <w:lang w:val="ro-RO"/>
        </w:rPr>
        <w:t>ը</w:t>
      </w:r>
      <w:r w:rsidRPr="00B351C2">
        <w:rPr>
          <w:rFonts w:ascii="Sylfaen" w:hAnsi="Sylfaen" w:cs="Arial"/>
          <w:bCs/>
          <w:color w:val="000000" w:themeColor="text1"/>
          <w:sz w:val="20"/>
          <w:szCs w:val="20"/>
          <w:lang w:val="ro-RO"/>
        </w:rPr>
        <w:t xml:space="preserve">, </w:t>
      </w:r>
      <w:r w:rsidRPr="00B351C2">
        <w:rPr>
          <w:rFonts w:ascii="Sylfaen" w:hAnsi="Sylfaen" w:cs="Sylfaen"/>
          <w:bCs/>
          <w:color w:val="000000" w:themeColor="text1"/>
          <w:sz w:val="20"/>
          <w:szCs w:val="20"/>
          <w:lang w:val="ro-RO"/>
        </w:rPr>
        <w:t>ստորաբաժանում</w:t>
      </w:r>
      <w:r w:rsidRPr="00B351C2">
        <w:rPr>
          <w:rFonts w:ascii="Sylfaen" w:hAnsi="Sylfaen" w:cs="Sylfaen"/>
          <w:bCs/>
          <w:color w:val="000000" w:themeColor="text1"/>
          <w:sz w:val="20"/>
          <w:szCs w:val="20"/>
        </w:rPr>
        <w:t>ներ</w:t>
      </w:r>
      <w:r w:rsidRPr="00B351C2">
        <w:rPr>
          <w:rFonts w:ascii="Sylfaen" w:hAnsi="Sylfaen" w:cs="Sylfaen"/>
          <w:bCs/>
          <w:color w:val="000000" w:themeColor="text1"/>
          <w:sz w:val="20"/>
          <w:szCs w:val="20"/>
          <w:lang w:val="ro-RO"/>
        </w:rPr>
        <w:t>ը կամ խմբ</w:t>
      </w:r>
      <w:r w:rsidRPr="00B351C2">
        <w:rPr>
          <w:rFonts w:ascii="Sylfaen" w:hAnsi="Sylfaen" w:cs="Sylfaen"/>
          <w:bCs/>
          <w:color w:val="000000" w:themeColor="text1"/>
          <w:sz w:val="20"/>
          <w:szCs w:val="20"/>
        </w:rPr>
        <w:t>եր</w:t>
      </w:r>
      <w:r w:rsidRPr="00B351C2">
        <w:rPr>
          <w:rFonts w:ascii="Sylfaen" w:hAnsi="Sylfaen" w:cs="Sylfaen"/>
          <w:bCs/>
          <w:color w:val="000000" w:themeColor="text1"/>
          <w:sz w:val="20"/>
          <w:szCs w:val="20"/>
          <w:lang w:val="ro-RO"/>
        </w:rPr>
        <w:t>ը</w:t>
      </w:r>
      <w:r w:rsidRPr="00B351C2">
        <w:rPr>
          <w:rFonts w:ascii="Sylfaen" w:hAnsi="Sylfaen" w:cs="Arial"/>
          <w:bCs/>
          <w:color w:val="000000" w:themeColor="text1"/>
          <w:sz w:val="20"/>
          <w:szCs w:val="20"/>
          <w:lang w:val="ro-RO"/>
        </w:rPr>
        <w:t>)</w:t>
      </w:r>
    </w:p>
    <w:p w:rsidR="00644626" w:rsidRPr="00B351C2" w:rsidRDefault="00644626" w:rsidP="00DC18D6">
      <w:pPr>
        <w:spacing w:after="0" w:line="20" w:lineRule="atLeast"/>
        <w:jc w:val="both"/>
        <w:rPr>
          <w:rFonts w:ascii="Sylfaen" w:hAnsi="Sylfaen" w:cs="Arial"/>
          <w:b/>
          <w:bCs/>
          <w:color w:val="000000" w:themeColor="text1"/>
          <w:lang w:val="ro-RO"/>
        </w:rPr>
      </w:pPr>
    </w:p>
    <w:p w:rsidR="00644626" w:rsidRPr="00B351C2" w:rsidRDefault="00644626" w:rsidP="00DC18D6">
      <w:pPr>
        <w:spacing w:after="0" w:line="20" w:lineRule="atLeast"/>
        <w:jc w:val="both"/>
        <w:rPr>
          <w:rFonts w:ascii="Sylfaen" w:hAnsi="Sylfaen" w:cs="Sylfaen"/>
          <w:bCs/>
          <w:color w:val="000000" w:themeColor="text1"/>
          <w:lang w:val="ro-RO"/>
        </w:rPr>
      </w:pP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 xml:space="preserve">Ծրագրերի ընդհանուր արժեքը՝ </w:t>
      </w:r>
      <w:r w:rsidRPr="00B351C2">
        <w:rPr>
          <w:rFonts w:ascii="Sylfaen" w:hAnsi="Sylfaen" w:cs="Arial"/>
          <w:bCs/>
          <w:color w:val="000000" w:themeColor="text1"/>
          <w:lang w:val="ro-RO"/>
        </w:rPr>
        <w:t> </w:t>
      </w:r>
      <w:r w:rsidR="00E0389F">
        <w:rPr>
          <w:rFonts w:ascii="Sylfaen" w:hAnsi="Sylfaen" w:cs="Arial"/>
          <w:bCs/>
          <w:color w:val="000000" w:themeColor="text1"/>
          <w:lang w:val="ro-RO"/>
        </w:rPr>
        <w:t>7</w:t>
      </w:r>
      <w:r w:rsidR="00062973">
        <w:rPr>
          <w:rFonts w:ascii="Sylfaen" w:hAnsi="Sylfaen" w:cs="Arial"/>
          <w:bCs/>
          <w:color w:val="000000" w:themeColor="text1"/>
          <w:lang w:val="ro-RO"/>
        </w:rPr>
        <w:t>9</w:t>
      </w:r>
      <w:r w:rsidR="00E0389F">
        <w:rPr>
          <w:rFonts w:ascii="Sylfaen" w:hAnsi="Sylfaen" w:cs="Arial"/>
          <w:bCs/>
          <w:color w:val="000000" w:themeColor="text1"/>
          <w:lang w:val="ro-RO"/>
        </w:rPr>
        <w:t xml:space="preserve">000.0 </w:t>
      </w:r>
      <w:r w:rsidRPr="00B351C2">
        <w:rPr>
          <w:rFonts w:ascii="Sylfaen" w:hAnsi="Sylfaen" w:cs="Arial"/>
          <w:bCs/>
          <w:color w:val="000000" w:themeColor="text1"/>
          <w:lang w:val="ro-RO"/>
        </w:rPr>
        <w:t xml:space="preserve"> </w:t>
      </w:r>
      <w:r w:rsidRPr="00B351C2">
        <w:rPr>
          <w:rFonts w:ascii="Sylfaen" w:hAnsi="Sylfaen" w:cs="Sylfaen"/>
          <w:bCs/>
          <w:color w:val="000000" w:themeColor="text1"/>
          <w:lang w:val="ro-RO"/>
        </w:rPr>
        <w:t>հազար դրամ</w:t>
      </w:r>
    </w:p>
    <w:p w:rsidR="00644626" w:rsidRPr="00B351C2" w:rsidRDefault="00644626" w:rsidP="00DC18D6">
      <w:pPr>
        <w:spacing w:after="0" w:line="20" w:lineRule="atLeast"/>
        <w:jc w:val="both"/>
        <w:rPr>
          <w:rFonts w:ascii="Sylfaen" w:hAnsi="Sylfaen" w:cs="Sylfaen"/>
          <w:bCs/>
          <w:color w:val="000000" w:themeColor="text1"/>
          <w:lang w:val="ro-RO"/>
        </w:rPr>
      </w:pPr>
    </w:p>
    <w:p w:rsidR="00644626" w:rsidRPr="00B351C2" w:rsidRDefault="00644626" w:rsidP="00DC18D6">
      <w:pPr>
        <w:spacing w:after="0" w:line="20" w:lineRule="atLeast"/>
        <w:jc w:val="both"/>
        <w:rPr>
          <w:rFonts w:ascii="Sylfaen" w:hAnsi="Sylfaen" w:cs="Arial"/>
          <w:b/>
          <w:bCs/>
          <w:color w:val="000000" w:themeColor="text1"/>
          <w:sz w:val="16"/>
          <w:szCs w:val="16"/>
          <w:lang w:val="ro-RO"/>
        </w:rPr>
      </w:pPr>
    </w:p>
    <w:p w:rsidR="00644626" w:rsidRPr="00B351C2" w:rsidRDefault="00644626" w:rsidP="00DC18D6">
      <w:pPr>
        <w:tabs>
          <w:tab w:val="left" w:pos="6045"/>
        </w:tabs>
        <w:spacing w:after="0" w:line="20" w:lineRule="atLeast"/>
        <w:jc w:val="both"/>
        <w:rPr>
          <w:rFonts w:ascii="Sylfaen" w:hAnsi="Sylfaen" w:cs="Arial"/>
          <w:b/>
          <w:bCs/>
          <w:color w:val="000000" w:themeColor="text1"/>
          <w:lang w:val="ro-RO"/>
        </w:rPr>
      </w:pP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Ծրագրերի տեսակը կամ գնվող ապրանքը</w:t>
      </w:r>
      <w:r w:rsidRPr="00B351C2">
        <w:rPr>
          <w:rFonts w:ascii="Sylfaen" w:hAnsi="Sylfaen" w:cs="Sylfaen"/>
          <w:b/>
          <w:bCs/>
          <w:color w:val="000000" w:themeColor="text1"/>
        </w:rPr>
        <w:t>՝</w:t>
      </w: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ab/>
      </w:r>
    </w:p>
    <w:p w:rsidR="00644626" w:rsidRPr="00B351C2" w:rsidRDefault="00644626" w:rsidP="00DC18D6">
      <w:pPr>
        <w:spacing w:after="0" w:line="20" w:lineRule="atLeast"/>
        <w:jc w:val="both"/>
        <w:rPr>
          <w:rFonts w:ascii="Sylfaen" w:hAnsi="Sylfaen" w:cs="Arial"/>
          <w:b/>
          <w:bCs/>
          <w:color w:val="000000" w:themeColor="text1"/>
          <w:sz w:val="12"/>
          <w:szCs w:val="12"/>
          <w:lang w:val="ro-RO"/>
        </w:rPr>
      </w:pPr>
    </w:p>
    <w:p w:rsidR="00644626" w:rsidRPr="007A2EA1" w:rsidRDefault="00644626" w:rsidP="00DC18D6">
      <w:pPr>
        <w:spacing w:after="0" w:line="20" w:lineRule="atLeast"/>
        <w:jc w:val="both"/>
        <w:rPr>
          <w:rFonts w:ascii="Sylfaen" w:hAnsi="Sylfaen" w:cs="Arial"/>
          <w:bCs/>
          <w:color w:val="000000" w:themeColor="text1"/>
          <w:szCs w:val="24"/>
          <w:lang w:val="ro-RO"/>
        </w:rPr>
      </w:pPr>
      <w:r w:rsidRPr="007A2EA1">
        <w:rPr>
          <w:rFonts w:ascii="Sylfaen" w:hAnsi="Sylfaen" w:cs="Arial"/>
          <w:b/>
          <w:bCs/>
          <w:color w:val="000000" w:themeColor="text1"/>
          <w:szCs w:val="24"/>
          <w:lang w:val="ro-RO"/>
        </w:rPr>
        <w:sym w:font="Symbol" w:char="F0DA"/>
      </w:r>
      <w:r w:rsidRPr="007A2EA1">
        <w:rPr>
          <w:rFonts w:ascii="Sylfaen" w:hAnsi="Sylfaen" w:cs="Arial"/>
          <w:bCs/>
          <w:color w:val="000000" w:themeColor="text1"/>
          <w:szCs w:val="24"/>
          <w:lang w:val="ro-RO"/>
        </w:rPr>
        <w:t xml:space="preserve">Ընթացիկ աշխատանքներ    </w:t>
      </w:r>
    </w:p>
    <w:p w:rsidR="00644626" w:rsidRPr="00B351C2" w:rsidRDefault="00644626" w:rsidP="00DC18D6">
      <w:pPr>
        <w:spacing w:after="0" w:line="20" w:lineRule="atLeast"/>
        <w:jc w:val="both"/>
        <w:rPr>
          <w:rFonts w:ascii="Sylfaen" w:hAnsi="Sylfaen" w:cs="Arial"/>
          <w:b/>
          <w:bCs/>
          <w:color w:val="000000" w:themeColor="text1"/>
          <w:sz w:val="16"/>
          <w:szCs w:val="16"/>
          <w:lang w:val="ro-RO"/>
        </w:rPr>
      </w:pPr>
    </w:p>
    <w:p w:rsidR="00644626" w:rsidRPr="00B351C2" w:rsidRDefault="00644626" w:rsidP="00DC18D6">
      <w:pPr>
        <w:spacing w:after="0" w:line="20" w:lineRule="atLeast"/>
        <w:jc w:val="both"/>
        <w:rPr>
          <w:rFonts w:ascii="Sylfaen" w:hAnsi="Sylfaen" w:cs="Sylfaen"/>
          <w:b/>
          <w:bCs/>
          <w:color w:val="000000" w:themeColor="text1"/>
          <w:lang w:val="ro-RO"/>
        </w:rPr>
      </w:pP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Ծրագրերի հիմնավորումը</w:t>
      </w:r>
    </w:p>
    <w:p w:rsidR="00644626" w:rsidRPr="00BE0737" w:rsidRDefault="00E0389F" w:rsidP="00DC18D6">
      <w:pPr>
        <w:spacing w:after="0" w:line="20" w:lineRule="atLeast"/>
        <w:ind w:firstLine="720"/>
        <w:jc w:val="both"/>
        <w:rPr>
          <w:rFonts w:ascii="Sylfaen" w:hAnsi="Sylfaen"/>
          <w:iCs/>
          <w:color w:val="000000" w:themeColor="text1"/>
          <w:lang w:val="ro-RO"/>
        </w:rPr>
      </w:pPr>
      <w:r>
        <w:rPr>
          <w:rFonts w:ascii="Sylfaen" w:hAnsi="Sylfaen"/>
          <w:iCs/>
          <w:color w:val="000000" w:themeColor="text1"/>
        </w:rPr>
        <w:t>Գառնի</w:t>
      </w:r>
      <w:r w:rsidRPr="00E0389F">
        <w:rPr>
          <w:rFonts w:ascii="Sylfaen" w:hAnsi="Sylfaen"/>
          <w:iCs/>
          <w:color w:val="000000" w:themeColor="text1"/>
          <w:lang w:val="ro-RO"/>
        </w:rPr>
        <w:t xml:space="preserve"> </w:t>
      </w:r>
      <w:r w:rsidR="00644626" w:rsidRPr="00B351C2">
        <w:rPr>
          <w:rFonts w:ascii="Sylfaen" w:hAnsi="Sylfaen"/>
          <w:iCs/>
          <w:color w:val="000000" w:themeColor="text1"/>
          <w:lang w:val="hy-AM"/>
        </w:rPr>
        <w:t>համայնքի ճանապարհները</w:t>
      </w:r>
      <w:r w:rsidRPr="00E0389F">
        <w:rPr>
          <w:rFonts w:ascii="Sylfaen" w:hAnsi="Sylfaen"/>
          <w:iCs/>
          <w:color w:val="000000" w:themeColor="text1"/>
          <w:lang w:val="ro-RO"/>
        </w:rPr>
        <w:t xml:space="preserve"> </w:t>
      </w:r>
      <w:r w:rsidR="00644626" w:rsidRPr="00B351C2">
        <w:rPr>
          <w:rFonts w:ascii="Sylfaen" w:hAnsi="Sylfaen"/>
          <w:iCs/>
          <w:color w:val="000000" w:themeColor="text1"/>
        </w:rPr>
        <w:t>գտնվում</w:t>
      </w:r>
      <w:r w:rsidRPr="00E0389F">
        <w:rPr>
          <w:rFonts w:ascii="Sylfaen" w:hAnsi="Sylfaen"/>
          <w:iCs/>
          <w:color w:val="000000" w:themeColor="text1"/>
          <w:lang w:val="ro-RO"/>
        </w:rPr>
        <w:t xml:space="preserve"> </w:t>
      </w:r>
      <w:r w:rsidR="00644626" w:rsidRPr="00B351C2">
        <w:rPr>
          <w:rFonts w:ascii="Sylfaen" w:hAnsi="Sylfaen"/>
          <w:iCs/>
          <w:color w:val="000000" w:themeColor="text1"/>
        </w:rPr>
        <w:t>են</w:t>
      </w:r>
      <w:r w:rsidRPr="00E0389F">
        <w:rPr>
          <w:rFonts w:ascii="Sylfaen" w:hAnsi="Sylfaen"/>
          <w:iCs/>
          <w:color w:val="000000" w:themeColor="text1"/>
          <w:lang w:val="ro-RO"/>
        </w:rPr>
        <w:t xml:space="preserve"> </w:t>
      </w:r>
      <w:r w:rsidR="00644626" w:rsidRPr="00B351C2">
        <w:rPr>
          <w:rFonts w:ascii="Sylfaen" w:hAnsi="Sylfaen"/>
          <w:iCs/>
          <w:color w:val="000000" w:themeColor="text1"/>
        </w:rPr>
        <w:t>շատ</w:t>
      </w:r>
      <w:r w:rsidRPr="00E0389F">
        <w:rPr>
          <w:rFonts w:ascii="Sylfaen" w:hAnsi="Sylfaen"/>
          <w:iCs/>
          <w:color w:val="000000" w:themeColor="text1"/>
          <w:lang w:val="ro-RO"/>
        </w:rPr>
        <w:t xml:space="preserve"> </w:t>
      </w:r>
      <w:r w:rsidR="00644626" w:rsidRPr="00B351C2">
        <w:rPr>
          <w:rFonts w:ascii="Sylfaen" w:hAnsi="Sylfaen"/>
          <w:iCs/>
          <w:color w:val="000000" w:themeColor="text1"/>
        </w:rPr>
        <w:t>անմխիթար</w:t>
      </w:r>
      <w:r w:rsidRPr="00E0389F">
        <w:rPr>
          <w:rFonts w:ascii="Sylfaen" w:hAnsi="Sylfaen"/>
          <w:iCs/>
          <w:color w:val="000000" w:themeColor="text1"/>
          <w:lang w:val="ro-RO"/>
        </w:rPr>
        <w:t xml:space="preserve"> </w:t>
      </w:r>
      <w:r w:rsidR="00644626" w:rsidRPr="00B351C2">
        <w:rPr>
          <w:rFonts w:ascii="Sylfaen" w:hAnsi="Sylfaen"/>
          <w:iCs/>
          <w:color w:val="000000" w:themeColor="text1"/>
        </w:rPr>
        <w:t>վիճակում</w:t>
      </w:r>
      <w:r w:rsidR="00184399" w:rsidRPr="00B351C2">
        <w:rPr>
          <w:rFonts w:ascii="Sylfaen" w:hAnsi="Sylfaen"/>
          <w:iCs/>
          <w:color w:val="000000" w:themeColor="text1"/>
          <w:lang w:val="ro-RO"/>
        </w:rPr>
        <w:t xml:space="preserve">: Դրանք </w:t>
      </w:r>
      <w:r w:rsidR="00644626" w:rsidRPr="00B351C2">
        <w:rPr>
          <w:rFonts w:ascii="Sylfaen" w:hAnsi="Sylfaen"/>
          <w:iCs/>
          <w:color w:val="000000" w:themeColor="text1"/>
          <w:lang w:val="hy-AM"/>
        </w:rPr>
        <w:t xml:space="preserve">մինչ այժմ </w:t>
      </w:r>
      <w:r w:rsidR="00644626" w:rsidRPr="00B351C2">
        <w:rPr>
          <w:rFonts w:ascii="Sylfaen" w:hAnsi="Sylfaen"/>
          <w:iCs/>
          <w:color w:val="000000" w:themeColor="text1"/>
        </w:rPr>
        <w:t>բնակչության</w:t>
      </w:r>
      <w:r w:rsidRPr="00E0389F">
        <w:rPr>
          <w:rFonts w:ascii="Sylfaen" w:hAnsi="Sylfaen"/>
          <w:iCs/>
          <w:color w:val="000000" w:themeColor="text1"/>
          <w:lang w:val="ro-RO"/>
        </w:rPr>
        <w:t xml:space="preserve"> </w:t>
      </w:r>
      <w:r w:rsidR="00644626" w:rsidRPr="00B351C2">
        <w:rPr>
          <w:rFonts w:ascii="Sylfaen" w:hAnsi="Sylfaen"/>
          <w:iCs/>
          <w:color w:val="000000" w:themeColor="text1"/>
        </w:rPr>
        <w:t>ու</w:t>
      </w:r>
      <w:r w:rsidRPr="00E0389F">
        <w:rPr>
          <w:rFonts w:ascii="Sylfaen" w:hAnsi="Sylfaen"/>
          <w:iCs/>
          <w:color w:val="000000" w:themeColor="text1"/>
          <w:lang w:val="ro-RO"/>
        </w:rPr>
        <w:t xml:space="preserve"> </w:t>
      </w:r>
      <w:r w:rsidR="00644626" w:rsidRPr="00B351C2">
        <w:rPr>
          <w:rFonts w:ascii="Sylfaen" w:hAnsi="Sylfaen"/>
          <w:iCs/>
          <w:color w:val="000000" w:themeColor="text1"/>
          <w:lang w:val="hy-AM"/>
        </w:rPr>
        <w:t xml:space="preserve">յուրաքանչյուր այցելուի </w:t>
      </w:r>
      <w:r w:rsidR="00644626" w:rsidRPr="00B351C2">
        <w:rPr>
          <w:rFonts w:ascii="Sylfaen" w:hAnsi="Sylfaen"/>
          <w:iCs/>
          <w:color w:val="000000" w:themeColor="text1"/>
        </w:rPr>
        <w:t>համար</w:t>
      </w:r>
      <w:r w:rsidR="00BE0737" w:rsidRPr="00BE0737">
        <w:rPr>
          <w:rFonts w:ascii="Sylfaen" w:hAnsi="Sylfaen"/>
          <w:iCs/>
          <w:color w:val="000000" w:themeColor="text1"/>
          <w:lang w:val="ro-RO"/>
        </w:rPr>
        <w:t xml:space="preserve"> </w:t>
      </w:r>
      <w:r w:rsidR="00644626" w:rsidRPr="00B351C2">
        <w:rPr>
          <w:rFonts w:ascii="Sylfaen" w:hAnsi="Sylfaen"/>
          <w:iCs/>
          <w:color w:val="000000" w:themeColor="text1"/>
        </w:rPr>
        <w:t>եղել</w:t>
      </w:r>
      <w:r w:rsidR="00BE0737" w:rsidRPr="00BE0737">
        <w:rPr>
          <w:rFonts w:ascii="Sylfaen" w:hAnsi="Sylfaen"/>
          <w:iCs/>
          <w:color w:val="000000" w:themeColor="text1"/>
          <w:lang w:val="ro-RO"/>
        </w:rPr>
        <w:t xml:space="preserve"> </w:t>
      </w:r>
      <w:r w:rsidR="00644626" w:rsidRPr="00B351C2">
        <w:rPr>
          <w:rFonts w:ascii="Sylfaen" w:hAnsi="Sylfaen"/>
          <w:iCs/>
          <w:color w:val="000000" w:themeColor="text1"/>
        </w:rPr>
        <w:t>են</w:t>
      </w:r>
      <w:r w:rsidR="00BE0737" w:rsidRPr="00BE0737">
        <w:rPr>
          <w:rFonts w:ascii="Sylfaen" w:hAnsi="Sylfaen"/>
          <w:iCs/>
          <w:color w:val="000000" w:themeColor="text1"/>
          <w:lang w:val="ro-RO"/>
        </w:rPr>
        <w:t xml:space="preserve"> </w:t>
      </w:r>
      <w:r w:rsidR="00644626" w:rsidRPr="00B351C2">
        <w:rPr>
          <w:rFonts w:ascii="Sylfaen" w:hAnsi="Sylfaen"/>
          <w:iCs/>
          <w:color w:val="000000" w:themeColor="text1"/>
        </w:rPr>
        <w:t>դժվարանցանելի</w:t>
      </w:r>
      <w:r w:rsidR="00644626" w:rsidRPr="00B351C2">
        <w:rPr>
          <w:rFonts w:ascii="Sylfaen" w:hAnsi="Sylfaen"/>
          <w:iCs/>
          <w:color w:val="000000" w:themeColor="text1"/>
          <w:lang w:val="ro-RO"/>
        </w:rPr>
        <w:t xml:space="preserve">, </w:t>
      </w:r>
      <w:r w:rsidR="00644626" w:rsidRPr="00B351C2">
        <w:rPr>
          <w:rFonts w:ascii="Sylfaen" w:hAnsi="Sylfaen"/>
          <w:iCs/>
          <w:color w:val="000000" w:themeColor="text1"/>
          <w:lang w:val="hy-AM"/>
        </w:rPr>
        <w:t xml:space="preserve"> պատճառել տհաճություններ և թողել վատ տպավորություն:</w:t>
      </w:r>
      <w:r w:rsidR="00BE0737" w:rsidRPr="00BE0737">
        <w:rPr>
          <w:rFonts w:ascii="Sylfaen" w:hAnsi="Sylfaen"/>
          <w:iCs/>
          <w:color w:val="000000" w:themeColor="text1"/>
          <w:lang w:val="ro-RO"/>
        </w:rPr>
        <w:t xml:space="preserve"> </w:t>
      </w:r>
      <w:r w:rsidR="00BE0737">
        <w:rPr>
          <w:rFonts w:ascii="Sylfaen" w:hAnsi="Sylfaen"/>
          <w:iCs/>
          <w:color w:val="000000" w:themeColor="text1"/>
        </w:rPr>
        <w:t>Ճ</w:t>
      </w:r>
      <w:r w:rsidR="00644626" w:rsidRPr="00B351C2">
        <w:rPr>
          <w:rFonts w:ascii="Sylfaen" w:hAnsi="Sylfaen"/>
          <w:iCs/>
          <w:color w:val="000000" w:themeColor="text1"/>
        </w:rPr>
        <w:t>անապարհների</w:t>
      </w:r>
      <w:r w:rsidR="00BE0737" w:rsidRPr="00BE0737">
        <w:rPr>
          <w:rFonts w:ascii="Sylfaen" w:hAnsi="Sylfaen"/>
          <w:iCs/>
          <w:color w:val="000000" w:themeColor="text1"/>
          <w:lang w:val="ro-RO"/>
        </w:rPr>
        <w:t xml:space="preserve"> </w:t>
      </w:r>
      <w:r w:rsidR="00644626" w:rsidRPr="00B351C2">
        <w:rPr>
          <w:rFonts w:ascii="Sylfaen" w:hAnsi="Sylfaen"/>
          <w:iCs/>
          <w:color w:val="000000" w:themeColor="text1"/>
        </w:rPr>
        <w:t>վատթար</w:t>
      </w:r>
      <w:r w:rsidR="00BE0737" w:rsidRPr="00BE0737">
        <w:rPr>
          <w:rFonts w:ascii="Sylfaen" w:hAnsi="Sylfaen"/>
          <w:iCs/>
          <w:color w:val="000000" w:themeColor="text1"/>
          <w:lang w:val="ro-RO"/>
        </w:rPr>
        <w:t xml:space="preserve"> </w:t>
      </w:r>
      <w:r w:rsidR="00644626" w:rsidRPr="00B351C2">
        <w:rPr>
          <w:rFonts w:ascii="Sylfaen" w:hAnsi="Sylfaen"/>
          <w:iCs/>
          <w:color w:val="000000" w:themeColor="text1"/>
        </w:rPr>
        <w:t>վիճակը</w:t>
      </w:r>
      <w:r w:rsidR="00BE0737" w:rsidRPr="00BE0737">
        <w:rPr>
          <w:rFonts w:ascii="Sylfaen" w:hAnsi="Sylfaen"/>
          <w:iCs/>
          <w:color w:val="000000" w:themeColor="text1"/>
          <w:lang w:val="ro-RO"/>
        </w:rPr>
        <w:t xml:space="preserve"> </w:t>
      </w:r>
      <w:r w:rsidR="00184399" w:rsidRPr="00B351C2">
        <w:rPr>
          <w:rFonts w:ascii="Sylfaen" w:hAnsi="Sylfaen"/>
          <w:iCs/>
          <w:color w:val="000000" w:themeColor="text1"/>
        </w:rPr>
        <w:t>խոչընդոտում</w:t>
      </w:r>
      <w:r w:rsidR="00BE0737" w:rsidRPr="00BE0737">
        <w:rPr>
          <w:rFonts w:ascii="Sylfaen" w:hAnsi="Sylfaen"/>
          <w:iCs/>
          <w:color w:val="000000" w:themeColor="text1"/>
          <w:lang w:val="ro-RO"/>
        </w:rPr>
        <w:t xml:space="preserve"> </w:t>
      </w:r>
      <w:r w:rsidR="00184399" w:rsidRPr="00B351C2">
        <w:rPr>
          <w:rFonts w:ascii="Sylfaen" w:hAnsi="Sylfaen"/>
          <w:iCs/>
          <w:color w:val="000000" w:themeColor="text1"/>
        </w:rPr>
        <w:t>է</w:t>
      </w:r>
      <w:r w:rsidR="00BE0737" w:rsidRPr="00BE0737">
        <w:rPr>
          <w:rFonts w:ascii="Sylfaen" w:hAnsi="Sylfaen"/>
          <w:iCs/>
          <w:color w:val="000000" w:themeColor="text1"/>
          <w:lang w:val="ro-RO"/>
        </w:rPr>
        <w:t xml:space="preserve"> </w:t>
      </w:r>
      <w:r w:rsidR="00644626" w:rsidRPr="00B351C2">
        <w:rPr>
          <w:rFonts w:ascii="Sylfaen" w:hAnsi="Sylfaen"/>
          <w:iCs/>
          <w:color w:val="000000" w:themeColor="text1"/>
          <w:lang w:val="ro-RO"/>
        </w:rPr>
        <w:t xml:space="preserve">նաև </w:t>
      </w:r>
      <w:r w:rsidR="00644626" w:rsidRPr="00B351C2">
        <w:rPr>
          <w:rFonts w:ascii="Sylfaen" w:hAnsi="Sylfaen"/>
          <w:iCs/>
          <w:color w:val="000000" w:themeColor="text1"/>
        </w:rPr>
        <w:t>գյուղատնտեսական</w:t>
      </w:r>
      <w:r w:rsidR="00BE0737" w:rsidRPr="00BE0737">
        <w:rPr>
          <w:rFonts w:ascii="Sylfaen" w:hAnsi="Sylfaen"/>
          <w:iCs/>
          <w:color w:val="000000" w:themeColor="text1"/>
          <w:lang w:val="ro-RO"/>
        </w:rPr>
        <w:t xml:space="preserve"> </w:t>
      </w:r>
      <w:r w:rsidR="00644626" w:rsidRPr="00B351C2">
        <w:rPr>
          <w:rFonts w:ascii="Sylfaen" w:hAnsi="Sylfaen"/>
          <w:iCs/>
          <w:color w:val="000000" w:themeColor="text1"/>
        </w:rPr>
        <w:t>աշխատանքներ</w:t>
      </w:r>
      <w:r w:rsidR="00184399" w:rsidRPr="00B351C2">
        <w:rPr>
          <w:rFonts w:ascii="Sylfaen" w:hAnsi="Sylfaen"/>
          <w:iCs/>
          <w:color w:val="000000" w:themeColor="text1"/>
        </w:rPr>
        <w:t>ի</w:t>
      </w:r>
      <w:r w:rsidR="00BE0737" w:rsidRPr="00BE0737">
        <w:rPr>
          <w:rFonts w:ascii="Sylfaen" w:hAnsi="Sylfaen"/>
          <w:iCs/>
          <w:color w:val="000000" w:themeColor="text1"/>
          <w:lang w:val="ro-RO"/>
        </w:rPr>
        <w:t xml:space="preserve"> </w:t>
      </w:r>
      <w:r w:rsidR="00184399" w:rsidRPr="00B351C2">
        <w:rPr>
          <w:rFonts w:ascii="Sylfaen" w:hAnsi="Sylfaen"/>
          <w:iCs/>
          <w:color w:val="000000" w:themeColor="text1"/>
        </w:rPr>
        <w:t>կատարմանը</w:t>
      </w:r>
      <w:r w:rsidR="00644626" w:rsidRPr="00B351C2">
        <w:rPr>
          <w:rFonts w:ascii="Sylfaen" w:hAnsi="Sylfaen"/>
          <w:iCs/>
          <w:color w:val="000000" w:themeColor="text1"/>
          <w:lang w:val="ro-RO"/>
        </w:rPr>
        <w:t xml:space="preserve">: </w:t>
      </w:r>
      <w:r w:rsidR="00644626" w:rsidRPr="00B351C2">
        <w:rPr>
          <w:rFonts w:ascii="Sylfaen" w:hAnsi="Sylfaen"/>
          <w:iCs/>
          <w:color w:val="000000" w:themeColor="text1"/>
        </w:rPr>
        <w:t>Նշված</w:t>
      </w:r>
      <w:r w:rsidR="00BE0737" w:rsidRPr="00BE0737">
        <w:rPr>
          <w:rFonts w:ascii="Sylfaen" w:hAnsi="Sylfaen"/>
          <w:iCs/>
          <w:color w:val="000000" w:themeColor="text1"/>
          <w:lang w:val="ro-RO"/>
        </w:rPr>
        <w:t xml:space="preserve"> </w:t>
      </w:r>
      <w:r w:rsidR="00644626" w:rsidRPr="00B351C2">
        <w:rPr>
          <w:rFonts w:ascii="Sylfaen" w:hAnsi="Sylfaen"/>
          <w:iCs/>
          <w:color w:val="000000" w:themeColor="text1"/>
        </w:rPr>
        <w:t>ճանապարհներ</w:t>
      </w:r>
      <w:r w:rsidR="00BE0737">
        <w:rPr>
          <w:rFonts w:ascii="Sylfaen" w:hAnsi="Sylfaen"/>
          <w:iCs/>
          <w:color w:val="000000" w:themeColor="text1"/>
        </w:rPr>
        <w:t>ի</w:t>
      </w:r>
      <w:r w:rsidR="00BE0737" w:rsidRPr="00BE0737">
        <w:rPr>
          <w:rFonts w:ascii="Sylfaen" w:hAnsi="Sylfaen"/>
          <w:iCs/>
          <w:color w:val="000000" w:themeColor="text1"/>
          <w:lang w:val="ro-RO"/>
        </w:rPr>
        <w:t xml:space="preserve"> </w:t>
      </w:r>
      <w:r w:rsidR="00BE0737">
        <w:rPr>
          <w:rFonts w:ascii="Sylfaen" w:hAnsi="Sylfaen"/>
          <w:iCs/>
          <w:color w:val="000000" w:themeColor="text1"/>
        </w:rPr>
        <w:t>մի</w:t>
      </w:r>
      <w:r w:rsidR="00BE0737" w:rsidRPr="00BE0737">
        <w:rPr>
          <w:rFonts w:ascii="Sylfaen" w:hAnsi="Sylfaen"/>
          <w:iCs/>
          <w:color w:val="000000" w:themeColor="text1"/>
          <w:lang w:val="ro-RO"/>
        </w:rPr>
        <w:t xml:space="preserve"> </w:t>
      </w:r>
      <w:r w:rsidR="00BE0737">
        <w:rPr>
          <w:rFonts w:ascii="Sylfaen" w:hAnsi="Sylfaen"/>
          <w:iCs/>
          <w:color w:val="000000" w:themeColor="text1"/>
        </w:rPr>
        <w:t>մասի</w:t>
      </w:r>
      <w:r w:rsidR="00BE0737" w:rsidRPr="00BE0737">
        <w:rPr>
          <w:rFonts w:ascii="Sylfaen" w:hAnsi="Sylfaen"/>
          <w:iCs/>
          <w:color w:val="000000" w:themeColor="text1"/>
          <w:lang w:val="ro-RO"/>
        </w:rPr>
        <w:t xml:space="preserve"> </w:t>
      </w:r>
      <w:r w:rsidR="00BE0737">
        <w:rPr>
          <w:rFonts w:ascii="Sylfaen" w:hAnsi="Sylfaen"/>
          <w:iCs/>
          <w:color w:val="000000" w:themeColor="text1"/>
        </w:rPr>
        <w:t>ասֆալտային</w:t>
      </w:r>
      <w:r w:rsidR="00BE0737" w:rsidRPr="00BE0737">
        <w:rPr>
          <w:rFonts w:ascii="Sylfaen" w:hAnsi="Sylfaen"/>
          <w:iCs/>
          <w:color w:val="000000" w:themeColor="text1"/>
          <w:lang w:val="ro-RO"/>
        </w:rPr>
        <w:t xml:space="preserve"> </w:t>
      </w:r>
      <w:r w:rsidR="00BE0737">
        <w:rPr>
          <w:rFonts w:ascii="Sylfaen" w:hAnsi="Sylfaen"/>
          <w:iCs/>
          <w:color w:val="000000" w:themeColor="text1"/>
        </w:rPr>
        <w:t>շերտը</w:t>
      </w:r>
      <w:r w:rsidR="00BE0737" w:rsidRPr="00BE0737">
        <w:rPr>
          <w:rFonts w:ascii="Sylfaen" w:hAnsi="Sylfaen"/>
          <w:iCs/>
          <w:color w:val="000000" w:themeColor="text1"/>
          <w:lang w:val="ro-RO"/>
        </w:rPr>
        <w:t xml:space="preserve"> </w:t>
      </w:r>
      <w:r w:rsidR="00BE0737">
        <w:rPr>
          <w:rFonts w:ascii="Sylfaen" w:hAnsi="Sylfaen"/>
          <w:iCs/>
          <w:color w:val="000000" w:themeColor="text1"/>
        </w:rPr>
        <w:t>քայքայվել</w:t>
      </w:r>
      <w:r w:rsidR="00BE0737" w:rsidRPr="00BE0737">
        <w:rPr>
          <w:rFonts w:ascii="Sylfaen" w:hAnsi="Sylfaen"/>
          <w:iCs/>
          <w:color w:val="000000" w:themeColor="text1"/>
          <w:lang w:val="ro-RO"/>
        </w:rPr>
        <w:t xml:space="preserve"> </w:t>
      </w:r>
      <w:r w:rsidR="00BE0737">
        <w:rPr>
          <w:rFonts w:ascii="Sylfaen" w:hAnsi="Sylfaen"/>
          <w:iCs/>
          <w:color w:val="000000" w:themeColor="text1"/>
        </w:rPr>
        <w:t>է</w:t>
      </w:r>
      <w:r w:rsidR="00BE0737" w:rsidRPr="00BE0737">
        <w:rPr>
          <w:rFonts w:ascii="Sylfaen" w:hAnsi="Sylfaen"/>
          <w:iCs/>
          <w:color w:val="000000" w:themeColor="text1"/>
          <w:lang w:val="ro-RO"/>
        </w:rPr>
        <w:t xml:space="preserve"> </w:t>
      </w:r>
      <w:r w:rsidR="00BE0737">
        <w:rPr>
          <w:rFonts w:ascii="Sylfaen" w:hAnsi="Sylfaen"/>
          <w:iCs/>
          <w:color w:val="000000" w:themeColor="text1"/>
        </w:rPr>
        <w:t>անհրաժեշ</w:t>
      </w:r>
      <w:r w:rsidR="00BE0737" w:rsidRPr="00BE0737">
        <w:rPr>
          <w:rFonts w:ascii="Sylfaen" w:hAnsi="Sylfaen"/>
          <w:iCs/>
          <w:color w:val="000000" w:themeColor="text1"/>
          <w:lang w:val="ro-RO"/>
        </w:rPr>
        <w:t xml:space="preserve"> </w:t>
      </w:r>
      <w:r w:rsidR="00BE0737">
        <w:rPr>
          <w:rFonts w:ascii="Sylfaen" w:hAnsi="Sylfaen"/>
          <w:iCs/>
          <w:color w:val="000000" w:themeColor="text1"/>
        </w:rPr>
        <w:t>է</w:t>
      </w:r>
      <w:r w:rsidR="00BE0737" w:rsidRPr="00BE0737">
        <w:rPr>
          <w:rFonts w:ascii="Sylfaen" w:hAnsi="Sylfaen"/>
          <w:iCs/>
          <w:color w:val="000000" w:themeColor="text1"/>
          <w:lang w:val="ro-RO"/>
        </w:rPr>
        <w:t xml:space="preserve"> </w:t>
      </w:r>
      <w:r w:rsidR="00BE0737">
        <w:rPr>
          <w:rFonts w:ascii="Sylfaen" w:hAnsi="Sylfaen"/>
          <w:iCs/>
          <w:color w:val="000000" w:themeColor="text1"/>
        </w:rPr>
        <w:t>փոսալցման</w:t>
      </w:r>
      <w:r w:rsidR="00BE0737" w:rsidRPr="00BE0737">
        <w:rPr>
          <w:rFonts w:ascii="Sylfaen" w:hAnsi="Sylfaen"/>
          <w:iCs/>
          <w:color w:val="000000" w:themeColor="text1"/>
          <w:lang w:val="ro-RO"/>
        </w:rPr>
        <w:t xml:space="preserve"> </w:t>
      </w:r>
      <w:r w:rsidR="00BE0737">
        <w:rPr>
          <w:rFonts w:ascii="Sylfaen" w:hAnsi="Sylfaen"/>
          <w:iCs/>
          <w:color w:val="000000" w:themeColor="text1"/>
        </w:rPr>
        <w:t>իսկ</w:t>
      </w:r>
      <w:r w:rsidR="00BE0737" w:rsidRPr="00BE0737">
        <w:rPr>
          <w:rFonts w:ascii="Sylfaen" w:hAnsi="Sylfaen"/>
          <w:iCs/>
          <w:color w:val="000000" w:themeColor="text1"/>
          <w:lang w:val="ro-RO"/>
        </w:rPr>
        <w:t xml:space="preserve"> </w:t>
      </w:r>
      <w:r w:rsidR="00BE0737">
        <w:rPr>
          <w:rFonts w:ascii="Sylfaen" w:hAnsi="Sylfaen"/>
          <w:iCs/>
          <w:color w:val="000000" w:themeColor="text1"/>
        </w:rPr>
        <w:t>որոշ</w:t>
      </w:r>
      <w:r w:rsidR="00BE0737" w:rsidRPr="00BE0737">
        <w:rPr>
          <w:rFonts w:ascii="Sylfaen" w:hAnsi="Sylfaen"/>
          <w:iCs/>
          <w:color w:val="000000" w:themeColor="text1"/>
          <w:lang w:val="ro-RO"/>
        </w:rPr>
        <w:t xml:space="preserve"> </w:t>
      </w:r>
      <w:r w:rsidR="00BE0737">
        <w:rPr>
          <w:rFonts w:ascii="Sylfaen" w:hAnsi="Sylfaen"/>
          <w:iCs/>
          <w:color w:val="000000" w:themeColor="text1"/>
        </w:rPr>
        <w:t>մասը</w:t>
      </w:r>
      <w:r w:rsidR="00BE0737" w:rsidRPr="00BE0737">
        <w:rPr>
          <w:rFonts w:ascii="Sylfaen" w:hAnsi="Sylfaen"/>
          <w:iCs/>
          <w:color w:val="000000" w:themeColor="text1"/>
          <w:lang w:val="ro-RO"/>
        </w:rPr>
        <w:t xml:space="preserve"> </w:t>
      </w:r>
      <w:r w:rsidR="00644626" w:rsidRPr="00B351C2">
        <w:rPr>
          <w:rFonts w:ascii="Sylfaen" w:hAnsi="Sylfaen"/>
          <w:iCs/>
          <w:color w:val="000000" w:themeColor="text1"/>
        </w:rPr>
        <w:t>գրունտային</w:t>
      </w:r>
      <w:r w:rsidR="00BE0737" w:rsidRPr="00BE0737">
        <w:rPr>
          <w:rFonts w:ascii="Sylfaen" w:hAnsi="Sylfaen"/>
          <w:iCs/>
          <w:color w:val="000000" w:themeColor="text1"/>
          <w:lang w:val="ro-RO"/>
        </w:rPr>
        <w:t xml:space="preserve"> </w:t>
      </w:r>
      <w:r w:rsidR="00644626" w:rsidRPr="00B351C2">
        <w:rPr>
          <w:rFonts w:ascii="Sylfaen" w:hAnsi="Sylfaen"/>
          <w:iCs/>
          <w:color w:val="000000" w:themeColor="text1"/>
        </w:rPr>
        <w:t>են</w:t>
      </w:r>
      <w:r w:rsidR="00184399" w:rsidRPr="00B351C2">
        <w:rPr>
          <w:rFonts w:ascii="Sylfaen" w:hAnsi="Sylfaen"/>
          <w:iCs/>
          <w:color w:val="000000" w:themeColor="text1"/>
          <w:lang w:val="ro-RO"/>
        </w:rPr>
        <w:t>: Մ</w:t>
      </w:r>
      <w:r w:rsidR="00644626" w:rsidRPr="00B351C2">
        <w:rPr>
          <w:rFonts w:ascii="Sylfaen" w:hAnsi="Sylfaen"/>
          <w:iCs/>
          <w:color w:val="000000" w:themeColor="text1"/>
        </w:rPr>
        <w:t>իայն</w:t>
      </w:r>
      <w:r w:rsidR="00BE0737" w:rsidRPr="00BE0737">
        <w:rPr>
          <w:rFonts w:ascii="Sylfaen" w:hAnsi="Sylfaen"/>
          <w:iCs/>
          <w:color w:val="000000" w:themeColor="text1"/>
          <w:lang w:val="ro-RO"/>
        </w:rPr>
        <w:t xml:space="preserve"> </w:t>
      </w:r>
      <w:r w:rsidR="00644626" w:rsidRPr="00B351C2">
        <w:rPr>
          <w:rFonts w:ascii="Sylfaen" w:hAnsi="Sylfaen"/>
          <w:iCs/>
          <w:color w:val="000000" w:themeColor="text1"/>
        </w:rPr>
        <w:t>կենտրոնական</w:t>
      </w:r>
      <w:r w:rsidR="00BE0737" w:rsidRPr="00BE0737">
        <w:rPr>
          <w:rFonts w:ascii="Sylfaen" w:hAnsi="Sylfaen"/>
          <w:iCs/>
          <w:color w:val="000000" w:themeColor="text1"/>
          <w:lang w:val="ro-RO"/>
        </w:rPr>
        <w:t xml:space="preserve"> </w:t>
      </w:r>
      <w:r w:rsidR="00BE0737">
        <w:rPr>
          <w:rFonts w:ascii="Sylfaen" w:hAnsi="Sylfaen"/>
          <w:iCs/>
          <w:color w:val="000000" w:themeColor="text1"/>
        </w:rPr>
        <w:t>փողոցներն</w:t>
      </w:r>
      <w:r w:rsidR="00BE0737" w:rsidRPr="00BE0737">
        <w:rPr>
          <w:rFonts w:ascii="Sylfaen" w:hAnsi="Sylfaen"/>
          <w:iCs/>
          <w:color w:val="000000" w:themeColor="text1"/>
          <w:lang w:val="ro-RO"/>
        </w:rPr>
        <w:t xml:space="preserve"> </w:t>
      </w:r>
      <w:r w:rsidR="00BE0737">
        <w:rPr>
          <w:rFonts w:ascii="Sylfaen" w:hAnsi="Sylfaen"/>
          <w:iCs/>
          <w:color w:val="000000" w:themeColor="text1"/>
        </w:rPr>
        <w:t>են</w:t>
      </w:r>
      <w:r w:rsidR="00BE0737" w:rsidRPr="00BE0737">
        <w:rPr>
          <w:rFonts w:ascii="Sylfaen" w:hAnsi="Sylfaen"/>
          <w:iCs/>
          <w:color w:val="000000" w:themeColor="text1"/>
          <w:lang w:val="ro-RO"/>
        </w:rPr>
        <w:t xml:space="preserve"> </w:t>
      </w:r>
      <w:r w:rsidR="00BE0737">
        <w:rPr>
          <w:rFonts w:ascii="Sylfaen" w:hAnsi="Sylfaen"/>
          <w:iCs/>
          <w:color w:val="000000" w:themeColor="text1"/>
        </w:rPr>
        <w:t>ասֆալտապատված</w:t>
      </w:r>
      <w:r w:rsidR="00BE0737" w:rsidRPr="00BE0737">
        <w:rPr>
          <w:rFonts w:ascii="Sylfaen" w:hAnsi="Sylfaen"/>
          <w:iCs/>
          <w:color w:val="000000" w:themeColor="text1"/>
          <w:lang w:val="ro-RO"/>
        </w:rPr>
        <w:t>:</w:t>
      </w:r>
    </w:p>
    <w:p w:rsidR="00644626" w:rsidRPr="00B351C2" w:rsidRDefault="00644626" w:rsidP="00DC18D6">
      <w:pPr>
        <w:spacing w:after="0" w:line="20" w:lineRule="atLeast"/>
        <w:jc w:val="both"/>
        <w:rPr>
          <w:rFonts w:ascii="Sylfaen" w:hAnsi="Sylfaen" w:cs="Sylfaen"/>
          <w:b/>
          <w:bCs/>
          <w:color w:val="000000" w:themeColor="text1"/>
          <w:lang w:val="ro-RO"/>
        </w:rPr>
      </w:pPr>
    </w:p>
    <w:p w:rsidR="00644626" w:rsidRPr="00B351C2" w:rsidRDefault="00644626" w:rsidP="00DC18D6">
      <w:pPr>
        <w:spacing w:after="0" w:line="20" w:lineRule="atLeast"/>
        <w:jc w:val="both"/>
        <w:rPr>
          <w:rFonts w:ascii="Sylfaen" w:hAnsi="Sylfaen" w:cs="Sylfaen"/>
          <w:b/>
          <w:bCs/>
          <w:color w:val="000000" w:themeColor="text1"/>
          <w:lang w:val="ro-RO"/>
        </w:rPr>
      </w:pP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Ծրագրերի նպատակները</w:t>
      </w:r>
    </w:p>
    <w:p w:rsidR="00644626" w:rsidRPr="00B351C2" w:rsidRDefault="00644626" w:rsidP="00DC18D6">
      <w:pPr>
        <w:spacing w:after="0" w:line="20" w:lineRule="atLeast"/>
        <w:jc w:val="both"/>
        <w:rPr>
          <w:rFonts w:ascii="Sylfaen" w:hAnsi="Sylfaen" w:cs="Sylfaen"/>
          <w:b/>
          <w:bCs/>
          <w:color w:val="000000" w:themeColor="text1"/>
          <w:lang w:val="ro-RO"/>
        </w:rPr>
      </w:pPr>
    </w:p>
    <w:p w:rsidR="00644626" w:rsidRPr="00F95633" w:rsidRDefault="00BE0737" w:rsidP="00D90DFA">
      <w:pPr>
        <w:pStyle w:val="ListParagraph"/>
        <w:numPr>
          <w:ilvl w:val="0"/>
          <w:numId w:val="27"/>
        </w:numPr>
        <w:spacing w:after="0" w:line="20" w:lineRule="atLeast"/>
        <w:ind w:left="270" w:hanging="270"/>
        <w:jc w:val="both"/>
        <w:rPr>
          <w:rFonts w:ascii="Sylfaen" w:hAnsi="Sylfaen"/>
          <w:i/>
          <w:color w:val="000000" w:themeColor="text1"/>
          <w:lang w:val="ro-RO"/>
        </w:rPr>
      </w:pPr>
      <w:r>
        <w:rPr>
          <w:rFonts w:ascii="Sylfaen" w:hAnsi="Sylfaen" w:cs="Sylfaen"/>
          <w:i/>
          <w:color w:val="000000" w:themeColor="text1"/>
          <w:lang w:val="ro-RO"/>
        </w:rPr>
        <w:t>Ու</w:t>
      </w:r>
      <w:r w:rsidR="00184399" w:rsidRPr="00F95633">
        <w:rPr>
          <w:rFonts w:ascii="Sylfaen" w:hAnsi="Sylfaen" w:cs="Sylfaen"/>
          <w:i/>
          <w:color w:val="000000" w:themeColor="text1"/>
          <w:lang w:val="ro-RO"/>
        </w:rPr>
        <w:t xml:space="preserve">նենալ հարթեցված </w:t>
      </w:r>
      <w:r w:rsidR="00644626" w:rsidRPr="00F95633">
        <w:rPr>
          <w:rFonts w:ascii="Sylfaen" w:hAnsi="Sylfaen"/>
          <w:i/>
          <w:color w:val="000000" w:themeColor="text1"/>
          <w:lang w:val="ro-RO"/>
        </w:rPr>
        <w:t>ճանապարհներ</w:t>
      </w:r>
      <w:r w:rsidR="00184399" w:rsidRPr="00F95633">
        <w:rPr>
          <w:rFonts w:ascii="Sylfaen" w:hAnsi="Sylfaen"/>
          <w:i/>
          <w:color w:val="000000" w:themeColor="text1"/>
          <w:lang w:val="ro-RO"/>
        </w:rPr>
        <w:t>՝</w:t>
      </w:r>
      <w:r w:rsidR="00644626" w:rsidRPr="00F95633">
        <w:rPr>
          <w:rFonts w:ascii="Sylfaen" w:hAnsi="Sylfaen"/>
          <w:i/>
          <w:color w:val="000000" w:themeColor="text1"/>
          <w:lang w:val="ro-RO"/>
        </w:rPr>
        <w:t xml:space="preserve"> դրանով իսկ </w:t>
      </w:r>
      <w:r w:rsidR="00184399" w:rsidRPr="00F95633">
        <w:rPr>
          <w:rFonts w:ascii="Sylfaen" w:hAnsi="Sylfaen"/>
          <w:i/>
          <w:color w:val="000000" w:themeColor="text1"/>
          <w:lang w:val="ro-RO"/>
        </w:rPr>
        <w:t xml:space="preserve">նպաստելով </w:t>
      </w:r>
      <w:r w:rsidR="00644626" w:rsidRPr="00F95633">
        <w:rPr>
          <w:rFonts w:ascii="Sylfaen" w:hAnsi="Sylfaen"/>
          <w:i/>
          <w:color w:val="000000" w:themeColor="text1"/>
          <w:lang w:val="ro-RO"/>
        </w:rPr>
        <w:t>բնակչության կենսամակարդակ</w:t>
      </w:r>
      <w:r w:rsidR="00184399" w:rsidRPr="00F95633">
        <w:rPr>
          <w:rFonts w:ascii="Sylfaen" w:hAnsi="Sylfaen"/>
          <w:i/>
          <w:color w:val="000000" w:themeColor="text1"/>
          <w:lang w:val="ro-RO"/>
        </w:rPr>
        <w:t xml:space="preserve">ի բարձրացմանն  </w:t>
      </w:r>
      <w:r w:rsidR="00644626" w:rsidRPr="00F95633">
        <w:rPr>
          <w:rFonts w:ascii="Sylfaen" w:hAnsi="Sylfaen"/>
          <w:i/>
          <w:color w:val="000000" w:themeColor="text1"/>
          <w:lang w:val="ro-RO"/>
        </w:rPr>
        <w:t xml:space="preserve">ու զբոսաշրջության զարգացմանը: </w:t>
      </w:r>
    </w:p>
    <w:p w:rsidR="00644626" w:rsidRPr="00B351C2" w:rsidRDefault="00644626" w:rsidP="00DC18D6">
      <w:pPr>
        <w:pStyle w:val="ListParagraph"/>
        <w:spacing w:after="0" w:line="20" w:lineRule="atLeast"/>
        <w:ind w:left="360"/>
        <w:jc w:val="both"/>
        <w:rPr>
          <w:rFonts w:ascii="Sylfaen" w:hAnsi="Sylfaen"/>
          <w:color w:val="000000" w:themeColor="text1"/>
          <w:lang w:val="ro-RO"/>
        </w:rPr>
      </w:pPr>
    </w:p>
    <w:p w:rsidR="00644626" w:rsidRPr="00B351C2" w:rsidRDefault="00644626" w:rsidP="00DC18D6">
      <w:pPr>
        <w:spacing w:after="0" w:line="20" w:lineRule="atLeast"/>
        <w:ind w:left="360"/>
        <w:rPr>
          <w:rFonts w:ascii="Sylfaen" w:hAnsi="Sylfaen" w:cs="Arial"/>
          <w:bCs/>
          <w:color w:val="000000" w:themeColor="text1"/>
          <w:sz w:val="16"/>
          <w:szCs w:val="16"/>
          <w:lang w:val="ro-RO"/>
        </w:rPr>
      </w:pPr>
    </w:p>
    <w:p w:rsidR="002B74F7" w:rsidRPr="00C27A3C" w:rsidRDefault="002B74F7" w:rsidP="002B74F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lang w:val="af-ZA"/>
        </w:rPr>
      </w:pPr>
      <w:r>
        <w:rPr>
          <w:rFonts w:ascii="GHEA Grapalat" w:hAnsi="GHEA Grapalat" w:cs="ArTarumianMatenagir"/>
          <w:b/>
          <w:bCs/>
          <w:lang w:val="af-ZA"/>
        </w:rPr>
        <w:t xml:space="preserve">Ծ Ր Ա Գ Ր Ի   Ա Ն Ձ Ն Ա Գ Ի Ր </w:t>
      </w:r>
    </w:p>
    <w:p w:rsidR="002B74F7" w:rsidRDefault="002B74F7" w:rsidP="002B74F7">
      <w:pPr>
        <w:spacing w:line="240" w:lineRule="auto"/>
        <w:contextualSpacing/>
        <w:jc w:val="center"/>
        <w:rPr>
          <w:rFonts w:ascii="GHEA Grapalat" w:hAnsi="GHEA Grapalat" w:cs="ArTarumianMatenagir"/>
          <w:bCs/>
          <w:lang w:val="af-ZA"/>
        </w:rPr>
      </w:pPr>
    </w:p>
    <w:p w:rsidR="002B74F7" w:rsidRPr="00976220" w:rsidRDefault="002B74F7" w:rsidP="002A161F">
      <w:pPr>
        <w:spacing w:after="0" w:line="20" w:lineRule="atLeast"/>
        <w:jc w:val="center"/>
        <w:rPr>
          <w:rFonts w:ascii="GHEA Grapalat" w:hAnsi="GHEA Grapalat"/>
          <w:b/>
          <w:lang w:val="af-ZA"/>
        </w:rPr>
      </w:pPr>
      <w:r w:rsidRPr="00976220">
        <w:rPr>
          <w:rFonts w:ascii="GHEA Grapalat" w:hAnsi="GHEA Grapalat" w:cs="ArTarumianMatenagir"/>
          <w:bCs/>
          <w:lang w:val="af-ZA"/>
        </w:rPr>
        <w:t>«</w:t>
      </w:r>
      <w:r w:rsidR="002A161F" w:rsidRPr="002A161F">
        <w:rPr>
          <w:rFonts w:ascii="Sylfaen" w:hAnsi="Sylfaen"/>
          <w:b/>
          <w:lang w:val="af-ZA"/>
        </w:rPr>
        <w:t xml:space="preserve"> </w:t>
      </w:r>
      <w:r w:rsidR="002A161F">
        <w:rPr>
          <w:rFonts w:ascii="Sylfaen" w:hAnsi="Sylfaen"/>
          <w:b/>
        </w:rPr>
        <w:t>Համայնքային</w:t>
      </w:r>
      <w:r w:rsidR="002A161F" w:rsidRPr="00E0389F">
        <w:rPr>
          <w:rFonts w:ascii="Sylfaen" w:hAnsi="Sylfaen"/>
          <w:b/>
          <w:lang w:val="ro-RO"/>
        </w:rPr>
        <w:t xml:space="preserve">  </w:t>
      </w:r>
      <w:r w:rsidR="002A161F" w:rsidRPr="00B351C2">
        <w:rPr>
          <w:rFonts w:ascii="Sylfaen" w:hAnsi="Sylfaen"/>
          <w:b/>
        </w:rPr>
        <w:t>ճանապարհների</w:t>
      </w:r>
      <w:r w:rsidR="002A161F" w:rsidRPr="00E0389F">
        <w:rPr>
          <w:rFonts w:ascii="Sylfaen" w:hAnsi="Sylfaen"/>
          <w:b/>
          <w:lang w:val="ro-RO"/>
        </w:rPr>
        <w:t xml:space="preserve"> </w:t>
      </w:r>
      <w:r w:rsidR="002A161F" w:rsidRPr="00B351C2">
        <w:rPr>
          <w:rFonts w:ascii="Sylfaen" w:hAnsi="Sylfaen"/>
          <w:b/>
        </w:rPr>
        <w:t>փոսալցումներ</w:t>
      </w:r>
      <w:r w:rsidR="002A161F" w:rsidRPr="00B351C2">
        <w:rPr>
          <w:rFonts w:ascii="Sylfaen" w:hAnsi="Sylfaen"/>
          <w:b/>
          <w:lang w:val="ro-RO"/>
        </w:rPr>
        <w:t xml:space="preserve"> </w:t>
      </w:r>
      <w:r w:rsidR="002A161F">
        <w:rPr>
          <w:rFonts w:ascii="Sylfaen" w:hAnsi="Sylfaen"/>
          <w:b/>
          <w:lang w:val="ro-RO"/>
        </w:rPr>
        <w:t>և ասֆա</w:t>
      </w:r>
      <w:r w:rsidR="002A161F">
        <w:rPr>
          <w:rFonts w:ascii="Sylfaen" w:hAnsi="Sylfaen"/>
          <w:b/>
          <w:lang w:val="ru-RU"/>
        </w:rPr>
        <w:t>լ</w:t>
      </w:r>
      <w:r w:rsidR="002A161F">
        <w:rPr>
          <w:rFonts w:ascii="Sylfaen" w:hAnsi="Sylfaen"/>
          <w:b/>
          <w:lang w:val="ro-RO"/>
        </w:rPr>
        <w:t>տապատումներ</w:t>
      </w:r>
      <w:r w:rsidRPr="00976220">
        <w:rPr>
          <w:rFonts w:ascii="GHEA Grapalat" w:hAnsi="GHEA Grapalat" w:cs="ArTarumianMatenagir"/>
          <w:bCs/>
          <w:lang w:val="af-ZA"/>
        </w:rPr>
        <w:t>»</w:t>
      </w:r>
    </w:p>
    <w:p w:rsidR="002B74F7" w:rsidRPr="00976220" w:rsidRDefault="002B74F7" w:rsidP="002B74F7">
      <w:pPr>
        <w:spacing w:line="240" w:lineRule="auto"/>
        <w:contextualSpacing/>
        <w:jc w:val="center"/>
        <w:rPr>
          <w:rFonts w:ascii="GHEA Grapalat" w:hAnsi="GHEA Grapalat"/>
          <w:vertAlign w:val="superscript"/>
          <w:lang w:val="af-ZA"/>
        </w:rPr>
      </w:pPr>
      <w:r w:rsidRPr="00976220">
        <w:rPr>
          <w:rFonts w:ascii="GHEA Grapalat" w:hAnsi="GHEA Grapalat"/>
          <w:vertAlign w:val="superscript"/>
          <w:lang w:val="af-ZA"/>
        </w:rPr>
        <w:t>(</w:t>
      </w:r>
      <w:r>
        <w:rPr>
          <w:rFonts w:ascii="GHEA Grapalat" w:hAnsi="GHEA Grapalat"/>
          <w:vertAlign w:val="superscript"/>
          <w:lang w:val="af-ZA"/>
        </w:rPr>
        <w:t>Ծրագրի</w:t>
      </w:r>
      <w:r w:rsidRPr="00976220">
        <w:rPr>
          <w:rFonts w:ascii="GHEA Grapalat" w:hAnsi="GHEA Grapalat"/>
          <w:b/>
          <w:vertAlign w:val="superscript"/>
          <w:lang w:val="af-ZA"/>
        </w:rPr>
        <w:t xml:space="preserve"> </w:t>
      </w:r>
      <w:r w:rsidRPr="00976220">
        <w:rPr>
          <w:rFonts w:ascii="GHEA Grapalat" w:hAnsi="GHEA Grapalat"/>
          <w:vertAlign w:val="superscript"/>
          <w:lang w:val="af-ZA"/>
        </w:rPr>
        <w:t>անվանում)</w:t>
      </w:r>
      <w:r w:rsidRPr="00976220">
        <w:rPr>
          <w:rFonts w:ascii="GHEA Grapalat" w:hAnsi="GHEA Grapalat" w:cs="ArTarumianMatenagir"/>
          <w:bCs/>
          <w:lang w:val="af-ZA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51"/>
        <w:tblW w:w="10710" w:type="dxa"/>
        <w:tblLook w:val="04A0"/>
      </w:tblPr>
      <w:tblGrid>
        <w:gridCol w:w="2750"/>
        <w:gridCol w:w="236"/>
        <w:gridCol w:w="1573"/>
        <w:gridCol w:w="1275"/>
        <w:gridCol w:w="991"/>
        <w:gridCol w:w="932"/>
        <w:gridCol w:w="891"/>
        <w:gridCol w:w="897"/>
        <w:gridCol w:w="1165"/>
      </w:tblGrid>
      <w:tr w:rsidR="002B74F7" w:rsidRPr="007A5D0F" w:rsidTr="002B74F7">
        <w:tc>
          <w:tcPr>
            <w:tcW w:w="2770" w:type="dxa"/>
            <w:tcBorders>
              <w:right w:val="nil"/>
            </w:tcBorders>
          </w:tcPr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right w:val="nil"/>
            </w:tcBorders>
          </w:tcPr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704" w:type="dxa"/>
            <w:gridSpan w:val="7"/>
            <w:tcBorders>
              <w:left w:val="nil"/>
            </w:tcBorders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 w:val="restart"/>
          </w:tcPr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347514">
              <w:rPr>
                <w:rFonts w:ascii="GHEA Grapalat" w:hAnsi="GHEA Grapalat"/>
                <w:sz w:val="18"/>
                <w:szCs w:val="18"/>
                <w:lang w:val="af-ZA"/>
              </w:rPr>
              <w:t xml:space="preserve"> անմիջական նպատակ</w:t>
            </w:r>
          </w:p>
        </w:tc>
        <w:tc>
          <w:tcPr>
            <w:tcW w:w="7940" w:type="dxa"/>
            <w:gridSpan w:val="8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2016</w:t>
            </w:r>
          </w:p>
        </w:tc>
        <w:tc>
          <w:tcPr>
            <w:tcW w:w="99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2A161F" w:rsidRDefault="002A161F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31000,0</w:t>
            </w:r>
          </w:p>
        </w:tc>
        <w:tc>
          <w:tcPr>
            <w:tcW w:w="993" w:type="dxa"/>
          </w:tcPr>
          <w:p w:rsidR="002B74F7" w:rsidRPr="002A161F" w:rsidRDefault="002A161F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15000,0</w:t>
            </w:r>
          </w:p>
        </w:tc>
        <w:tc>
          <w:tcPr>
            <w:tcW w:w="933" w:type="dxa"/>
          </w:tcPr>
          <w:p w:rsidR="002B74F7" w:rsidRPr="002A161F" w:rsidRDefault="002A161F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15000,0</w:t>
            </w:r>
          </w:p>
        </w:tc>
        <w:tc>
          <w:tcPr>
            <w:tcW w:w="870" w:type="dxa"/>
          </w:tcPr>
          <w:p w:rsidR="002B74F7" w:rsidRPr="002A161F" w:rsidRDefault="002A161F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15000,0</w:t>
            </w:r>
          </w:p>
        </w:tc>
        <w:tc>
          <w:tcPr>
            <w:tcW w:w="879" w:type="dxa"/>
          </w:tcPr>
          <w:p w:rsidR="002B74F7" w:rsidRPr="002A161F" w:rsidRDefault="002A161F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19000,0</w:t>
            </w:r>
          </w:p>
        </w:tc>
        <w:tc>
          <w:tcPr>
            <w:tcW w:w="1171" w:type="dxa"/>
          </w:tcPr>
          <w:p w:rsidR="002B74F7" w:rsidRPr="002A161F" w:rsidRDefault="002A161F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15000,0</w:t>
            </w:r>
          </w:p>
        </w:tc>
      </w:tr>
      <w:tr w:rsidR="002B74F7" w:rsidRPr="00347514" w:rsidTr="002B74F7">
        <w:tc>
          <w:tcPr>
            <w:tcW w:w="2770" w:type="dxa"/>
            <w:vMerge w:val="restart"/>
          </w:tcPr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միջանկյալ 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>արդյունքներ</w:t>
            </w:r>
          </w:p>
        </w:tc>
        <w:tc>
          <w:tcPr>
            <w:tcW w:w="7940" w:type="dxa"/>
            <w:gridSpan w:val="8"/>
          </w:tcPr>
          <w:p w:rsidR="002B74F7" w:rsidRPr="002F00C7" w:rsidRDefault="002B74F7" w:rsidP="00D90DFA">
            <w:pPr>
              <w:pStyle w:val="ListParagraph"/>
              <w:numPr>
                <w:ilvl w:val="0"/>
                <w:numId w:val="46"/>
              </w:num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2016</w:t>
            </w:r>
          </w:p>
        </w:tc>
        <w:tc>
          <w:tcPr>
            <w:tcW w:w="99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8"/>
          </w:tcPr>
          <w:p w:rsidR="002B74F7" w:rsidRPr="002F00C7" w:rsidRDefault="002B74F7" w:rsidP="00D90DFA">
            <w:pPr>
              <w:pStyle w:val="ListParagraph"/>
              <w:numPr>
                <w:ilvl w:val="0"/>
                <w:numId w:val="46"/>
              </w:numPr>
              <w:ind w:left="403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2016</w:t>
            </w:r>
          </w:p>
        </w:tc>
        <w:tc>
          <w:tcPr>
            <w:tcW w:w="99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</w:tcPr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8"/>
          </w:tcPr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1.2.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2.1.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2.2.</w:t>
            </w:r>
          </w:p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2B74F7" w:rsidTr="002B74F7">
        <w:tc>
          <w:tcPr>
            <w:tcW w:w="2770" w:type="dxa"/>
          </w:tcPr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Ծրագրի բյուջեն</w:t>
            </w:r>
          </w:p>
        </w:tc>
        <w:tc>
          <w:tcPr>
            <w:tcW w:w="7940" w:type="dxa"/>
            <w:gridSpan w:val="8"/>
          </w:tcPr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</w:t>
            </w:r>
          </w:p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Ընդհանուր բյուջեն՝</w:t>
            </w:r>
          </w:p>
        </w:tc>
      </w:tr>
      <w:tr w:rsidR="002B74F7" w:rsidRPr="002B74F7" w:rsidTr="002B74F7">
        <w:tc>
          <w:tcPr>
            <w:tcW w:w="2770" w:type="dxa"/>
          </w:tcPr>
          <w:p w:rsidR="002B74F7" w:rsidRPr="004557BF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իրականացման համար անհրաժեշտ այլ ռեսուրսներ</w:t>
            </w:r>
          </w:p>
        </w:tc>
        <w:tc>
          <w:tcPr>
            <w:tcW w:w="7940" w:type="dxa"/>
            <w:gridSpan w:val="8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</w:tcPr>
          <w:p w:rsidR="002B74F7" w:rsidRPr="004557BF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ռիսկերը</w:t>
            </w:r>
          </w:p>
        </w:tc>
        <w:tc>
          <w:tcPr>
            <w:tcW w:w="7940" w:type="dxa"/>
            <w:gridSpan w:val="8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</w:tcPr>
          <w:p w:rsidR="002B74F7" w:rsidRPr="004557BF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շահառուները </w:t>
            </w:r>
          </w:p>
        </w:tc>
        <w:tc>
          <w:tcPr>
            <w:tcW w:w="7940" w:type="dxa"/>
            <w:gridSpan w:val="8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</w:tcPr>
          <w:p w:rsidR="002B74F7" w:rsidRPr="004557BF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սկիզբ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և ավարտ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7940" w:type="dxa"/>
            <w:gridSpan w:val="8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</w:tcPr>
          <w:p w:rsidR="002B74F7" w:rsidRPr="004557BF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համառոտ նկարագրություն</w:t>
            </w:r>
          </w:p>
        </w:tc>
        <w:tc>
          <w:tcPr>
            <w:tcW w:w="7940" w:type="dxa"/>
            <w:gridSpan w:val="8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E0737" w:rsidRPr="00B351C2" w:rsidRDefault="00BE0737" w:rsidP="00DC18D6">
      <w:pPr>
        <w:tabs>
          <w:tab w:val="left" w:pos="0"/>
          <w:tab w:val="left" w:pos="5400"/>
          <w:tab w:val="left" w:pos="5580"/>
        </w:tabs>
        <w:spacing w:after="0" w:line="20" w:lineRule="atLeast"/>
        <w:jc w:val="both"/>
        <w:rPr>
          <w:rFonts w:ascii="Sylfaen" w:hAnsi="Sylfaen" w:cs="Arial"/>
          <w:color w:val="00B050"/>
          <w:szCs w:val="24"/>
          <w:lang w:val="ro-RO"/>
        </w:rPr>
      </w:pPr>
    </w:p>
    <w:p w:rsidR="00644626" w:rsidRPr="00B351C2" w:rsidRDefault="00644626" w:rsidP="00DC18D6">
      <w:pPr>
        <w:spacing w:after="0" w:line="20" w:lineRule="atLeast"/>
        <w:rPr>
          <w:rFonts w:ascii="Sylfaen" w:hAnsi="Sylfaen" w:cs="Sylfaen"/>
          <w:b/>
          <w:bCs/>
          <w:color w:val="000000" w:themeColor="text1"/>
          <w:lang w:val="ro-RO"/>
        </w:rPr>
      </w:pP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Ծրագրերի ակնկալվող արդյունքները</w:t>
      </w:r>
    </w:p>
    <w:p w:rsidR="00644626" w:rsidRPr="00B351C2" w:rsidRDefault="00644626" w:rsidP="00DC18D6">
      <w:pPr>
        <w:spacing w:after="0" w:line="20" w:lineRule="atLeast"/>
        <w:rPr>
          <w:rFonts w:ascii="Sylfaen" w:hAnsi="Sylfaen" w:cs="Sylfaen"/>
          <w:b/>
          <w:bCs/>
          <w:color w:val="000000" w:themeColor="text1"/>
          <w:lang w:val="ro-RO"/>
        </w:rPr>
      </w:pPr>
    </w:p>
    <w:p w:rsidR="00644626" w:rsidRPr="00B351C2" w:rsidRDefault="00644626" w:rsidP="00DC18D6">
      <w:pPr>
        <w:spacing w:after="0" w:line="20" w:lineRule="atLeast"/>
        <w:ind w:firstLine="720"/>
        <w:jc w:val="both"/>
        <w:rPr>
          <w:rFonts w:ascii="Sylfaen" w:hAnsi="Sylfaen"/>
          <w:iCs/>
          <w:color w:val="000000" w:themeColor="text1"/>
          <w:lang w:val="ro-RO"/>
        </w:rPr>
      </w:pPr>
      <w:r w:rsidRPr="00B351C2">
        <w:rPr>
          <w:rFonts w:ascii="Sylfaen" w:hAnsi="Sylfaen"/>
          <w:iCs/>
          <w:color w:val="000000" w:themeColor="text1"/>
          <w:lang w:val="ro-RO"/>
        </w:rPr>
        <w:t>Ծրագրերի իրականացման արդյունքում համայնք</w:t>
      </w:r>
      <w:r w:rsidR="008957B4">
        <w:rPr>
          <w:rFonts w:ascii="Sylfaen" w:hAnsi="Sylfaen"/>
          <w:iCs/>
          <w:color w:val="000000" w:themeColor="text1"/>
          <w:lang w:val="ro-RO"/>
        </w:rPr>
        <w:t>ը</w:t>
      </w:r>
      <w:r w:rsidRPr="00B351C2">
        <w:rPr>
          <w:rFonts w:ascii="Sylfaen" w:hAnsi="Sylfaen"/>
          <w:iCs/>
          <w:color w:val="000000" w:themeColor="text1"/>
          <w:lang w:val="ro-RO"/>
        </w:rPr>
        <w:t xml:space="preserve"> </w:t>
      </w:r>
      <w:r w:rsidR="008957B4">
        <w:rPr>
          <w:rFonts w:ascii="Sylfaen" w:hAnsi="Sylfaen"/>
          <w:iCs/>
          <w:color w:val="000000" w:themeColor="text1"/>
          <w:lang w:val="ro-RO"/>
        </w:rPr>
        <w:t>կունենա</w:t>
      </w:r>
      <w:r w:rsidRPr="00B351C2">
        <w:rPr>
          <w:rFonts w:ascii="Sylfaen" w:hAnsi="Sylfaen"/>
          <w:iCs/>
          <w:color w:val="000000" w:themeColor="text1"/>
          <w:lang w:val="ro-RO"/>
        </w:rPr>
        <w:t xml:space="preserve"> հարթ և բարեկարգ ճանապարհներ, ինչը կնպաստի բնակչության բարեկեցության բարձրացմանը և խթան կհանդիսանա զբոսաշրջության զարգացման համար: </w:t>
      </w:r>
    </w:p>
    <w:p w:rsidR="00644626" w:rsidRPr="00B351C2" w:rsidRDefault="00644626" w:rsidP="00DC18D6">
      <w:pPr>
        <w:spacing w:after="0" w:line="20" w:lineRule="atLeast"/>
        <w:jc w:val="both"/>
        <w:rPr>
          <w:rFonts w:ascii="Sylfaen" w:hAnsi="Sylfaen" w:cs="Arial"/>
          <w:b/>
          <w:bCs/>
          <w:color w:val="000000" w:themeColor="text1"/>
          <w:szCs w:val="18"/>
          <w:lang w:val="ro-RO"/>
        </w:rPr>
      </w:pPr>
    </w:p>
    <w:p w:rsidR="00644626" w:rsidRPr="00B351C2" w:rsidRDefault="00644626" w:rsidP="00DC18D6">
      <w:pPr>
        <w:spacing w:after="0" w:line="20" w:lineRule="atLeast"/>
        <w:rPr>
          <w:rFonts w:ascii="Sylfaen" w:hAnsi="Sylfaen" w:cs="Arial"/>
          <w:b/>
          <w:bCs/>
          <w:color w:val="000000" w:themeColor="text1"/>
          <w:szCs w:val="18"/>
          <w:lang w:val="ro-RO"/>
        </w:rPr>
      </w:pPr>
    </w:p>
    <w:p w:rsidR="00644626" w:rsidRPr="00B351C2" w:rsidRDefault="00644626" w:rsidP="00DC18D6">
      <w:pPr>
        <w:spacing w:after="0" w:line="20" w:lineRule="atLeast"/>
        <w:ind w:left="720" w:hanging="720"/>
        <w:rPr>
          <w:rFonts w:ascii="Sylfaen" w:hAnsi="Sylfaen" w:cs="Arial"/>
          <w:b/>
          <w:bCs/>
          <w:color w:val="000000" w:themeColor="text1"/>
          <w:lang w:val="ro-RO"/>
        </w:rPr>
      </w:pP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Ծրագրերի</w:t>
      </w:r>
      <w:r w:rsidR="008957B4">
        <w:rPr>
          <w:rFonts w:ascii="Sylfaen" w:hAnsi="Sylfaen" w:cs="Sylfaen"/>
          <w:b/>
          <w:bCs/>
          <w:color w:val="000000" w:themeColor="text1"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բյուջեն</w:t>
      </w:r>
    </w:p>
    <w:p w:rsidR="00644626" w:rsidRPr="00B351C2" w:rsidRDefault="00644626" w:rsidP="00DC18D6">
      <w:pPr>
        <w:spacing w:after="0" w:line="20" w:lineRule="atLeast"/>
        <w:ind w:left="720" w:hanging="720"/>
        <w:rPr>
          <w:rFonts w:ascii="Sylfaen" w:hAnsi="Sylfaen" w:cs="Sylfaen"/>
          <w:b/>
          <w:bCs/>
          <w:color w:val="000000" w:themeColor="text1"/>
          <w:lang w:val="ro-RO"/>
        </w:rPr>
      </w:pPr>
    </w:p>
    <w:p w:rsidR="00644626" w:rsidRPr="00B351C2" w:rsidRDefault="00644626" w:rsidP="00DC18D6">
      <w:pPr>
        <w:spacing w:after="0" w:line="20" w:lineRule="atLeast"/>
        <w:ind w:left="720" w:hanging="720"/>
        <w:rPr>
          <w:rFonts w:ascii="Sylfaen" w:hAnsi="Sylfaen" w:cs="Sylfaen"/>
          <w:b/>
          <w:bCs/>
          <w:color w:val="000000" w:themeColor="text1"/>
          <w:lang w:val="ro-RO"/>
        </w:rPr>
      </w:pP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ա</w:t>
      </w:r>
      <w:r w:rsidRPr="00B351C2">
        <w:rPr>
          <w:rFonts w:ascii="Sylfaen" w:hAnsi="Sylfaen" w:cs="Arial"/>
          <w:b/>
          <w:bCs/>
          <w:color w:val="000000" w:themeColor="text1"/>
          <w:lang w:val="ro-RO"/>
        </w:rPr>
        <w:t xml:space="preserve">/ </w:t>
      </w: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ծրագրերի</w:t>
      </w:r>
      <w:r w:rsidR="008957B4">
        <w:rPr>
          <w:rFonts w:ascii="Sylfaen" w:hAnsi="Sylfaen" w:cs="Sylfaen"/>
          <w:b/>
          <w:bCs/>
          <w:color w:val="000000" w:themeColor="text1"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ֆինանսավորման աղբյուրները</w:t>
      </w:r>
    </w:p>
    <w:p w:rsidR="00644626" w:rsidRPr="00B351C2" w:rsidRDefault="00644626" w:rsidP="00DC18D6">
      <w:pPr>
        <w:spacing w:after="0" w:line="20" w:lineRule="atLeast"/>
        <w:rPr>
          <w:rFonts w:ascii="Sylfaen" w:hAnsi="Sylfaen" w:cs="Arial"/>
          <w:b/>
          <w:bCs/>
          <w:color w:val="000000" w:themeColor="text1"/>
          <w:lang w:val="ro-RO"/>
        </w:rPr>
      </w:pPr>
    </w:p>
    <w:p w:rsidR="00644626" w:rsidRPr="00B351C2" w:rsidRDefault="008957B4" w:rsidP="00DC18D6">
      <w:pPr>
        <w:pStyle w:val="ListParagraph"/>
        <w:spacing w:after="0" w:line="20" w:lineRule="atLeast"/>
        <w:ind w:left="0" w:firstLine="720"/>
        <w:jc w:val="both"/>
        <w:rPr>
          <w:rFonts w:ascii="Sylfaen" w:hAnsi="Sylfaen"/>
          <w:color w:val="000000" w:themeColor="text1"/>
          <w:lang w:val="ro-RO"/>
        </w:rPr>
      </w:pPr>
      <w:r>
        <w:rPr>
          <w:rFonts w:ascii="Sylfaen" w:hAnsi="Sylfaen" w:cs="Arial"/>
          <w:bCs/>
          <w:color w:val="000000" w:themeColor="text1"/>
          <w:lang w:val="ro-RO"/>
        </w:rPr>
        <w:t>Ծ</w:t>
      </w:r>
      <w:r w:rsidR="00644626" w:rsidRPr="00B351C2">
        <w:rPr>
          <w:rFonts w:ascii="Sylfaen" w:hAnsi="Sylfaen" w:cs="Arial"/>
          <w:bCs/>
          <w:color w:val="000000" w:themeColor="text1"/>
          <w:lang w:val="ro-RO"/>
        </w:rPr>
        <w:t xml:space="preserve">րագրի իրականացման ծախսերը՝ ընդհանուր </w:t>
      </w:r>
      <w:r w:rsidR="00560AA2">
        <w:rPr>
          <w:rFonts w:ascii="Sylfaen" w:hAnsi="Sylfaen" w:cs="Arial"/>
          <w:bCs/>
          <w:color w:val="000000" w:themeColor="text1"/>
          <w:lang w:val="ro-RO"/>
        </w:rPr>
        <w:t>7</w:t>
      </w:r>
      <w:r w:rsidR="00560AA2" w:rsidRPr="00560AA2">
        <w:rPr>
          <w:rFonts w:ascii="Sylfaen" w:hAnsi="Sylfaen" w:cs="Arial"/>
          <w:bCs/>
          <w:color w:val="000000" w:themeColor="text1"/>
          <w:lang w:val="ro-RO"/>
        </w:rPr>
        <w:t>9</w:t>
      </w:r>
      <w:r>
        <w:rPr>
          <w:rFonts w:ascii="Sylfaen" w:hAnsi="Sylfaen" w:cs="Arial"/>
          <w:bCs/>
          <w:color w:val="000000" w:themeColor="text1"/>
          <w:lang w:val="ro-RO"/>
        </w:rPr>
        <w:t>000.0</w:t>
      </w:r>
      <w:r w:rsidR="00644626" w:rsidRPr="00B351C2">
        <w:rPr>
          <w:rFonts w:ascii="Sylfaen" w:hAnsi="Sylfaen" w:cs="Arial"/>
          <w:bCs/>
          <w:color w:val="000000" w:themeColor="text1"/>
          <w:lang w:val="ro-RO"/>
        </w:rPr>
        <w:t xml:space="preserve"> հազար դրամ, ֆինանսավորվելու են համայնքի բյուջեի միջոցների հաշվին: </w:t>
      </w:r>
    </w:p>
    <w:p w:rsidR="00644626" w:rsidRPr="00B351C2" w:rsidRDefault="00644626" w:rsidP="00DC18D6">
      <w:pPr>
        <w:spacing w:after="0" w:line="20" w:lineRule="atLeast"/>
        <w:ind w:firstLine="720"/>
        <w:jc w:val="both"/>
        <w:rPr>
          <w:rFonts w:ascii="Sylfaen" w:hAnsi="Sylfaen" w:cs="Arial"/>
          <w:bCs/>
          <w:color w:val="000000" w:themeColor="text1"/>
          <w:lang w:val="ro-RO"/>
        </w:rPr>
      </w:pPr>
    </w:p>
    <w:p w:rsidR="00644626" w:rsidRPr="00B351C2" w:rsidRDefault="00644626" w:rsidP="00DC18D6">
      <w:pPr>
        <w:spacing w:after="0" w:line="20" w:lineRule="atLeast"/>
        <w:rPr>
          <w:rFonts w:ascii="Sylfaen" w:hAnsi="Sylfaen" w:cs="Arial"/>
          <w:b/>
          <w:bCs/>
          <w:color w:val="000000" w:themeColor="text1"/>
          <w:lang w:val="ro-RO"/>
        </w:rPr>
      </w:pP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բ</w:t>
      </w:r>
      <w:r w:rsidRPr="00B351C2">
        <w:rPr>
          <w:rFonts w:ascii="Sylfaen" w:hAnsi="Sylfaen" w:cs="Arial"/>
          <w:b/>
          <w:bCs/>
          <w:color w:val="000000" w:themeColor="text1"/>
          <w:lang w:val="ro-RO"/>
        </w:rPr>
        <w:t xml:space="preserve">/  </w:t>
      </w: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ծրագրերի</w:t>
      </w:r>
      <w:r w:rsidR="008957B4">
        <w:rPr>
          <w:rFonts w:ascii="Sylfaen" w:hAnsi="Sylfaen" w:cs="Sylfaen"/>
          <w:b/>
          <w:bCs/>
          <w:color w:val="000000" w:themeColor="text1"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ծախսերն՝ըստ</w:t>
      </w:r>
      <w:r w:rsidR="008957B4">
        <w:rPr>
          <w:rFonts w:ascii="Sylfaen" w:hAnsi="Sylfaen" w:cs="Sylfaen"/>
          <w:b/>
          <w:bCs/>
          <w:color w:val="000000" w:themeColor="text1"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ծախսերի</w:t>
      </w:r>
      <w:r w:rsidR="008957B4">
        <w:rPr>
          <w:rFonts w:ascii="Sylfaen" w:hAnsi="Sylfaen" w:cs="Sylfaen"/>
          <w:b/>
          <w:bCs/>
          <w:color w:val="000000" w:themeColor="text1"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գործառական</w:t>
      </w:r>
      <w:r w:rsidR="008957B4">
        <w:rPr>
          <w:rFonts w:ascii="Sylfaen" w:hAnsi="Sylfaen" w:cs="Sylfaen"/>
          <w:b/>
          <w:bCs/>
          <w:color w:val="000000" w:themeColor="text1"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դասակարգման</w:t>
      </w:r>
    </w:p>
    <w:tbl>
      <w:tblPr>
        <w:tblW w:w="102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4441"/>
        <w:gridCol w:w="772"/>
        <w:gridCol w:w="851"/>
        <w:gridCol w:w="843"/>
        <w:gridCol w:w="792"/>
        <w:gridCol w:w="792"/>
        <w:gridCol w:w="1202"/>
      </w:tblGrid>
      <w:tr w:rsidR="00644626" w:rsidRPr="00B351C2" w:rsidTr="00644626">
        <w:trPr>
          <w:cantSplit/>
          <w:trHeight w:val="233"/>
        </w:trPr>
        <w:tc>
          <w:tcPr>
            <w:tcW w:w="599" w:type="dxa"/>
            <w:vMerge w:val="restart"/>
            <w:shd w:val="clear" w:color="auto" w:fill="D9D9D9" w:themeFill="background1" w:themeFillShade="D9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ro-RO"/>
              </w:rPr>
              <w:t>Հ</w:t>
            </w:r>
            <w:r w:rsidRPr="00B351C2"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/</w:t>
            </w:r>
            <w:r w:rsidRPr="00B351C2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ro-RO"/>
              </w:rPr>
              <w:t>հ</w:t>
            </w:r>
          </w:p>
        </w:tc>
        <w:tc>
          <w:tcPr>
            <w:tcW w:w="4441" w:type="dxa"/>
            <w:vMerge w:val="restart"/>
            <w:shd w:val="clear" w:color="auto" w:fill="D9D9D9" w:themeFill="background1" w:themeFillShade="D9"/>
            <w:vAlign w:val="center"/>
          </w:tcPr>
          <w:p w:rsidR="00644626" w:rsidRPr="00B351C2" w:rsidRDefault="00644626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ro-RO"/>
              </w:rPr>
              <w:t>Ծրագրերի</w:t>
            </w:r>
            <w:r w:rsidR="008957B4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ro-RO"/>
              </w:rPr>
              <w:t>ծախսերը</w:t>
            </w:r>
          </w:p>
        </w:tc>
        <w:tc>
          <w:tcPr>
            <w:tcW w:w="5252" w:type="dxa"/>
            <w:gridSpan w:val="6"/>
            <w:shd w:val="clear" w:color="auto" w:fill="D9D9D9" w:themeFill="background1" w:themeFillShade="D9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ro-RO"/>
              </w:rPr>
              <w:t>Կանխատեսվող</w:t>
            </w:r>
            <w:r w:rsidR="008957B4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ro-RO"/>
              </w:rPr>
              <w:t>ժամանակահատվածը</w:t>
            </w:r>
          </w:p>
        </w:tc>
      </w:tr>
      <w:tr w:rsidR="008957B4" w:rsidRPr="00B351C2" w:rsidTr="008957B4">
        <w:trPr>
          <w:cantSplit/>
        </w:trPr>
        <w:tc>
          <w:tcPr>
            <w:tcW w:w="599" w:type="dxa"/>
            <w:vMerge/>
            <w:shd w:val="clear" w:color="auto" w:fill="D9D9D9" w:themeFill="background1" w:themeFillShade="D9"/>
          </w:tcPr>
          <w:p w:rsidR="008957B4" w:rsidRPr="00B351C2" w:rsidRDefault="008957B4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4441" w:type="dxa"/>
            <w:vMerge/>
            <w:shd w:val="clear" w:color="auto" w:fill="D9D9D9" w:themeFill="background1" w:themeFillShade="D9"/>
          </w:tcPr>
          <w:p w:rsidR="008957B4" w:rsidRPr="00B351C2" w:rsidRDefault="008957B4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772" w:type="dxa"/>
            <w:shd w:val="clear" w:color="auto" w:fill="D9D9D9" w:themeFill="background1" w:themeFillShade="D9"/>
            <w:vAlign w:val="center"/>
          </w:tcPr>
          <w:p w:rsidR="008957B4" w:rsidRPr="00B351C2" w:rsidRDefault="008957B4" w:rsidP="00EA652B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201</w:t>
            </w:r>
            <w:r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7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8957B4" w:rsidRPr="00B351C2" w:rsidRDefault="008957B4" w:rsidP="00EA652B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201</w:t>
            </w:r>
            <w:r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8</w:t>
            </w:r>
          </w:p>
        </w:tc>
        <w:tc>
          <w:tcPr>
            <w:tcW w:w="843" w:type="dxa"/>
            <w:shd w:val="clear" w:color="auto" w:fill="D9D9D9" w:themeFill="background1" w:themeFillShade="D9"/>
            <w:vAlign w:val="center"/>
          </w:tcPr>
          <w:p w:rsidR="008957B4" w:rsidRPr="00B351C2" w:rsidRDefault="008957B4" w:rsidP="00EA652B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201</w:t>
            </w:r>
            <w:r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9</w:t>
            </w:r>
          </w:p>
        </w:tc>
        <w:tc>
          <w:tcPr>
            <w:tcW w:w="792" w:type="dxa"/>
            <w:shd w:val="clear" w:color="auto" w:fill="D9D9D9" w:themeFill="background1" w:themeFillShade="D9"/>
          </w:tcPr>
          <w:p w:rsidR="008957B4" w:rsidRPr="00B351C2" w:rsidRDefault="008957B4" w:rsidP="00EA652B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</w:t>
            </w:r>
            <w:r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</w:t>
            </w:r>
          </w:p>
        </w:tc>
        <w:tc>
          <w:tcPr>
            <w:tcW w:w="792" w:type="dxa"/>
            <w:shd w:val="clear" w:color="auto" w:fill="D9D9D9" w:themeFill="background1" w:themeFillShade="D9"/>
            <w:vAlign w:val="center"/>
          </w:tcPr>
          <w:p w:rsidR="008957B4" w:rsidRPr="00B351C2" w:rsidRDefault="008957B4" w:rsidP="00EA652B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202</w:t>
            </w:r>
            <w:r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8957B4" w:rsidRPr="00B351C2" w:rsidRDefault="008957B4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ro-RO"/>
              </w:rPr>
              <w:t>Ընդամենը</w:t>
            </w:r>
          </w:p>
        </w:tc>
      </w:tr>
      <w:tr w:rsidR="008957B4" w:rsidRPr="00B351C2" w:rsidTr="008957B4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8957B4" w:rsidRPr="00B351C2" w:rsidRDefault="008957B4" w:rsidP="00DC18D6">
            <w:pPr>
              <w:spacing w:after="0" w:line="20" w:lineRule="atLeast"/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4441" w:type="dxa"/>
          </w:tcPr>
          <w:p w:rsidR="008957B4" w:rsidRPr="00B351C2" w:rsidRDefault="008957B4" w:rsidP="00DC18D6">
            <w:pPr>
              <w:spacing w:after="0" w:line="20" w:lineRule="atLeast"/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ԸՆԴԱՄԵՆԸ</w:t>
            </w: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ԾՐԱԳՐԵՐԻ</w:t>
            </w: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ԾԱԽՍԵՐ</w:t>
            </w:r>
            <w:r w:rsidRPr="00B351C2"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  <w:t xml:space="preserve"> (</w:t>
            </w: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Ա</w:t>
            </w:r>
            <w:r w:rsidRPr="00B351C2"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  <w:t>+</w:t>
            </w: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Բ</w:t>
            </w:r>
            <w:r w:rsidRPr="00B351C2"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  <w:t>)</w:t>
            </w:r>
          </w:p>
        </w:tc>
        <w:tc>
          <w:tcPr>
            <w:tcW w:w="772" w:type="dxa"/>
            <w:vAlign w:val="center"/>
          </w:tcPr>
          <w:p w:rsidR="008957B4" w:rsidRPr="00B351C2" w:rsidRDefault="008957B4" w:rsidP="00DC18D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>15000</w:t>
            </w:r>
          </w:p>
        </w:tc>
        <w:tc>
          <w:tcPr>
            <w:tcW w:w="851" w:type="dxa"/>
            <w:vAlign w:val="center"/>
          </w:tcPr>
          <w:p w:rsidR="008957B4" w:rsidRPr="00B351C2" w:rsidRDefault="008957B4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>15000</w:t>
            </w:r>
          </w:p>
        </w:tc>
        <w:tc>
          <w:tcPr>
            <w:tcW w:w="843" w:type="dxa"/>
            <w:vAlign w:val="center"/>
          </w:tcPr>
          <w:p w:rsidR="008957B4" w:rsidRPr="00B351C2" w:rsidRDefault="008957B4" w:rsidP="00DC18D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>15000</w:t>
            </w:r>
          </w:p>
        </w:tc>
        <w:tc>
          <w:tcPr>
            <w:tcW w:w="792" w:type="dxa"/>
            <w:vAlign w:val="center"/>
          </w:tcPr>
          <w:p w:rsidR="008957B4" w:rsidRPr="00B351C2" w:rsidRDefault="008957B4" w:rsidP="00062973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="00062973"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>9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>000</w:t>
            </w:r>
          </w:p>
        </w:tc>
        <w:tc>
          <w:tcPr>
            <w:tcW w:w="792" w:type="dxa"/>
            <w:vAlign w:val="center"/>
          </w:tcPr>
          <w:p w:rsidR="008957B4" w:rsidRPr="00B351C2" w:rsidRDefault="008957B4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>15000</w:t>
            </w:r>
          </w:p>
        </w:tc>
        <w:tc>
          <w:tcPr>
            <w:tcW w:w="1202" w:type="dxa"/>
            <w:vAlign w:val="center"/>
          </w:tcPr>
          <w:p w:rsidR="008957B4" w:rsidRPr="00B351C2" w:rsidRDefault="008957B4" w:rsidP="00062973">
            <w:pPr>
              <w:tabs>
                <w:tab w:val="center" w:pos="638"/>
                <w:tab w:val="right" w:pos="1277"/>
              </w:tabs>
              <w:spacing w:after="0" w:line="20" w:lineRule="atLeast"/>
              <w:ind w:right="-108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7</w:t>
            </w:r>
            <w:r w:rsidR="00062973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000</w:t>
            </w:r>
          </w:p>
        </w:tc>
      </w:tr>
      <w:tr w:rsidR="008957B4" w:rsidRPr="00B351C2" w:rsidTr="008957B4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8957B4" w:rsidRPr="00B351C2" w:rsidRDefault="008957B4" w:rsidP="00DC18D6">
            <w:pPr>
              <w:spacing w:after="0" w:line="20" w:lineRule="atLeast"/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Ա</w:t>
            </w:r>
            <w:r w:rsidRPr="00B351C2"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</w:p>
        </w:tc>
        <w:tc>
          <w:tcPr>
            <w:tcW w:w="4441" w:type="dxa"/>
          </w:tcPr>
          <w:p w:rsidR="008957B4" w:rsidRPr="00B351C2" w:rsidRDefault="008957B4" w:rsidP="00DC18D6">
            <w:pPr>
              <w:spacing w:after="0" w:line="20" w:lineRule="atLeast"/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ՎԱՐՉԱԿԱՆ</w:t>
            </w: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ԲՅՈՒՋԵԻ</w:t>
            </w: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ԾԱԽՍԵՐ</w:t>
            </w:r>
          </w:p>
        </w:tc>
        <w:tc>
          <w:tcPr>
            <w:tcW w:w="772" w:type="dxa"/>
            <w:vAlign w:val="center"/>
          </w:tcPr>
          <w:p w:rsidR="008957B4" w:rsidRPr="00B351C2" w:rsidRDefault="008957B4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vAlign w:val="center"/>
          </w:tcPr>
          <w:p w:rsidR="008957B4" w:rsidRPr="00B351C2" w:rsidRDefault="008957B4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43" w:type="dxa"/>
            <w:vAlign w:val="center"/>
          </w:tcPr>
          <w:p w:rsidR="008957B4" w:rsidRPr="00B351C2" w:rsidRDefault="008957B4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8957B4" w:rsidRPr="00B351C2" w:rsidRDefault="008957B4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8957B4" w:rsidRPr="00B351C2" w:rsidRDefault="008957B4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8957B4" w:rsidRPr="00B351C2" w:rsidRDefault="008957B4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8957B4" w:rsidRPr="00B351C2" w:rsidTr="008957B4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8957B4" w:rsidRPr="00B351C2" w:rsidRDefault="008957B4" w:rsidP="00DC18D6">
            <w:pPr>
              <w:spacing w:after="0" w:line="20" w:lineRule="atLeast"/>
              <w:rPr>
                <w:rFonts w:ascii="Sylfaen" w:hAnsi="Sylfaen" w:cs="Arial"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color w:val="000000" w:themeColor="text1"/>
                <w:sz w:val="20"/>
                <w:szCs w:val="20"/>
                <w:lang w:val="ro-RO"/>
              </w:rPr>
              <w:t>4.</w:t>
            </w:r>
          </w:p>
        </w:tc>
        <w:tc>
          <w:tcPr>
            <w:tcW w:w="4441" w:type="dxa"/>
          </w:tcPr>
          <w:p w:rsidR="008957B4" w:rsidRPr="00B351C2" w:rsidRDefault="008957B4" w:rsidP="00DC18D6">
            <w:pPr>
              <w:spacing w:after="0" w:line="20" w:lineRule="atLeast"/>
              <w:rPr>
                <w:rFonts w:ascii="Sylfaen" w:hAnsi="Sylfaen" w:cs="Arial"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color w:val="000000" w:themeColor="text1"/>
                <w:sz w:val="20"/>
                <w:szCs w:val="20"/>
                <w:lang w:val="ro-RO"/>
              </w:rPr>
              <w:t>Տնտեսական հարաբերություններ</w:t>
            </w:r>
          </w:p>
        </w:tc>
        <w:tc>
          <w:tcPr>
            <w:tcW w:w="772" w:type="dxa"/>
            <w:vAlign w:val="center"/>
          </w:tcPr>
          <w:p w:rsidR="008957B4" w:rsidRPr="00B351C2" w:rsidRDefault="008957B4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vAlign w:val="center"/>
          </w:tcPr>
          <w:p w:rsidR="008957B4" w:rsidRPr="00B351C2" w:rsidRDefault="008957B4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43" w:type="dxa"/>
            <w:vAlign w:val="center"/>
          </w:tcPr>
          <w:p w:rsidR="008957B4" w:rsidRPr="00B351C2" w:rsidRDefault="008957B4" w:rsidP="00DC18D6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8957B4" w:rsidRPr="00B351C2" w:rsidRDefault="008957B4" w:rsidP="00DC18D6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8957B4" w:rsidRPr="00B351C2" w:rsidRDefault="008957B4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8957B4" w:rsidRPr="00B351C2" w:rsidRDefault="008957B4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8957B4" w:rsidRPr="00B351C2" w:rsidTr="008957B4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8957B4" w:rsidRPr="00B351C2" w:rsidRDefault="008957B4" w:rsidP="00DC18D6">
            <w:pPr>
              <w:spacing w:after="0" w:line="20" w:lineRule="atLeast"/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Բ</w:t>
            </w:r>
            <w:r w:rsidRPr="00B351C2"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</w:p>
        </w:tc>
        <w:tc>
          <w:tcPr>
            <w:tcW w:w="4441" w:type="dxa"/>
          </w:tcPr>
          <w:p w:rsidR="008957B4" w:rsidRPr="00B351C2" w:rsidRDefault="008957B4" w:rsidP="00DC18D6">
            <w:pPr>
              <w:spacing w:after="0" w:line="20" w:lineRule="atLeast"/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ՖՈՆԴԱՅԻՆ</w:t>
            </w: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ԲՅՈՒՋԵԻ</w:t>
            </w: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ԾԱԽՍԵՐ</w:t>
            </w:r>
          </w:p>
        </w:tc>
        <w:tc>
          <w:tcPr>
            <w:tcW w:w="772" w:type="dxa"/>
            <w:vAlign w:val="center"/>
          </w:tcPr>
          <w:p w:rsidR="008957B4" w:rsidRPr="00071598" w:rsidRDefault="00071598" w:rsidP="00DC18D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  <w:t>15000,0</w:t>
            </w:r>
          </w:p>
        </w:tc>
        <w:tc>
          <w:tcPr>
            <w:tcW w:w="851" w:type="dxa"/>
            <w:vAlign w:val="center"/>
          </w:tcPr>
          <w:p w:rsidR="008957B4" w:rsidRPr="00071598" w:rsidRDefault="00071598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  <w:t>15000.0</w:t>
            </w:r>
          </w:p>
        </w:tc>
        <w:tc>
          <w:tcPr>
            <w:tcW w:w="843" w:type="dxa"/>
            <w:vAlign w:val="center"/>
          </w:tcPr>
          <w:p w:rsidR="008957B4" w:rsidRPr="00071598" w:rsidRDefault="00071598" w:rsidP="00DC18D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  <w:t>15000.0</w:t>
            </w:r>
          </w:p>
        </w:tc>
        <w:tc>
          <w:tcPr>
            <w:tcW w:w="792" w:type="dxa"/>
            <w:vAlign w:val="center"/>
          </w:tcPr>
          <w:p w:rsidR="008957B4" w:rsidRPr="00071598" w:rsidRDefault="00071598" w:rsidP="00DC18D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  <w:t>19000.0</w:t>
            </w:r>
          </w:p>
        </w:tc>
        <w:tc>
          <w:tcPr>
            <w:tcW w:w="792" w:type="dxa"/>
            <w:vAlign w:val="center"/>
          </w:tcPr>
          <w:p w:rsidR="008957B4" w:rsidRPr="00071598" w:rsidRDefault="00071598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  <w:t>15000.0</w:t>
            </w:r>
          </w:p>
        </w:tc>
        <w:tc>
          <w:tcPr>
            <w:tcW w:w="1202" w:type="dxa"/>
            <w:vAlign w:val="center"/>
          </w:tcPr>
          <w:p w:rsidR="008957B4" w:rsidRPr="00071598" w:rsidRDefault="00071598" w:rsidP="00DC18D6">
            <w:pPr>
              <w:tabs>
                <w:tab w:val="center" w:pos="638"/>
                <w:tab w:val="right" w:pos="1277"/>
              </w:tabs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  <w:t>79000.0</w:t>
            </w:r>
          </w:p>
        </w:tc>
      </w:tr>
    </w:tbl>
    <w:p w:rsidR="00644626" w:rsidRPr="00B351C2" w:rsidRDefault="00644626" w:rsidP="00DC18D6">
      <w:pPr>
        <w:spacing w:after="0" w:line="20" w:lineRule="atLeast"/>
        <w:rPr>
          <w:rFonts w:ascii="Sylfaen" w:hAnsi="Sylfaen" w:cs="Arial"/>
          <w:b/>
          <w:bCs/>
          <w:color w:val="000000" w:themeColor="text1"/>
          <w:szCs w:val="18"/>
          <w:lang w:val="ro-RO"/>
        </w:rPr>
      </w:pPr>
    </w:p>
    <w:p w:rsidR="00644626" w:rsidRPr="00B351C2" w:rsidRDefault="00644626" w:rsidP="00DC18D6">
      <w:pPr>
        <w:tabs>
          <w:tab w:val="left" w:pos="6480"/>
        </w:tabs>
        <w:spacing w:after="0" w:line="20" w:lineRule="atLeast"/>
        <w:rPr>
          <w:rFonts w:ascii="Sylfaen" w:hAnsi="Sylfaen" w:cs="Arial"/>
          <w:b/>
          <w:bCs/>
          <w:color w:val="000000" w:themeColor="text1"/>
          <w:lang w:val="ro-RO"/>
        </w:rPr>
      </w:pP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գ</w:t>
      </w:r>
      <w:r w:rsidRPr="00B351C2">
        <w:rPr>
          <w:rFonts w:ascii="Sylfaen" w:hAnsi="Sylfaen" w:cs="Arial"/>
          <w:b/>
          <w:bCs/>
          <w:color w:val="000000" w:themeColor="text1"/>
          <w:lang w:val="ro-RO"/>
        </w:rPr>
        <w:t xml:space="preserve">/  </w:t>
      </w: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ծրագրերի</w:t>
      </w:r>
      <w:r w:rsidR="008957B4">
        <w:rPr>
          <w:rFonts w:ascii="Sylfaen" w:hAnsi="Sylfaen" w:cs="Sylfaen"/>
          <w:b/>
          <w:bCs/>
          <w:color w:val="000000" w:themeColor="text1"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ծախսերն՝ըստ</w:t>
      </w:r>
      <w:r w:rsidR="008957B4">
        <w:rPr>
          <w:rFonts w:ascii="Sylfaen" w:hAnsi="Sylfaen" w:cs="Sylfaen"/>
          <w:b/>
          <w:bCs/>
          <w:color w:val="000000" w:themeColor="text1"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ծախսերի</w:t>
      </w:r>
      <w:r w:rsidR="008957B4">
        <w:rPr>
          <w:rFonts w:ascii="Sylfaen" w:hAnsi="Sylfaen" w:cs="Sylfaen"/>
          <w:b/>
          <w:bCs/>
          <w:color w:val="000000" w:themeColor="text1"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տնտեսագիտական</w:t>
      </w:r>
      <w:r w:rsidR="008957B4">
        <w:rPr>
          <w:rFonts w:ascii="Sylfaen" w:hAnsi="Sylfaen" w:cs="Sylfaen"/>
          <w:b/>
          <w:bCs/>
          <w:color w:val="000000" w:themeColor="text1"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դասակարգման</w:t>
      </w:r>
      <w:r w:rsidRPr="00B351C2">
        <w:rPr>
          <w:rFonts w:ascii="Sylfaen" w:hAnsi="Sylfaen" w:cs="Arial"/>
          <w:b/>
          <w:bCs/>
          <w:color w:val="000000" w:themeColor="text1"/>
          <w:lang w:val="ro-RO"/>
        </w:rPr>
        <w:tab/>
      </w:r>
    </w:p>
    <w:tbl>
      <w:tblPr>
        <w:tblW w:w="102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4441"/>
        <w:gridCol w:w="772"/>
        <w:gridCol w:w="992"/>
        <w:gridCol w:w="702"/>
        <w:gridCol w:w="792"/>
        <w:gridCol w:w="792"/>
        <w:gridCol w:w="1202"/>
      </w:tblGrid>
      <w:tr w:rsidR="00644626" w:rsidRPr="00B351C2" w:rsidTr="00644626">
        <w:trPr>
          <w:cantSplit/>
          <w:trHeight w:val="233"/>
        </w:trPr>
        <w:tc>
          <w:tcPr>
            <w:tcW w:w="599" w:type="dxa"/>
            <w:vMerge w:val="restart"/>
            <w:shd w:val="clear" w:color="auto" w:fill="D9D9D9" w:themeFill="background1" w:themeFillShade="D9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ro-RO"/>
              </w:rPr>
              <w:t>Հ</w:t>
            </w:r>
            <w:r w:rsidRPr="00B351C2"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/</w:t>
            </w:r>
            <w:r w:rsidRPr="00B351C2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ro-RO"/>
              </w:rPr>
              <w:t>հ</w:t>
            </w:r>
          </w:p>
        </w:tc>
        <w:tc>
          <w:tcPr>
            <w:tcW w:w="4441" w:type="dxa"/>
            <w:vMerge w:val="restart"/>
            <w:shd w:val="clear" w:color="auto" w:fill="D9D9D9" w:themeFill="background1" w:themeFillShade="D9"/>
            <w:vAlign w:val="center"/>
          </w:tcPr>
          <w:p w:rsidR="00644626" w:rsidRPr="00B351C2" w:rsidRDefault="00644626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ro-RO"/>
              </w:rPr>
              <w:t>Ծրագրերիծախսերը</w:t>
            </w:r>
          </w:p>
        </w:tc>
        <w:tc>
          <w:tcPr>
            <w:tcW w:w="5252" w:type="dxa"/>
            <w:gridSpan w:val="6"/>
            <w:shd w:val="clear" w:color="auto" w:fill="D9D9D9" w:themeFill="background1" w:themeFillShade="D9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ro-RO"/>
              </w:rPr>
              <w:t>Կանխատեսվողժամանակահատվածը</w:t>
            </w:r>
          </w:p>
        </w:tc>
      </w:tr>
      <w:tr w:rsidR="008957B4" w:rsidRPr="00B351C2" w:rsidTr="00644626">
        <w:trPr>
          <w:cantSplit/>
        </w:trPr>
        <w:tc>
          <w:tcPr>
            <w:tcW w:w="599" w:type="dxa"/>
            <w:vMerge/>
            <w:shd w:val="clear" w:color="auto" w:fill="D9D9D9" w:themeFill="background1" w:themeFillShade="D9"/>
          </w:tcPr>
          <w:p w:rsidR="008957B4" w:rsidRPr="00B351C2" w:rsidRDefault="008957B4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4441" w:type="dxa"/>
            <w:vMerge/>
            <w:shd w:val="clear" w:color="auto" w:fill="D9D9D9" w:themeFill="background1" w:themeFillShade="D9"/>
          </w:tcPr>
          <w:p w:rsidR="008957B4" w:rsidRPr="00B351C2" w:rsidRDefault="008957B4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772" w:type="dxa"/>
            <w:shd w:val="clear" w:color="auto" w:fill="D9D9D9" w:themeFill="background1" w:themeFillShade="D9"/>
            <w:vAlign w:val="center"/>
          </w:tcPr>
          <w:p w:rsidR="008957B4" w:rsidRPr="00B351C2" w:rsidRDefault="008957B4" w:rsidP="00EA652B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201</w:t>
            </w:r>
            <w:r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7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957B4" w:rsidRPr="00B351C2" w:rsidRDefault="008957B4" w:rsidP="00EA652B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201</w:t>
            </w:r>
            <w:r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8</w:t>
            </w:r>
          </w:p>
        </w:tc>
        <w:tc>
          <w:tcPr>
            <w:tcW w:w="702" w:type="dxa"/>
            <w:shd w:val="clear" w:color="auto" w:fill="D9D9D9" w:themeFill="background1" w:themeFillShade="D9"/>
            <w:vAlign w:val="center"/>
          </w:tcPr>
          <w:p w:rsidR="008957B4" w:rsidRPr="00B351C2" w:rsidRDefault="008957B4" w:rsidP="00EA652B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201</w:t>
            </w:r>
            <w:r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9</w:t>
            </w:r>
          </w:p>
        </w:tc>
        <w:tc>
          <w:tcPr>
            <w:tcW w:w="792" w:type="dxa"/>
            <w:shd w:val="clear" w:color="auto" w:fill="D9D9D9" w:themeFill="background1" w:themeFillShade="D9"/>
          </w:tcPr>
          <w:p w:rsidR="008957B4" w:rsidRPr="00B351C2" w:rsidRDefault="008957B4" w:rsidP="00EA652B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</w:t>
            </w:r>
            <w:r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</w:t>
            </w:r>
          </w:p>
        </w:tc>
        <w:tc>
          <w:tcPr>
            <w:tcW w:w="792" w:type="dxa"/>
            <w:shd w:val="clear" w:color="auto" w:fill="D9D9D9" w:themeFill="background1" w:themeFillShade="D9"/>
            <w:vAlign w:val="center"/>
          </w:tcPr>
          <w:p w:rsidR="008957B4" w:rsidRPr="00B351C2" w:rsidRDefault="008957B4" w:rsidP="00EA652B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202</w:t>
            </w:r>
            <w:r>
              <w:rPr>
                <w:rFonts w:ascii="Sylfaen" w:hAnsi="Sylfaen" w:cs="Arial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8957B4" w:rsidRPr="00B351C2" w:rsidRDefault="008957B4" w:rsidP="00DC18D6">
            <w:pPr>
              <w:spacing w:after="0" w:line="20" w:lineRule="atLeast"/>
              <w:ind w:right="14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ro-RO"/>
              </w:rPr>
              <w:t>Ընդամենը</w:t>
            </w:r>
          </w:p>
        </w:tc>
      </w:tr>
      <w:tr w:rsidR="00644626" w:rsidRPr="00B351C2" w:rsidTr="00644626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644626" w:rsidRPr="00B351C2" w:rsidRDefault="00644626" w:rsidP="00DC18D6">
            <w:pPr>
              <w:spacing w:after="0" w:line="20" w:lineRule="atLeast"/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4441" w:type="dxa"/>
          </w:tcPr>
          <w:p w:rsidR="00644626" w:rsidRPr="00B351C2" w:rsidRDefault="00644626" w:rsidP="00DC18D6">
            <w:pPr>
              <w:spacing w:after="0" w:line="20" w:lineRule="atLeast"/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ԸՆԴԱՄԵՆԸ</w:t>
            </w:r>
            <w:r w:rsidR="008957B4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ԾՐԱԳՐԵՐԻ ԾԱԽՍԵՐ</w:t>
            </w:r>
            <w:r w:rsidRPr="00B351C2"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  <w:t xml:space="preserve"> (</w:t>
            </w: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Ա</w:t>
            </w:r>
            <w:r w:rsidRPr="00B351C2"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  <w:t>+</w:t>
            </w: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Բ</w:t>
            </w:r>
            <w:r w:rsidRPr="00B351C2"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  <w:t xml:space="preserve">), </w:t>
            </w:r>
          </w:p>
          <w:p w:rsidR="00644626" w:rsidRPr="00B351C2" w:rsidRDefault="008957B4" w:rsidP="00DC18D6">
            <w:pPr>
              <w:spacing w:after="0" w:line="20" w:lineRule="atLeast"/>
              <w:rPr>
                <w:rFonts w:ascii="Sylfaen" w:hAnsi="Sylfaen" w:cs="Arial"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color w:val="000000" w:themeColor="text1"/>
                <w:sz w:val="20"/>
                <w:szCs w:val="20"/>
                <w:lang w:val="ro-RO"/>
              </w:rPr>
              <w:t>Ա</w:t>
            </w:r>
            <w:r w:rsidR="00644626" w:rsidRPr="00B351C2">
              <w:rPr>
                <w:rFonts w:ascii="Sylfaen" w:hAnsi="Sylfaen" w:cs="Sylfaen"/>
                <w:color w:val="000000" w:themeColor="text1"/>
                <w:sz w:val="20"/>
                <w:szCs w:val="20"/>
                <w:lang w:val="ro-RO"/>
              </w:rPr>
              <w:t>յդ</w:t>
            </w: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644626" w:rsidRPr="00B351C2">
              <w:rPr>
                <w:rFonts w:ascii="Sylfaen" w:hAnsi="Sylfaen" w:cs="Sylfaen"/>
                <w:color w:val="000000" w:themeColor="text1"/>
                <w:sz w:val="20"/>
                <w:szCs w:val="20"/>
                <w:lang w:val="ro-RO"/>
              </w:rPr>
              <w:t>թվում</w:t>
            </w:r>
            <w:r w:rsidR="00644626" w:rsidRPr="00B351C2">
              <w:rPr>
                <w:rFonts w:ascii="Sylfaen" w:hAnsi="Sylfaen" w:cs="Arial"/>
                <w:color w:val="000000" w:themeColor="text1"/>
                <w:sz w:val="20"/>
                <w:szCs w:val="20"/>
                <w:lang w:val="ro-RO"/>
              </w:rPr>
              <w:t>`</w:t>
            </w:r>
          </w:p>
        </w:tc>
        <w:tc>
          <w:tcPr>
            <w:tcW w:w="772" w:type="dxa"/>
            <w:vAlign w:val="center"/>
          </w:tcPr>
          <w:p w:rsidR="00644626" w:rsidRPr="00071598" w:rsidRDefault="00071598" w:rsidP="00DC18D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  <w:t>15000.0</w:t>
            </w:r>
          </w:p>
        </w:tc>
        <w:tc>
          <w:tcPr>
            <w:tcW w:w="992" w:type="dxa"/>
            <w:vAlign w:val="center"/>
          </w:tcPr>
          <w:p w:rsidR="00644626" w:rsidRPr="00071598" w:rsidRDefault="00071598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  <w:t>15000.0</w:t>
            </w:r>
          </w:p>
        </w:tc>
        <w:tc>
          <w:tcPr>
            <w:tcW w:w="702" w:type="dxa"/>
            <w:vAlign w:val="center"/>
          </w:tcPr>
          <w:p w:rsidR="00644626" w:rsidRPr="00071598" w:rsidRDefault="00071598" w:rsidP="00DC18D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  <w:t>15000.0</w:t>
            </w:r>
          </w:p>
        </w:tc>
        <w:tc>
          <w:tcPr>
            <w:tcW w:w="792" w:type="dxa"/>
            <w:vAlign w:val="center"/>
          </w:tcPr>
          <w:p w:rsidR="00644626" w:rsidRPr="00071598" w:rsidRDefault="00071598" w:rsidP="00DC18D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  <w:t>19000.0</w:t>
            </w:r>
          </w:p>
        </w:tc>
        <w:tc>
          <w:tcPr>
            <w:tcW w:w="792" w:type="dxa"/>
            <w:vAlign w:val="center"/>
          </w:tcPr>
          <w:p w:rsidR="00644626" w:rsidRPr="00071598" w:rsidRDefault="00071598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  <w:t>15000.0</w:t>
            </w:r>
          </w:p>
        </w:tc>
        <w:tc>
          <w:tcPr>
            <w:tcW w:w="1202" w:type="dxa"/>
            <w:vAlign w:val="center"/>
          </w:tcPr>
          <w:p w:rsidR="00644626" w:rsidRPr="00071598" w:rsidRDefault="00071598" w:rsidP="00DC18D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  <w:t>79000.0</w:t>
            </w:r>
          </w:p>
        </w:tc>
      </w:tr>
      <w:tr w:rsidR="00644626" w:rsidRPr="00B351C2" w:rsidTr="00644626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644626" w:rsidRPr="00B351C2" w:rsidRDefault="00644626" w:rsidP="00DC18D6">
            <w:pPr>
              <w:spacing w:after="0" w:line="20" w:lineRule="atLeast"/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Ա</w:t>
            </w:r>
            <w:r w:rsidRPr="00B351C2"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</w:p>
        </w:tc>
        <w:tc>
          <w:tcPr>
            <w:tcW w:w="4441" w:type="dxa"/>
          </w:tcPr>
          <w:p w:rsidR="00644626" w:rsidRPr="00B351C2" w:rsidRDefault="00644626" w:rsidP="00DC18D6">
            <w:pPr>
              <w:spacing w:after="0" w:line="20" w:lineRule="atLeast"/>
              <w:rPr>
                <w:rFonts w:ascii="Sylfaen" w:hAnsi="Sylfaen" w:cs="Arial"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ԸՆԹԱՑԻԿ</w:t>
            </w:r>
            <w:r w:rsidR="008957B4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ԾԱԽՍԵՐ</w:t>
            </w:r>
            <w:r w:rsidRPr="00B351C2"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  <w:t xml:space="preserve">, </w:t>
            </w:r>
            <w:r w:rsidRPr="00B351C2">
              <w:rPr>
                <w:rFonts w:ascii="Sylfaen" w:hAnsi="Sylfaen" w:cs="Sylfaen"/>
                <w:color w:val="000000" w:themeColor="text1"/>
                <w:sz w:val="20"/>
                <w:szCs w:val="20"/>
                <w:lang w:val="ro-RO"/>
              </w:rPr>
              <w:t>այդ</w:t>
            </w:r>
            <w:r w:rsidR="008957B4">
              <w:rPr>
                <w:rFonts w:ascii="Sylfaen" w:hAnsi="Sylfaen" w:cs="Sylfaen"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color w:val="000000" w:themeColor="text1"/>
                <w:sz w:val="20"/>
                <w:szCs w:val="20"/>
                <w:lang w:val="ro-RO"/>
              </w:rPr>
              <w:t>թվում</w:t>
            </w:r>
            <w:r w:rsidRPr="00B351C2">
              <w:rPr>
                <w:rFonts w:ascii="Sylfaen" w:hAnsi="Sylfaen" w:cs="Arial"/>
                <w:color w:val="000000" w:themeColor="text1"/>
                <w:sz w:val="20"/>
                <w:szCs w:val="20"/>
                <w:lang w:val="ro-RO"/>
              </w:rPr>
              <w:t>`</w:t>
            </w:r>
          </w:p>
        </w:tc>
        <w:tc>
          <w:tcPr>
            <w:tcW w:w="772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702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644626" w:rsidRPr="00B351C2" w:rsidTr="00644626">
        <w:trPr>
          <w:trHeight w:val="243"/>
        </w:trPr>
        <w:tc>
          <w:tcPr>
            <w:tcW w:w="599" w:type="dxa"/>
            <w:shd w:val="clear" w:color="auto" w:fill="D9D9D9" w:themeFill="background1" w:themeFillShade="D9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B351C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4441" w:type="dxa"/>
            <w:vAlign w:val="bottom"/>
          </w:tcPr>
          <w:p w:rsidR="00644626" w:rsidRPr="00B351C2" w:rsidRDefault="00644626" w:rsidP="00DC18D6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 w:rsidRPr="00B351C2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 xml:space="preserve">Ծառայությունների և ապրանքների ձեռքբերում, </w:t>
            </w:r>
            <w:r w:rsidRPr="00B351C2">
              <w:rPr>
                <w:rFonts w:ascii="Sylfaen" w:hAnsi="Sylfaen"/>
                <w:color w:val="000000" w:themeColor="text1"/>
                <w:sz w:val="20"/>
                <w:szCs w:val="20"/>
              </w:rPr>
              <w:t>որից</w:t>
            </w:r>
          </w:p>
        </w:tc>
        <w:tc>
          <w:tcPr>
            <w:tcW w:w="772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702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644626" w:rsidRPr="00B351C2" w:rsidTr="00644626">
        <w:trPr>
          <w:trHeight w:val="243"/>
        </w:trPr>
        <w:tc>
          <w:tcPr>
            <w:tcW w:w="599" w:type="dxa"/>
            <w:shd w:val="clear" w:color="auto" w:fill="D9D9D9" w:themeFill="background1" w:themeFillShade="D9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41" w:type="dxa"/>
            <w:vAlign w:val="bottom"/>
          </w:tcPr>
          <w:p w:rsidR="00644626" w:rsidRPr="00B351C2" w:rsidRDefault="00644626" w:rsidP="00DC18D6">
            <w:pPr>
              <w:spacing w:after="0" w:line="20" w:lineRule="atLeast"/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</w:pPr>
            <w:r w:rsidRPr="00B351C2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>- Այլ տրանսպորտային ծախսեր</w:t>
            </w:r>
          </w:p>
        </w:tc>
        <w:tc>
          <w:tcPr>
            <w:tcW w:w="772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702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644626" w:rsidRPr="00B351C2" w:rsidTr="00644626">
        <w:trPr>
          <w:trHeight w:val="243"/>
        </w:trPr>
        <w:tc>
          <w:tcPr>
            <w:tcW w:w="599" w:type="dxa"/>
            <w:shd w:val="clear" w:color="auto" w:fill="D9D9D9" w:themeFill="background1" w:themeFillShade="D9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 w:rsidRPr="00B351C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441" w:type="dxa"/>
            <w:vAlign w:val="bottom"/>
          </w:tcPr>
          <w:p w:rsidR="00644626" w:rsidRPr="00B351C2" w:rsidRDefault="00644626" w:rsidP="00DC18D6">
            <w:pPr>
              <w:spacing w:after="0" w:line="20" w:lineRule="atLeast"/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</w:pPr>
            <w:r w:rsidRPr="00B351C2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 xml:space="preserve">- Տրանսպորտային նյութեր </w:t>
            </w:r>
          </w:p>
        </w:tc>
        <w:tc>
          <w:tcPr>
            <w:tcW w:w="772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702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792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644626" w:rsidRPr="00E4744C" w:rsidTr="00644626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644626" w:rsidRPr="00B351C2" w:rsidRDefault="00644626" w:rsidP="00DC18D6">
            <w:pPr>
              <w:spacing w:after="0" w:line="20" w:lineRule="atLeast"/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Բ</w:t>
            </w:r>
            <w:r w:rsidRPr="00B351C2"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</w:p>
        </w:tc>
        <w:tc>
          <w:tcPr>
            <w:tcW w:w="4441" w:type="dxa"/>
          </w:tcPr>
          <w:p w:rsidR="00644626" w:rsidRPr="00B351C2" w:rsidRDefault="00644626" w:rsidP="00DC18D6">
            <w:pPr>
              <w:spacing w:after="0" w:line="20" w:lineRule="atLeast"/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ՈՉ</w:t>
            </w:r>
            <w:r w:rsidR="008957B4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ՖԻՆԱՆՍԱԿԱՆ</w:t>
            </w:r>
            <w:r w:rsidR="008957B4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ԱԿՏԻՎՆԵՐԻ</w:t>
            </w:r>
            <w:r w:rsidR="008957B4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ԳԾՈՎ</w:t>
            </w:r>
            <w:r w:rsidR="008957B4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ԾԱԽՍԵՐ</w:t>
            </w:r>
          </w:p>
        </w:tc>
        <w:tc>
          <w:tcPr>
            <w:tcW w:w="772" w:type="dxa"/>
            <w:vAlign w:val="center"/>
          </w:tcPr>
          <w:p w:rsidR="00644626" w:rsidRPr="00071598" w:rsidRDefault="00071598" w:rsidP="00DC18D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  <w:t>15000,0</w:t>
            </w:r>
          </w:p>
        </w:tc>
        <w:tc>
          <w:tcPr>
            <w:tcW w:w="992" w:type="dxa"/>
            <w:vAlign w:val="center"/>
          </w:tcPr>
          <w:p w:rsidR="00644626" w:rsidRPr="00071598" w:rsidRDefault="00071598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  <w:t>15000.0</w:t>
            </w:r>
          </w:p>
        </w:tc>
        <w:tc>
          <w:tcPr>
            <w:tcW w:w="702" w:type="dxa"/>
            <w:vAlign w:val="center"/>
          </w:tcPr>
          <w:p w:rsidR="00644626" w:rsidRPr="00071598" w:rsidRDefault="00071598" w:rsidP="00DC18D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  <w:t>15000.0</w:t>
            </w:r>
          </w:p>
        </w:tc>
        <w:tc>
          <w:tcPr>
            <w:tcW w:w="792" w:type="dxa"/>
            <w:vAlign w:val="center"/>
          </w:tcPr>
          <w:p w:rsidR="00644626" w:rsidRPr="00071598" w:rsidRDefault="00071598" w:rsidP="00DC18D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  <w:t>19000.0</w:t>
            </w:r>
          </w:p>
        </w:tc>
        <w:tc>
          <w:tcPr>
            <w:tcW w:w="792" w:type="dxa"/>
            <w:vAlign w:val="center"/>
          </w:tcPr>
          <w:p w:rsidR="00644626" w:rsidRPr="00071598" w:rsidRDefault="00071598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  <w:t>15000.0</w:t>
            </w:r>
          </w:p>
        </w:tc>
        <w:tc>
          <w:tcPr>
            <w:tcW w:w="1202" w:type="dxa"/>
            <w:vAlign w:val="center"/>
          </w:tcPr>
          <w:p w:rsidR="00644626" w:rsidRPr="00071598" w:rsidRDefault="00071598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  <w:t>79000.0</w:t>
            </w:r>
          </w:p>
        </w:tc>
      </w:tr>
    </w:tbl>
    <w:p w:rsid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</w:p>
    <w:p w:rsid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</w:p>
    <w:p w:rsid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</w:p>
    <w:p w:rsid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</w:p>
    <w:p w:rsid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</w:p>
    <w:p w:rsid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</w:p>
    <w:p w:rsid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</w:p>
    <w:p w:rsid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</w:p>
    <w:p w:rsid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</w:p>
    <w:p w:rsid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</w:p>
    <w:p w:rsid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</w:p>
    <w:p w:rsid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</w:p>
    <w:p w:rsid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</w:p>
    <w:p w:rsid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</w:p>
    <w:p w:rsid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</w:p>
    <w:p w:rsid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</w:p>
    <w:p w:rsid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</w:p>
    <w:p w:rsid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</w:p>
    <w:p w:rsid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</w:p>
    <w:p w:rsid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</w:p>
    <w:p w:rsid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</w:p>
    <w:p w:rsid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</w:p>
    <w:p w:rsid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</w:p>
    <w:p w:rsid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</w:p>
    <w:p w:rsid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</w:p>
    <w:p w:rsid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</w:p>
    <w:p w:rsid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</w:p>
    <w:p w:rsid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</w:p>
    <w:p w:rsid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</w:p>
    <w:p w:rsid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</w:p>
    <w:p w:rsid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</w:p>
    <w:p w:rsid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</w:p>
    <w:p w:rsid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</w:p>
    <w:p w:rsidR="002A161F" w:rsidRDefault="002A161F" w:rsidP="007F0E31">
      <w:pPr>
        <w:spacing w:after="0" w:line="20" w:lineRule="atLeast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</w:p>
    <w:p w:rsidR="00644626" w:rsidRPr="002A161F" w:rsidRDefault="00644626" w:rsidP="00DC18D6">
      <w:pPr>
        <w:spacing w:after="0" w:line="20" w:lineRule="atLeast"/>
        <w:jc w:val="center"/>
        <w:rPr>
          <w:rFonts w:ascii="Sylfaen" w:hAnsi="Sylfaen" w:cs="Arial"/>
          <w:b/>
          <w:bCs/>
          <w:color w:val="000000" w:themeColor="text1"/>
          <w:sz w:val="28"/>
          <w:szCs w:val="28"/>
          <w:lang w:val="ru-RU"/>
        </w:rPr>
      </w:pPr>
      <w:r w:rsidRPr="00B351C2">
        <w:rPr>
          <w:rFonts w:ascii="Sylfaen" w:hAnsi="Sylfaen" w:cs="Sylfaen"/>
          <w:b/>
          <w:bCs/>
          <w:color w:val="000000" w:themeColor="text1"/>
          <w:sz w:val="28"/>
          <w:szCs w:val="28"/>
          <w:lang w:val="ro-RO"/>
        </w:rPr>
        <w:t>Ծրագիր 1</w:t>
      </w:r>
      <w:r w:rsidR="002A161F"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  <w:t>1</w:t>
      </w:r>
    </w:p>
    <w:p w:rsidR="00644626" w:rsidRPr="00B351C2" w:rsidRDefault="00644626" w:rsidP="00DC18D6">
      <w:pPr>
        <w:spacing w:after="0" w:line="20" w:lineRule="atLeast"/>
        <w:jc w:val="center"/>
        <w:rPr>
          <w:rFonts w:ascii="Sylfaen" w:hAnsi="Sylfaen"/>
          <w:b/>
          <w:iCs/>
          <w:color w:val="000000" w:themeColor="text1"/>
          <w:lang w:val="ro-RO"/>
        </w:rPr>
      </w:pPr>
      <w:r w:rsidRPr="00B351C2">
        <w:rPr>
          <w:rFonts w:ascii="Sylfaen" w:hAnsi="Sylfaen"/>
          <w:b/>
          <w:color w:val="000000" w:themeColor="text1"/>
          <w:szCs w:val="24"/>
        </w:rPr>
        <w:t>Փողոցների</w:t>
      </w:r>
      <w:r w:rsidR="00EA652B" w:rsidRPr="00EA652B">
        <w:rPr>
          <w:rFonts w:ascii="Sylfaen" w:hAnsi="Sylfaen"/>
          <w:b/>
          <w:color w:val="000000" w:themeColor="text1"/>
          <w:szCs w:val="24"/>
          <w:lang w:val="ro-RO"/>
        </w:rPr>
        <w:t xml:space="preserve"> </w:t>
      </w:r>
      <w:r w:rsidRPr="00B351C2">
        <w:rPr>
          <w:rFonts w:ascii="Sylfaen" w:hAnsi="Sylfaen"/>
          <w:b/>
          <w:color w:val="000000" w:themeColor="text1"/>
          <w:szCs w:val="24"/>
        </w:rPr>
        <w:t>գիշերային</w:t>
      </w:r>
      <w:r w:rsidR="00EA652B" w:rsidRPr="00EA652B">
        <w:rPr>
          <w:rFonts w:ascii="Sylfaen" w:hAnsi="Sylfaen"/>
          <w:b/>
          <w:color w:val="000000" w:themeColor="text1"/>
          <w:szCs w:val="24"/>
          <w:lang w:val="ro-RO"/>
        </w:rPr>
        <w:t xml:space="preserve"> </w:t>
      </w:r>
      <w:r w:rsidRPr="00B351C2">
        <w:rPr>
          <w:rFonts w:ascii="Sylfaen" w:hAnsi="Sylfaen"/>
          <w:b/>
          <w:color w:val="000000" w:themeColor="text1"/>
          <w:szCs w:val="24"/>
        </w:rPr>
        <w:t>լուսավորության</w:t>
      </w:r>
      <w:r w:rsidR="00EA652B" w:rsidRPr="00EA652B">
        <w:rPr>
          <w:rFonts w:ascii="Sylfaen" w:hAnsi="Sylfaen"/>
          <w:b/>
          <w:color w:val="000000" w:themeColor="text1"/>
          <w:szCs w:val="24"/>
          <w:lang w:val="ro-RO"/>
        </w:rPr>
        <w:t xml:space="preserve"> </w:t>
      </w:r>
      <w:r w:rsidRPr="00B351C2">
        <w:rPr>
          <w:rFonts w:ascii="Sylfaen" w:hAnsi="Sylfaen"/>
          <w:b/>
          <w:color w:val="000000" w:themeColor="text1"/>
          <w:szCs w:val="24"/>
        </w:rPr>
        <w:t>անցկացում</w:t>
      </w:r>
    </w:p>
    <w:p w:rsidR="00644626" w:rsidRPr="006F5C6D" w:rsidRDefault="00644626" w:rsidP="00DC18D6">
      <w:pPr>
        <w:spacing w:after="0" w:line="20" w:lineRule="atLeast"/>
        <w:jc w:val="center"/>
        <w:rPr>
          <w:rFonts w:ascii="Sylfaen" w:hAnsi="Sylfaen" w:cs="Arial"/>
          <w:b/>
          <w:bCs/>
          <w:color w:val="000000" w:themeColor="text1"/>
          <w:sz w:val="16"/>
          <w:szCs w:val="20"/>
          <w:lang w:val="ro-RO"/>
        </w:rPr>
      </w:pPr>
    </w:p>
    <w:p w:rsidR="00644626" w:rsidRPr="00B351C2" w:rsidRDefault="00BE20CD" w:rsidP="00DC18D6">
      <w:pPr>
        <w:spacing w:after="0" w:line="20" w:lineRule="atLeast"/>
        <w:jc w:val="center"/>
        <w:rPr>
          <w:rFonts w:ascii="Sylfaen" w:hAnsi="Sylfaen" w:cs="Arial"/>
          <w:bCs/>
          <w:color w:val="000000" w:themeColor="text1"/>
          <w:sz w:val="20"/>
          <w:szCs w:val="20"/>
          <w:lang w:val="ro-RO"/>
        </w:rPr>
      </w:pPr>
      <w:r w:rsidRPr="00B351C2">
        <w:rPr>
          <w:rFonts w:ascii="Sylfaen" w:hAnsi="Sylfaen"/>
          <w:b/>
          <w:bCs/>
          <w:color w:val="000000" w:themeColor="text1"/>
          <w:szCs w:val="24"/>
        </w:rPr>
        <w:t>Բնակարանային</w:t>
      </w:r>
      <w:r w:rsidR="00EA652B" w:rsidRPr="00EA652B">
        <w:rPr>
          <w:rFonts w:ascii="Sylfaen" w:hAnsi="Sylfaen"/>
          <w:b/>
          <w:bCs/>
          <w:color w:val="000000" w:themeColor="text1"/>
          <w:szCs w:val="24"/>
          <w:lang w:val="ro-RO"/>
        </w:rPr>
        <w:t xml:space="preserve"> </w:t>
      </w:r>
      <w:r w:rsidRPr="00B351C2">
        <w:rPr>
          <w:rFonts w:ascii="Sylfaen" w:hAnsi="Sylfaen"/>
          <w:b/>
          <w:bCs/>
          <w:color w:val="000000" w:themeColor="text1"/>
          <w:szCs w:val="24"/>
        </w:rPr>
        <w:t>շինարարություն</w:t>
      </w:r>
      <w:r w:rsidR="00EA652B" w:rsidRPr="00EA652B">
        <w:rPr>
          <w:rFonts w:ascii="Sylfaen" w:hAnsi="Sylfaen"/>
          <w:b/>
          <w:bCs/>
          <w:color w:val="000000" w:themeColor="text1"/>
          <w:szCs w:val="24"/>
          <w:lang w:val="ro-RO"/>
        </w:rPr>
        <w:t xml:space="preserve">  </w:t>
      </w:r>
      <w:r>
        <w:rPr>
          <w:rFonts w:ascii="Sylfaen" w:hAnsi="Sylfaen"/>
          <w:b/>
          <w:bCs/>
          <w:color w:val="000000" w:themeColor="text1"/>
          <w:szCs w:val="24"/>
          <w:lang w:val="ro-RO"/>
        </w:rPr>
        <w:t xml:space="preserve">և </w:t>
      </w:r>
      <w:r w:rsidRPr="00B351C2">
        <w:rPr>
          <w:rFonts w:ascii="Sylfaen" w:hAnsi="Sylfaen"/>
          <w:b/>
          <w:bCs/>
          <w:color w:val="000000" w:themeColor="text1"/>
          <w:szCs w:val="24"/>
        </w:rPr>
        <w:t>կոմունալ</w:t>
      </w:r>
      <w:r w:rsidR="00EA652B" w:rsidRPr="00EA652B">
        <w:rPr>
          <w:rFonts w:ascii="Sylfaen" w:hAnsi="Sylfaen"/>
          <w:b/>
          <w:bCs/>
          <w:color w:val="000000" w:themeColor="text1"/>
          <w:szCs w:val="24"/>
          <w:lang w:val="ro-RO"/>
        </w:rPr>
        <w:t xml:space="preserve"> </w:t>
      </w:r>
      <w:r w:rsidRPr="00B351C2">
        <w:rPr>
          <w:rFonts w:ascii="Sylfaen" w:hAnsi="Sylfaen"/>
          <w:b/>
          <w:bCs/>
          <w:color w:val="000000" w:themeColor="text1"/>
          <w:szCs w:val="24"/>
        </w:rPr>
        <w:t>ծառայություն</w:t>
      </w:r>
      <w:r w:rsidR="00E441F9" w:rsidRPr="00B351C2">
        <w:rPr>
          <w:rFonts w:ascii="Sylfaen" w:hAnsi="Sylfaen"/>
          <w:b/>
          <w:bCs/>
          <w:color w:val="000000" w:themeColor="text1"/>
          <w:szCs w:val="24"/>
          <w:lang w:val="ro-RO"/>
        </w:rPr>
        <w:t xml:space="preserve"> (</w:t>
      </w:r>
      <w:r w:rsidRPr="00B351C2">
        <w:rPr>
          <w:rFonts w:ascii="Sylfaen" w:hAnsi="Sylfaen"/>
          <w:b/>
          <w:bCs/>
          <w:color w:val="000000" w:themeColor="text1"/>
          <w:szCs w:val="24"/>
        </w:rPr>
        <w:t>փողոցներիլուսավորում</w:t>
      </w:r>
      <w:r w:rsidR="00E441F9" w:rsidRPr="00B351C2">
        <w:rPr>
          <w:rFonts w:ascii="Sylfaen" w:hAnsi="Sylfaen"/>
          <w:b/>
          <w:bCs/>
          <w:color w:val="000000" w:themeColor="text1"/>
          <w:szCs w:val="24"/>
          <w:lang w:val="ro-RO"/>
        </w:rPr>
        <w:t>)</w:t>
      </w:r>
    </w:p>
    <w:p w:rsidR="00644626" w:rsidRPr="00B351C2" w:rsidRDefault="00644626" w:rsidP="00DC18D6">
      <w:pPr>
        <w:spacing w:after="0" w:line="20" w:lineRule="atLeast"/>
        <w:jc w:val="center"/>
        <w:rPr>
          <w:rFonts w:ascii="Sylfaen" w:hAnsi="Sylfaen" w:cs="Arial"/>
          <w:bCs/>
          <w:color w:val="000000" w:themeColor="text1"/>
          <w:sz w:val="20"/>
          <w:szCs w:val="20"/>
          <w:lang w:val="ro-RO"/>
        </w:rPr>
      </w:pPr>
      <w:r w:rsidRPr="00B351C2">
        <w:rPr>
          <w:rFonts w:ascii="Sylfaen" w:hAnsi="Sylfaen" w:cs="Arial"/>
          <w:bCs/>
          <w:color w:val="000000" w:themeColor="text1"/>
          <w:sz w:val="20"/>
          <w:szCs w:val="20"/>
          <w:lang w:val="ro-RO"/>
        </w:rPr>
        <w:t>(</w:t>
      </w:r>
      <w:r w:rsidRPr="00B351C2">
        <w:rPr>
          <w:rFonts w:ascii="Sylfaen" w:hAnsi="Sylfaen" w:cs="Sylfaen"/>
          <w:bCs/>
          <w:color w:val="000000" w:themeColor="text1"/>
          <w:sz w:val="20"/>
          <w:szCs w:val="20"/>
          <w:lang w:val="ro-RO"/>
        </w:rPr>
        <w:t>Ոլորտի անվանումը</w:t>
      </w:r>
      <w:r w:rsidRPr="00B351C2">
        <w:rPr>
          <w:rFonts w:ascii="Sylfaen" w:hAnsi="Sylfaen" w:cs="Arial"/>
          <w:bCs/>
          <w:color w:val="000000" w:themeColor="text1"/>
          <w:sz w:val="20"/>
          <w:szCs w:val="20"/>
          <w:lang w:val="ro-RO"/>
        </w:rPr>
        <w:t>)</w:t>
      </w:r>
    </w:p>
    <w:p w:rsidR="00644626" w:rsidRPr="006F5C6D" w:rsidRDefault="00644626" w:rsidP="00DC18D6">
      <w:pPr>
        <w:spacing w:after="0" w:line="20" w:lineRule="atLeast"/>
        <w:jc w:val="center"/>
        <w:rPr>
          <w:rFonts w:ascii="Sylfaen" w:hAnsi="Sylfaen" w:cs="Arial"/>
          <w:bCs/>
          <w:color w:val="000000" w:themeColor="text1"/>
          <w:sz w:val="12"/>
          <w:szCs w:val="20"/>
          <w:lang w:val="ro-RO"/>
        </w:rPr>
      </w:pPr>
    </w:p>
    <w:p w:rsidR="00644626" w:rsidRPr="00B351C2" w:rsidRDefault="00EA652B" w:rsidP="00DC18D6">
      <w:pPr>
        <w:spacing w:after="0" w:line="20" w:lineRule="atLeast"/>
        <w:jc w:val="center"/>
        <w:rPr>
          <w:rFonts w:ascii="Sylfaen" w:hAnsi="Sylfaen" w:cs="Arial"/>
          <w:b/>
          <w:bCs/>
          <w:color w:val="000000" w:themeColor="text1"/>
          <w:szCs w:val="20"/>
          <w:lang w:val="ro-RO"/>
        </w:rPr>
      </w:pPr>
      <w:r>
        <w:rPr>
          <w:rFonts w:ascii="Sylfaen" w:hAnsi="Sylfaen" w:cs="Arial"/>
          <w:b/>
          <w:bCs/>
          <w:color w:val="000000" w:themeColor="text1"/>
          <w:szCs w:val="20"/>
        </w:rPr>
        <w:t>Գառնի</w:t>
      </w:r>
      <w:r w:rsidRPr="00EA652B">
        <w:rPr>
          <w:rFonts w:ascii="Sylfaen" w:hAnsi="Sylfaen" w:cs="Arial"/>
          <w:b/>
          <w:bCs/>
          <w:color w:val="000000" w:themeColor="text1"/>
          <w:szCs w:val="20"/>
          <w:lang w:val="ro-RO"/>
        </w:rPr>
        <w:t xml:space="preserve"> </w:t>
      </w:r>
      <w:r w:rsidR="00644626" w:rsidRPr="00B351C2">
        <w:rPr>
          <w:rFonts w:ascii="Sylfaen" w:hAnsi="Sylfaen" w:cs="Arial"/>
          <w:b/>
          <w:bCs/>
          <w:color w:val="000000" w:themeColor="text1"/>
          <w:szCs w:val="20"/>
        </w:rPr>
        <w:t>համայնքապետարան</w:t>
      </w:r>
      <w:r w:rsidR="00E441F9" w:rsidRPr="00B351C2">
        <w:rPr>
          <w:rFonts w:ascii="Sylfaen" w:hAnsi="Sylfaen" w:cs="Arial"/>
          <w:b/>
          <w:bCs/>
          <w:color w:val="000000" w:themeColor="text1"/>
          <w:szCs w:val="20"/>
          <w:lang w:val="ro-RO"/>
        </w:rPr>
        <w:t xml:space="preserve"> </w:t>
      </w:r>
    </w:p>
    <w:p w:rsidR="00644626" w:rsidRPr="00B351C2" w:rsidRDefault="00644626" w:rsidP="00DC18D6">
      <w:pPr>
        <w:spacing w:after="0" w:line="20" w:lineRule="atLeast"/>
        <w:jc w:val="center"/>
        <w:rPr>
          <w:rFonts w:ascii="Sylfaen" w:hAnsi="Sylfaen" w:cs="Arial"/>
          <w:bCs/>
          <w:color w:val="000000" w:themeColor="text1"/>
          <w:sz w:val="20"/>
          <w:szCs w:val="20"/>
          <w:lang w:val="ro-RO"/>
        </w:rPr>
      </w:pPr>
      <w:r w:rsidRPr="00B351C2">
        <w:rPr>
          <w:rFonts w:ascii="Sylfaen" w:hAnsi="Sylfaen" w:cs="Arial"/>
          <w:bCs/>
          <w:color w:val="000000" w:themeColor="text1"/>
          <w:sz w:val="20"/>
          <w:szCs w:val="20"/>
          <w:lang w:val="ro-RO"/>
        </w:rPr>
        <w:t xml:space="preserve"> (</w:t>
      </w:r>
      <w:r w:rsidRPr="00B351C2">
        <w:rPr>
          <w:rFonts w:ascii="Sylfaen" w:hAnsi="Sylfaen" w:cs="Sylfaen"/>
          <w:bCs/>
          <w:color w:val="000000" w:themeColor="text1"/>
          <w:sz w:val="20"/>
          <w:szCs w:val="20"/>
          <w:lang w:val="ro-RO"/>
        </w:rPr>
        <w:t>Ծրագրերի հայտ</w:t>
      </w:r>
      <w:r w:rsidRPr="00B351C2">
        <w:rPr>
          <w:rFonts w:ascii="Sylfaen" w:hAnsi="Sylfaen" w:cs="Sylfaen"/>
          <w:bCs/>
          <w:color w:val="000000" w:themeColor="text1"/>
          <w:sz w:val="20"/>
          <w:szCs w:val="20"/>
        </w:rPr>
        <w:t>եր</w:t>
      </w:r>
      <w:r w:rsidRPr="00B351C2">
        <w:rPr>
          <w:rFonts w:ascii="Sylfaen" w:hAnsi="Sylfaen" w:cs="Sylfaen"/>
          <w:bCs/>
          <w:color w:val="000000" w:themeColor="text1"/>
          <w:sz w:val="20"/>
          <w:szCs w:val="20"/>
          <w:lang w:val="ro-RO"/>
        </w:rPr>
        <w:t>ը ներկայացնող կազմակերպություն</w:t>
      </w:r>
      <w:r w:rsidRPr="00B351C2">
        <w:rPr>
          <w:rFonts w:ascii="Sylfaen" w:hAnsi="Sylfaen" w:cs="Sylfaen"/>
          <w:bCs/>
          <w:color w:val="000000" w:themeColor="text1"/>
          <w:sz w:val="20"/>
          <w:szCs w:val="20"/>
        </w:rPr>
        <w:t>ներ</w:t>
      </w:r>
      <w:r w:rsidRPr="00B351C2">
        <w:rPr>
          <w:rFonts w:ascii="Sylfaen" w:hAnsi="Sylfaen" w:cs="Sylfaen"/>
          <w:bCs/>
          <w:color w:val="000000" w:themeColor="text1"/>
          <w:sz w:val="20"/>
          <w:szCs w:val="20"/>
          <w:lang w:val="ro-RO"/>
        </w:rPr>
        <w:t>ը</w:t>
      </w:r>
      <w:r w:rsidRPr="00B351C2">
        <w:rPr>
          <w:rFonts w:ascii="Sylfaen" w:hAnsi="Sylfaen" w:cs="Arial"/>
          <w:bCs/>
          <w:color w:val="000000" w:themeColor="text1"/>
          <w:sz w:val="20"/>
          <w:szCs w:val="20"/>
          <w:lang w:val="ro-RO"/>
        </w:rPr>
        <w:t xml:space="preserve">, </w:t>
      </w:r>
      <w:r w:rsidRPr="00B351C2">
        <w:rPr>
          <w:rFonts w:ascii="Sylfaen" w:hAnsi="Sylfaen" w:cs="Sylfaen"/>
          <w:bCs/>
          <w:color w:val="000000" w:themeColor="text1"/>
          <w:sz w:val="20"/>
          <w:szCs w:val="20"/>
          <w:lang w:val="ro-RO"/>
        </w:rPr>
        <w:t>ստորաբաժանում</w:t>
      </w:r>
      <w:r w:rsidRPr="00B351C2">
        <w:rPr>
          <w:rFonts w:ascii="Sylfaen" w:hAnsi="Sylfaen" w:cs="Sylfaen"/>
          <w:bCs/>
          <w:color w:val="000000" w:themeColor="text1"/>
          <w:sz w:val="20"/>
          <w:szCs w:val="20"/>
        </w:rPr>
        <w:t>ներ</w:t>
      </w:r>
      <w:r w:rsidRPr="00B351C2">
        <w:rPr>
          <w:rFonts w:ascii="Sylfaen" w:hAnsi="Sylfaen" w:cs="Sylfaen"/>
          <w:bCs/>
          <w:color w:val="000000" w:themeColor="text1"/>
          <w:sz w:val="20"/>
          <w:szCs w:val="20"/>
          <w:lang w:val="ro-RO"/>
        </w:rPr>
        <w:t>ը կամ խմբ</w:t>
      </w:r>
      <w:r w:rsidRPr="00B351C2">
        <w:rPr>
          <w:rFonts w:ascii="Sylfaen" w:hAnsi="Sylfaen" w:cs="Sylfaen"/>
          <w:bCs/>
          <w:color w:val="000000" w:themeColor="text1"/>
          <w:sz w:val="20"/>
          <w:szCs w:val="20"/>
        </w:rPr>
        <w:t>եր</w:t>
      </w:r>
      <w:r w:rsidRPr="00B351C2">
        <w:rPr>
          <w:rFonts w:ascii="Sylfaen" w:hAnsi="Sylfaen" w:cs="Sylfaen"/>
          <w:bCs/>
          <w:color w:val="000000" w:themeColor="text1"/>
          <w:sz w:val="20"/>
          <w:szCs w:val="20"/>
          <w:lang w:val="ro-RO"/>
        </w:rPr>
        <w:t>ը</w:t>
      </w:r>
      <w:r w:rsidRPr="00B351C2">
        <w:rPr>
          <w:rFonts w:ascii="Sylfaen" w:hAnsi="Sylfaen" w:cs="Arial"/>
          <w:bCs/>
          <w:color w:val="000000" w:themeColor="text1"/>
          <w:sz w:val="20"/>
          <w:szCs w:val="20"/>
          <w:lang w:val="ro-RO"/>
        </w:rPr>
        <w:t>)</w:t>
      </w:r>
    </w:p>
    <w:p w:rsidR="00644626" w:rsidRPr="00B351C2" w:rsidRDefault="00644626" w:rsidP="00DC18D6">
      <w:pPr>
        <w:spacing w:after="0" w:line="20" w:lineRule="atLeast"/>
        <w:rPr>
          <w:rFonts w:ascii="Sylfaen" w:hAnsi="Sylfaen" w:cs="Arial"/>
          <w:b/>
          <w:bCs/>
          <w:color w:val="000000" w:themeColor="text1"/>
          <w:lang w:val="ro-RO"/>
        </w:rPr>
      </w:pPr>
    </w:p>
    <w:p w:rsidR="00644626" w:rsidRPr="00B351C2" w:rsidRDefault="00644626" w:rsidP="00DC18D6">
      <w:pPr>
        <w:spacing w:after="0" w:line="20" w:lineRule="atLeast"/>
        <w:jc w:val="both"/>
        <w:rPr>
          <w:rFonts w:ascii="Sylfaen" w:hAnsi="Sylfaen" w:cs="Sylfaen"/>
          <w:bCs/>
          <w:color w:val="000000" w:themeColor="text1"/>
          <w:lang w:val="ro-RO"/>
        </w:rPr>
      </w:pP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Ծրագրերի ընդհանուր արժեքը՝</w:t>
      </w:r>
      <w:r w:rsidR="00EA652B">
        <w:rPr>
          <w:rFonts w:ascii="Sylfaen" w:hAnsi="Sylfaen" w:cs="Arial"/>
          <w:bCs/>
          <w:color w:val="000000" w:themeColor="text1"/>
          <w:lang w:val="ro-RO"/>
        </w:rPr>
        <w:t>1</w:t>
      </w:r>
      <w:r w:rsidR="00062973">
        <w:rPr>
          <w:rFonts w:ascii="Sylfaen" w:hAnsi="Sylfaen" w:cs="Arial"/>
          <w:bCs/>
          <w:color w:val="000000" w:themeColor="text1"/>
          <w:lang w:val="ro-RO"/>
        </w:rPr>
        <w:t>2</w:t>
      </w:r>
      <w:r w:rsidR="00EA652B">
        <w:rPr>
          <w:rFonts w:ascii="Sylfaen" w:hAnsi="Sylfaen" w:cs="Arial"/>
          <w:bCs/>
          <w:color w:val="000000" w:themeColor="text1"/>
          <w:lang w:val="ro-RO"/>
        </w:rPr>
        <w:t>000.0</w:t>
      </w:r>
      <w:r w:rsidRPr="00B351C2">
        <w:rPr>
          <w:rFonts w:ascii="Sylfaen" w:hAnsi="Sylfaen" w:cs="Arial"/>
          <w:bCs/>
          <w:color w:val="000000" w:themeColor="text1"/>
          <w:lang w:val="ro-RO"/>
        </w:rPr>
        <w:t xml:space="preserve"> </w:t>
      </w:r>
      <w:r w:rsidRPr="00B351C2">
        <w:rPr>
          <w:rFonts w:ascii="Sylfaen" w:hAnsi="Sylfaen" w:cs="Sylfaen"/>
          <w:bCs/>
          <w:color w:val="000000" w:themeColor="text1"/>
          <w:lang w:val="ro-RO"/>
        </w:rPr>
        <w:t>հազար դրամ</w:t>
      </w:r>
    </w:p>
    <w:p w:rsidR="00644626" w:rsidRPr="00B351C2" w:rsidRDefault="00644626" w:rsidP="00DC18D6">
      <w:pPr>
        <w:spacing w:after="0" w:line="20" w:lineRule="atLeast"/>
        <w:jc w:val="both"/>
        <w:rPr>
          <w:rFonts w:ascii="Sylfaen" w:hAnsi="Sylfaen" w:cs="Sylfaen"/>
          <w:bCs/>
          <w:color w:val="000000" w:themeColor="text1"/>
          <w:lang w:val="ro-RO"/>
        </w:rPr>
      </w:pPr>
    </w:p>
    <w:p w:rsidR="00644626" w:rsidRPr="006F5C6D" w:rsidRDefault="00644626" w:rsidP="00DC18D6">
      <w:pPr>
        <w:spacing w:after="0" w:line="20" w:lineRule="atLeast"/>
        <w:rPr>
          <w:rFonts w:ascii="Sylfaen" w:hAnsi="Sylfaen" w:cs="Arial"/>
          <w:b/>
          <w:bCs/>
          <w:color w:val="00B050"/>
          <w:sz w:val="20"/>
          <w:szCs w:val="16"/>
          <w:lang w:val="ro-RO"/>
        </w:rPr>
      </w:pPr>
    </w:p>
    <w:p w:rsidR="00644626" w:rsidRPr="00B351C2" w:rsidRDefault="00644626" w:rsidP="00DC18D6">
      <w:pPr>
        <w:tabs>
          <w:tab w:val="left" w:pos="6045"/>
        </w:tabs>
        <w:spacing w:after="0" w:line="20" w:lineRule="atLeast"/>
        <w:rPr>
          <w:rFonts w:ascii="Sylfaen" w:hAnsi="Sylfaen" w:cs="Arial"/>
          <w:b/>
          <w:bCs/>
          <w:color w:val="000000" w:themeColor="text1"/>
          <w:lang w:val="ro-RO"/>
        </w:rPr>
      </w:pP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Ծրագրերի տեսակը կամ գնվող ապրանքը</w:t>
      </w:r>
      <w:r w:rsidRPr="00B351C2">
        <w:rPr>
          <w:rFonts w:ascii="Sylfaen" w:hAnsi="Sylfaen" w:cs="Sylfaen"/>
          <w:b/>
          <w:bCs/>
          <w:color w:val="000000" w:themeColor="text1"/>
        </w:rPr>
        <w:t>՝</w:t>
      </w: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ab/>
      </w:r>
    </w:p>
    <w:p w:rsidR="00644626" w:rsidRPr="00B351C2" w:rsidRDefault="00644626" w:rsidP="00DC18D6">
      <w:pPr>
        <w:spacing w:after="0" w:line="20" w:lineRule="atLeast"/>
        <w:rPr>
          <w:rFonts w:ascii="Sylfaen" w:hAnsi="Sylfaen" w:cs="Arial"/>
          <w:b/>
          <w:bCs/>
          <w:color w:val="000000" w:themeColor="text1"/>
          <w:sz w:val="12"/>
          <w:szCs w:val="12"/>
          <w:lang w:val="ro-RO"/>
        </w:rPr>
      </w:pPr>
    </w:p>
    <w:p w:rsidR="00644626" w:rsidRPr="007A2EA1" w:rsidRDefault="00644626" w:rsidP="00DC18D6">
      <w:pPr>
        <w:spacing w:after="0" w:line="20" w:lineRule="atLeast"/>
        <w:rPr>
          <w:rFonts w:ascii="Sylfaen" w:hAnsi="Sylfaen" w:cs="Arial"/>
          <w:bCs/>
          <w:color w:val="000000" w:themeColor="text1"/>
          <w:szCs w:val="24"/>
          <w:lang w:val="ro-RO"/>
        </w:rPr>
      </w:pPr>
      <w:r w:rsidRPr="007A2EA1">
        <w:rPr>
          <w:rFonts w:ascii="Sylfaen" w:hAnsi="Sylfaen" w:cs="Arial"/>
          <w:b/>
          <w:bCs/>
          <w:color w:val="000000" w:themeColor="text1"/>
          <w:szCs w:val="24"/>
          <w:lang w:val="ro-RO"/>
        </w:rPr>
        <w:sym w:font="Symbol" w:char="F0DA"/>
      </w:r>
      <w:r w:rsidR="007A2EA1" w:rsidRPr="007A2EA1">
        <w:rPr>
          <w:rFonts w:ascii="Sylfaen" w:hAnsi="Sylfaen" w:cs="Arial"/>
          <w:bCs/>
          <w:color w:val="000000" w:themeColor="text1"/>
          <w:szCs w:val="24"/>
          <w:lang w:val="ro-RO"/>
        </w:rPr>
        <w:t>Ընդլայնում</w:t>
      </w:r>
    </w:p>
    <w:p w:rsidR="00644626" w:rsidRPr="00B351C2" w:rsidRDefault="00644626" w:rsidP="00DC18D6">
      <w:pPr>
        <w:spacing w:after="0" w:line="20" w:lineRule="atLeast"/>
        <w:rPr>
          <w:rFonts w:ascii="Sylfaen" w:hAnsi="Sylfaen" w:cs="Arial"/>
          <w:b/>
          <w:bCs/>
          <w:color w:val="000000" w:themeColor="text1"/>
          <w:sz w:val="16"/>
          <w:szCs w:val="16"/>
          <w:lang w:val="ro-RO"/>
        </w:rPr>
      </w:pPr>
    </w:p>
    <w:p w:rsidR="00644626" w:rsidRPr="00B351C2" w:rsidRDefault="00644626" w:rsidP="00DC18D6">
      <w:pPr>
        <w:spacing w:after="0" w:line="20" w:lineRule="atLeast"/>
        <w:rPr>
          <w:rFonts w:ascii="Sylfaen" w:hAnsi="Sylfaen" w:cs="Sylfaen"/>
          <w:b/>
          <w:bCs/>
          <w:color w:val="000000" w:themeColor="text1"/>
          <w:lang w:val="ro-RO"/>
        </w:rPr>
      </w:pP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Ծրագրերի հիմնավորումը</w:t>
      </w:r>
    </w:p>
    <w:p w:rsidR="00644626" w:rsidRPr="00B351C2" w:rsidRDefault="00644626" w:rsidP="00DC18D6">
      <w:pPr>
        <w:spacing w:after="0" w:line="20" w:lineRule="atLeast"/>
        <w:rPr>
          <w:rFonts w:ascii="Sylfaen" w:hAnsi="Sylfaen" w:cs="Sylfaen"/>
          <w:b/>
          <w:bCs/>
          <w:color w:val="00B050"/>
          <w:lang w:val="ro-RO"/>
        </w:rPr>
      </w:pPr>
    </w:p>
    <w:p w:rsidR="00E441F9" w:rsidRPr="00B351C2" w:rsidRDefault="00EA652B" w:rsidP="00DC18D6">
      <w:pPr>
        <w:spacing w:after="0" w:line="20" w:lineRule="atLeast"/>
        <w:ind w:firstLine="720"/>
        <w:jc w:val="both"/>
        <w:rPr>
          <w:rFonts w:ascii="Sylfaen" w:hAnsi="Sylfaen"/>
          <w:iCs/>
          <w:color w:val="000000" w:themeColor="text1"/>
          <w:lang w:val="ro-RO"/>
        </w:rPr>
      </w:pPr>
      <w:r>
        <w:rPr>
          <w:rFonts w:ascii="Sylfaen" w:hAnsi="Sylfaen"/>
          <w:iCs/>
          <w:color w:val="000000" w:themeColor="text1"/>
          <w:lang w:val="ro-RO"/>
        </w:rPr>
        <w:t>Գառնի համայնքում</w:t>
      </w:r>
      <w:r w:rsidR="00644626" w:rsidRPr="00B351C2">
        <w:rPr>
          <w:rFonts w:ascii="Sylfaen" w:hAnsi="Sylfaen"/>
          <w:iCs/>
          <w:color w:val="000000" w:themeColor="text1"/>
          <w:lang w:val="ro-RO"/>
        </w:rPr>
        <w:t xml:space="preserve"> փողոցների գիշերային լուսավորության ցանց կառուցված է միայն կենտրոնական փողոցում:  </w:t>
      </w:r>
    </w:p>
    <w:p w:rsidR="00644626" w:rsidRPr="00B351C2" w:rsidRDefault="00EA652B" w:rsidP="00DC18D6">
      <w:pPr>
        <w:spacing w:after="0" w:line="20" w:lineRule="atLeast"/>
        <w:ind w:firstLine="720"/>
        <w:jc w:val="both"/>
        <w:rPr>
          <w:rFonts w:ascii="Sylfaen" w:hAnsi="Sylfaen"/>
          <w:iCs/>
          <w:color w:val="000000" w:themeColor="text1"/>
          <w:lang w:val="ro-RO"/>
        </w:rPr>
      </w:pPr>
      <w:r>
        <w:rPr>
          <w:rFonts w:ascii="Sylfaen" w:hAnsi="Sylfaen"/>
          <w:iCs/>
          <w:color w:val="000000" w:themeColor="text1"/>
          <w:lang w:val="ro-RO"/>
        </w:rPr>
        <w:t>Փ</w:t>
      </w:r>
      <w:r w:rsidR="00644626" w:rsidRPr="00B351C2">
        <w:rPr>
          <w:rFonts w:ascii="Sylfaen" w:hAnsi="Sylfaen"/>
          <w:iCs/>
          <w:color w:val="000000" w:themeColor="text1"/>
          <w:lang w:val="ro-RO"/>
        </w:rPr>
        <w:t>ողոցների</w:t>
      </w:r>
      <w:r>
        <w:rPr>
          <w:rFonts w:ascii="Sylfaen" w:hAnsi="Sylfaen"/>
          <w:iCs/>
          <w:color w:val="000000" w:themeColor="text1"/>
          <w:lang w:val="ro-RO"/>
        </w:rPr>
        <w:t xml:space="preserve"> ե</w:t>
      </w:r>
      <w:r w:rsidR="00644626" w:rsidRPr="00B351C2">
        <w:rPr>
          <w:rFonts w:ascii="Sylfaen" w:hAnsi="Sylfaen"/>
          <w:iCs/>
          <w:color w:val="000000" w:themeColor="text1"/>
          <w:lang w:val="ro-RO"/>
        </w:rPr>
        <w:t>րեկոյան և  գիշերային ժամերին լուսավորության ցանցի բացակայությունը խոչնդոտում է բնակչության և զբոսաշրջիկների ազատ տեղաշարժին:</w:t>
      </w:r>
    </w:p>
    <w:p w:rsidR="00644626" w:rsidRPr="006F5C6D" w:rsidRDefault="00644626" w:rsidP="00DC18D6">
      <w:pPr>
        <w:spacing w:after="0" w:line="20" w:lineRule="atLeast"/>
        <w:rPr>
          <w:rFonts w:ascii="Sylfaen" w:hAnsi="Sylfaen"/>
          <w:iCs/>
          <w:color w:val="000000" w:themeColor="text1"/>
          <w:sz w:val="12"/>
          <w:lang w:val="ro-RO"/>
        </w:rPr>
      </w:pPr>
    </w:p>
    <w:p w:rsidR="00644626" w:rsidRPr="00B351C2" w:rsidRDefault="00644626" w:rsidP="00DC18D6">
      <w:pPr>
        <w:spacing w:after="0" w:line="20" w:lineRule="atLeast"/>
        <w:rPr>
          <w:rFonts w:ascii="Sylfaen" w:hAnsi="Sylfaen" w:cs="Sylfaen"/>
          <w:b/>
          <w:bCs/>
          <w:color w:val="000000" w:themeColor="text1"/>
          <w:lang w:val="ro-RO"/>
        </w:rPr>
      </w:pP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Ծրագրերի նպատակները</w:t>
      </w:r>
    </w:p>
    <w:p w:rsidR="00644626" w:rsidRPr="00B351C2" w:rsidRDefault="00644626" w:rsidP="00DC18D6">
      <w:pPr>
        <w:spacing w:after="0" w:line="20" w:lineRule="atLeast"/>
        <w:rPr>
          <w:rFonts w:ascii="Sylfaen" w:hAnsi="Sylfaen" w:cs="Sylfaen"/>
          <w:b/>
          <w:bCs/>
          <w:color w:val="000000" w:themeColor="text1"/>
          <w:lang w:val="ro-RO"/>
        </w:rPr>
      </w:pPr>
    </w:p>
    <w:p w:rsidR="00644626" w:rsidRPr="00B351C2" w:rsidRDefault="00EA652B" w:rsidP="00D90DFA">
      <w:pPr>
        <w:pStyle w:val="ListParagraph"/>
        <w:numPr>
          <w:ilvl w:val="0"/>
          <w:numId w:val="28"/>
        </w:numPr>
        <w:spacing w:after="0" w:line="20" w:lineRule="atLeast"/>
        <w:ind w:left="270" w:hanging="270"/>
        <w:jc w:val="both"/>
        <w:rPr>
          <w:rFonts w:ascii="Sylfaen" w:hAnsi="Sylfaen"/>
          <w:i/>
          <w:color w:val="000000" w:themeColor="text1"/>
          <w:lang w:val="ro-RO"/>
        </w:rPr>
      </w:pPr>
      <w:r>
        <w:rPr>
          <w:rFonts w:ascii="Sylfaen" w:hAnsi="Sylfaen" w:cs="Sylfaen"/>
          <w:i/>
          <w:color w:val="000000" w:themeColor="text1"/>
          <w:lang w:val="ro-RO"/>
        </w:rPr>
        <w:t>Համայնքն ա</w:t>
      </w:r>
      <w:r w:rsidR="00843F14" w:rsidRPr="00B351C2">
        <w:rPr>
          <w:rFonts w:ascii="Sylfaen" w:hAnsi="Sylfaen" w:cs="Sylfaen"/>
          <w:i/>
          <w:color w:val="000000" w:themeColor="text1"/>
          <w:lang w:val="ro-RO"/>
        </w:rPr>
        <w:t xml:space="preserve">պահովել փողոցների գիշերային լուսավորությամբ՝ նպաստելով բնակչության անվտանգության և կենսամակարդակի բարձրացմանն ու </w:t>
      </w:r>
      <w:r w:rsidR="00644626" w:rsidRPr="00B351C2">
        <w:rPr>
          <w:rFonts w:ascii="Sylfaen" w:hAnsi="Sylfaen"/>
          <w:i/>
          <w:color w:val="000000" w:themeColor="text1"/>
          <w:lang w:val="ro-RO"/>
        </w:rPr>
        <w:t>զբոսաշրջության զարգացմանը:</w:t>
      </w:r>
    </w:p>
    <w:p w:rsidR="00644626" w:rsidRPr="00B351C2" w:rsidRDefault="00644626" w:rsidP="00DC18D6">
      <w:pPr>
        <w:spacing w:after="0" w:line="20" w:lineRule="atLeast"/>
        <w:jc w:val="both"/>
        <w:rPr>
          <w:rFonts w:ascii="Sylfaen" w:hAnsi="Sylfaen" w:cs="Sylfaen"/>
          <w:color w:val="00B050"/>
          <w:lang w:val="ro-RO"/>
        </w:rPr>
      </w:pPr>
    </w:p>
    <w:p w:rsidR="00644626" w:rsidRPr="00B351C2" w:rsidRDefault="00644626" w:rsidP="00DC18D6">
      <w:pPr>
        <w:spacing w:after="0" w:line="20" w:lineRule="atLeast"/>
        <w:rPr>
          <w:rFonts w:ascii="Sylfaen" w:hAnsi="Sylfaen" w:cs="Sylfaen"/>
          <w:b/>
          <w:bCs/>
          <w:color w:val="000000" w:themeColor="text1"/>
          <w:lang w:val="ro-RO"/>
        </w:rPr>
      </w:pP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Ծրագրերի խնդիրները</w:t>
      </w:r>
    </w:p>
    <w:p w:rsidR="0085040A" w:rsidRPr="00B351C2" w:rsidRDefault="0085040A" w:rsidP="00DC18D6">
      <w:pPr>
        <w:spacing w:after="0" w:line="20" w:lineRule="atLeast"/>
        <w:rPr>
          <w:rFonts w:ascii="Sylfaen" w:hAnsi="Sylfaen" w:cs="Sylfaen"/>
          <w:color w:val="000000" w:themeColor="text1"/>
          <w:lang w:val="ro-RO"/>
        </w:rPr>
      </w:pPr>
    </w:p>
    <w:p w:rsidR="00644626" w:rsidRPr="00B351C2" w:rsidRDefault="00644626" w:rsidP="00D90DFA">
      <w:pPr>
        <w:pStyle w:val="ListParagraph"/>
        <w:numPr>
          <w:ilvl w:val="0"/>
          <w:numId w:val="29"/>
        </w:numPr>
        <w:spacing w:after="0" w:line="20" w:lineRule="atLeast"/>
        <w:ind w:left="360"/>
        <w:jc w:val="both"/>
        <w:rPr>
          <w:rFonts w:ascii="Sylfaen" w:hAnsi="Sylfaen" w:cs="Arial"/>
          <w:bCs/>
          <w:color w:val="000000" w:themeColor="text1"/>
          <w:lang w:val="ro-RO" w:eastAsia="ru-RU"/>
        </w:rPr>
      </w:pPr>
      <w:r w:rsidRPr="00B351C2">
        <w:rPr>
          <w:rFonts w:ascii="Sylfaen" w:hAnsi="Sylfaen" w:cs="Arial"/>
          <w:bCs/>
          <w:color w:val="000000" w:themeColor="text1"/>
          <w:lang w:val="ro-RO"/>
        </w:rPr>
        <w:t xml:space="preserve">Նախապատրաստել </w:t>
      </w:r>
      <w:r w:rsidRPr="00B351C2">
        <w:rPr>
          <w:rFonts w:ascii="Sylfaen" w:hAnsi="Sylfaen"/>
          <w:color w:val="000000" w:themeColor="text1"/>
          <w:lang w:val="ro-RO"/>
        </w:rPr>
        <w:t>փողոցների գիշերային լուսավորության ցանցի անցկացման նախագծա-նախահաշվարկային փաստաթղթերը</w:t>
      </w:r>
    </w:p>
    <w:p w:rsidR="00644626" w:rsidRPr="00B351C2" w:rsidRDefault="00644626" w:rsidP="00D90DFA">
      <w:pPr>
        <w:pStyle w:val="ListParagraph"/>
        <w:numPr>
          <w:ilvl w:val="0"/>
          <w:numId w:val="29"/>
        </w:numPr>
        <w:spacing w:after="0" w:line="20" w:lineRule="atLeast"/>
        <w:ind w:left="360"/>
        <w:jc w:val="both"/>
        <w:rPr>
          <w:rFonts w:ascii="Sylfaen" w:hAnsi="Sylfaen" w:cs="Arial"/>
          <w:bCs/>
          <w:color w:val="000000" w:themeColor="text1"/>
          <w:lang w:val="ro-RO" w:eastAsia="ru-RU"/>
        </w:rPr>
      </w:pPr>
      <w:r w:rsidRPr="00B351C2">
        <w:rPr>
          <w:rFonts w:ascii="Sylfaen" w:hAnsi="Sylfaen" w:cs="Arial"/>
          <w:bCs/>
          <w:color w:val="000000" w:themeColor="text1"/>
          <w:lang w:val="ro-RO" w:eastAsia="ru-RU"/>
        </w:rPr>
        <w:t>Հայտարարել մրցույթ և ընտրել կապալառուին</w:t>
      </w:r>
    </w:p>
    <w:p w:rsidR="00644626" w:rsidRPr="00B351C2" w:rsidRDefault="00644626" w:rsidP="00D90DFA">
      <w:pPr>
        <w:pStyle w:val="ListParagraph"/>
        <w:numPr>
          <w:ilvl w:val="0"/>
          <w:numId w:val="29"/>
        </w:numPr>
        <w:spacing w:after="0" w:line="20" w:lineRule="atLeast"/>
        <w:ind w:left="360"/>
        <w:jc w:val="both"/>
        <w:rPr>
          <w:rFonts w:ascii="Sylfaen" w:hAnsi="Sylfaen" w:cs="Arial"/>
          <w:bCs/>
          <w:color w:val="000000" w:themeColor="text1"/>
          <w:lang w:val="ro-RO" w:eastAsia="ru-RU"/>
        </w:rPr>
      </w:pPr>
      <w:r w:rsidRPr="00B351C2">
        <w:rPr>
          <w:rFonts w:ascii="Sylfaen" w:hAnsi="Sylfaen" w:cs="Arial"/>
          <w:bCs/>
          <w:color w:val="000000" w:themeColor="text1"/>
          <w:lang w:val="ro-RO" w:eastAsia="ru-RU"/>
        </w:rPr>
        <w:t xml:space="preserve">Իրականացնել </w:t>
      </w:r>
      <w:r w:rsidRPr="00B351C2">
        <w:rPr>
          <w:rFonts w:ascii="Sylfaen" w:hAnsi="Sylfaen"/>
          <w:color w:val="000000" w:themeColor="text1"/>
          <w:lang w:val="ro-RO"/>
        </w:rPr>
        <w:t>փողոցների գիշերային լուսավորության  անցկացման</w:t>
      </w:r>
      <w:r w:rsidRPr="00B351C2">
        <w:rPr>
          <w:rFonts w:ascii="Sylfaen" w:hAnsi="Sylfaen" w:cs="Arial"/>
          <w:bCs/>
          <w:color w:val="000000" w:themeColor="text1"/>
          <w:lang w:val="ro-RO" w:eastAsia="ru-RU"/>
        </w:rPr>
        <w:t xml:space="preserve"> աշխատանքները</w:t>
      </w:r>
    </w:p>
    <w:p w:rsidR="00644626" w:rsidRPr="00B351C2" w:rsidRDefault="00644626" w:rsidP="00D90DFA">
      <w:pPr>
        <w:pStyle w:val="ListParagraph"/>
        <w:numPr>
          <w:ilvl w:val="0"/>
          <w:numId w:val="29"/>
        </w:numPr>
        <w:spacing w:after="0" w:line="20" w:lineRule="atLeast"/>
        <w:ind w:left="360"/>
        <w:jc w:val="both"/>
        <w:rPr>
          <w:rFonts w:ascii="Sylfaen" w:hAnsi="Sylfaen" w:cs="Arial"/>
          <w:bCs/>
          <w:color w:val="000000" w:themeColor="text1"/>
          <w:lang w:val="ro-RO" w:eastAsia="ru-RU"/>
        </w:rPr>
      </w:pPr>
      <w:r w:rsidRPr="00B351C2">
        <w:rPr>
          <w:rFonts w:ascii="Sylfaen" w:hAnsi="Sylfaen" w:cs="Arial"/>
          <w:bCs/>
          <w:color w:val="000000" w:themeColor="text1"/>
          <w:lang w:val="ro-RO" w:eastAsia="ru-RU"/>
        </w:rPr>
        <w:t xml:space="preserve">Իրականացնել տեխնիկական հսկողություն և ընդունել </w:t>
      </w:r>
      <w:r w:rsidRPr="00B351C2">
        <w:rPr>
          <w:rFonts w:ascii="Sylfaen" w:hAnsi="Sylfaen"/>
          <w:color w:val="000000" w:themeColor="text1"/>
          <w:lang w:val="ro-RO"/>
        </w:rPr>
        <w:t>փողոցների գիշերային լուսավորության  անցկացման</w:t>
      </w:r>
      <w:r w:rsidRPr="00B351C2">
        <w:rPr>
          <w:rFonts w:ascii="Sylfaen" w:hAnsi="Sylfaen" w:cs="Arial"/>
          <w:bCs/>
          <w:color w:val="000000" w:themeColor="text1"/>
          <w:lang w:val="ro-RO" w:eastAsia="ru-RU"/>
        </w:rPr>
        <w:t xml:space="preserve"> աշխատանքների ավարտական ակտը</w:t>
      </w:r>
    </w:p>
    <w:p w:rsidR="00644626" w:rsidRPr="00B351C2" w:rsidRDefault="00644626" w:rsidP="00DC18D6">
      <w:pPr>
        <w:spacing w:after="0" w:line="20" w:lineRule="atLeast"/>
        <w:ind w:left="360"/>
        <w:rPr>
          <w:rFonts w:ascii="Sylfaen" w:hAnsi="Sylfaen" w:cs="Arial"/>
          <w:bCs/>
          <w:color w:val="000000" w:themeColor="text1"/>
          <w:sz w:val="16"/>
          <w:szCs w:val="16"/>
          <w:lang w:val="ro-RO"/>
        </w:rPr>
      </w:pPr>
    </w:p>
    <w:p w:rsidR="00EA652B" w:rsidRDefault="00EA652B" w:rsidP="00DC18D6">
      <w:pPr>
        <w:tabs>
          <w:tab w:val="left" w:pos="0"/>
          <w:tab w:val="left" w:pos="5400"/>
          <w:tab w:val="left" w:pos="5580"/>
        </w:tabs>
        <w:spacing w:after="0" w:line="20" w:lineRule="atLeast"/>
        <w:jc w:val="both"/>
        <w:rPr>
          <w:rFonts w:ascii="Sylfaen" w:hAnsi="Sylfaen" w:cs="Arial"/>
          <w:color w:val="000000" w:themeColor="text1"/>
          <w:szCs w:val="24"/>
          <w:lang w:val="ro-RO"/>
        </w:rPr>
      </w:pPr>
    </w:p>
    <w:p w:rsidR="00EA652B" w:rsidRDefault="00EA652B" w:rsidP="00DC18D6">
      <w:pPr>
        <w:tabs>
          <w:tab w:val="left" w:pos="0"/>
          <w:tab w:val="left" w:pos="5400"/>
          <w:tab w:val="left" w:pos="5580"/>
        </w:tabs>
        <w:spacing w:after="0" w:line="20" w:lineRule="atLeast"/>
        <w:jc w:val="both"/>
        <w:rPr>
          <w:rFonts w:ascii="Sylfaen" w:hAnsi="Sylfaen" w:cs="Arial"/>
          <w:color w:val="000000" w:themeColor="text1"/>
          <w:szCs w:val="24"/>
          <w:lang w:val="ro-RO"/>
        </w:rPr>
      </w:pPr>
    </w:p>
    <w:p w:rsidR="00EA652B" w:rsidRDefault="00EA652B" w:rsidP="00DC18D6">
      <w:pPr>
        <w:tabs>
          <w:tab w:val="left" w:pos="0"/>
          <w:tab w:val="left" w:pos="5400"/>
          <w:tab w:val="left" w:pos="5580"/>
        </w:tabs>
        <w:spacing w:after="0" w:line="20" w:lineRule="atLeast"/>
        <w:jc w:val="both"/>
        <w:rPr>
          <w:rFonts w:ascii="Sylfaen" w:hAnsi="Sylfaen" w:cs="Arial"/>
          <w:color w:val="000000" w:themeColor="text1"/>
          <w:szCs w:val="24"/>
          <w:lang w:val="ro-RO"/>
        </w:rPr>
      </w:pPr>
    </w:p>
    <w:p w:rsidR="00EA652B" w:rsidRDefault="00EA652B" w:rsidP="00DC18D6">
      <w:pPr>
        <w:tabs>
          <w:tab w:val="left" w:pos="0"/>
          <w:tab w:val="left" w:pos="5400"/>
          <w:tab w:val="left" w:pos="5580"/>
        </w:tabs>
        <w:spacing w:after="0" w:line="20" w:lineRule="atLeast"/>
        <w:jc w:val="both"/>
        <w:rPr>
          <w:rFonts w:ascii="Sylfaen" w:hAnsi="Sylfaen" w:cs="Arial"/>
          <w:color w:val="000000" w:themeColor="text1"/>
          <w:szCs w:val="24"/>
          <w:lang w:val="ro-RO"/>
        </w:rPr>
      </w:pPr>
    </w:p>
    <w:p w:rsidR="00EA652B" w:rsidRDefault="00EA652B" w:rsidP="00DC18D6">
      <w:pPr>
        <w:tabs>
          <w:tab w:val="left" w:pos="0"/>
          <w:tab w:val="left" w:pos="5400"/>
          <w:tab w:val="left" w:pos="5580"/>
        </w:tabs>
        <w:spacing w:after="0" w:line="20" w:lineRule="atLeast"/>
        <w:jc w:val="both"/>
        <w:rPr>
          <w:rFonts w:ascii="Sylfaen" w:hAnsi="Sylfaen" w:cs="Arial"/>
          <w:color w:val="000000" w:themeColor="text1"/>
          <w:szCs w:val="24"/>
          <w:lang w:val="ro-RO"/>
        </w:rPr>
      </w:pPr>
    </w:p>
    <w:p w:rsidR="00EA652B" w:rsidRDefault="00EA652B" w:rsidP="00DC18D6">
      <w:pPr>
        <w:tabs>
          <w:tab w:val="left" w:pos="0"/>
          <w:tab w:val="left" w:pos="5400"/>
          <w:tab w:val="left" w:pos="5580"/>
        </w:tabs>
        <w:spacing w:after="0" w:line="20" w:lineRule="atLeast"/>
        <w:jc w:val="both"/>
        <w:rPr>
          <w:rFonts w:ascii="Sylfaen" w:hAnsi="Sylfaen" w:cs="Arial"/>
          <w:color w:val="000000" w:themeColor="text1"/>
          <w:szCs w:val="24"/>
          <w:lang w:val="ro-RO"/>
        </w:rPr>
      </w:pPr>
    </w:p>
    <w:p w:rsidR="00EA652B" w:rsidRDefault="00EA652B" w:rsidP="00DC18D6">
      <w:pPr>
        <w:tabs>
          <w:tab w:val="left" w:pos="0"/>
          <w:tab w:val="left" w:pos="5400"/>
          <w:tab w:val="left" w:pos="5580"/>
        </w:tabs>
        <w:spacing w:after="0" w:line="20" w:lineRule="atLeast"/>
        <w:jc w:val="both"/>
        <w:rPr>
          <w:rFonts w:ascii="Sylfaen" w:hAnsi="Sylfaen" w:cs="Arial"/>
          <w:color w:val="000000" w:themeColor="text1"/>
          <w:szCs w:val="24"/>
          <w:lang w:val="ro-RO"/>
        </w:rPr>
      </w:pPr>
    </w:p>
    <w:p w:rsidR="00EA652B" w:rsidRDefault="00EA652B" w:rsidP="00DC18D6">
      <w:pPr>
        <w:tabs>
          <w:tab w:val="left" w:pos="0"/>
          <w:tab w:val="left" w:pos="5400"/>
          <w:tab w:val="left" w:pos="5580"/>
        </w:tabs>
        <w:spacing w:after="0" w:line="20" w:lineRule="atLeast"/>
        <w:jc w:val="both"/>
        <w:rPr>
          <w:rFonts w:ascii="Sylfaen" w:hAnsi="Sylfaen" w:cs="Arial"/>
          <w:color w:val="000000" w:themeColor="text1"/>
          <w:szCs w:val="24"/>
          <w:lang w:val="ro-RO"/>
        </w:rPr>
      </w:pPr>
    </w:p>
    <w:p w:rsidR="002A161F" w:rsidRPr="00593F16" w:rsidRDefault="002A161F" w:rsidP="002B74F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lang w:val="ro-RO"/>
        </w:rPr>
      </w:pPr>
    </w:p>
    <w:p w:rsidR="002A161F" w:rsidRPr="00593F16" w:rsidRDefault="002A161F" w:rsidP="002B74F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lang w:val="ro-RO"/>
        </w:rPr>
      </w:pPr>
    </w:p>
    <w:p w:rsidR="002A161F" w:rsidRPr="004153C9" w:rsidRDefault="002A161F" w:rsidP="007F0E31">
      <w:pPr>
        <w:spacing w:line="240" w:lineRule="auto"/>
        <w:contextualSpacing/>
        <w:rPr>
          <w:rFonts w:ascii="GHEA Grapalat" w:hAnsi="GHEA Grapalat" w:cs="ArTarumianMatenagir"/>
          <w:b/>
          <w:bCs/>
          <w:lang w:val="ro-RO"/>
        </w:rPr>
      </w:pPr>
    </w:p>
    <w:p w:rsidR="002A161F" w:rsidRPr="00593F16" w:rsidRDefault="002A161F" w:rsidP="002B74F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lang w:val="ro-RO"/>
        </w:rPr>
      </w:pPr>
    </w:p>
    <w:p w:rsidR="002B74F7" w:rsidRPr="00C27A3C" w:rsidRDefault="002B74F7" w:rsidP="002B74F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lang w:val="af-ZA"/>
        </w:rPr>
      </w:pPr>
      <w:r>
        <w:rPr>
          <w:rFonts w:ascii="GHEA Grapalat" w:hAnsi="GHEA Grapalat" w:cs="ArTarumianMatenagir"/>
          <w:b/>
          <w:bCs/>
          <w:lang w:val="af-ZA"/>
        </w:rPr>
        <w:lastRenderedPageBreak/>
        <w:t xml:space="preserve">Ծ Ր Ա Գ Ր Ի   Ա Ն Ձ Ն Ա Գ Ի Ր </w:t>
      </w:r>
    </w:p>
    <w:p w:rsidR="002B74F7" w:rsidRDefault="002B74F7" w:rsidP="002B74F7">
      <w:pPr>
        <w:spacing w:line="240" w:lineRule="auto"/>
        <w:contextualSpacing/>
        <w:jc w:val="center"/>
        <w:rPr>
          <w:rFonts w:ascii="GHEA Grapalat" w:hAnsi="GHEA Grapalat" w:cs="ArTarumianMatenagir"/>
          <w:bCs/>
          <w:lang w:val="af-ZA"/>
        </w:rPr>
      </w:pPr>
    </w:p>
    <w:p w:rsidR="002B74F7" w:rsidRPr="00976220" w:rsidRDefault="002B74F7" w:rsidP="002B74F7">
      <w:pPr>
        <w:spacing w:line="240" w:lineRule="auto"/>
        <w:contextualSpacing/>
        <w:jc w:val="center"/>
        <w:rPr>
          <w:rFonts w:ascii="GHEA Grapalat" w:hAnsi="GHEA Grapalat"/>
          <w:b/>
          <w:lang w:val="af-ZA"/>
        </w:rPr>
      </w:pPr>
      <w:r w:rsidRPr="00976220">
        <w:rPr>
          <w:rFonts w:ascii="GHEA Grapalat" w:hAnsi="GHEA Grapalat" w:cs="ArTarumianMatenagir"/>
          <w:bCs/>
          <w:lang w:val="af-ZA"/>
        </w:rPr>
        <w:t>«</w:t>
      </w:r>
      <w:r w:rsidR="002A161F" w:rsidRPr="002A161F">
        <w:rPr>
          <w:rFonts w:ascii="Sylfaen" w:hAnsi="Sylfaen"/>
          <w:b/>
          <w:color w:val="000000" w:themeColor="text1"/>
          <w:szCs w:val="24"/>
          <w:lang w:val="af-ZA"/>
        </w:rPr>
        <w:t xml:space="preserve"> </w:t>
      </w:r>
      <w:r w:rsidR="002A161F" w:rsidRPr="00B351C2">
        <w:rPr>
          <w:rFonts w:ascii="Sylfaen" w:hAnsi="Sylfaen"/>
          <w:b/>
          <w:color w:val="000000" w:themeColor="text1"/>
          <w:szCs w:val="24"/>
        </w:rPr>
        <w:t>Փողոցների</w:t>
      </w:r>
      <w:r w:rsidR="002A161F" w:rsidRPr="00EA652B">
        <w:rPr>
          <w:rFonts w:ascii="Sylfaen" w:hAnsi="Sylfaen"/>
          <w:b/>
          <w:color w:val="000000" w:themeColor="text1"/>
          <w:szCs w:val="24"/>
          <w:lang w:val="ro-RO"/>
        </w:rPr>
        <w:t xml:space="preserve"> </w:t>
      </w:r>
      <w:r w:rsidR="002A161F" w:rsidRPr="00B351C2">
        <w:rPr>
          <w:rFonts w:ascii="Sylfaen" w:hAnsi="Sylfaen"/>
          <w:b/>
          <w:color w:val="000000" w:themeColor="text1"/>
          <w:szCs w:val="24"/>
        </w:rPr>
        <w:t>գիշերային</w:t>
      </w:r>
      <w:r w:rsidR="002A161F" w:rsidRPr="00EA652B">
        <w:rPr>
          <w:rFonts w:ascii="Sylfaen" w:hAnsi="Sylfaen"/>
          <w:b/>
          <w:color w:val="000000" w:themeColor="text1"/>
          <w:szCs w:val="24"/>
          <w:lang w:val="ro-RO"/>
        </w:rPr>
        <w:t xml:space="preserve"> </w:t>
      </w:r>
      <w:r w:rsidR="002A161F" w:rsidRPr="00B351C2">
        <w:rPr>
          <w:rFonts w:ascii="Sylfaen" w:hAnsi="Sylfaen"/>
          <w:b/>
          <w:color w:val="000000" w:themeColor="text1"/>
          <w:szCs w:val="24"/>
        </w:rPr>
        <w:t>լուսավորության</w:t>
      </w:r>
      <w:r w:rsidR="002A161F" w:rsidRPr="00EA652B">
        <w:rPr>
          <w:rFonts w:ascii="Sylfaen" w:hAnsi="Sylfaen"/>
          <w:b/>
          <w:color w:val="000000" w:themeColor="text1"/>
          <w:szCs w:val="24"/>
          <w:lang w:val="ro-RO"/>
        </w:rPr>
        <w:t xml:space="preserve"> </w:t>
      </w:r>
      <w:r w:rsidR="002A161F" w:rsidRPr="00B351C2">
        <w:rPr>
          <w:rFonts w:ascii="Sylfaen" w:hAnsi="Sylfaen"/>
          <w:b/>
          <w:color w:val="000000" w:themeColor="text1"/>
          <w:szCs w:val="24"/>
        </w:rPr>
        <w:t>անցկացում</w:t>
      </w:r>
      <w:r w:rsidR="002A161F" w:rsidRPr="00976220">
        <w:rPr>
          <w:rFonts w:ascii="GHEA Grapalat" w:hAnsi="GHEA Grapalat" w:cs="ArTarumianMatenagir"/>
          <w:bCs/>
          <w:lang w:val="af-ZA"/>
        </w:rPr>
        <w:t xml:space="preserve"> </w:t>
      </w:r>
      <w:r w:rsidRPr="00976220">
        <w:rPr>
          <w:rFonts w:ascii="GHEA Grapalat" w:hAnsi="GHEA Grapalat" w:cs="ArTarumianMatenagir"/>
          <w:bCs/>
          <w:lang w:val="af-ZA"/>
        </w:rPr>
        <w:t>»</w:t>
      </w:r>
    </w:p>
    <w:p w:rsidR="002B74F7" w:rsidRPr="00976220" w:rsidRDefault="002B74F7" w:rsidP="002B74F7">
      <w:pPr>
        <w:spacing w:line="240" w:lineRule="auto"/>
        <w:contextualSpacing/>
        <w:jc w:val="center"/>
        <w:rPr>
          <w:rFonts w:ascii="GHEA Grapalat" w:hAnsi="GHEA Grapalat"/>
          <w:vertAlign w:val="superscript"/>
          <w:lang w:val="af-ZA"/>
        </w:rPr>
      </w:pPr>
      <w:r w:rsidRPr="00976220">
        <w:rPr>
          <w:rFonts w:ascii="GHEA Grapalat" w:hAnsi="GHEA Grapalat"/>
          <w:vertAlign w:val="superscript"/>
          <w:lang w:val="af-ZA"/>
        </w:rPr>
        <w:t>(</w:t>
      </w:r>
      <w:r>
        <w:rPr>
          <w:rFonts w:ascii="GHEA Grapalat" w:hAnsi="GHEA Grapalat"/>
          <w:vertAlign w:val="superscript"/>
          <w:lang w:val="af-ZA"/>
        </w:rPr>
        <w:t>Ծրագրի</w:t>
      </w:r>
      <w:r w:rsidRPr="00976220">
        <w:rPr>
          <w:rFonts w:ascii="GHEA Grapalat" w:hAnsi="GHEA Grapalat"/>
          <w:b/>
          <w:vertAlign w:val="superscript"/>
          <w:lang w:val="af-ZA"/>
        </w:rPr>
        <w:t xml:space="preserve"> </w:t>
      </w:r>
      <w:r w:rsidRPr="00976220">
        <w:rPr>
          <w:rFonts w:ascii="GHEA Grapalat" w:hAnsi="GHEA Grapalat"/>
          <w:vertAlign w:val="superscript"/>
          <w:lang w:val="af-ZA"/>
        </w:rPr>
        <w:t>անվանում)</w:t>
      </w:r>
      <w:r w:rsidRPr="00976220">
        <w:rPr>
          <w:rFonts w:ascii="GHEA Grapalat" w:hAnsi="GHEA Grapalat" w:cs="ArTarumianMatenagir"/>
          <w:bCs/>
          <w:lang w:val="af-ZA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51"/>
        <w:tblW w:w="10710" w:type="dxa"/>
        <w:tblLook w:val="04A0"/>
      </w:tblPr>
      <w:tblGrid>
        <w:gridCol w:w="2770"/>
        <w:gridCol w:w="236"/>
        <w:gridCol w:w="1583"/>
        <w:gridCol w:w="1275"/>
        <w:gridCol w:w="993"/>
        <w:gridCol w:w="933"/>
        <w:gridCol w:w="870"/>
        <w:gridCol w:w="879"/>
        <w:gridCol w:w="1171"/>
      </w:tblGrid>
      <w:tr w:rsidR="002B74F7" w:rsidRPr="007A5D0F" w:rsidTr="002B74F7">
        <w:tc>
          <w:tcPr>
            <w:tcW w:w="2770" w:type="dxa"/>
            <w:tcBorders>
              <w:right w:val="nil"/>
            </w:tcBorders>
          </w:tcPr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right w:val="nil"/>
            </w:tcBorders>
          </w:tcPr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704" w:type="dxa"/>
            <w:gridSpan w:val="7"/>
            <w:tcBorders>
              <w:left w:val="nil"/>
            </w:tcBorders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 w:val="restart"/>
          </w:tcPr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347514">
              <w:rPr>
                <w:rFonts w:ascii="GHEA Grapalat" w:hAnsi="GHEA Grapalat"/>
                <w:sz w:val="18"/>
                <w:szCs w:val="18"/>
                <w:lang w:val="af-ZA"/>
              </w:rPr>
              <w:t xml:space="preserve"> անմիջական նպատակ</w:t>
            </w:r>
          </w:p>
        </w:tc>
        <w:tc>
          <w:tcPr>
            <w:tcW w:w="7940" w:type="dxa"/>
            <w:gridSpan w:val="8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2016</w:t>
            </w:r>
          </w:p>
        </w:tc>
        <w:tc>
          <w:tcPr>
            <w:tcW w:w="99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</w:tcPr>
          <w:p w:rsidR="002B74F7" w:rsidRPr="002A161F" w:rsidRDefault="002A161F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2000,0</w:t>
            </w:r>
          </w:p>
        </w:tc>
        <w:tc>
          <w:tcPr>
            <w:tcW w:w="933" w:type="dxa"/>
          </w:tcPr>
          <w:p w:rsidR="002B74F7" w:rsidRPr="002A161F" w:rsidRDefault="002A161F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2000,0</w:t>
            </w:r>
          </w:p>
        </w:tc>
        <w:tc>
          <w:tcPr>
            <w:tcW w:w="870" w:type="dxa"/>
          </w:tcPr>
          <w:p w:rsidR="002B74F7" w:rsidRPr="002A161F" w:rsidRDefault="002A161F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2000,0</w:t>
            </w:r>
          </w:p>
        </w:tc>
        <w:tc>
          <w:tcPr>
            <w:tcW w:w="879" w:type="dxa"/>
          </w:tcPr>
          <w:p w:rsidR="002B74F7" w:rsidRPr="002A161F" w:rsidRDefault="002A161F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4000,0</w:t>
            </w:r>
          </w:p>
        </w:tc>
        <w:tc>
          <w:tcPr>
            <w:tcW w:w="1171" w:type="dxa"/>
          </w:tcPr>
          <w:p w:rsidR="002B74F7" w:rsidRPr="002A161F" w:rsidRDefault="002A161F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2000,0</w:t>
            </w:r>
          </w:p>
        </w:tc>
      </w:tr>
      <w:tr w:rsidR="002B74F7" w:rsidRPr="00347514" w:rsidTr="002B74F7">
        <w:tc>
          <w:tcPr>
            <w:tcW w:w="2770" w:type="dxa"/>
            <w:vMerge w:val="restart"/>
          </w:tcPr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միջանկյալ 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>արդյունքներ</w:t>
            </w:r>
          </w:p>
        </w:tc>
        <w:tc>
          <w:tcPr>
            <w:tcW w:w="7940" w:type="dxa"/>
            <w:gridSpan w:val="8"/>
          </w:tcPr>
          <w:p w:rsidR="002B74F7" w:rsidRPr="002F00C7" w:rsidRDefault="002B74F7" w:rsidP="00D90DFA">
            <w:pPr>
              <w:pStyle w:val="ListParagraph"/>
              <w:numPr>
                <w:ilvl w:val="0"/>
                <w:numId w:val="47"/>
              </w:num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2016</w:t>
            </w:r>
          </w:p>
        </w:tc>
        <w:tc>
          <w:tcPr>
            <w:tcW w:w="99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8"/>
          </w:tcPr>
          <w:p w:rsidR="002B74F7" w:rsidRPr="002F00C7" w:rsidRDefault="002B74F7" w:rsidP="00D90DFA">
            <w:pPr>
              <w:pStyle w:val="ListParagraph"/>
              <w:numPr>
                <w:ilvl w:val="0"/>
                <w:numId w:val="47"/>
              </w:numPr>
              <w:ind w:left="403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2016</w:t>
            </w:r>
          </w:p>
        </w:tc>
        <w:tc>
          <w:tcPr>
            <w:tcW w:w="99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</w:tcPr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8"/>
          </w:tcPr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2.1.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2.2.</w:t>
            </w:r>
          </w:p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2B74F7" w:rsidTr="002B74F7">
        <w:tc>
          <w:tcPr>
            <w:tcW w:w="2770" w:type="dxa"/>
          </w:tcPr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8"/>
          </w:tcPr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</w:t>
            </w:r>
          </w:p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Ընդհանուր բյուջեն՝</w:t>
            </w:r>
          </w:p>
        </w:tc>
      </w:tr>
      <w:tr w:rsidR="002B74F7" w:rsidRPr="002B74F7" w:rsidTr="002B74F7">
        <w:tc>
          <w:tcPr>
            <w:tcW w:w="2770" w:type="dxa"/>
          </w:tcPr>
          <w:p w:rsidR="002B74F7" w:rsidRPr="004557BF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իրականացման համար անհրաժեշտ այլ ռեսուրսներ</w:t>
            </w:r>
          </w:p>
        </w:tc>
        <w:tc>
          <w:tcPr>
            <w:tcW w:w="7940" w:type="dxa"/>
            <w:gridSpan w:val="8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</w:tcPr>
          <w:p w:rsidR="002B74F7" w:rsidRPr="004557BF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ռիսկերը</w:t>
            </w:r>
          </w:p>
        </w:tc>
        <w:tc>
          <w:tcPr>
            <w:tcW w:w="7940" w:type="dxa"/>
            <w:gridSpan w:val="8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</w:tcPr>
          <w:p w:rsidR="002B74F7" w:rsidRPr="004557BF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շահառուները </w:t>
            </w:r>
          </w:p>
        </w:tc>
        <w:tc>
          <w:tcPr>
            <w:tcW w:w="7940" w:type="dxa"/>
            <w:gridSpan w:val="8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</w:tcPr>
          <w:p w:rsidR="002B74F7" w:rsidRPr="004557BF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սկիզբ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և ավարտ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7940" w:type="dxa"/>
            <w:gridSpan w:val="8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</w:tcPr>
          <w:p w:rsidR="002B74F7" w:rsidRPr="004557BF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համառոտ նկարագրություն</w:t>
            </w:r>
          </w:p>
        </w:tc>
        <w:tc>
          <w:tcPr>
            <w:tcW w:w="7940" w:type="dxa"/>
            <w:gridSpan w:val="8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2B74F7" w:rsidRDefault="002B74F7" w:rsidP="002B74F7">
      <w:pPr>
        <w:spacing w:line="240" w:lineRule="auto"/>
        <w:contextualSpacing/>
        <w:jc w:val="center"/>
        <w:rPr>
          <w:rFonts w:ascii="GHEA Grapalat" w:hAnsi="GHEA Grapalat"/>
          <w:lang w:val="af-ZA"/>
        </w:rPr>
      </w:pPr>
    </w:p>
    <w:p w:rsidR="002B74F7" w:rsidRPr="00B351C2" w:rsidRDefault="002B74F7" w:rsidP="002B74F7">
      <w:pPr>
        <w:spacing w:after="0" w:line="20" w:lineRule="atLeast"/>
        <w:ind w:left="360"/>
        <w:rPr>
          <w:rFonts w:ascii="Sylfaen" w:hAnsi="Sylfaen" w:cs="Arial"/>
          <w:bCs/>
          <w:sz w:val="16"/>
          <w:szCs w:val="16"/>
          <w:lang w:val="ro-RO"/>
        </w:rPr>
      </w:pPr>
    </w:p>
    <w:p w:rsidR="002B74F7" w:rsidRDefault="002B74F7" w:rsidP="002B74F7">
      <w:pPr>
        <w:tabs>
          <w:tab w:val="left" w:pos="0"/>
          <w:tab w:val="left" w:pos="5400"/>
          <w:tab w:val="left" w:pos="5580"/>
        </w:tabs>
        <w:spacing w:after="0" w:line="20" w:lineRule="atLeast"/>
        <w:jc w:val="both"/>
        <w:rPr>
          <w:rFonts w:ascii="Sylfaen" w:hAnsi="Sylfaen" w:cs="Arial"/>
          <w:color w:val="00B050"/>
          <w:szCs w:val="24"/>
          <w:lang w:val="ru-RU"/>
        </w:rPr>
      </w:pPr>
    </w:p>
    <w:p w:rsidR="007F0E31" w:rsidRDefault="007F0E31" w:rsidP="002B74F7">
      <w:pPr>
        <w:tabs>
          <w:tab w:val="left" w:pos="0"/>
          <w:tab w:val="left" w:pos="5400"/>
          <w:tab w:val="left" w:pos="5580"/>
        </w:tabs>
        <w:spacing w:after="0" w:line="20" w:lineRule="atLeast"/>
        <w:jc w:val="both"/>
        <w:rPr>
          <w:rFonts w:ascii="Sylfaen" w:hAnsi="Sylfaen" w:cs="Arial"/>
          <w:color w:val="00B050"/>
          <w:szCs w:val="24"/>
          <w:lang w:val="ru-RU"/>
        </w:rPr>
      </w:pPr>
    </w:p>
    <w:p w:rsidR="007F0E31" w:rsidRPr="007F0E31" w:rsidRDefault="007F0E31" w:rsidP="002B74F7">
      <w:pPr>
        <w:tabs>
          <w:tab w:val="left" w:pos="0"/>
          <w:tab w:val="left" w:pos="5400"/>
          <w:tab w:val="left" w:pos="5580"/>
        </w:tabs>
        <w:spacing w:after="0" w:line="20" w:lineRule="atLeast"/>
        <w:jc w:val="both"/>
        <w:rPr>
          <w:rFonts w:ascii="Sylfaen" w:hAnsi="Sylfaen" w:cs="Arial"/>
          <w:color w:val="00B050"/>
          <w:szCs w:val="24"/>
          <w:lang w:val="ru-RU"/>
        </w:rPr>
      </w:pPr>
    </w:p>
    <w:p w:rsidR="00EA652B" w:rsidRPr="00B351C2" w:rsidRDefault="00EA652B" w:rsidP="00DC18D6">
      <w:pPr>
        <w:tabs>
          <w:tab w:val="left" w:pos="0"/>
          <w:tab w:val="left" w:pos="5400"/>
          <w:tab w:val="left" w:pos="5580"/>
        </w:tabs>
        <w:spacing w:after="0" w:line="20" w:lineRule="atLeast"/>
        <w:jc w:val="both"/>
        <w:rPr>
          <w:rFonts w:ascii="Sylfaen" w:hAnsi="Sylfaen" w:cs="Arial"/>
          <w:color w:val="000000" w:themeColor="text1"/>
          <w:szCs w:val="24"/>
          <w:lang w:val="ro-RO"/>
        </w:rPr>
      </w:pPr>
    </w:p>
    <w:p w:rsidR="00644626" w:rsidRPr="00B351C2" w:rsidRDefault="00644626" w:rsidP="00DC18D6">
      <w:pPr>
        <w:spacing w:after="0" w:line="20" w:lineRule="atLeast"/>
        <w:rPr>
          <w:rFonts w:ascii="Sylfaen" w:hAnsi="Sylfaen" w:cs="Sylfaen"/>
          <w:b/>
          <w:bCs/>
          <w:color w:val="000000" w:themeColor="text1"/>
          <w:lang w:val="ro-RO"/>
        </w:rPr>
      </w:pP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lastRenderedPageBreak/>
        <w:t>Ծրագրերի ակնկալվող արդյունքները</w:t>
      </w:r>
    </w:p>
    <w:p w:rsidR="00644626" w:rsidRPr="00B351C2" w:rsidRDefault="00644626" w:rsidP="00DC18D6">
      <w:pPr>
        <w:spacing w:after="0" w:line="20" w:lineRule="atLeast"/>
        <w:rPr>
          <w:rFonts w:ascii="Sylfaen" w:hAnsi="Sylfaen" w:cs="Sylfaen"/>
          <w:b/>
          <w:bCs/>
          <w:color w:val="000000" w:themeColor="text1"/>
          <w:lang w:val="ro-RO"/>
        </w:rPr>
      </w:pPr>
    </w:p>
    <w:p w:rsidR="00644626" w:rsidRPr="00B351C2" w:rsidRDefault="00644626" w:rsidP="00DC18D6">
      <w:pPr>
        <w:spacing w:after="0" w:line="20" w:lineRule="atLeast"/>
        <w:ind w:firstLine="720"/>
        <w:jc w:val="both"/>
        <w:rPr>
          <w:rFonts w:ascii="Sylfaen" w:hAnsi="Sylfaen"/>
          <w:iCs/>
          <w:color w:val="000000" w:themeColor="text1"/>
          <w:lang w:val="ro-RO"/>
        </w:rPr>
      </w:pPr>
      <w:r w:rsidRPr="00B351C2">
        <w:rPr>
          <w:rFonts w:ascii="Sylfaen" w:hAnsi="Sylfaen"/>
          <w:iCs/>
          <w:color w:val="000000" w:themeColor="text1"/>
          <w:lang w:val="ro-RO"/>
        </w:rPr>
        <w:t xml:space="preserve">Ծրագրերի </w:t>
      </w:r>
      <w:r w:rsidR="00087809">
        <w:rPr>
          <w:rFonts w:ascii="Sylfaen" w:hAnsi="Sylfaen"/>
          <w:iCs/>
          <w:color w:val="000000" w:themeColor="text1"/>
          <w:lang w:val="ro-RO"/>
        </w:rPr>
        <w:t>իրականացման արդյունքում համայնքը կունենա</w:t>
      </w:r>
      <w:r w:rsidR="0085040A" w:rsidRPr="00B351C2">
        <w:rPr>
          <w:rFonts w:ascii="Sylfaen" w:hAnsi="Sylfaen"/>
          <w:iCs/>
          <w:color w:val="000000" w:themeColor="text1"/>
          <w:lang w:val="ro-RO"/>
        </w:rPr>
        <w:t xml:space="preserve"> փողոցների</w:t>
      </w:r>
      <w:r w:rsidRPr="00B351C2">
        <w:rPr>
          <w:rFonts w:ascii="Sylfaen" w:hAnsi="Sylfaen"/>
          <w:iCs/>
          <w:color w:val="000000" w:themeColor="text1"/>
          <w:lang w:val="ro-RO"/>
        </w:rPr>
        <w:t xml:space="preserve"> գիշերային  լուսավորվածություն, ինչը կնպաստի բնակչության </w:t>
      </w:r>
      <w:r w:rsidR="0085040A" w:rsidRPr="00B351C2">
        <w:rPr>
          <w:rFonts w:ascii="Sylfaen" w:hAnsi="Sylfaen"/>
          <w:iCs/>
          <w:color w:val="000000" w:themeColor="text1"/>
          <w:lang w:val="ro-RO"/>
        </w:rPr>
        <w:t xml:space="preserve">անվտանգության </w:t>
      </w:r>
      <w:r w:rsidRPr="00B351C2">
        <w:rPr>
          <w:rFonts w:ascii="Sylfaen" w:hAnsi="Sylfaen"/>
          <w:iCs/>
          <w:color w:val="000000" w:themeColor="text1"/>
          <w:lang w:val="ro-RO"/>
        </w:rPr>
        <w:t xml:space="preserve">և կենսամակարդակի բարձրացմանը և խթան կհանդիսանա զբոսաշրջության զարգացման համար: </w:t>
      </w:r>
    </w:p>
    <w:p w:rsidR="00644626" w:rsidRPr="00B351C2" w:rsidRDefault="00644626" w:rsidP="00DC18D6">
      <w:pPr>
        <w:spacing w:after="0" w:line="20" w:lineRule="atLeast"/>
        <w:jc w:val="both"/>
        <w:rPr>
          <w:rFonts w:ascii="Sylfaen" w:hAnsi="Sylfaen" w:cs="Arial"/>
          <w:b/>
          <w:bCs/>
          <w:color w:val="000000" w:themeColor="text1"/>
          <w:szCs w:val="18"/>
          <w:lang w:val="ro-RO"/>
        </w:rPr>
      </w:pPr>
    </w:p>
    <w:p w:rsidR="00644626" w:rsidRPr="00C92E15" w:rsidRDefault="00644626" w:rsidP="00DC18D6">
      <w:pPr>
        <w:spacing w:after="0" w:line="20" w:lineRule="atLeast"/>
        <w:rPr>
          <w:rFonts w:ascii="Sylfaen" w:hAnsi="Sylfaen" w:cs="Arial"/>
          <w:b/>
          <w:bCs/>
          <w:color w:val="000000" w:themeColor="text1"/>
          <w:szCs w:val="18"/>
          <w:lang w:val="ro-RO"/>
        </w:rPr>
      </w:pPr>
    </w:p>
    <w:p w:rsidR="00644626" w:rsidRPr="00C92E15" w:rsidRDefault="00644626" w:rsidP="00DC18D6">
      <w:pPr>
        <w:spacing w:after="0" w:line="20" w:lineRule="atLeast"/>
        <w:ind w:left="720" w:hanging="720"/>
        <w:rPr>
          <w:rFonts w:ascii="Sylfaen" w:hAnsi="Sylfaen" w:cs="Arial"/>
          <w:b/>
          <w:bCs/>
          <w:color w:val="000000" w:themeColor="text1"/>
          <w:lang w:val="ro-RO"/>
        </w:rPr>
      </w:pPr>
      <w:r w:rsidRPr="00C92E15">
        <w:rPr>
          <w:rFonts w:ascii="Sylfaen" w:hAnsi="Sylfaen" w:cs="Sylfaen"/>
          <w:b/>
          <w:bCs/>
          <w:color w:val="000000" w:themeColor="text1"/>
          <w:lang w:val="ro-RO"/>
        </w:rPr>
        <w:t>Ծրագրի</w:t>
      </w:r>
      <w:r w:rsidR="00087809">
        <w:rPr>
          <w:rFonts w:ascii="Sylfaen" w:hAnsi="Sylfaen" w:cs="Sylfaen"/>
          <w:b/>
          <w:bCs/>
          <w:color w:val="000000" w:themeColor="text1"/>
          <w:lang w:val="ro-RO"/>
        </w:rPr>
        <w:t xml:space="preserve"> </w:t>
      </w:r>
      <w:r w:rsidRPr="00C92E15">
        <w:rPr>
          <w:rFonts w:ascii="Sylfaen" w:hAnsi="Sylfaen" w:cs="Sylfaen"/>
          <w:b/>
          <w:bCs/>
          <w:color w:val="000000" w:themeColor="text1"/>
          <w:lang w:val="ro-RO"/>
        </w:rPr>
        <w:t>բյուջեն</w:t>
      </w:r>
    </w:p>
    <w:p w:rsidR="00644626" w:rsidRPr="00C92E15" w:rsidRDefault="00644626" w:rsidP="00DC18D6">
      <w:pPr>
        <w:spacing w:after="0" w:line="20" w:lineRule="atLeast"/>
        <w:ind w:left="720" w:hanging="720"/>
        <w:rPr>
          <w:rFonts w:ascii="Sylfaen" w:hAnsi="Sylfaen" w:cs="Sylfaen"/>
          <w:b/>
          <w:bCs/>
          <w:color w:val="000000" w:themeColor="text1"/>
          <w:lang w:val="ro-RO"/>
        </w:rPr>
      </w:pPr>
    </w:p>
    <w:p w:rsidR="00644626" w:rsidRPr="00B351C2" w:rsidRDefault="00644626" w:rsidP="00DC18D6">
      <w:pPr>
        <w:spacing w:after="0" w:line="20" w:lineRule="atLeast"/>
        <w:ind w:left="720" w:hanging="720"/>
        <w:rPr>
          <w:rFonts w:ascii="Sylfaen" w:hAnsi="Sylfaen" w:cs="Sylfaen"/>
          <w:b/>
          <w:bCs/>
          <w:color w:val="000000" w:themeColor="text1"/>
          <w:lang w:val="ro-RO"/>
        </w:rPr>
      </w:pPr>
      <w:r w:rsidRPr="00C92E15">
        <w:rPr>
          <w:rFonts w:ascii="Sylfaen" w:hAnsi="Sylfaen" w:cs="Sylfaen"/>
          <w:b/>
          <w:bCs/>
          <w:color w:val="000000" w:themeColor="text1"/>
          <w:lang w:val="ro-RO"/>
        </w:rPr>
        <w:t>ա</w:t>
      </w:r>
      <w:r w:rsidRPr="00C92E15">
        <w:rPr>
          <w:rFonts w:ascii="Sylfaen" w:hAnsi="Sylfaen" w:cs="Arial"/>
          <w:b/>
          <w:bCs/>
          <w:color w:val="000000" w:themeColor="text1"/>
          <w:lang w:val="ro-RO"/>
        </w:rPr>
        <w:t xml:space="preserve">/ </w:t>
      </w:r>
      <w:r w:rsidRPr="00C92E15">
        <w:rPr>
          <w:rFonts w:ascii="Sylfaen" w:hAnsi="Sylfaen" w:cs="Sylfaen"/>
          <w:b/>
          <w:bCs/>
          <w:color w:val="000000" w:themeColor="text1"/>
          <w:lang w:val="ro-RO"/>
        </w:rPr>
        <w:t>ծրագրերի</w:t>
      </w:r>
      <w:r w:rsidR="00087809">
        <w:rPr>
          <w:rFonts w:ascii="Sylfaen" w:hAnsi="Sylfaen" w:cs="Sylfaen"/>
          <w:b/>
          <w:bCs/>
          <w:color w:val="000000" w:themeColor="text1"/>
          <w:lang w:val="ro-RO"/>
        </w:rPr>
        <w:t xml:space="preserve"> </w:t>
      </w:r>
      <w:r w:rsidRPr="00C92E15">
        <w:rPr>
          <w:rFonts w:ascii="Sylfaen" w:hAnsi="Sylfaen" w:cs="Sylfaen"/>
          <w:b/>
          <w:bCs/>
          <w:color w:val="000000" w:themeColor="text1"/>
          <w:lang w:val="ro-RO"/>
        </w:rPr>
        <w:t>ֆինանսավորման աղբյուրները</w:t>
      </w:r>
    </w:p>
    <w:p w:rsidR="00644626" w:rsidRPr="00B351C2" w:rsidRDefault="00644626" w:rsidP="00DC18D6">
      <w:pPr>
        <w:spacing w:after="0" w:line="20" w:lineRule="atLeast"/>
        <w:rPr>
          <w:rFonts w:ascii="Sylfaen" w:hAnsi="Sylfaen" w:cs="Arial"/>
          <w:b/>
          <w:bCs/>
          <w:color w:val="000000" w:themeColor="text1"/>
          <w:lang w:val="ro-RO"/>
        </w:rPr>
      </w:pPr>
    </w:p>
    <w:p w:rsidR="00644626" w:rsidRPr="00B351C2" w:rsidRDefault="00087809" w:rsidP="00DC18D6">
      <w:pPr>
        <w:pStyle w:val="ListParagraph"/>
        <w:spacing w:after="0" w:line="20" w:lineRule="atLeast"/>
        <w:ind w:left="0" w:firstLine="720"/>
        <w:jc w:val="both"/>
        <w:rPr>
          <w:rFonts w:ascii="Sylfaen" w:hAnsi="Sylfaen"/>
          <w:color w:val="000000" w:themeColor="text1"/>
          <w:lang w:val="ro-RO"/>
        </w:rPr>
      </w:pPr>
      <w:r>
        <w:rPr>
          <w:rFonts w:ascii="Sylfaen" w:hAnsi="Sylfaen" w:cs="Arial"/>
          <w:bCs/>
          <w:color w:val="000000" w:themeColor="text1"/>
          <w:lang w:val="ro-RO"/>
        </w:rPr>
        <w:t>Ծ</w:t>
      </w:r>
      <w:r w:rsidR="00644626" w:rsidRPr="00B351C2">
        <w:rPr>
          <w:rFonts w:ascii="Sylfaen" w:hAnsi="Sylfaen" w:cs="Arial"/>
          <w:bCs/>
          <w:color w:val="000000" w:themeColor="text1"/>
          <w:lang w:val="ro-RO"/>
        </w:rPr>
        <w:t xml:space="preserve">րագրի իրականացման ծախսերը՝ ընդհանուր </w:t>
      </w:r>
      <w:r w:rsidR="00801715">
        <w:rPr>
          <w:rFonts w:ascii="Sylfaen" w:hAnsi="Sylfaen" w:cs="Arial"/>
          <w:bCs/>
          <w:color w:val="000000" w:themeColor="text1"/>
          <w:lang w:val="ro-RO"/>
        </w:rPr>
        <w:t>1</w:t>
      </w:r>
      <w:r w:rsidR="00801715" w:rsidRPr="00801715">
        <w:rPr>
          <w:rFonts w:ascii="Sylfaen" w:hAnsi="Sylfaen" w:cs="Arial"/>
          <w:bCs/>
          <w:color w:val="000000" w:themeColor="text1"/>
          <w:lang w:val="ro-RO"/>
        </w:rPr>
        <w:t>2</w:t>
      </w:r>
      <w:r>
        <w:rPr>
          <w:rFonts w:ascii="Sylfaen" w:hAnsi="Sylfaen" w:cs="Arial"/>
          <w:bCs/>
          <w:color w:val="000000" w:themeColor="text1"/>
          <w:lang w:val="ro-RO"/>
        </w:rPr>
        <w:t>000.0</w:t>
      </w:r>
      <w:r w:rsidR="00644626" w:rsidRPr="00B351C2">
        <w:rPr>
          <w:rFonts w:ascii="Sylfaen" w:hAnsi="Sylfaen" w:cs="Arial"/>
          <w:bCs/>
          <w:color w:val="000000" w:themeColor="text1"/>
          <w:lang w:val="ro-RO"/>
        </w:rPr>
        <w:t xml:space="preserve"> հազար դրամ, ֆինանսավորվելու են համայնքի բյուջեի միջոցների հաշվին: </w:t>
      </w:r>
    </w:p>
    <w:p w:rsidR="00644626" w:rsidRPr="00B351C2" w:rsidRDefault="00644626" w:rsidP="00DC18D6">
      <w:pPr>
        <w:spacing w:after="0" w:line="20" w:lineRule="atLeast"/>
        <w:ind w:firstLine="720"/>
        <w:jc w:val="both"/>
        <w:rPr>
          <w:rFonts w:ascii="Sylfaen" w:hAnsi="Sylfaen" w:cs="Arial"/>
          <w:bCs/>
          <w:color w:val="000000" w:themeColor="text1"/>
          <w:lang w:val="ro-RO"/>
        </w:rPr>
      </w:pPr>
    </w:p>
    <w:p w:rsidR="00644626" w:rsidRPr="00B351C2" w:rsidRDefault="00644626" w:rsidP="00DC18D6">
      <w:pPr>
        <w:spacing w:after="0" w:line="20" w:lineRule="atLeast"/>
        <w:rPr>
          <w:rFonts w:ascii="Sylfaen" w:hAnsi="Sylfaen" w:cs="Arial"/>
          <w:b/>
          <w:bCs/>
          <w:color w:val="000000" w:themeColor="text1"/>
          <w:lang w:val="ro-RO"/>
        </w:rPr>
      </w:pP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բ</w:t>
      </w:r>
      <w:r w:rsidRPr="00B351C2">
        <w:rPr>
          <w:rFonts w:ascii="Sylfaen" w:hAnsi="Sylfaen" w:cs="Arial"/>
          <w:b/>
          <w:bCs/>
          <w:color w:val="000000" w:themeColor="text1"/>
          <w:lang w:val="ro-RO"/>
        </w:rPr>
        <w:t xml:space="preserve">/  </w:t>
      </w: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ծրագրի</w:t>
      </w:r>
      <w:r w:rsidR="00087809">
        <w:rPr>
          <w:rFonts w:ascii="Sylfaen" w:hAnsi="Sylfaen" w:cs="Sylfaen"/>
          <w:b/>
          <w:bCs/>
          <w:color w:val="000000" w:themeColor="text1"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ծախսերն՝ըստ</w:t>
      </w:r>
      <w:r w:rsidR="00087809">
        <w:rPr>
          <w:rFonts w:ascii="Sylfaen" w:hAnsi="Sylfaen" w:cs="Sylfaen"/>
          <w:b/>
          <w:bCs/>
          <w:color w:val="000000" w:themeColor="text1"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ծախսերի</w:t>
      </w:r>
      <w:r w:rsidR="00087809">
        <w:rPr>
          <w:rFonts w:ascii="Sylfaen" w:hAnsi="Sylfaen" w:cs="Sylfaen"/>
          <w:b/>
          <w:bCs/>
          <w:color w:val="000000" w:themeColor="text1"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գործառ</w:t>
      </w:r>
      <w:r w:rsidR="00087809">
        <w:rPr>
          <w:rFonts w:ascii="Sylfaen" w:hAnsi="Sylfaen" w:cs="Sylfaen"/>
          <w:b/>
          <w:bCs/>
          <w:color w:val="000000" w:themeColor="text1"/>
          <w:lang w:val="ro-RO"/>
        </w:rPr>
        <w:t>ն</w:t>
      </w: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ական</w:t>
      </w:r>
      <w:r w:rsidR="00087809">
        <w:rPr>
          <w:rFonts w:ascii="Sylfaen" w:hAnsi="Sylfaen" w:cs="Sylfaen"/>
          <w:b/>
          <w:bCs/>
          <w:color w:val="000000" w:themeColor="text1"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դասակարգման</w:t>
      </w:r>
    </w:p>
    <w:tbl>
      <w:tblPr>
        <w:tblW w:w="102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4441"/>
        <w:gridCol w:w="772"/>
        <w:gridCol w:w="851"/>
        <w:gridCol w:w="850"/>
        <w:gridCol w:w="851"/>
        <w:gridCol w:w="726"/>
        <w:gridCol w:w="1202"/>
      </w:tblGrid>
      <w:tr w:rsidR="00644626" w:rsidRPr="00B351C2" w:rsidTr="00644626">
        <w:trPr>
          <w:cantSplit/>
          <w:trHeight w:val="233"/>
        </w:trPr>
        <w:tc>
          <w:tcPr>
            <w:tcW w:w="599" w:type="dxa"/>
            <w:vMerge w:val="restart"/>
            <w:shd w:val="clear" w:color="auto" w:fill="D9D9D9" w:themeFill="background1" w:themeFillShade="D9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ro-RO"/>
              </w:rPr>
              <w:t>Հ</w:t>
            </w:r>
            <w:r w:rsidRPr="00B351C2"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/</w:t>
            </w:r>
            <w:r w:rsidRPr="00B351C2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ro-RO"/>
              </w:rPr>
              <w:t>հ</w:t>
            </w:r>
          </w:p>
        </w:tc>
        <w:tc>
          <w:tcPr>
            <w:tcW w:w="4441" w:type="dxa"/>
            <w:vMerge w:val="restart"/>
            <w:shd w:val="clear" w:color="auto" w:fill="D9D9D9" w:themeFill="background1" w:themeFillShade="D9"/>
            <w:vAlign w:val="center"/>
          </w:tcPr>
          <w:p w:rsidR="00644626" w:rsidRPr="00B351C2" w:rsidRDefault="00644626" w:rsidP="00087809">
            <w:pPr>
              <w:spacing w:after="0" w:line="20" w:lineRule="atLeast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ro-RO"/>
              </w:rPr>
              <w:t>Ծրագրի</w:t>
            </w:r>
            <w:r w:rsidR="00087809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ro-RO"/>
              </w:rPr>
              <w:t>ծախսերը</w:t>
            </w:r>
          </w:p>
        </w:tc>
        <w:tc>
          <w:tcPr>
            <w:tcW w:w="5252" w:type="dxa"/>
            <w:gridSpan w:val="6"/>
            <w:shd w:val="clear" w:color="auto" w:fill="D9D9D9" w:themeFill="background1" w:themeFillShade="D9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ro-RO"/>
              </w:rPr>
              <w:t>Կանխատեսվող</w:t>
            </w:r>
            <w:r w:rsidR="00087809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ro-RO"/>
              </w:rPr>
              <w:t>ժամանակահատվածը</w:t>
            </w:r>
          </w:p>
        </w:tc>
      </w:tr>
      <w:tr w:rsidR="00644626" w:rsidRPr="00B351C2" w:rsidTr="00087809">
        <w:trPr>
          <w:cantSplit/>
        </w:trPr>
        <w:tc>
          <w:tcPr>
            <w:tcW w:w="599" w:type="dxa"/>
            <w:vMerge/>
            <w:shd w:val="clear" w:color="auto" w:fill="D9D9D9" w:themeFill="background1" w:themeFillShade="D9"/>
          </w:tcPr>
          <w:p w:rsidR="00644626" w:rsidRPr="00B351C2" w:rsidRDefault="00644626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4441" w:type="dxa"/>
            <w:vMerge/>
            <w:shd w:val="clear" w:color="auto" w:fill="D9D9D9" w:themeFill="background1" w:themeFillShade="D9"/>
          </w:tcPr>
          <w:p w:rsidR="00644626" w:rsidRPr="00B351C2" w:rsidRDefault="00644626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772" w:type="dxa"/>
            <w:shd w:val="clear" w:color="auto" w:fill="D9D9D9" w:themeFill="background1" w:themeFillShade="D9"/>
            <w:vAlign w:val="center"/>
          </w:tcPr>
          <w:p w:rsidR="00644626" w:rsidRPr="00B351C2" w:rsidRDefault="00644626" w:rsidP="00087809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201</w:t>
            </w:r>
            <w:r w:rsidR="00087809"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7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44626" w:rsidRPr="00B351C2" w:rsidRDefault="00644626" w:rsidP="00087809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201</w:t>
            </w:r>
            <w:r w:rsidR="00087809"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8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44626" w:rsidRPr="00B351C2" w:rsidRDefault="00644626" w:rsidP="00087809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201</w:t>
            </w:r>
            <w:r w:rsidR="00087809"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9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44626" w:rsidRPr="00B351C2" w:rsidRDefault="00644626" w:rsidP="00087809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20</w:t>
            </w:r>
            <w:r w:rsidR="00087809"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20</w:t>
            </w:r>
          </w:p>
        </w:tc>
        <w:tc>
          <w:tcPr>
            <w:tcW w:w="726" w:type="dxa"/>
            <w:shd w:val="clear" w:color="auto" w:fill="D9D9D9" w:themeFill="background1" w:themeFillShade="D9"/>
            <w:vAlign w:val="center"/>
          </w:tcPr>
          <w:p w:rsidR="00644626" w:rsidRPr="00B351C2" w:rsidRDefault="00644626" w:rsidP="00087809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202</w:t>
            </w:r>
            <w:r w:rsidR="00087809"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1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ro-RO"/>
              </w:rPr>
              <w:t>Ընդամենը</w:t>
            </w:r>
          </w:p>
        </w:tc>
      </w:tr>
      <w:tr w:rsidR="00644626" w:rsidRPr="00B351C2" w:rsidTr="00087809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644626" w:rsidRPr="00B351C2" w:rsidRDefault="00644626" w:rsidP="00DC18D6">
            <w:pPr>
              <w:spacing w:after="0" w:line="20" w:lineRule="atLeast"/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4441" w:type="dxa"/>
          </w:tcPr>
          <w:p w:rsidR="00644626" w:rsidRPr="00B351C2" w:rsidRDefault="00644626" w:rsidP="00DC18D6">
            <w:pPr>
              <w:spacing w:after="0" w:line="20" w:lineRule="atLeast"/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ԸՆԴԱՄԵՆԸ</w:t>
            </w:r>
            <w:r w:rsidR="0008780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ԾՐԱԳՐԵՐԻ</w:t>
            </w:r>
            <w:r w:rsidR="0008780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ԾԱԽՍԵՐ</w:t>
            </w:r>
            <w:r w:rsidRPr="00B351C2"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  <w:t xml:space="preserve"> (</w:t>
            </w: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Ա</w:t>
            </w:r>
            <w:r w:rsidRPr="00B351C2"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  <w:t>+</w:t>
            </w: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Բ</w:t>
            </w:r>
            <w:r w:rsidRPr="00B351C2"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  <w:t>)</w:t>
            </w:r>
          </w:p>
        </w:tc>
        <w:tc>
          <w:tcPr>
            <w:tcW w:w="772" w:type="dxa"/>
            <w:vAlign w:val="center"/>
          </w:tcPr>
          <w:p w:rsidR="00644626" w:rsidRPr="00B351C2" w:rsidRDefault="00087809" w:rsidP="00DC18D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>2000.0</w:t>
            </w:r>
          </w:p>
        </w:tc>
        <w:tc>
          <w:tcPr>
            <w:tcW w:w="851" w:type="dxa"/>
            <w:vAlign w:val="center"/>
          </w:tcPr>
          <w:p w:rsidR="00644626" w:rsidRPr="00B351C2" w:rsidRDefault="00087809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>2000.0</w:t>
            </w:r>
          </w:p>
        </w:tc>
        <w:tc>
          <w:tcPr>
            <w:tcW w:w="850" w:type="dxa"/>
            <w:vAlign w:val="center"/>
          </w:tcPr>
          <w:p w:rsidR="00644626" w:rsidRPr="00B351C2" w:rsidRDefault="00087809" w:rsidP="00DC18D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>2000.0</w:t>
            </w:r>
          </w:p>
        </w:tc>
        <w:tc>
          <w:tcPr>
            <w:tcW w:w="851" w:type="dxa"/>
            <w:vAlign w:val="center"/>
          </w:tcPr>
          <w:p w:rsidR="00644626" w:rsidRPr="00B351C2" w:rsidRDefault="00062973" w:rsidP="00DC18D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>4</w:t>
            </w:r>
            <w:r w:rsidR="00087809"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>000.0</w:t>
            </w:r>
          </w:p>
        </w:tc>
        <w:tc>
          <w:tcPr>
            <w:tcW w:w="726" w:type="dxa"/>
            <w:vAlign w:val="center"/>
          </w:tcPr>
          <w:p w:rsidR="00644626" w:rsidRPr="00B351C2" w:rsidRDefault="00087809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>2000.0</w:t>
            </w:r>
          </w:p>
        </w:tc>
        <w:tc>
          <w:tcPr>
            <w:tcW w:w="1202" w:type="dxa"/>
            <w:vAlign w:val="center"/>
          </w:tcPr>
          <w:p w:rsidR="00644626" w:rsidRPr="00B351C2" w:rsidRDefault="00087809" w:rsidP="00062973">
            <w:pPr>
              <w:tabs>
                <w:tab w:val="center" w:pos="638"/>
                <w:tab w:val="right" w:pos="1277"/>
              </w:tabs>
              <w:spacing w:after="0" w:line="20" w:lineRule="atLeast"/>
              <w:ind w:right="-108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1</w:t>
            </w:r>
            <w:r w:rsidR="00062973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000.0</w:t>
            </w:r>
          </w:p>
        </w:tc>
      </w:tr>
      <w:tr w:rsidR="00644626" w:rsidRPr="00B351C2" w:rsidTr="00087809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644626" w:rsidRPr="00B351C2" w:rsidRDefault="00644626" w:rsidP="00DC18D6">
            <w:pPr>
              <w:spacing w:after="0" w:line="20" w:lineRule="atLeast"/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Ա</w:t>
            </w:r>
            <w:r w:rsidRPr="00B351C2"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</w:p>
        </w:tc>
        <w:tc>
          <w:tcPr>
            <w:tcW w:w="4441" w:type="dxa"/>
          </w:tcPr>
          <w:p w:rsidR="00644626" w:rsidRPr="00B351C2" w:rsidRDefault="00644626" w:rsidP="00DC18D6">
            <w:pPr>
              <w:spacing w:after="0" w:line="20" w:lineRule="atLeast"/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ՎԱՐՉԱԿԱՆ</w:t>
            </w:r>
            <w:r w:rsidR="0008780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ԲՅՈՒՋԵԻ</w:t>
            </w:r>
            <w:r w:rsidR="0008780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ԾԱԽՍԵՐ</w:t>
            </w:r>
          </w:p>
        </w:tc>
        <w:tc>
          <w:tcPr>
            <w:tcW w:w="772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726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644626" w:rsidRPr="00B351C2" w:rsidTr="00087809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644626" w:rsidRPr="00B351C2" w:rsidRDefault="00644626" w:rsidP="00DC18D6">
            <w:pPr>
              <w:spacing w:after="0" w:line="20" w:lineRule="atLeast"/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Բ</w:t>
            </w:r>
            <w:r w:rsidRPr="00B351C2"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</w:p>
        </w:tc>
        <w:tc>
          <w:tcPr>
            <w:tcW w:w="4441" w:type="dxa"/>
          </w:tcPr>
          <w:p w:rsidR="00644626" w:rsidRPr="00B351C2" w:rsidRDefault="00644626" w:rsidP="00DC18D6">
            <w:pPr>
              <w:spacing w:after="0" w:line="20" w:lineRule="atLeast"/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ՖՈՆԴԱՅԻՆ</w:t>
            </w:r>
            <w:r w:rsidR="0008780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ԲՅՈՒՋԵԻ</w:t>
            </w:r>
            <w:r w:rsidR="0008780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ԾԱԽՍԵՐ</w:t>
            </w:r>
          </w:p>
        </w:tc>
        <w:tc>
          <w:tcPr>
            <w:tcW w:w="772" w:type="dxa"/>
            <w:vAlign w:val="center"/>
          </w:tcPr>
          <w:p w:rsidR="00644626" w:rsidRPr="00801715" w:rsidRDefault="00801715" w:rsidP="00DC18D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  <w:t>2000,0</w:t>
            </w:r>
          </w:p>
        </w:tc>
        <w:tc>
          <w:tcPr>
            <w:tcW w:w="851" w:type="dxa"/>
            <w:vAlign w:val="center"/>
          </w:tcPr>
          <w:p w:rsidR="00644626" w:rsidRPr="00801715" w:rsidRDefault="00801715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  <w:t>2000,0</w:t>
            </w:r>
          </w:p>
        </w:tc>
        <w:tc>
          <w:tcPr>
            <w:tcW w:w="850" w:type="dxa"/>
            <w:vAlign w:val="center"/>
          </w:tcPr>
          <w:p w:rsidR="00644626" w:rsidRPr="00801715" w:rsidRDefault="00801715" w:rsidP="00DC18D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  <w:t>2000,0</w:t>
            </w:r>
          </w:p>
        </w:tc>
        <w:tc>
          <w:tcPr>
            <w:tcW w:w="851" w:type="dxa"/>
            <w:vAlign w:val="center"/>
          </w:tcPr>
          <w:p w:rsidR="00644626" w:rsidRPr="00801715" w:rsidRDefault="00801715" w:rsidP="00DC18D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  <w:t>4000,0</w:t>
            </w:r>
          </w:p>
        </w:tc>
        <w:tc>
          <w:tcPr>
            <w:tcW w:w="726" w:type="dxa"/>
            <w:vAlign w:val="center"/>
          </w:tcPr>
          <w:p w:rsidR="00644626" w:rsidRPr="00801715" w:rsidRDefault="00801715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  <w:t>2000,0</w:t>
            </w:r>
          </w:p>
        </w:tc>
        <w:tc>
          <w:tcPr>
            <w:tcW w:w="1202" w:type="dxa"/>
            <w:vAlign w:val="center"/>
          </w:tcPr>
          <w:p w:rsidR="00644626" w:rsidRPr="00801715" w:rsidRDefault="00801715" w:rsidP="00DC18D6">
            <w:pPr>
              <w:tabs>
                <w:tab w:val="center" w:pos="638"/>
                <w:tab w:val="right" w:pos="1277"/>
              </w:tabs>
              <w:spacing w:after="0" w:line="20" w:lineRule="atLeast"/>
              <w:ind w:right="-108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  <w:t>12000,0</w:t>
            </w:r>
          </w:p>
        </w:tc>
      </w:tr>
      <w:tr w:rsidR="00644626" w:rsidRPr="007A5D0F" w:rsidTr="00087809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644626" w:rsidRPr="00B351C2" w:rsidRDefault="00644626" w:rsidP="00DC18D6">
            <w:pPr>
              <w:spacing w:after="0" w:line="20" w:lineRule="atLeast"/>
              <w:rPr>
                <w:rFonts w:ascii="Sylfaen" w:hAnsi="Sylfaen" w:cs="Arial"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color w:val="000000" w:themeColor="text1"/>
                <w:sz w:val="20"/>
                <w:szCs w:val="20"/>
                <w:lang w:val="ro-RO"/>
              </w:rPr>
              <w:t>6.</w:t>
            </w:r>
          </w:p>
        </w:tc>
        <w:tc>
          <w:tcPr>
            <w:tcW w:w="4441" w:type="dxa"/>
          </w:tcPr>
          <w:p w:rsidR="00644626" w:rsidRPr="00B351C2" w:rsidRDefault="00644626" w:rsidP="00DC18D6">
            <w:pPr>
              <w:spacing w:after="0" w:line="20" w:lineRule="atLeast"/>
              <w:rPr>
                <w:rFonts w:ascii="Sylfaen" w:hAnsi="Sylfaen" w:cs="Arial"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color w:val="000000" w:themeColor="text1"/>
                <w:sz w:val="20"/>
                <w:szCs w:val="20"/>
                <w:lang w:val="ro-RO"/>
              </w:rPr>
              <w:t>Բնակարանային շինարարություն և կոմունալ տնտեսություն</w:t>
            </w:r>
          </w:p>
        </w:tc>
        <w:tc>
          <w:tcPr>
            <w:tcW w:w="772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726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644626" w:rsidRPr="00E4744C" w:rsidRDefault="00644626" w:rsidP="00DC18D6">
            <w:pPr>
              <w:tabs>
                <w:tab w:val="center" w:pos="638"/>
                <w:tab w:val="right" w:pos="1277"/>
              </w:tabs>
              <w:spacing w:after="0" w:line="20" w:lineRule="atLeast"/>
              <w:ind w:right="-108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</w:pPr>
          </w:p>
        </w:tc>
      </w:tr>
    </w:tbl>
    <w:p w:rsidR="00644626" w:rsidRPr="00B351C2" w:rsidRDefault="00644626" w:rsidP="00DC18D6">
      <w:pPr>
        <w:spacing w:after="0" w:line="20" w:lineRule="atLeast"/>
        <w:rPr>
          <w:rFonts w:ascii="Sylfaen" w:hAnsi="Sylfaen" w:cs="Arial"/>
          <w:b/>
          <w:bCs/>
          <w:color w:val="000000" w:themeColor="text1"/>
          <w:szCs w:val="18"/>
          <w:lang w:val="ro-RO"/>
        </w:rPr>
      </w:pPr>
    </w:p>
    <w:p w:rsidR="00644626" w:rsidRPr="00B351C2" w:rsidRDefault="00644626" w:rsidP="00DC18D6">
      <w:pPr>
        <w:tabs>
          <w:tab w:val="left" w:pos="6480"/>
        </w:tabs>
        <w:spacing w:after="0" w:line="20" w:lineRule="atLeast"/>
        <w:rPr>
          <w:rFonts w:ascii="Sylfaen" w:hAnsi="Sylfaen" w:cs="Arial"/>
          <w:b/>
          <w:bCs/>
          <w:color w:val="000000" w:themeColor="text1"/>
          <w:lang w:val="ro-RO"/>
        </w:rPr>
      </w:pP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գ</w:t>
      </w:r>
      <w:r w:rsidRPr="00B351C2">
        <w:rPr>
          <w:rFonts w:ascii="Sylfaen" w:hAnsi="Sylfaen" w:cs="Arial"/>
          <w:b/>
          <w:bCs/>
          <w:color w:val="000000" w:themeColor="text1"/>
          <w:lang w:val="ro-RO"/>
        </w:rPr>
        <w:t xml:space="preserve">/  </w:t>
      </w: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ծրագրի</w:t>
      </w:r>
      <w:r w:rsidR="00087809">
        <w:rPr>
          <w:rFonts w:ascii="Sylfaen" w:hAnsi="Sylfaen" w:cs="Sylfaen"/>
          <w:b/>
          <w:bCs/>
          <w:color w:val="000000" w:themeColor="text1"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ծախսերն՝ըստ</w:t>
      </w:r>
      <w:r w:rsidR="00087809">
        <w:rPr>
          <w:rFonts w:ascii="Sylfaen" w:hAnsi="Sylfaen" w:cs="Sylfaen"/>
          <w:b/>
          <w:bCs/>
          <w:color w:val="000000" w:themeColor="text1"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ծախսերի</w:t>
      </w:r>
      <w:r w:rsidR="00087809">
        <w:rPr>
          <w:rFonts w:ascii="Sylfaen" w:hAnsi="Sylfaen" w:cs="Sylfaen"/>
          <w:b/>
          <w:bCs/>
          <w:color w:val="000000" w:themeColor="text1"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տնտեսագիտական</w:t>
      </w:r>
      <w:r w:rsidR="00087809">
        <w:rPr>
          <w:rFonts w:ascii="Sylfaen" w:hAnsi="Sylfaen" w:cs="Sylfaen"/>
          <w:b/>
          <w:bCs/>
          <w:color w:val="000000" w:themeColor="text1"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դասակարգման</w:t>
      </w:r>
      <w:r w:rsidRPr="00B351C2">
        <w:rPr>
          <w:rFonts w:ascii="Sylfaen" w:hAnsi="Sylfaen" w:cs="Arial"/>
          <w:b/>
          <w:bCs/>
          <w:color w:val="000000" w:themeColor="text1"/>
          <w:lang w:val="ro-RO"/>
        </w:rPr>
        <w:tab/>
      </w:r>
    </w:p>
    <w:tbl>
      <w:tblPr>
        <w:tblW w:w="102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4441"/>
        <w:gridCol w:w="772"/>
        <w:gridCol w:w="851"/>
        <w:gridCol w:w="708"/>
        <w:gridCol w:w="819"/>
        <w:gridCol w:w="900"/>
        <w:gridCol w:w="1202"/>
      </w:tblGrid>
      <w:tr w:rsidR="00644626" w:rsidRPr="00B351C2" w:rsidTr="00644626">
        <w:trPr>
          <w:cantSplit/>
          <w:trHeight w:val="233"/>
        </w:trPr>
        <w:tc>
          <w:tcPr>
            <w:tcW w:w="599" w:type="dxa"/>
            <w:vMerge w:val="restart"/>
            <w:shd w:val="clear" w:color="auto" w:fill="D9D9D9" w:themeFill="background1" w:themeFillShade="D9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ro-RO"/>
              </w:rPr>
              <w:t>Հ</w:t>
            </w:r>
            <w:r w:rsidRPr="00B351C2"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/</w:t>
            </w:r>
            <w:r w:rsidRPr="00B351C2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ro-RO"/>
              </w:rPr>
              <w:t>հ</w:t>
            </w:r>
          </w:p>
        </w:tc>
        <w:tc>
          <w:tcPr>
            <w:tcW w:w="4441" w:type="dxa"/>
            <w:vMerge w:val="restart"/>
            <w:shd w:val="clear" w:color="auto" w:fill="D9D9D9" w:themeFill="background1" w:themeFillShade="D9"/>
            <w:vAlign w:val="center"/>
          </w:tcPr>
          <w:p w:rsidR="00644626" w:rsidRPr="00B351C2" w:rsidRDefault="00644626" w:rsidP="00087809">
            <w:pPr>
              <w:spacing w:after="0" w:line="20" w:lineRule="atLeast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ro-RO"/>
              </w:rPr>
              <w:t>Ծրագրի</w:t>
            </w:r>
            <w:r w:rsidR="00087809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ro-RO"/>
              </w:rPr>
              <w:t>ծախսերը</w:t>
            </w:r>
          </w:p>
        </w:tc>
        <w:tc>
          <w:tcPr>
            <w:tcW w:w="5252" w:type="dxa"/>
            <w:gridSpan w:val="6"/>
            <w:shd w:val="clear" w:color="auto" w:fill="D9D9D9" w:themeFill="background1" w:themeFillShade="D9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ro-RO"/>
              </w:rPr>
              <w:t>Կանխատեսվող</w:t>
            </w:r>
            <w:r w:rsidR="00087809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ro-RO"/>
              </w:rPr>
              <w:t>ժամանակահատվածը</w:t>
            </w:r>
          </w:p>
        </w:tc>
      </w:tr>
      <w:tr w:rsidR="00087809" w:rsidRPr="00B351C2" w:rsidTr="00AC2A29">
        <w:trPr>
          <w:cantSplit/>
        </w:trPr>
        <w:tc>
          <w:tcPr>
            <w:tcW w:w="599" w:type="dxa"/>
            <w:vMerge/>
            <w:shd w:val="clear" w:color="auto" w:fill="D9D9D9" w:themeFill="background1" w:themeFillShade="D9"/>
          </w:tcPr>
          <w:p w:rsidR="00087809" w:rsidRPr="00B351C2" w:rsidRDefault="00087809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4441" w:type="dxa"/>
            <w:vMerge/>
            <w:shd w:val="clear" w:color="auto" w:fill="D9D9D9" w:themeFill="background1" w:themeFillShade="D9"/>
          </w:tcPr>
          <w:p w:rsidR="00087809" w:rsidRPr="00B351C2" w:rsidRDefault="00087809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772" w:type="dxa"/>
            <w:shd w:val="clear" w:color="auto" w:fill="D9D9D9" w:themeFill="background1" w:themeFillShade="D9"/>
            <w:vAlign w:val="center"/>
          </w:tcPr>
          <w:p w:rsidR="00087809" w:rsidRPr="00B351C2" w:rsidRDefault="00087809" w:rsidP="00E32705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201</w:t>
            </w:r>
            <w:r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7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87809" w:rsidRPr="00B351C2" w:rsidRDefault="00087809" w:rsidP="00E32705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201</w:t>
            </w:r>
            <w:r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8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087809" w:rsidRPr="00B351C2" w:rsidRDefault="00087809" w:rsidP="00E32705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201</w:t>
            </w:r>
            <w:r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9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087809" w:rsidRPr="00B351C2" w:rsidRDefault="00087809" w:rsidP="00E32705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20</w:t>
            </w:r>
            <w:r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20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087809" w:rsidRPr="00B351C2" w:rsidRDefault="00087809" w:rsidP="00E32705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202</w:t>
            </w:r>
            <w:r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1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087809" w:rsidRPr="00B351C2" w:rsidRDefault="00087809" w:rsidP="00DC18D6">
            <w:pPr>
              <w:spacing w:after="0" w:line="20" w:lineRule="atLeast"/>
              <w:ind w:right="14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ro-RO"/>
              </w:rPr>
              <w:t>Ընդամենը</w:t>
            </w:r>
          </w:p>
        </w:tc>
      </w:tr>
      <w:tr w:rsidR="00644626" w:rsidRPr="00B351C2" w:rsidTr="00AC2A29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644626" w:rsidRPr="00B351C2" w:rsidRDefault="00644626" w:rsidP="00DC18D6">
            <w:pPr>
              <w:spacing w:after="0" w:line="20" w:lineRule="atLeast"/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4441" w:type="dxa"/>
          </w:tcPr>
          <w:p w:rsidR="00644626" w:rsidRPr="00B351C2" w:rsidRDefault="00644626" w:rsidP="00DC18D6">
            <w:pPr>
              <w:spacing w:after="0" w:line="20" w:lineRule="atLeast"/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ԸՆԴԱՄԵՆԸ</w:t>
            </w:r>
            <w:r w:rsidR="0008780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ԾՐԱԳՐԵՐԻ ԾԱԽՍԵՐ</w:t>
            </w:r>
            <w:r w:rsidRPr="00B351C2"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  <w:t xml:space="preserve"> (</w:t>
            </w: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Ա</w:t>
            </w:r>
            <w:r w:rsidRPr="00B351C2"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  <w:t>+</w:t>
            </w: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Բ</w:t>
            </w:r>
            <w:r w:rsidRPr="00B351C2"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  <w:t xml:space="preserve">), </w:t>
            </w:r>
          </w:p>
          <w:p w:rsidR="00644626" w:rsidRPr="00B351C2" w:rsidRDefault="00087809" w:rsidP="00DC18D6">
            <w:pPr>
              <w:spacing w:after="0" w:line="20" w:lineRule="atLeast"/>
              <w:rPr>
                <w:rFonts w:ascii="Sylfaen" w:hAnsi="Sylfaen" w:cs="Arial"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color w:val="000000" w:themeColor="text1"/>
                <w:sz w:val="20"/>
                <w:szCs w:val="20"/>
                <w:lang w:val="ro-RO"/>
              </w:rPr>
              <w:t>Ա</w:t>
            </w:r>
            <w:r w:rsidR="00644626" w:rsidRPr="00B351C2">
              <w:rPr>
                <w:rFonts w:ascii="Sylfaen" w:hAnsi="Sylfaen" w:cs="Sylfaen"/>
                <w:color w:val="000000" w:themeColor="text1"/>
                <w:sz w:val="20"/>
                <w:szCs w:val="20"/>
                <w:lang w:val="ro-RO"/>
              </w:rPr>
              <w:t>յդ</w:t>
            </w: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644626" w:rsidRPr="00B351C2">
              <w:rPr>
                <w:rFonts w:ascii="Sylfaen" w:hAnsi="Sylfaen" w:cs="Sylfaen"/>
                <w:color w:val="000000" w:themeColor="text1"/>
                <w:sz w:val="20"/>
                <w:szCs w:val="20"/>
                <w:lang w:val="ro-RO"/>
              </w:rPr>
              <w:t>թվում</w:t>
            </w:r>
            <w:r w:rsidR="00644626" w:rsidRPr="00B351C2">
              <w:rPr>
                <w:rFonts w:ascii="Sylfaen" w:hAnsi="Sylfaen" w:cs="Arial"/>
                <w:color w:val="000000" w:themeColor="text1"/>
                <w:sz w:val="20"/>
                <w:szCs w:val="20"/>
                <w:lang w:val="ro-RO"/>
              </w:rPr>
              <w:t>`</w:t>
            </w:r>
          </w:p>
        </w:tc>
        <w:tc>
          <w:tcPr>
            <w:tcW w:w="772" w:type="dxa"/>
            <w:vAlign w:val="center"/>
          </w:tcPr>
          <w:p w:rsidR="00644626" w:rsidRPr="00157738" w:rsidRDefault="00157738" w:rsidP="00DC18D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  <w:t>2000.0</w:t>
            </w:r>
          </w:p>
        </w:tc>
        <w:tc>
          <w:tcPr>
            <w:tcW w:w="851" w:type="dxa"/>
            <w:vAlign w:val="center"/>
          </w:tcPr>
          <w:p w:rsidR="00644626" w:rsidRPr="00157738" w:rsidRDefault="00157738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  <w:t>2000,0</w:t>
            </w:r>
          </w:p>
        </w:tc>
        <w:tc>
          <w:tcPr>
            <w:tcW w:w="708" w:type="dxa"/>
            <w:vAlign w:val="center"/>
          </w:tcPr>
          <w:p w:rsidR="00644626" w:rsidRPr="00157738" w:rsidRDefault="00157738" w:rsidP="00DC18D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  <w:t>2000,0</w:t>
            </w:r>
          </w:p>
        </w:tc>
        <w:tc>
          <w:tcPr>
            <w:tcW w:w="819" w:type="dxa"/>
            <w:vAlign w:val="center"/>
          </w:tcPr>
          <w:p w:rsidR="00644626" w:rsidRPr="00157738" w:rsidRDefault="00157738" w:rsidP="00DC18D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  <w:t>4000,0</w:t>
            </w:r>
          </w:p>
        </w:tc>
        <w:tc>
          <w:tcPr>
            <w:tcW w:w="900" w:type="dxa"/>
            <w:vAlign w:val="center"/>
          </w:tcPr>
          <w:p w:rsidR="00644626" w:rsidRPr="00157738" w:rsidRDefault="00157738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  <w:t>2000,0</w:t>
            </w:r>
          </w:p>
        </w:tc>
        <w:tc>
          <w:tcPr>
            <w:tcW w:w="1202" w:type="dxa"/>
            <w:vAlign w:val="center"/>
          </w:tcPr>
          <w:p w:rsidR="00644626" w:rsidRPr="00157738" w:rsidRDefault="00157738" w:rsidP="00DC18D6">
            <w:pPr>
              <w:tabs>
                <w:tab w:val="center" w:pos="638"/>
                <w:tab w:val="right" w:pos="1277"/>
              </w:tabs>
              <w:spacing w:after="0" w:line="20" w:lineRule="atLeast"/>
              <w:ind w:right="-108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  <w:t>12000,0</w:t>
            </w:r>
          </w:p>
        </w:tc>
      </w:tr>
      <w:tr w:rsidR="00644626" w:rsidRPr="00B351C2" w:rsidTr="00AC2A29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644626" w:rsidRPr="00B351C2" w:rsidRDefault="00644626" w:rsidP="00DC18D6">
            <w:pPr>
              <w:spacing w:after="0" w:line="20" w:lineRule="atLeast"/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Ա</w:t>
            </w:r>
            <w:r w:rsidRPr="00B351C2"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</w:p>
        </w:tc>
        <w:tc>
          <w:tcPr>
            <w:tcW w:w="4441" w:type="dxa"/>
          </w:tcPr>
          <w:p w:rsidR="00644626" w:rsidRPr="00B351C2" w:rsidRDefault="00644626" w:rsidP="00DC18D6">
            <w:pPr>
              <w:spacing w:after="0" w:line="20" w:lineRule="atLeast"/>
              <w:rPr>
                <w:rFonts w:ascii="Sylfaen" w:hAnsi="Sylfaen" w:cs="Arial"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ԸՆԹԱՑԻԿ</w:t>
            </w:r>
            <w:r w:rsidR="0008780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ԾԱԽՍԵՐ</w:t>
            </w:r>
            <w:r w:rsidRPr="00B351C2"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  <w:t xml:space="preserve">, </w:t>
            </w:r>
            <w:r w:rsidRPr="00B351C2">
              <w:rPr>
                <w:rFonts w:ascii="Sylfaen" w:hAnsi="Sylfaen" w:cs="Sylfaen"/>
                <w:color w:val="000000" w:themeColor="text1"/>
                <w:sz w:val="20"/>
                <w:szCs w:val="20"/>
                <w:lang w:val="ro-RO"/>
              </w:rPr>
              <w:t>այդ</w:t>
            </w:r>
            <w:r w:rsidR="00087809">
              <w:rPr>
                <w:rFonts w:ascii="Sylfaen" w:hAnsi="Sylfaen" w:cs="Sylfaen"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color w:val="000000" w:themeColor="text1"/>
                <w:sz w:val="20"/>
                <w:szCs w:val="20"/>
                <w:lang w:val="ro-RO"/>
              </w:rPr>
              <w:t>թվում</w:t>
            </w:r>
            <w:r w:rsidRPr="00B351C2">
              <w:rPr>
                <w:rFonts w:ascii="Sylfaen" w:hAnsi="Sylfaen" w:cs="Arial"/>
                <w:color w:val="000000" w:themeColor="text1"/>
                <w:sz w:val="20"/>
                <w:szCs w:val="20"/>
                <w:lang w:val="ro-RO"/>
              </w:rPr>
              <w:t>`</w:t>
            </w:r>
          </w:p>
        </w:tc>
        <w:tc>
          <w:tcPr>
            <w:tcW w:w="772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9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644626" w:rsidRPr="00E4744C" w:rsidTr="00AC2A29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644626" w:rsidRPr="00B351C2" w:rsidRDefault="00644626" w:rsidP="00DC18D6">
            <w:pPr>
              <w:spacing w:after="0" w:line="20" w:lineRule="atLeast"/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Բ</w:t>
            </w:r>
            <w:r w:rsidRPr="00B351C2"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</w:p>
        </w:tc>
        <w:tc>
          <w:tcPr>
            <w:tcW w:w="4441" w:type="dxa"/>
          </w:tcPr>
          <w:p w:rsidR="00644626" w:rsidRPr="00B351C2" w:rsidRDefault="00644626" w:rsidP="00DC18D6">
            <w:pPr>
              <w:spacing w:after="0" w:line="20" w:lineRule="atLeast"/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ՈՉ</w:t>
            </w:r>
            <w:r w:rsidR="0008780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ՖԻՆԱՆՍԱԿԱՆ</w:t>
            </w:r>
            <w:r w:rsidR="0008780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ԱԿՏԻՎՆԵՐԻ</w:t>
            </w:r>
            <w:r w:rsidR="0008780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ԳԾՈՎ</w:t>
            </w:r>
            <w:r w:rsidR="00087809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ԾԱԽՍԵՐ</w:t>
            </w:r>
            <w:r w:rsidRPr="00B351C2"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  <w:t xml:space="preserve">, </w:t>
            </w:r>
            <w:r w:rsidRPr="00B351C2">
              <w:rPr>
                <w:rFonts w:ascii="Sylfaen" w:hAnsi="Sylfaen" w:cs="Sylfaen"/>
                <w:color w:val="000000" w:themeColor="text1"/>
                <w:sz w:val="20"/>
                <w:szCs w:val="20"/>
                <w:lang w:val="ro-RO"/>
              </w:rPr>
              <w:t>այդ</w:t>
            </w:r>
            <w:r w:rsidR="00087809">
              <w:rPr>
                <w:rFonts w:ascii="Sylfaen" w:hAnsi="Sylfaen" w:cs="Sylfaen"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color w:val="000000" w:themeColor="text1"/>
                <w:sz w:val="20"/>
                <w:szCs w:val="20"/>
                <w:lang w:val="ro-RO"/>
              </w:rPr>
              <w:t>թվում</w:t>
            </w:r>
            <w:r w:rsidRPr="00B351C2">
              <w:rPr>
                <w:rFonts w:ascii="Sylfaen" w:hAnsi="Sylfaen" w:cs="Arial"/>
                <w:color w:val="000000" w:themeColor="text1"/>
                <w:sz w:val="20"/>
                <w:szCs w:val="20"/>
                <w:lang w:val="ro-RO"/>
              </w:rPr>
              <w:t>`</w:t>
            </w:r>
          </w:p>
        </w:tc>
        <w:tc>
          <w:tcPr>
            <w:tcW w:w="772" w:type="dxa"/>
            <w:vAlign w:val="center"/>
          </w:tcPr>
          <w:p w:rsidR="00644626" w:rsidRPr="00157738" w:rsidRDefault="00157738" w:rsidP="00DC18D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  <w:t>2000.0</w:t>
            </w:r>
          </w:p>
        </w:tc>
        <w:tc>
          <w:tcPr>
            <w:tcW w:w="851" w:type="dxa"/>
            <w:vAlign w:val="center"/>
          </w:tcPr>
          <w:p w:rsidR="00644626" w:rsidRPr="00157738" w:rsidRDefault="00157738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  <w:t>2000,0</w:t>
            </w:r>
          </w:p>
        </w:tc>
        <w:tc>
          <w:tcPr>
            <w:tcW w:w="708" w:type="dxa"/>
            <w:vAlign w:val="center"/>
          </w:tcPr>
          <w:p w:rsidR="00644626" w:rsidRPr="00157738" w:rsidRDefault="00157738" w:rsidP="00DC18D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  <w:t>2000,0</w:t>
            </w:r>
          </w:p>
        </w:tc>
        <w:tc>
          <w:tcPr>
            <w:tcW w:w="819" w:type="dxa"/>
            <w:vAlign w:val="center"/>
          </w:tcPr>
          <w:p w:rsidR="00644626" w:rsidRPr="00157738" w:rsidRDefault="00157738" w:rsidP="00DC18D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  <w:t>4000,0</w:t>
            </w:r>
          </w:p>
        </w:tc>
        <w:tc>
          <w:tcPr>
            <w:tcW w:w="900" w:type="dxa"/>
            <w:vAlign w:val="center"/>
          </w:tcPr>
          <w:p w:rsidR="00644626" w:rsidRPr="00157738" w:rsidRDefault="00157738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  <w:t>2000,0</w:t>
            </w:r>
          </w:p>
        </w:tc>
        <w:tc>
          <w:tcPr>
            <w:tcW w:w="1202" w:type="dxa"/>
            <w:vAlign w:val="center"/>
          </w:tcPr>
          <w:p w:rsidR="00644626" w:rsidRPr="00157738" w:rsidRDefault="00157738" w:rsidP="00DC18D6">
            <w:pPr>
              <w:tabs>
                <w:tab w:val="center" w:pos="638"/>
                <w:tab w:val="right" w:pos="1277"/>
              </w:tabs>
              <w:spacing w:after="0" w:line="20" w:lineRule="atLeast"/>
              <w:ind w:right="-108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  <w:t>12000,0</w:t>
            </w:r>
          </w:p>
        </w:tc>
      </w:tr>
      <w:tr w:rsidR="00644626" w:rsidRPr="00B351C2" w:rsidTr="00AC2A29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  <w:t>1.1</w:t>
            </w:r>
          </w:p>
        </w:tc>
        <w:tc>
          <w:tcPr>
            <w:tcW w:w="4441" w:type="dxa"/>
          </w:tcPr>
          <w:p w:rsidR="00644626" w:rsidRPr="00B351C2" w:rsidRDefault="00644626" w:rsidP="00DC18D6">
            <w:pPr>
              <w:spacing w:after="0" w:line="20" w:lineRule="atLeast"/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  <w:t xml:space="preserve">Հիմնական միջոցներ, </w:t>
            </w:r>
            <w:r w:rsidRPr="00B351C2">
              <w:rPr>
                <w:rFonts w:ascii="Sylfaen" w:hAnsi="Sylfaen" w:cs="Arial"/>
                <w:color w:val="000000" w:themeColor="text1"/>
                <w:sz w:val="20"/>
                <w:szCs w:val="20"/>
                <w:lang w:val="ro-RO"/>
              </w:rPr>
              <w:t xml:space="preserve">այդ </w:t>
            </w:r>
            <w:r w:rsidR="00087809">
              <w:rPr>
                <w:rFonts w:ascii="Sylfaen" w:hAnsi="Sylfaen" w:cs="Arial"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Arial"/>
                <w:color w:val="000000" w:themeColor="text1"/>
                <w:sz w:val="20"/>
                <w:szCs w:val="20"/>
                <w:lang w:val="ro-RO"/>
              </w:rPr>
              <w:t>թվում</w:t>
            </w:r>
          </w:p>
        </w:tc>
        <w:tc>
          <w:tcPr>
            <w:tcW w:w="772" w:type="dxa"/>
            <w:vAlign w:val="center"/>
          </w:tcPr>
          <w:p w:rsidR="00644626" w:rsidRPr="00157738" w:rsidRDefault="00157738" w:rsidP="00DC18D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  <w:t>2000.0</w:t>
            </w:r>
          </w:p>
        </w:tc>
        <w:tc>
          <w:tcPr>
            <w:tcW w:w="851" w:type="dxa"/>
            <w:vAlign w:val="center"/>
          </w:tcPr>
          <w:p w:rsidR="00644626" w:rsidRPr="00157738" w:rsidRDefault="00157738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  <w:t>2000,0</w:t>
            </w:r>
          </w:p>
        </w:tc>
        <w:tc>
          <w:tcPr>
            <w:tcW w:w="708" w:type="dxa"/>
            <w:vAlign w:val="center"/>
          </w:tcPr>
          <w:p w:rsidR="00644626" w:rsidRPr="00157738" w:rsidRDefault="00157738" w:rsidP="00DC18D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  <w:t>2000,0</w:t>
            </w:r>
          </w:p>
        </w:tc>
        <w:tc>
          <w:tcPr>
            <w:tcW w:w="819" w:type="dxa"/>
            <w:vAlign w:val="center"/>
          </w:tcPr>
          <w:p w:rsidR="00644626" w:rsidRPr="00157738" w:rsidRDefault="00157738" w:rsidP="00DC18D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  <w:t>4000,0</w:t>
            </w:r>
          </w:p>
        </w:tc>
        <w:tc>
          <w:tcPr>
            <w:tcW w:w="900" w:type="dxa"/>
            <w:vAlign w:val="center"/>
          </w:tcPr>
          <w:p w:rsidR="00644626" w:rsidRPr="00157738" w:rsidRDefault="00157738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  <w:t>2000,0</w:t>
            </w:r>
          </w:p>
        </w:tc>
        <w:tc>
          <w:tcPr>
            <w:tcW w:w="1202" w:type="dxa"/>
            <w:vAlign w:val="center"/>
          </w:tcPr>
          <w:p w:rsidR="00644626" w:rsidRPr="00157738" w:rsidRDefault="00157738" w:rsidP="00DC18D6">
            <w:pPr>
              <w:tabs>
                <w:tab w:val="center" w:pos="638"/>
                <w:tab w:val="right" w:pos="1277"/>
              </w:tabs>
              <w:spacing w:after="0" w:line="20" w:lineRule="atLeast"/>
              <w:ind w:right="-108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  <w:t>12000,0</w:t>
            </w:r>
          </w:p>
        </w:tc>
      </w:tr>
      <w:tr w:rsidR="00644626" w:rsidRPr="00B351C2" w:rsidTr="00AC2A29">
        <w:trPr>
          <w:trHeight w:val="243"/>
        </w:trPr>
        <w:tc>
          <w:tcPr>
            <w:tcW w:w="599" w:type="dxa"/>
            <w:shd w:val="clear" w:color="auto" w:fill="D9D9D9" w:themeFill="background1" w:themeFillShade="D9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41" w:type="dxa"/>
            <w:vAlign w:val="bottom"/>
          </w:tcPr>
          <w:p w:rsidR="00644626" w:rsidRPr="00B351C2" w:rsidRDefault="00644626" w:rsidP="00DC18D6">
            <w:pPr>
              <w:spacing w:after="0" w:line="20" w:lineRule="atLeast"/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</w:pPr>
            <w:r w:rsidRPr="00B351C2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>Այլ հիմնական միջոցներ</w:t>
            </w:r>
          </w:p>
        </w:tc>
        <w:tc>
          <w:tcPr>
            <w:tcW w:w="772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9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644626" w:rsidRPr="00B351C2" w:rsidRDefault="00644626" w:rsidP="00DC18D6">
            <w:pPr>
              <w:tabs>
                <w:tab w:val="center" w:pos="638"/>
                <w:tab w:val="right" w:pos="1277"/>
              </w:tabs>
              <w:spacing w:after="0" w:line="20" w:lineRule="atLeast"/>
              <w:ind w:right="-108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</w:tbl>
    <w:p w:rsidR="00AC2A29" w:rsidRPr="00B351C2" w:rsidRDefault="00AC2A29" w:rsidP="00DC18D6">
      <w:pPr>
        <w:spacing w:after="0" w:line="20" w:lineRule="atLeast"/>
        <w:jc w:val="center"/>
        <w:rPr>
          <w:rFonts w:ascii="Sylfaen" w:hAnsi="Sylfaen" w:cs="Sylfaen"/>
          <w:b/>
          <w:bCs/>
          <w:color w:val="00B050"/>
          <w:sz w:val="28"/>
          <w:szCs w:val="28"/>
          <w:lang w:val="ro-RO"/>
        </w:rPr>
      </w:pPr>
    </w:p>
    <w:p w:rsid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</w:p>
    <w:p w:rsid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</w:p>
    <w:p w:rsid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</w:p>
    <w:p w:rsid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</w:p>
    <w:p w:rsid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</w:p>
    <w:p w:rsid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</w:p>
    <w:p w:rsid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</w:p>
    <w:p w:rsid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</w:p>
    <w:p w:rsid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</w:p>
    <w:p w:rsid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</w:p>
    <w:p w:rsidR="002A161F" w:rsidRDefault="002A161F" w:rsidP="00DC18D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</w:p>
    <w:p w:rsidR="007F0E31" w:rsidRDefault="007F0E31" w:rsidP="00DC18D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</w:p>
    <w:p w:rsidR="00644626" w:rsidRPr="002A161F" w:rsidRDefault="00644626" w:rsidP="00DC18D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  <w:r w:rsidRPr="00B351C2">
        <w:rPr>
          <w:rFonts w:ascii="Sylfaen" w:hAnsi="Sylfaen" w:cs="Sylfaen"/>
          <w:b/>
          <w:bCs/>
          <w:color w:val="000000" w:themeColor="text1"/>
          <w:sz w:val="28"/>
          <w:szCs w:val="28"/>
          <w:lang w:val="ro-RO"/>
        </w:rPr>
        <w:lastRenderedPageBreak/>
        <w:t xml:space="preserve">Ծրագիր </w:t>
      </w:r>
      <w:r w:rsidR="002A161F"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  <w:t>12</w:t>
      </w:r>
    </w:p>
    <w:p w:rsidR="00644626" w:rsidRPr="00B351C2" w:rsidRDefault="00A55AF5" w:rsidP="00DC18D6">
      <w:pPr>
        <w:spacing w:after="0" w:line="20" w:lineRule="atLeast"/>
        <w:jc w:val="center"/>
        <w:rPr>
          <w:rFonts w:ascii="Sylfaen" w:hAnsi="Sylfaen"/>
          <w:b/>
          <w:iCs/>
          <w:color w:val="000000" w:themeColor="text1"/>
          <w:szCs w:val="24"/>
          <w:lang w:val="ro-RO"/>
        </w:rPr>
      </w:pPr>
      <w:r>
        <w:rPr>
          <w:rFonts w:ascii="Sylfaen" w:hAnsi="Sylfaen"/>
          <w:b/>
          <w:color w:val="000000" w:themeColor="text1"/>
          <w:szCs w:val="24"/>
        </w:rPr>
        <w:t>Գառնիի</w:t>
      </w:r>
      <w:r w:rsidRPr="00A55AF5">
        <w:rPr>
          <w:rFonts w:ascii="Sylfaen" w:hAnsi="Sylfaen"/>
          <w:b/>
          <w:color w:val="000000" w:themeColor="text1"/>
          <w:szCs w:val="24"/>
          <w:lang w:val="ro-RO"/>
        </w:rPr>
        <w:t xml:space="preserve"> </w:t>
      </w:r>
      <w:r>
        <w:rPr>
          <w:rFonts w:ascii="Sylfaen" w:hAnsi="Sylfaen"/>
          <w:b/>
          <w:color w:val="000000" w:themeColor="text1"/>
          <w:szCs w:val="24"/>
        </w:rPr>
        <w:t>Երաժշտական</w:t>
      </w:r>
      <w:r w:rsidRPr="00A55AF5">
        <w:rPr>
          <w:rFonts w:ascii="Sylfaen" w:hAnsi="Sylfaen"/>
          <w:b/>
          <w:color w:val="000000" w:themeColor="text1"/>
          <w:szCs w:val="24"/>
          <w:lang w:val="ro-RO"/>
        </w:rPr>
        <w:t xml:space="preserve"> </w:t>
      </w:r>
      <w:r>
        <w:rPr>
          <w:rFonts w:ascii="Sylfaen" w:hAnsi="Sylfaen"/>
          <w:b/>
          <w:color w:val="000000" w:themeColor="text1"/>
          <w:szCs w:val="24"/>
        </w:rPr>
        <w:t>դպրոց</w:t>
      </w:r>
      <w:r w:rsidRPr="00A55AF5">
        <w:rPr>
          <w:rFonts w:ascii="Sylfaen" w:hAnsi="Sylfaen"/>
          <w:b/>
          <w:color w:val="000000" w:themeColor="text1"/>
          <w:szCs w:val="24"/>
          <w:lang w:val="ro-RO"/>
        </w:rPr>
        <w:t xml:space="preserve"> </w:t>
      </w:r>
      <w:r>
        <w:rPr>
          <w:rFonts w:ascii="Sylfaen" w:hAnsi="Sylfaen"/>
          <w:b/>
          <w:color w:val="000000" w:themeColor="text1"/>
          <w:szCs w:val="24"/>
        </w:rPr>
        <w:t>ՀՈԱԿ</w:t>
      </w:r>
      <w:r w:rsidRPr="00A55AF5">
        <w:rPr>
          <w:rFonts w:ascii="Sylfaen" w:hAnsi="Sylfaen"/>
          <w:b/>
          <w:color w:val="000000" w:themeColor="text1"/>
          <w:szCs w:val="24"/>
          <w:lang w:val="ro-RO"/>
        </w:rPr>
        <w:t>-</w:t>
      </w:r>
      <w:r>
        <w:rPr>
          <w:rFonts w:ascii="Sylfaen" w:hAnsi="Sylfaen"/>
          <w:b/>
          <w:color w:val="000000" w:themeColor="text1"/>
          <w:szCs w:val="24"/>
        </w:rPr>
        <w:t>ի</w:t>
      </w:r>
      <w:r w:rsidRPr="00A55AF5">
        <w:rPr>
          <w:rFonts w:ascii="Sylfaen" w:hAnsi="Sylfaen"/>
          <w:b/>
          <w:color w:val="000000" w:themeColor="text1"/>
          <w:szCs w:val="24"/>
          <w:lang w:val="ro-RO"/>
        </w:rPr>
        <w:t xml:space="preserve"> </w:t>
      </w:r>
      <w:r w:rsidR="00644626" w:rsidRPr="00B351C2">
        <w:rPr>
          <w:rFonts w:ascii="Sylfaen" w:hAnsi="Sylfaen"/>
          <w:b/>
          <w:color w:val="000000" w:themeColor="text1"/>
          <w:szCs w:val="24"/>
        </w:rPr>
        <w:t>շենքի</w:t>
      </w:r>
      <w:r w:rsidRPr="00A55AF5">
        <w:rPr>
          <w:rFonts w:ascii="Sylfaen" w:hAnsi="Sylfaen"/>
          <w:b/>
          <w:color w:val="000000" w:themeColor="text1"/>
          <w:szCs w:val="24"/>
          <w:lang w:val="ro-RO"/>
        </w:rPr>
        <w:t xml:space="preserve"> </w:t>
      </w:r>
      <w:r w:rsidR="00644626" w:rsidRPr="00B351C2">
        <w:rPr>
          <w:rFonts w:ascii="Sylfaen" w:hAnsi="Sylfaen"/>
          <w:b/>
          <w:color w:val="000000" w:themeColor="text1"/>
          <w:szCs w:val="24"/>
        </w:rPr>
        <w:t>վերանորոգում</w:t>
      </w:r>
      <w:r w:rsidR="00644626" w:rsidRPr="00B351C2">
        <w:rPr>
          <w:rFonts w:ascii="Sylfaen" w:hAnsi="Sylfaen"/>
          <w:b/>
          <w:color w:val="000000" w:themeColor="text1"/>
          <w:szCs w:val="24"/>
          <w:lang w:val="ro-RO"/>
        </w:rPr>
        <w:t xml:space="preserve"> </w:t>
      </w:r>
    </w:p>
    <w:p w:rsidR="00644626" w:rsidRPr="006D0299" w:rsidRDefault="00644626" w:rsidP="00DC18D6">
      <w:pPr>
        <w:spacing w:after="0" w:line="20" w:lineRule="atLeast"/>
        <w:jc w:val="center"/>
        <w:rPr>
          <w:rFonts w:ascii="Sylfaen" w:hAnsi="Sylfaen" w:cs="Arial"/>
          <w:b/>
          <w:bCs/>
          <w:color w:val="000000" w:themeColor="text1"/>
          <w:sz w:val="18"/>
          <w:szCs w:val="20"/>
          <w:lang w:val="ro-RO"/>
        </w:rPr>
      </w:pPr>
    </w:p>
    <w:p w:rsidR="00644626" w:rsidRPr="00B351C2" w:rsidRDefault="00BE20CD" w:rsidP="00DC18D6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Cs w:val="24"/>
          <w:lang w:val="ro-RO"/>
        </w:rPr>
      </w:pPr>
      <w:r w:rsidRPr="00B351C2">
        <w:rPr>
          <w:rFonts w:ascii="Sylfaen" w:hAnsi="Sylfaen"/>
          <w:b/>
          <w:bCs/>
          <w:color w:val="000000" w:themeColor="text1"/>
          <w:szCs w:val="24"/>
        </w:rPr>
        <w:t>Կրթություն</w:t>
      </w:r>
    </w:p>
    <w:p w:rsidR="00644626" w:rsidRPr="00B351C2" w:rsidRDefault="00644626" w:rsidP="00DC18D6">
      <w:pPr>
        <w:spacing w:after="0" w:line="20" w:lineRule="atLeast"/>
        <w:jc w:val="center"/>
        <w:rPr>
          <w:rFonts w:ascii="Sylfaen" w:hAnsi="Sylfaen" w:cs="Arial"/>
          <w:bCs/>
          <w:color w:val="000000" w:themeColor="text1"/>
          <w:sz w:val="20"/>
          <w:szCs w:val="20"/>
          <w:lang w:val="ro-RO"/>
        </w:rPr>
      </w:pPr>
      <w:r w:rsidRPr="00B351C2">
        <w:rPr>
          <w:rFonts w:ascii="Sylfaen" w:hAnsi="Sylfaen" w:cs="Arial"/>
          <w:bCs/>
          <w:color w:val="000000" w:themeColor="text1"/>
          <w:sz w:val="20"/>
          <w:szCs w:val="20"/>
          <w:lang w:val="ro-RO"/>
        </w:rPr>
        <w:t xml:space="preserve"> (</w:t>
      </w:r>
      <w:r w:rsidRPr="00B351C2">
        <w:rPr>
          <w:rFonts w:ascii="Sylfaen" w:hAnsi="Sylfaen" w:cs="Sylfaen"/>
          <w:bCs/>
          <w:color w:val="000000" w:themeColor="text1"/>
          <w:sz w:val="20"/>
          <w:szCs w:val="20"/>
          <w:lang w:val="ro-RO"/>
        </w:rPr>
        <w:t>Ոլորտի անվանումը</w:t>
      </w:r>
      <w:r w:rsidRPr="00B351C2">
        <w:rPr>
          <w:rFonts w:ascii="Sylfaen" w:hAnsi="Sylfaen" w:cs="Arial"/>
          <w:bCs/>
          <w:color w:val="000000" w:themeColor="text1"/>
          <w:sz w:val="20"/>
          <w:szCs w:val="20"/>
          <w:lang w:val="ro-RO"/>
        </w:rPr>
        <w:t>)</w:t>
      </w:r>
    </w:p>
    <w:p w:rsidR="00644626" w:rsidRPr="00B351C2" w:rsidRDefault="00644626" w:rsidP="00DC18D6">
      <w:pPr>
        <w:spacing w:after="0" w:line="20" w:lineRule="atLeast"/>
        <w:jc w:val="center"/>
        <w:rPr>
          <w:rFonts w:ascii="Sylfaen" w:hAnsi="Sylfaen" w:cs="Arial"/>
          <w:bCs/>
          <w:color w:val="000000" w:themeColor="text1"/>
          <w:sz w:val="20"/>
          <w:szCs w:val="20"/>
          <w:lang w:val="ro-RO"/>
        </w:rPr>
      </w:pPr>
    </w:p>
    <w:p w:rsidR="00644626" w:rsidRPr="00B351C2" w:rsidRDefault="00A55AF5" w:rsidP="00A55AF5">
      <w:pPr>
        <w:spacing w:after="0" w:line="20" w:lineRule="atLeast"/>
        <w:jc w:val="center"/>
        <w:rPr>
          <w:rFonts w:ascii="Sylfaen" w:hAnsi="Sylfaen" w:cs="Arial"/>
          <w:bCs/>
          <w:color w:val="000000" w:themeColor="text1"/>
          <w:sz w:val="20"/>
          <w:szCs w:val="20"/>
          <w:lang w:val="ro-RO"/>
        </w:rPr>
      </w:pPr>
      <w:r>
        <w:rPr>
          <w:rFonts w:ascii="Sylfaen" w:hAnsi="Sylfaen" w:cs="Arial"/>
          <w:b/>
          <w:bCs/>
          <w:color w:val="000000" w:themeColor="text1"/>
          <w:szCs w:val="20"/>
        </w:rPr>
        <w:t>Գառնիի</w:t>
      </w:r>
      <w:r w:rsidRPr="00A55AF5">
        <w:rPr>
          <w:rFonts w:ascii="Sylfaen" w:hAnsi="Sylfaen" w:cs="Arial"/>
          <w:b/>
          <w:bCs/>
          <w:color w:val="000000" w:themeColor="text1"/>
          <w:szCs w:val="20"/>
          <w:lang w:val="ro-RO"/>
        </w:rPr>
        <w:t xml:space="preserve"> </w:t>
      </w:r>
      <w:r w:rsidR="00644626" w:rsidRPr="00B351C2">
        <w:rPr>
          <w:rFonts w:ascii="Sylfaen" w:hAnsi="Sylfaen" w:cs="Arial"/>
          <w:b/>
          <w:bCs/>
          <w:color w:val="000000" w:themeColor="text1"/>
          <w:szCs w:val="20"/>
        </w:rPr>
        <w:t>համայնքապետարան</w:t>
      </w:r>
      <w:r w:rsidR="00EF15DA" w:rsidRPr="00B351C2">
        <w:rPr>
          <w:rFonts w:ascii="Sylfaen" w:hAnsi="Sylfaen" w:cs="Arial"/>
          <w:b/>
          <w:bCs/>
          <w:color w:val="000000" w:themeColor="text1"/>
          <w:szCs w:val="20"/>
          <w:lang w:val="ro-RO"/>
        </w:rPr>
        <w:t xml:space="preserve"> </w:t>
      </w:r>
    </w:p>
    <w:p w:rsidR="00644626" w:rsidRPr="00B351C2" w:rsidRDefault="00644626" w:rsidP="00DC18D6">
      <w:pPr>
        <w:spacing w:after="0" w:line="20" w:lineRule="atLeast"/>
        <w:rPr>
          <w:rFonts w:ascii="Sylfaen" w:hAnsi="Sylfaen" w:cs="Arial"/>
          <w:b/>
          <w:bCs/>
          <w:color w:val="000000" w:themeColor="text1"/>
          <w:lang w:val="ro-RO"/>
        </w:rPr>
      </w:pPr>
    </w:p>
    <w:p w:rsidR="00644626" w:rsidRPr="00B351C2" w:rsidRDefault="00644626" w:rsidP="00DC18D6">
      <w:pPr>
        <w:spacing w:after="0" w:line="20" w:lineRule="atLeast"/>
        <w:rPr>
          <w:rFonts w:ascii="Sylfaen" w:hAnsi="Sylfaen" w:cs="Sylfaen"/>
          <w:bCs/>
          <w:color w:val="000000" w:themeColor="text1"/>
          <w:lang w:val="ro-RO"/>
        </w:rPr>
      </w:pP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 xml:space="preserve">Ծրագրի ընդհանուր արժեքը՝ </w:t>
      </w:r>
      <w:r w:rsidRPr="00B351C2">
        <w:rPr>
          <w:rFonts w:ascii="Sylfaen" w:hAnsi="Sylfaen" w:cs="Arial"/>
          <w:bCs/>
          <w:color w:val="000000" w:themeColor="text1"/>
          <w:lang w:val="ro-RO"/>
        </w:rPr>
        <w:t> </w:t>
      </w:r>
      <w:r w:rsidR="00062973">
        <w:rPr>
          <w:rFonts w:ascii="Sylfaen" w:hAnsi="Sylfaen" w:cs="Arial"/>
          <w:bCs/>
          <w:color w:val="000000" w:themeColor="text1"/>
          <w:lang w:val="ro-RO"/>
        </w:rPr>
        <w:t>2500.0</w:t>
      </w:r>
      <w:r w:rsidRPr="00B351C2">
        <w:rPr>
          <w:rFonts w:ascii="Sylfaen" w:hAnsi="Sylfaen" w:cs="Arial"/>
          <w:bCs/>
          <w:color w:val="000000" w:themeColor="text1"/>
          <w:lang w:val="ro-RO"/>
        </w:rPr>
        <w:t xml:space="preserve"> </w:t>
      </w:r>
      <w:r w:rsidRPr="00B351C2">
        <w:rPr>
          <w:rFonts w:ascii="Sylfaen" w:hAnsi="Sylfaen" w:cs="Sylfaen"/>
          <w:bCs/>
          <w:color w:val="000000" w:themeColor="text1"/>
          <w:lang w:val="ro-RO"/>
        </w:rPr>
        <w:t>հազար դրամ</w:t>
      </w:r>
    </w:p>
    <w:p w:rsidR="00644626" w:rsidRPr="00B351C2" w:rsidRDefault="00644626" w:rsidP="00DC18D6">
      <w:pPr>
        <w:spacing w:after="0" w:line="20" w:lineRule="atLeast"/>
        <w:rPr>
          <w:rFonts w:ascii="Sylfaen" w:hAnsi="Sylfaen" w:cs="Arial"/>
          <w:b/>
          <w:bCs/>
          <w:color w:val="000000" w:themeColor="text1"/>
          <w:lang w:val="ro-RO"/>
        </w:rPr>
      </w:pP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Ծրագրի տեսակը կամ գնվող ապրանքը</w:t>
      </w:r>
      <w:r w:rsidRPr="00B351C2">
        <w:rPr>
          <w:rFonts w:ascii="Sylfaen" w:hAnsi="Sylfaen" w:cs="Sylfaen"/>
          <w:b/>
          <w:bCs/>
          <w:color w:val="000000" w:themeColor="text1"/>
        </w:rPr>
        <w:t>՝</w:t>
      </w: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ab/>
      </w:r>
    </w:p>
    <w:p w:rsidR="007A2EA1" w:rsidRDefault="007A2EA1" w:rsidP="00DC18D6">
      <w:pPr>
        <w:spacing w:after="0" w:line="20" w:lineRule="atLeast"/>
        <w:rPr>
          <w:rFonts w:ascii="Sylfaen" w:hAnsi="Sylfaen" w:cs="Arial"/>
          <w:b/>
          <w:bCs/>
          <w:color w:val="000000" w:themeColor="text1"/>
          <w:sz w:val="12"/>
          <w:szCs w:val="12"/>
          <w:lang w:val="ro-RO"/>
        </w:rPr>
      </w:pPr>
    </w:p>
    <w:p w:rsidR="00644626" w:rsidRPr="007A2EA1" w:rsidRDefault="00644626" w:rsidP="00DC18D6">
      <w:pPr>
        <w:spacing w:after="0" w:line="20" w:lineRule="atLeast"/>
        <w:rPr>
          <w:rFonts w:ascii="Sylfaen" w:hAnsi="Sylfaen" w:cs="Arial"/>
          <w:bCs/>
          <w:color w:val="000000" w:themeColor="text1"/>
          <w:szCs w:val="24"/>
          <w:lang w:val="ro-RO"/>
        </w:rPr>
      </w:pPr>
      <w:r w:rsidRPr="007A2EA1">
        <w:rPr>
          <w:rFonts w:ascii="Sylfaen" w:hAnsi="Sylfaen" w:cs="Arial"/>
          <w:b/>
          <w:bCs/>
          <w:color w:val="000000" w:themeColor="text1"/>
          <w:szCs w:val="24"/>
          <w:lang w:val="ro-RO"/>
        </w:rPr>
        <w:sym w:font="Symbol" w:char="F0DA"/>
      </w:r>
      <w:r w:rsidR="007A2EA1" w:rsidRPr="007A2EA1">
        <w:rPr>
          <w:rFonts w:ascii="Sylfaen" w:hAnsi="Sylfaen" w:cs="Arial"/>
          <w:bCs/>
          <w:color w:val="000000" w:themeColor="text1"/>
          <w:szCs w:val="24"/>
          <w:lang w:val="ro-RO"/>
        </w:rPr>
        <w:t>Վերանորոգում</w:t>
      </w:r>
    </w:p>
    <w:p w:rsidR="00644626" w:rsidRPr="00B351C2" w:rsidRDefault="00644626" w:rsidP="00DC18D6">
      <w:pPr>
        <w:spacing w:after="0" w:line="20" w:lineRule="atLeast"/>
        <w:rPr>
          <w:rFonts w:ascii="Sylfaen" w:hAnsi="Sylfaen" w:cs="Arial"/>
          <w:b/>
          <w:bCs/>
          <w:color w:val="000000" w:themeColor="text1"/>
          <w:sz w:val="16"/>
          <w:szCs w:val="16"/>
          <w:lang w:val="ro-RO"/>
        </w:rPr>
      </w:pPr>
    </w:p>
    <w:p w:rsidR="00644626" w:rsidRPr="00B351C2" w:rsidRDefault="00644626" w:rsidP="00DC18D6">
      <w:pPr>
        <w:spacing w:after="0" w:line="20" w:lineRule="atLeast"/>
        <w:rPr>
          <w:rFonts w:ascii="Sylfaen" w:hAnsi="Sylfaen" w:cs="Sylfaen"/>
          <w:b/>
          <w:bCs/>
          <w:color w:val="000000" w:themeColor="text1"/>
          <w:lang w:val="ro-RO"/>
        </w:rPr>
      </w:pP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Ծրագրի հիմնավորումը</w:t>
      </w:r>
    </w:p>
    <w:p w:rsidR="00644626" w:rsidRPr="00B351C2" w:rsidRDefault="00644626" w:rsidP="00DC18D6">
      <w:pPr>
        <w:spacing w:after="0" w:line="20" w:lineRule="atLeast"/>
        <w:jc w:val="both"/>
        <w:rPr>
          <w:rFonts w:ascii="Sylfaen" w:hAnsi="Sylfaen" w:cs="Arial"/>
          <w:bCs/>
          <w:color w:val="00B050"/>
          <w:sz w:val="16"/>
          <w:szCs w:val="16"/>
          <w:lang w:val="ro-RO"/>
        </w:rPr>
      </w:pPr>
    </w:p>
    <w:p w:rsidR="00644626" w:rsidRPr="00B351C2" w:rsidRDefault="00A55AF5" w:rsidP="00DC18D6">
      <w:pPr>
        <w:spacing w:after="0" w:line="20" w:lineRule="atLeast"/>
        <w:ind w:firstLine="720"/>
        <w:jc w:val="both"/>
        <w:rPr>
          <w:rFonts w:ascii="Sylfaen" w:hAnsi="Sylfaen"/>
          <w:iCs/>
          <w:color w:val="000000" w:themeColor="text1"/>
          <w:lang w:val="ro-RO"/>
        </w:rPr>
      </w:pPr>
      <w:r>
        <w:rPr>
          <w:rFonts w:ascii="Sylfaen" w:hAnsi="Sylfaen" w:cs="Sylfaen"/>
          <w:iCs/>
          <w:color w:val="000000" w:themeColor="text1"/>
        </w:rPr>
        <w:t>Գառնիի</w:t>
      </w:r>
      <w:r w:rsidRPr="00A55AF5">
        <w:rPr>
          <w:rFonts w:ascii="Sylfaen" w:hAnsi="Sylfaen" w:cs="Sylfaen"/>
          <w:iCs/>
          <w:color w:val="000000" w:themeColor="text1"/>
          <w:lang w:val="ro-RO"/>
        </w:rPr>
        <w:t xml:space="preserve"> </w:t>
      </w:r>
      <w:r>
        <w:rPr>
          <w:rFonts w:ascii="Sylfaen" w:hAnsi="Sylfaen" w:cs="Sylfaen"/>
          <w:iCs/>
          <w:color w:val="000000" w:themeColor="text1"/>
        </w:rPr>
        <w:t>երաժշտական</w:t>
      </w:r>
      <w:r w:rsidRPr="00A55AF5">
        <w:rPr>
          <w:rFonts w:ascii="Sylfaen" w:hAnsi="Sylfaen" w:cs="Sylfaen"/>
          <w:iCs/>
          <w:color w:val="000000" w:themeColor="text1"/>
          <w:lang w:val="ro-RO"/>
        </w:rPr>
        <w:t xml:space="preserve"> </w:t>
      </w:r>
      <w:r>
        <w:rPr>
          <w:rFonts w:ascii="Sylfaen" w:hAnsi="Sylfaen" w:cs="Sylfaen"/>
          <w:iCs/>
          <w:color w:val="000000" w:themeColor="text1"/>
        </w:rPr>
        <w:t>դպրոց</w:t>
      </w:r>
      <w:r w:rsidRPr="00A55AF5">
        <w:rPr>
          <w:rFonts w:ascii="Sylfaen" w:hAnsi="Sylfaen" w:cs="Sylfaen"/>
          <w:iCs/>
          <w:color w:val="000000" w:themeColor="text1"/>
          <w:lang w:val="ro-RO"/>
        </w:rPr>
        <w:t xml:space="preserve"> </w:t>
      </w:r>
      <w:r>
        <w:rPr>
          <w:rFonts w:ascii="Sylfaen" w:hAnsi="Sylfaen" w:cs="Sylfaen"/>
          <w:iCs/>
          <w:color w:val="000000" w:themeColor="text1"/>
        </w:rPr>
        <w:t>ՀՈԱԿ</w:t>
      </w:r>
      <w:r w:rsidRPr="00A55AF5">
        <w:rPr>
          <w:rFonts w:ascii="Sylfaen" w:hAnsi="Sylfaen" w:cs="Sylfaen"/>
          <w:iCs/>
          <w:color w:val="000000" w:themeColor="text1"/>
          <w:lang w:val="ro-RO"/>
        </w:rPr>
        <w:t>-</w:t>
      </w:r>
      <w:r>
        <w:rPr>
          <w:rFonts w:ascii="Sylfaen" w:hAnsi="Sylfaen" w:cs="Sylfaen"/>
          <w:iCs/>
          <w:color w:val="000000" w:themeColor="text1"/>
        </w:rPr>
        <w:t>ի</w:t>
      </w:r>
      <w:r w:rsidR="00EF15DA" w:rsidRPr="00B351C2">
        <w:rPr>
          <w:rFonts w:ascii="Sylfaen" w:hAnsi="Sylfaen"/>
          <w:color w:val="000000" w:themeColor="text1"/>
          <w:lang w:val="ro-RO"/>
        </w:rPr>
        <w:t xml:space="preserve"> շենքն</w:t>
      </w:r>
      <w:r w:rsidR="00644626" w:rsidRPr="00B351C2">
        <w:rPr>
          <w:rFonts w:ascii="Sylfaen" w:hAnsi="Sylfaen"/>
          <w:color w:val="000000" w:themeColor="text1"/>
          <w:lang w:val="ro-RO"/>
        </w:rPr>
        <w:t xml:space="preserve"> ընդհանուր առմամբ  գտնվում է </w:t>
      </w:r>
      <w:r>
        <w:rPr>
          <w:rFonts w:ascii="Sylfaen" w:hAnsi="Sylfaen"/>
          <w:color w:val="000000" w:themeColor="text1"/>
          <w:lang w:val="ro-RO"/>
        </w:rPr>
        <w:t>ան</w:t>
      </w:r>
      <w:r w:rsidR="00644626" w:rsidRPr="00B351C2">
        <w:rPr>
          <w:rFonts w:ascii="Sylfaen" w:hAnsi="Sylfaen"/>
          <w:color w:val="000000" w:themeColor="text1"/>
        </w:rPr>
        <w:t>բավարար</w:t>
      </w:r>
      <w:r w:rsidR="00644626" w:rsidRPr="00B351C2">
        <w:rPr>
          <w:rFonts w:ascii="Sylfaen" w:hAnsi="Sylfaen"/>
          <w:color w:val="000000" w:themeColor="text1"/>
          <w:lang w:val="ro-RO"/>
        </w:rPr>
        <w:t xml:space="preserve"> վիճակում, </w:t>
      </w:r>
      <w:r w:rsidR="00644626" w:rsidRPr="00B351C2">
        <w:rPr>
          <w:rFonts w:ascii="Sylfaen" w:hAnsi="Sylfaen"/>
          <w:color w:val="000000" w:themeColor="text1"/>
        </w:rPr>
        <w:t>ավելի</w:t>
      </w:r>
      <w:r w:rsidRPr="00A55AF5">
        <w:rPr>
          <w:rFonts w:ascii="Sylfaen" w:hAnsi="Sylfaen"/>
          <w:color w:val="000000" w:themeColor="text1"/>
          <w:lang w:val="ro-RO"/>
        </w:rPr>
        <w:t xml:space="preserve"> </w:t>
      </w:r>
      <w:r w:rsidR="00644626" w:rsidRPr="00B351C2">
        <w:rPr>
          <w:rFonts w:ascii="Sylfaen" w:hAnsi="Sylfaen"/>
          <w:color w:val="000000" w:themeColor="text1"/>
        </w:rPr>
        <w:t>անմխիթար</w:t>
      </w:r>
      <w:r w:rsidRPr="00A55AF5">
        <w:rPr>
          <w:rFonts w:ascii="Sylfaen" w:hAnsi="Sylfaen"/>
          <w:color w:val="000000" w:themeColor="text1"/>
          <w:lang w:val="ro-RO"/>
        </w:rPr>
        <w:t xml:space="preserve"> </w:t>
      </w:r>
      <w:r w:rsidR="00644626" w:rsidRPr="00B351C2">
        <w:rPr>
          <w:rFonts w:ascii="Sylfaen" w:hAnsi="Sylfaen"/>
          <w:color w:val="000000" w:themeColor="text1"/>
        </w:rPr>
        <w:t>է</w:t>
      </w:r>
      <w:r w:rsidRPr="00A55AF5">
        <w:rPr>
          <w:rFonts w:ascii="Sylfaen" w:hAnsi="Sylfaen"/>
          <w:color w:val="000000" w:themeColor="text1"/>
          <w:lang w:val="ro-RO"/>
        </w:rPr>
        <w:t xml:space="preserve"> </w:t>
      </w:r>
      <w:r w:rsidR="00644626" w:rsidRPr="00B351C2">
        <w:rPr>
          <w:rFonts w:ascii="Sylfaen" w:hAnsi="Sylfaen"/>
          <w:color w:val="000000" w:themeColor="text1"/>
        </w:rPr>
        <w:t>սանհանգուցի</w:t>
      </w:r>
      <w:r w:rsidRPr="00A55AF5">
        <w:rPr>
          <w:rFonts w:ascii="Sylfaen" w:hAnsi="Sylfaen"/>
          <w:color w:val="000000" w:themeColor="text1"/>
          <w:lang w:val="ro-RO"/>
        </w:rPr>
        <w:t xml:space="preserve"> </w:t>
      </w:r>
      <w:r>
        <w:rPr>
          <w:rFonts w:ascii="Sylfaen" w:hAnsi="Sylfaen"/>
          <w:color w:val="000000" w:themeColor="text1"/>
        </w:rPr>
        <w:t>և</w:t>
      </w:r>
      <w:r w:rsidRPr="00A55AF5">
        <w:rPr>
          <w:rFonts w:ascii="Sylfaen" w:hAnsi="Sylfaen"/>
          <w:color w:val="000000" w:themeColor="text1"/>
          <w:lang w:val="ro-RO"/>
        </w:rPr>
        <w:t xml:space="preserve"> </w:t>
      </w:r>
      <w:r>
        <w:rPr>
          <w:rFonts w:ascii="Sylfaen" w:hAnsi="Sylfaen"/>
          <w:color w:val="000000" w:themeColor="text1"/>
        </w:rPr>
        <w:t>ծածկի</w:t>
      </w:r>
      <w:r w:rsidRPr="00A55AF5">
        <w:rPr>
          <w:rFonts w:ascii="Sylfaen" w:hAnsi="Sylfaen"/>
          <w:color w:val="000000" w:themeColor="text1"/>
          <w:lang w:val="ro-RO"/>
        </w:rPr>
        <w:t xml:space="preserve"> </w:t>
      </w:r>
      <w:r w:rsidR="00644626" w:rsidRPr="00B351C2">
        <w:rPr>
          <w:rFonts w:ascii="Sylfaen" w:hAnsi="Sylfaen"/>
          <w:color w:val="000000" w:themeColor="text1"/>
        </w:rPr>
        <w:t>վիճակը</w:t>
      </w:r>
      <w:r w:rsidR="00644626" w:rsidRPr="00B351C2">
        <w:rPr>
          <w:rFonts w:ascii="Sylfaen" w:hAnsi="Sylfaen"/>
          <w:color w:val="000000" w:themeColor="text1"/>
          <w:lang w:val="ro-RO"/>
        </w:rPr>
        <w:t xml:space="preserve">: </w:t>
      </w:r>
      <w:r w:rsidR="00644626" w:rsidRPr="00B351C2">
        <w:rPr>
          <w:rFonts w:ascii="Sylfaen" w:hAnsi="Sylfaen"/>
          <w:color w:val="000000" w:themeColor="text1"/>
        </w:rPr>
        <w:t>Պատուհանների</w:t>
      </w:r>
      <w:r w:rsidRPr="00A55AF5">
        <w:rPr>
          <w:rFonts w:ascii="Sylfaen" w:hAnsi="Sylfaen"/>
          <w:color w:val="000000" w:themeColor="text1"/>
          <w:lang w:val="ro-RO"/>
        </w:rPr>
        <w:t xml:space="preserve"> </w:t>
      </w:r>
      <w:r w:rsidR="00644626" w:rsidRPr="00B351C2">
        <w:rPr>
          <w:rFonts w:ascii="Sylfaen" w:hAnsi="Sylfaen"/>
          <w:color w:val="000000" w:themeColor="text1"/>
        </w:rPr>
        <w:t>և</w:t>
      </w:r>
      <w:r w:rsidRPr="00A55AF5">
        <w:rPr>
          <w:rFonts w:ascii="Sylfaen" w:hAnsi="Sylfaen"/>
          <w:color w:val="000000" w:themeColor="text1"/>
          <w:lang w:val="ro-RO"/>
        </w:rPr>
        <w:t xml:space="preserve"> </w:t>
      </w:r>
      <w:r w:rsidR="00644626" w:rsidRPr="00B351C2">
        <w:rPr>
          <w:rFonts w:ascii="Sylfaen" w:hAnsi="Sylfaen"/>
          <w:color w:val="000000" w:themeColor="text1"/>
        </w:rPr>
        <w:t>դռների</w:t>
      </w:r>
      <w:r w:rsidRPr="00A55AF5">
        <w:rPr>
          <w:rFonts w:ascii="Sylfaen" w:hAnsi="Sylfaen"/>
          <w:color w:val="000000" w:themeColor="text1"/>
          <w:lang w:val="ro-RO"/>
        </w:rPr>
        <w:t xml:space="preserve"> </w:t>
      </w:r>
      <w:r w:rsidR="00644626" w:rsidRPr="00B351C2">
        <w:rPr>
          <w:rFonts w:ascii="Sylfaen" w:hAnsi="Sylfaen"/>
          <w:color w:val="000000" w:themeColor="text1"/>
        </w:rPr>
        <w:t>հին</w:t>
      </w:r>
      <w:r w:rsidRPr="00A55AF5">
        <w:rPr>
          <w:rFonts w:ascii="Sylfaen" w:hAnsi="Sylfaen"/>
          <w:color w:val="000000" w:themeColor="text1"/>
          <w:lang w:val="ro-RO"/>
        </w:rPr>
        <w:t xml:space="preserve"> </w:t>
      </w:r>
      <w:r w:rsidR="00644626" w:rsidRPr="00B351C2">
        <w:rPr>
          <w:rFonts w:ascii="Sylfaen" w:hAnsi="Sylfaen"/>
          <w:color w:val="000000" w:themeColor="text1"/>
        </w:rPr>
        <w:t>լինելու</w:t>
      </w:r>
      <w:r w:rsidRPr="00A55AF5">
        <w:rPr>
          <w:rFonts w:ascii="Sylfaen" w:hAnsi="Sylfaen"/>
          <w:color w:val="000000" w:themeColor="text1"/>
          <w:lang w:val="ro-RO"/>
        </w:rPr>
        <w:t xml:space="preserve"> </w:t>
      </w:r>
      <w:r w:rsidR="00644626" w:rsidRPr="00B351C2">
        <w:rPr>
          <w:rFonts w:ascii="Sylfaen" w:hAnsi="Sylfaen"/>
          <w:color w:val="000000" w:themeColor="text1"/>
        </w:rPr>
        <w:t>պատճառով</w:t>
      </w:r>
      <w:r w:rsidRPr="00A55AF5">
        <w:rPr>
          <w:rFonts w:ascii="Sylfaen" w:hAnsi="Sylfaen"/>
          <w:color w:val="000000" w:themeColor="text1"/>
          <w:lang w:val="ro-RO"/>
        </w:rPr>
        <w:t xml:space="preserve"> </w:t>
      </w:r>
      <w:r w:rsidR="00644626" w:rsidRPr="00B351C2">
        <w:rPr>
          <w:rFonts w:ascii="Sylfaen" w:hAnsi="Sylfaen"/>
          <w:color w:val="000000" w:themeColor="text1"/>
        </w:rPr>
        <w:t>ցուրտ</w:t>
      </w:r>
      <w:r w:rsidRPr="00A55AF5">
        <w:rPr>
          <w:rFonts w:ascii="Sylfaen" w:hAnsi="Sylfaen"/>
          <w:color w:val="000000" w:themeColor="text1"/>
          <w:lang w:val="ro-RO"/>
        </w:rPr>
        <w:t xml:space="preserve"> </w:t>
      </w:r>
      <w:r w:rsidR="00644626" w:rsidRPr="00B351C2">
        <w:rPr>
          <w:rFonts w:ascii="Sylfaen" w:hAnsi="Sylfaen"/>
          <w:color w:val="000000" w:themeColor="text1"/>
        </w:rPr>
        <w:t>եղանակներին</w:t>
      </w:r>
      <w:r w:rsidRPr="00A55AF5">
        <w:rPr>
          <w:rFonts w:ascii="Sylfaen" w:hAnsi="Sylfaen"/>
          <w:color w:val="000000" w:themeColor="text1"/>
          <w:lang w:val="ro-RO"/>
        </w:rPr>
        <w:t xml:space="preserve"> </w:t>
      </w:r>
      <w:r w:rsidR="00644626" w:rsidRPr="00B351C2">
        <w:rPr>
          <w:rFonts w:ascii="Sylfaen" w:hAnsi="Sylfaen"/>
          <w:color w:val="000000" w:themeColor="text1"/>
        </w:rPr>
        <w:t>ստեղծվում</w:t>
      </w:r>
      <w:r w:rsidR="00EF15DA" w:rsidRPr="00B351C2">
        <w:rPr>
          <w:rFonts w:ascii="Sylfaen" w:hAnsi="Sylfaen"/>
          <w:color w:val="000000" w:themeColor="text1"/>
          <w:lang w:val="ro-RO"/>
        </w:rPr>
        <w:t xml:space="preserve"> են </w:t>
      </w:r>
      <w:r w:rsidR="00EF15DA" w:rsidRPr="00B351C2">
        <w:rPr>
          <w:rFonts w:ascii="Sylfaen" w:hAnsi="Sylfaen"/>
          <w:color w:val="000000" w:themeColor="text1"/>
        </w:rPr>
        <w:t>անհարմարություններ՝</w:t>
      </w:r>
      <w:r w:rsidR="00644626" w:rsidRPr="00B351C2">
        <w:rPr>
          <w:rFonts w:ascii="Sylfaen" w:hAnsi="Sylfaen"/>
          <w:color w:val="000000" w:themeColor="text1"/>
        </w:rPr>
        <w:t>ավելանում</w:t>
      </w:r>
      <w:r w:rsidRPr="00A55AF5">
        <w:rPr>
          <w:rFonts w:ascii="Sylfaen" w:hAnsi="Sylfaen"/>
          <w:color w:val="000000" w:themeColor="text1"/>
          <w:lang w:val="ro-RO"/>
        </w:rPr>
        <w:t xml:space="preserve"> </w:t>
      </w:r>
      <w:r w:rsidR="00644626" w:rsidRPr="00B351C2">
        <w:rPr>
          <w:rFonts w:ascii="Sylfaen" w:hAnsi="Sylfaen"/>
          <w:color w:val="000000" w:themeColor="text1"/>
        </w:rPr>
        <w:t>են</w:t>
      </w:r>
      <w:r w:rsidRPr="00A55AF5">
        <w:rPr>
          <w:rFonts w:ascii="Sylfaen" w:hAnsi="Sylfaen"/>
          <w:color w:val="000000" w:themeColor="text1"/>
          <w:lang w:val="ro-RO"/>
        </w:rPr>
        <w:t xml:space="preserve"> </w:t>
      </w:r>
      <w:r w:rsidR="00644626" w:rsidRPr="00B351C2">
        <w:rPr>
          <w:rFonts w:ascii="Sylfaen" w:hAnsi="Sylfaen"/>
          <w:color w:val="000000" w:themeColor="text1"/>
        </w:rPr>
        <w:t>ջեռուցման</w:t>
      </w:r>
      <w:r w:rsidRPr="00A55AF5">
        <w:rPr>
          <w:rFonts w:ascii="Sylfaen" w:hAnsi="Sylfaen"/>
          <w:color w:val="000000" w:themeColor="text1"/>
          <w:lang w:val="ro-RO"/>
        </w:rPr>
        <w:t xml:space="preserve"> </w:t>
      </w:r>
      <w:r w:rsidR="00644626" w:rsidRPr="00B351C2">
        <w:rPr>
          <w:rFonts w:ascii="Sylfaen" w:hAnsi="Sylfaen"/>
          <w:color w:val="000000" w:themeColor="text1"/>
        </w:rPr>
        <w:t>ծախսերը</w:t>
      </w:r>
      <w:r w:rsidR="00644626" w:rsidRPr="00B351C2">
        <w:rPr>
          <w:rFonts w:ascii="Sylfaen" w:hAnsi="Sylfaen"/>
          <w:iCs/>
          <w:color w:val="000000" w:themeColor="text1"/>
          <w:lang w:val="ro-RO"/>
        </w:rPr>
        <w:t xml:space="preserve">: </w:t>
      </w:r>
    </w:p>
    <w:p w:rsidR="00644626" w:rsidRPr="00B351C2" w:rsidRDefault="00644626" w:rsidP="00DC18D6">
      <w:pPr>
        <w:spacing w:after="0" w:line="20" w:lineRule="atLeast"/>
        <w:ind w:firstLine="720"/>
        <w:jc w:val="both"/>
        <w:rPr>
          <w:rFonts w:ascii="Sylfaen" w:hAnsi="Sylfaen"/>
          <w:iCs/>
          <w:color w:val="000000" w:themeColor="text1"/>
          <w:lang w:val="ro-RO"/>
        </w:rPr>
      </w:pPr>
      <w:r w:rsidRPr="00B351C2">
        <w:rPr>
          <w:rFonts w:ascii="Sylfaen" w:hAnsi="Sylfaen"/>
          <w:iCs/>
          <w:color w:val="000000" w:themeColor="text1"/>
          <w:lang w:val="ro-RO"/>
        </w:rPr>
        <w:t xml:space="preserve">: </w:t>
      </w:r>
    </w:p>
    <w:p w:rsidR="00644626" w:rsidRPr="00B351C2" w:rsidRDefault="00644626" w:rsidP="00DC18D6">
      <w:pPr>
        <w:spacing w:after="0" w:line="20" w:lineRule="atLeast"/>
        <w:rPr>
          <w:rFonts w:ascii="Sylfaen" w:hAnsi="Sylfaen"/>
          <w:iCs/>
          <w:color w:val="000000" w:themeColor="text1"/>
          <w:lang w:val="ro-RO"/>
        </w:rPr>
      </w:pPr>
    </w:p>
    <w:p w:rsidR="00644626" w:rsidRPr="00B351C2" w:rsidRDefault="00644626" w:rsidP="00DC18D6">
      <w:pPr>
        <w:spacing w:after="0" w:line="20" w:lineRule="atLeast"/>
        <w:rPr>
          <w:rFonts w:ascii="Sylfaen" w:hAnsi="Sylfaen" w:cs="Sylfaen"/>
          <w:b/>
          <w:bCs/>
          <w:color w:val="000000" w:themeColor="text1"/>
          <w:lang w:val="ro-RO"/>
        </w:rPr>
      </w:pP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Ծրագրի  նպատակները</w:t>
      </w:r>
    </w:p>
    <w:p w:rsidR="00644626" w:rsidRPr="00B351C2" w:rsidRDefault="00644626" w:rsidP="00DC18D6">
      <w:pPr>
        <w:spacing w:after="0" w:line="20" w:lineRule="atLeast"/>
        <w:rPr>
          <w:rFonts w:ascii="Sylfaen" w:hAnsi="Sylfaen" w:cs="Sylfaen"/>
          <w:b/>
          <w:bCs/>
          <w:color w:val="000000" w:themeColor="text1"/>
          <w:lang w:val="ro-RO"/>
        </w:rPr>
      </w:pPr>
    </w:p>
    <w:p w:rsidR="00644626" w:rsidRPr="00B351C2" w:rsidRDefault="00644626" w:rsidP="00D90DFA">
      <w:pPr>
        <w:pStyle w:val="ListParagraph"/>
        <w:numPr>
          <w:ilvl w:val="0"/>
          <w:numId w:val="23"/>
        </w:numPr>
        <w:spacing w:after="0" w:line="20" w:lineRule="atLeast"/>
        <w:ind w:left="270" w:hanging="270"/>
        <w:jc w:val="both"/>
        <w:rPr>
          <w:rFonts w:ascii="Sylfaen" w:hAnsi="Sylfaen" w:cs="Sylfaen"/>
          <w:b/>
          <w:bCs/>
          <w:color w:val="000000" w:themeColor="text1"/>
          <w:lang w:val="ro-RO"/>
        </w:rPr>
      </w:pPr>
      <w:r w:rsidRPr="00B351C2">
        <w:rPr>
          <w:rFonts w:ascii="Sylfaen" w:hAnsi="Sylfaen" w:cs="Sylfaen"/>
          <w:i/>
          <w:iCs/>
          <w:color w:val="000000" w:themeColor="text1"/>
          <w:szCs w:val="24"/>
        </w:rPr>
        <w:t>Բարձրացնել</w:t>
      </w:r>
      <w:r w:rsidR="00FD6DF6" w:rsidRPr="00FD6DF6">
        <w:rPr>
          <w:rFonts w:ascii="Sylfaen" w:hAnsi="Sylfaen" w:cs="Sylfaen"/>
          <w:i/>
          <w:iCs/>
          <w:color w:val="000000" w:themeColor="text1"/>
          <w:szCs w:val="24"/>
          <w:lang w:val="ro-RO"/>
        </w:rPr>
        <w:t xml:space="preserve"> </w:t>
      </w:r>
      <w:r w:rsidR="00FD6DF6">
        <w:rPr>
          <w:rFonts w:ascii="Sylfaen" w:hAnsi="Sylfaen"/>
          <w:i/>
          <w:iCs/>
          <w:color w:val="000000" w:themeColor="text1"/>
          <w:szCs w:val="24"/>
        </w:rPr>
        <w:t>արտադպրոցական</w:t>
      </w:r>
      <w:r w:rsidR="00FD6DF6" w:rsidRPr="00FD6DF6">
        <w:rPr>
          <w:rFonts w:ascii="Sylfaen" w:hAnsi="Sylfaen"/>
          <w:i/>
          <w:iCs/>
          <w:color w:val="000000" w:themeColor="text1"/>
          <w:szCs w:val="24"/>
          <w:lang w:val="ro-RO"/>
        </w:rPr>
        <w:t xml:space="preserve"> </w:t>
      </w:r>
      <w:r w:rsidRPr="00B351C2">
        <w:rPr>
          <w:rFonts w:ascii="Sylfaen" w:hAnsi="Sylfaen"/>
          <w:i/>
          <w:iCs/>
          <w:color w:val="000000" w:themeColor="text1"/>
          <w:szCs w:val="24"/>
        </w:rPr>
        <w:t>կրթության</w:t>
      </w:r>
      <w:r w:rsidR="00FD6DF6" w:rsidRPr="00FD6DF6">
        <w:rPr>
          <w:rFonts w:ascii="Sylfaen" w:hAnsi="Sylfaen"/>
          <w:i/>
          <w:iCs/>
          <w:color w:val="000000" w:themeColor="text1"/>
          <w:szCs w:val="24"/>
          <w:lang w:val="ro-RO"/>
        </w:rPr>
        <w:t xml:space="preserve"> </w:t>
      </w:r>
      <w:r w:rsidRPr="00B351C2">
        <w:rPr>
          <w:rFonts w:ascii="Sylfaen" w:hAnsi="Sylfaen"/>
          <w:i/>
          <w:iCs/>
          <w:color w:val="000000" w:themeColor="text1"/>
          <w:szCs w:val="24"/>
        </w:rPr>
        <w:t>ոլորտում</w:t>
      </w:r>
      <w:r w:rsidR="00FD6DF6" w:rsidRPr="00FD6DF6">
        <w:rPr>
          <w:rFonts w:ascii="Sylfaen" w:hAnsi="Sylfaen"/>
          <w:i/>
          <w:iCs/>
          <w:color w:val="000000" w:themeColor="text1"/>
          <w:szCs w:val="24"/>
          <w:lang w:val="ro-RO"/>
        </w:rPr>
        <w:t xml:space="preserve"> </w:t>
      </w:r>
      <w:r w:rsidRPr="00B351C2">
        <w:rPr>
          <w:rFonts w:ascii="Sylfaen" w:hAnsi="Sylfaen"/>
          <w:i/>
          <w:iCs/>
          <w:color w:val="000000" w:themeColor="text1"/>
          <w:szCs w:val="24"/>
        </w:rPr>
        <w:t>մատուցվող</w:t>
      </w:r>
      <w:r w:rsidR="00FD6DF6" w:rsidRPr="00FD6DF6">
        <w:rPr>
          <w:rFonts w:ascii="Sylfaen" w:hAnsi="Sylfaen"/>
          <w:i/>
          <w:iCs/>
          <w:color w:val="000000" w:themeColor="text1"/>
          <w:szCs w:val="24"/>
          <w:lang w:val="ro-RO"/>
        </w:rPr>
        <w:t xml:space="preserve"> </w:t>
      </w:r>
      <w:r w:rsidRPr="00B351C2">
        <w:rPr>
          <w:rFonts w:ascii="Sylfaen" w:hAnsi="Sylfaen"/>
          <w:i/>
          <w:iCs/>
          <w:color w:val="000000" w:themeColor="text1"/>
          <w:szCs w:val="24"/>
        </w:rPr>
        <w:t>ծառայությունների</w:t>
      </w:r>
      <w:r w:rsidR="00FD6DF6" w:rsidRPr="00FD6DF6">
        <w:rPr>
          <w:rFonts w:ascii="Sylfaen" w:hAnsi="Sylfaen"/>
          <w:i/>
          <w:iCs/>
          <w:color w:val="000000" w:themeColor="text1"/>
          <w:szCs w:val="24"/>
          <w:lang w:val="ro-RO"/>
        </w:rPr>
        <w:t xml:space="preserve"> </w:t>
      </w:r>
      <w:r w:rsidRPr="00B351C2">
        <w:rPr>
          <w:rFonts w:ascii="Sylfaen" w:hAnsi="Sylfaen"/>
          <w:i/>
          <w:iCs/>
          <w:color w:val="000000" w:themeColor="text1"/>
          <w:szCs w:val="24"/>
        </w:rPr>
        <w:t>որակը</w:t>
      </w:r>
      <w:r w:rsidR="00EF15DA" w:rsidRPr="00B351C2">
        <w:rPr>
          <w:rFonts w:ascii="Sylfaen" w:hAnsi="Sylfaen"/>
          <w:i/>
          <w:iCs/>
          <w:color w:val="000000" w:themeColor="text1"/>
          <w:szCs w:val="24"/>
          <w:lang w:val="ro-RO"/>
        </w:rPr>
        <w:t>:</w:t>
      </w:r>
    </w:p>
    <w:p w:rsidR="00190AFD" w:rsidRPr="00B351C2" w:rsidRDefault="00190AFD" w:rsidP="00DC18D6">
      <w:pPr>
        <w:spacing w:after="0" w:line="20" w:lineRule="atLeast"/>
        <w:rPr>
          <w:rFonts w:ascii="Sylfaen" w:hAnsi="Sylfaen" w:cs="Sylfaen"/>
          <w:b/>
          <w:bCs/>
          <w:color w:val="000000" w:themeColor="text1"/>
          <w:lang w:val="ro-RO"/>
        </w:rPr>
      </w:pPr>
    </w:p>
    <w:p w:rsidR="00644626" w:rsidRPr="00B351C2" w:rsidRDefault="00644626" w:rsidP="00DC18D6">
      <w:pPr>
        <w:spacing w:after="0" w:line="20" w:lineRule="atLeast"/>
        <w:rPr>
          <w:rFonts w:ascii="Sylfaen" w:hAnsi="Sylfaen" w:cs="Sylfaen"/>
          <w:b/>
          <w:bCs/>
          <w:color w:val="000000" w:themeColor="text1"/>
          <w:lang w:val="ro-RO"/>
        </w:rPr>
      </w:pP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Ծրագրի խնդիրները</w:t>
      </w:r>
    </w:p>
    <w:p w:rsidR="00644626" w:rsidRPr="00B351C2" w:rsidRDefault="00644626" w:rsidP="00DC18D6">
      <w:pPr>
        <w:spacing w:after="0" w:line="20" w:lineRule="atLeast"/>
        <w:rPr>
          <w:rFonts w:ascii="Sylfaen" w:hAnsi="Sylfaen" w:cs="Sylfaen"/>
          <w:b/>
          <w:bCs/>
          <w:color w:val="000000" w:themeColor="text1"/>
          <w:sz w:val="12"/>
          <w:lang w:val="ro-RO"/>
        </w:rPr>
      </w:pPr>
    </w:p>
    <w:p w:rsidR="00644626" w:rsidRPr="00B351C2" w:rsidRDefault="00644626" w:rsidP="00D90DFA">
      <w:pPr>
        <w:pStyle w:val="ListParagraph"/>
        <w:numPr>
          <w:ilvl w:val="0"/>
          <w:numId w:val="30"/>
        </w:numPr>
        <w:spacing w:after="0" w:line="20" w:lineRule="atLeast"/>
        <w:ind w:left="270" w:hanging="270"/>
        <w:jc w:val="both"/>
        <w:rPr>
          <w:rFonts w:ascii="Sylfaen" w:hAnsi="Sylfaen" w:cs="Arial"/>
          <w:bCs/>
          <w:color w:val="000000" w:themeColor="text1"/>
          <w:lang w:val="ro-RO" w:eastAsia="ru-RU"/>
        </w:rPr>
      </w:pPr>
      <w:r w:rsidRPr="00B351C2">
        <w:rPr>
          <w:rFonts w:ascii="Sylfaen" w:hAnsi="Sylfaen" w:cs="Arial"/>
          <w:bCs/>
          <w:color w:val="000000" w:themeColor="text1"/>
          <w:lang w:val="ro-RO" w:eastAsia="ru-RU"/>
        </w:rPr>
        <w:t xml:space="preserve">Նախապատրաստել </w:t>
      </w:r>
      <w:r w:rsidRPr="00B351C2">
        <w:rPr>
          <w:rFonts w:ascii="Sylfaen" w:hAnsi="Sylfaen"/>
          <w:color w:val="000000" w:themeColor="text1"/>
          <w:szCs w:val="24"/>
        </w:rPr>
        <w:t>շենքի</w:t>
      </w:r>
      <w:r w:rsidR="00FD6DF6" w:rsidRPr="00FD6DF6">
        <w:rPr>
          <w:rFonts w:ascii="Sylfaen" w:hAnsi="Sylfaen"/>
          <w:color w:val="000000" w:themeColor="text1"/>
          <w:szCs w:val="24"/>
          <w:lang w:val="ro-RO"/>
        </w:rPr>
        <w:t xml:space="preserve"> </w:t>
      </w:r>
      <w:r w:rsidRPr="00B351C2">
        <w:rPr>
          <w:rFonts w:ascii="Sylfaen" w:hAnsi="Sylfaen"/>
          <w:color w:val="000000" w:themeColor="text1"/>
          <w:szCs w:val="24"/>
        </w:rPr>
        <w:t>վերանորոգմ</w:t>
      </w:r>
      <w:r w:rsidRPr="00B351C2">
        <w:rPr>
          <w:rFonts w:ascii="Sylfaen" w:hAnsi="Sylfaen"/>
          <w:color w:val="000000" w:themeColor="text1"/>
          <w:szCs w:val="24"/>
          <w:lang w:val="ru-RU"/>
        </w:rPr>
        <w:t>ան</w:t>
      </w:r>
      <w:r w:rsidR="00190AFD" w:rsidRPr="00B351C2">
        <w:rPr>
          <w:rFonts w:ascii="Sylfaen" w:hAnsi="Sylfaen"/>
          <w:color w:val="000000" w:themeColor="text1"/>
          <w:szCs w:val="24"/>
          <w:lang w:val="ro-RO"/>
        </w:rPr>
        <w:t xml:space="preserve"> </w:t>
      </w:r>
      <w:r w:rsidRPr="00B351C2">
        <w:rPr>
          <w:rFonts w:ascii="Sylfaen" w:hAnsi="Sylfaen" w:cs="Arial"/>
          <w:bCs/>
          <w:color w:val="000000" w:themeColor="text1"/>
          <w:lang w:val="ro-RO" w:eastAsia="ru-RU"/>
        </w:rPr>
        <w:t xml:space="preserve">աշխատանքների նախագծա-նախահաշվային փաստաթղթերը  </w:t>
      </w:r>
    </w:p>
    <w:p w:rsidR="00644626" w:rsidRPr="00B351C2" w:rsidRDefault="00644626" w:rsidP="00D90DFA">
      <w:pPr>
        <w:pStyle w:val="ListParagraph"/>
        <w:numPr>
          <w:ilvl w:val="0"/>
          <w:numId w:val="30"/>
        </w:numPr>
        <w:spacing w:after="0" w:line="20" w:lineRule="atLeast"/>
        <w:ind w:left="270" w:hanging="270"/>
        <w:jc w:val="both"/>
        <w:rPr>
          <w:rFonts w:ascii="Sylfaen" w:hAnsi="Sylfaen" w:cs="Arial"/>
          <w:bCs/>
          <w:color w:val="000000" w:themeColor="text1"/>
          <w:lang w:val="ro-RO" w:eastAsia="ru-RU"/>
        </w:rPr>
      </w:pPr>
      <w:r w:rsidRPr="00B351C2">
        <w:rPr>
          <w:rFonts w:ascii="Sylfaen" w:hAnsi="Sylfaen" w:cs="Arial"/>
          <w:bCs/>
          <w:color w:val="000000" w:themeColor="text1"/>
          <w:lang w:val="ro-RO" w:eastAsia="ru-RU"/>
        </w:rPr>
        <w:t>Հայտարարել մրցույթ</w:t>
      </w:r>
      <w:r w:rsidR="00190AFD" w:rsidRPr="00B351C2">
        <w:rPr>
          <w:rFonts w:ascii="Sylfaen" w:hAnsi="Sylfaen" w:cs="Arial"/>
          <w:bCs/>
          <w:color w:val="000000" w:themeColor="text1"/>
          <w:lang w:val="ro-RO" w:eastAsia="ru-RU"/>
        </w:rPr>
        <w:t xml:space="preserve">, </w:t>
      </w:r>
      <w:r w:rsidRPr="00B351C2">
        <w:rPr>
          <w:rFonts w:ascii="Sylfaen" w:hAnsi="Sylfaen" w:cs="Arial"/>
          <w:bCs/>
          <w:color w:val="000000" w:themeColor="text1"/>
          <w:lang w:val="ro-RO" w:eastAsia="ru-RU"/>
        </w:rPr>
        <w:t>ընտրել կապալառուին</w:t>
      </w:r>
    </w:p>
    <w:p w:rsidR="00644626" w:rsidRPr="00B351C2" w:rsidRDefault="00644626" w:rsidP="00D90DFA">
      <w:pPr>
        <w:pStyle w:val="ListParagraph"/>
        <w:numPr>
          <w:ilvl w:val="0"/>
          <w:numId w:val="30"/>
        </w:numPr>
        <w:spacing w:after="0" w:line="20" w:lineRule="atLeast"/>
        <w:ind w:left="270" w:hanging="270"/>
        <w:jc w:val="both"/>
        <w:rPr>
          <w:rFonts w:ascii="Sylfaen" w:hAnsi="Sylfaen" w:cs="Arial"/>
          <w:bCs/>
          <w:color w:val="000000" w:themeColor="text1"/>
          <w:lang w:val="ro-RO" w:eastAsia="ru-RU"/>
        </w:rPr>
      </w:pPr>
      <w:r w:rsidRPr="00B351C2">
        <w:rPr>
          <w:rFonts w:ascii="Sylfaen" w:hAnsi="Sylfaen" w:cs="Arial"/>
          <w:bCs/>
          <w:color w:val="000000" w:themeColor="text1"/>
          <w:lang w:val="ro-RO" w:eastAsia="ru-RU"/>
        </w:rPr>
        <w:t xml:space="preserve">Իրականացնել շենքի </w:t>
      </w:r>
      <w:r w:rsidR="00190AFD" w:rsidRPr="00B351C2">
        <w:rPr>
          <w:rFonts w:ascii="Sylfaen" w:hAnsi="Sylfaen" w:cs="Arial"/>
          <w:bCs/>
          <w:color w:val="000000" w:themeColor="text1"/>
          <w:lang w:val="ro-RO" w:eastAsia="ru-RU"/>
        </w:rPr>
        <w:t xml:space="preserve">վերանորոգման </w:t>
      </w:r>
      <w:r w:rsidRPr="00B351C2">
        <w:rPr>
          <w:rFonts w:ascii="Sylfaen" w:hAnsi="Sylfaen" w:cs="Arial"/>
          <w:bCs/>
          <w:color w:val="000000" w:themeColor="text1"/>
          <w:lang w:val="ro-RO" w:eastAsia="ru-RU"/>
        </w:rPr>
        <w:t xml:space="preserve">աշխատանքները  </w:t>
      </w:r>
    </w:p>
    <w:p w:rsidR="00644626" w:rsidRPr="00B351C2" w:rsidRDefault="00644626" w:rsidP="00D90DFA">
      <w:pPr>
        <w:pStyle w:val="ListParagraph"/>
        <w:numPr>
          <w:ilvl w:val="0"/>
          <w:numId w:val="30"/>
        </w:numPr>
        <w:spacing w:after="0" w:line="20" w:lineRule="atLeast"/>
        <w:ind w:left="270" w:hanging="270"/>
        <w:jc w:val="both"/>
        <w:rPr>
          <w:rFonts w:ascii="Sylfaen" w:hAnsi="Sylfaen" w:cs="Arial"/>
          <w:bCs/>
          <w:color w:val="000000" w:themeColor="text1"/>
          <w:lang w:val="ro-RO" w:eastAsia="ru-RU"/>
        </w:rPr>
      </w:pPr>
      <w:r w:rsidRPr="00B351C2">
        <w:rPr>
          <w:rFonts w:ascii="Sylfaen" w:hAnsi="Sylfaen" w:cs="Arial"/>
          <w:bCs/>
          <w:color w:val="000000" w:themeColor="text1"/>
          <w:lang w:val="ro-RO" w:eastAsia="ru-RU"/>
        </w:rPr>
        <w:t xml:space="preserve">Իրականացնել  տեխնիկական վերահսկողությունև ընդունել շենքի </w:t>
      </w:r>
      <w:r w:rsidR="00190AFD" w:rsidRPr="00B351C2">
        <w:rPr>
          <w:rFonts w:ascii="Sylfaen" w:hAnsi="Sylfaen" w:cs="Arial"/>
          <w:bCs/>
          <w:color w:val="000000" w:themeColor="text1"/>
          <w:lang w:val="ro-RO" w:eastAsia="ru-RU"/>
        </w:rPr>
        <w:t xml:space="preserve"> </w:t>
      </w:r>
      <w:r w:rsidRPr="00B351C2">
        <w:rPr>
          <w:rFonts w:ascii="Sylfaen" w:hAnsi="Sylfaen" w:cs="Arial"/>
          <w:bCs/>
          <w:color w:val="000000" w:themeColor="text1"/>
          <w:lang w:val="ro-RO" w:eastAsia="ru-RU"/>
        </w:rPr>
        <w:t>վերանորոգման աշխատանքների կատարման ավարտական ակտը</w:t>
      </w:r>
    </w:p>
    <w:p w:rsidR="00644626" w:rsidRPr="00B351C2" w:rsidRDefault="00644626" w:rsidP="00DC18D6">
      <w:pPr>
        <w:spacing w:after="0" w:line="20" w:lineRule="atLeast"/>
        <w:jc w:val="both"/>
        <w:rPr>
          <w:rFonts w:ascii="Sylfaen" w:hAnsi="Sylfaen" w:cs="Arial"/>
          <w:bCs/>
          <w:color w:val="000000" w:themeColor="text1"/>
          <w:lang w:val="ro-RO"/>
        </w:rPr>
      </w:pPr>
    </w:p>
    <w:p w:rsidR="00644626" w:rsidRPr="00B351C2" w:rsidRDefault="00644626" w:rsidP="00DC18D6">
      <w:pPr>
        <w:pStyle w:val="ListParagraph"/>
        <w:spacing w:after="0" w:line="20" w:lineRule="atLeast"/>
        <w:ind w:left="360"/>
        <w:rPr>
          <w:rFonts w:ascii="Sylfaen" w:hAnsi="Sylfaen" w:cs="Arial"/>
          <w:bCs/>
          <w:color w:val="000000" w:themeColor="text1"/>
          <w:lang w:val="ro-RO" w:eastAsia="ru-RU"/>
        </w:rPr>
      </w:pPr>
    </w:p>
    <w:p w:rsidR="00644626" w:rsidRPr="00B351C2" w:rsidRDefault="00644626" w:rsidP="00DC18D6">
      <w:pPr>
        <w:spacing w:after="0" w:line="20" w:lineRule="atLeast"/>
        <w:ind w:left="360"/>
        <w:rPr>
          <w:rFonts w:ascii="Sylfaen" w:hAnsi="Sylfaen" w:cs="Arial"/>
          <w:bCs/>
          <w:color w:val="000000" w:themeColor="text1"/>
          <w:sz w:val="16"/>
          <w:szCs w:val="16"/>
          <w:lang w:val="ro-RO"/>
        </w:rPr>
      </w:pPr>
    </w:p>
    <w:p w:rsidR="002B74F7" w:rsidRPr="00C27A3C" w:rsidRDefault="002B74F7" w:rsidP="002B74F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lang w:val="af-ZA"/>
        </w:rPr>
      </w:pPr>
      <w:r>
        <w:rPr>
          <w:rFonts w:ascii="GHEA Grapalat" w:hAnsi="GHEA Grapalat" w:cs="ArTarumianMatenagir"/>
          <w:b/>
          <w:bCs/>
          <w:lang w:val="af-ZA"/>
        </w:rPr>
        <w:t xml:space="preserve">Ծ Ր Ա Գ Ր Ի   Ա Ն Ձ Ն Ա Գ Ի Ր </w:t>
      </w:r>
    </w:p>
    <w:p w:rsidR="002B74F7" w:rsidRDefault="002B74F7" w:rsidP="002B74F7">
      <w:pPr>
        <w:spacing w:line="240" w:lineRule="auto"/>
        <w:contextualSpacing/>
        <w:jc w:val="center"/>
        <w:rPr>
          <w:rFonts w:ascii="GHEA Grapalat" w:hAnsi="GHEA Grapalat" w:cs="ArTarumianMatenagir"/>
          <w:bCs/>
          <w:lang w:val="af-ZA"/>
        </w:rPr>
      </w:pPr>
    </w:p>
    <w:p w:rsidR="002B74F7" w:rsidRPr="00976220" w:rsidRDefault="002B74F7" w:rsidP="002A161F">
      <w:pPr>
        <w:spacing w:after="0" w:line="20" w:lineRule="atLeast"/>
        <w:jc w:val="center"/>
        <w:rPr>
          <w:rFonts w:ascii="GHEA Grapalat" w:hAnsi="GHEA Grapalat"/>
          <w:b/>
          <w:lang w:val="af-ZA"/>
        </w:rPr>
      </w:pPr>
      <w:r w:rsidRPr="00976220">
        <w:rPr>
          <w:rFonts w:ascii="GHEA Grapalat" w:hAnsi="GHEA Grapalat" w:cs="ArTarumianMatenagir"/>
          <w:bCs/>
          <w:lang w:val="af-ZA"/>
        </w:rPr>
        <w:t>«</w:t>
      </w:r>
      <w:r w:rsidR="002A161F" w:rsidRPr="002A161F">
        <w:rPr>
          <w:rFonts w:ascii="Sylfaen" w:hAnsi="Sylfaen"/>
          <w:b/>
          <w:color w:val="000000" w:themeColor="text1"/>
          <w:szCs w:val="24"/>
          <w:lang w:val="af-ZA"/>
        </w:rPr>
        <w:t xml:space="preserve"> </w:t>
      </w:r>
      <w:r w:rsidR="002A161F">
        <w:rPr>
          <w:rFonts w:ascii="Sylfaen" w:hAnsi="Sylfaen"/>
          <w:b/>
          <w:color w:val="000000" w:themeColor="text1"/>
          <w:szCs w:val="24"/>
        </w:rPr>
        <w:t>Գառնիի</w:t>
      </w:r>
      <w:r w:rsidR="002A161F" w:rsidRPr="00A55AF5">
        <w:rPr>
          <w:rFonts w:ascii="Sylfaen" w:hAnsi="Sylfaen"/>
          <w:b/>
          <w:color w:val="000000" w:themeColor="text1"/>
          <w:szCs w:val="24"/>
          <w:lang w:val="ro-RO"/>
        </w:rPr>
        <w:t xml:space="preserve"> </w:t>
      </w:r>
      <w:r w:rsidR="002A161F">
        <w:rPr>
          <w:rFonts w:ascii="Sylfaen" w:hAnsi="Sylfaen"/>
          <w:b/>
          <w:color w:val="000000" w:themeColor="text1"/>
          <w:szCs w:val="24"/>
        </w:rPr>
        <w:t>Երաժշտական</w:t>
      </w:r>
      <w:r w:rsidR="002A161F" w:rsidRPr="00A55AF5">
        <w:rPr>
          <w:rFonts w:ascii="Sylfaen" w:hAnsi="Sylfaen"/>
          <w:b/>
          <w:color w:val="000000" w:themeColor="text1"/>
          <w:szCs w:val="24"/>
          <w:lang w:val="ro-RO"/>
        </w:rPr>
        <w:t xml:space="preserve"> </w:t>
      </w:r>
      <w:r w:rsidR="002A161F">
        <w:rPr>
          <w:rFonts w:ascii="Sylfaen" w:hAnsi="Sylfaen"/>
          <w:b/>
          <w:color w:val="000000" w:themeColor="text1"/>
          <w:szCs w:val="24"/>
        </w:rPr>
        <w:t>դպրոց</w:t>
      </w:r>
      <w:r w:rsidR="002A161F" w:rsidRPr="00A55AF5">
        <w:rPr>
          <w:rFonts w:ascii="Sylfaen" w:hAnsi="Sylfaen"/>
          <w:b/>
          <w:color w:val="000000" w:themeColor="text1"/>
          <w:szCs w:val="24"/>
          <w:lang w:val="ro-RO"/>
        </w:rPr>
        <w:t xml:space="preserve"> </w:t>
      </w:r>
      <w:r w:rsidR="002A161F">
        <w:rPr>
          <w:rFonts w:ascii="Sylfaen" w:hAnsi="Sylfaen"/>
          <w:b/>
          <w:color w:val="000000" w:themeColor="text1"/>
          <w:szCs w:val="24"/>
        </w:rPr>
        <w:t>ՀՈԱԿ</w:t>
      </w:r>
      <w:r w:rsidR="002A161F" w:rsidRPr="00A55AF5">
        <w:rPr>
          <w:rFonts w:ascii="Sylfaen" w:hAnsi="Sylfaen"/>
          <w:b/>
          <w:color w:val="000000" w:themeColor="text1"/>
          <w:szCs w:val="24"/>
          <w:lang w:val="ro-RO"/>
        </w:rPr>
        <w:t>-</w:t>
      </w:r>
      <w:r w:rsidR="002A161F">
        <w:rPr>
          <w:rFonts w:ascii="Sylfaen" w:hAnsi="Sylfaen"/>
          <w:b/>
          <w:color w:val="000000" w:themeColor="text1"/>
          <w:szCs w:val="24"/>
        </w:rPr>
        <w:t>ի</w:t>
      </w:r>
      <w:r w:rsidR="002A161F" w:rsidRPr="00A55AF5">
        <w:rPr>
          <w:rFonts w:ascii="Sylfaen" w:hAnsi="Sylfaen"/>
          <w:b/>
          <w:color w:val="000000" w:themeColor="text1"/>
          <w:szCs w:val="24"/>
          <w:lang w:val="ro-RO"/>
        </w:rPr>
        <w:t xml:space="preserve"> </w:t>
      </w:r>
      <w:r w:rsidR="002A161F" w:rsidRPr="00B351C2">
        <w:rPr>
          <w:rFonts w:ascii="Sylfaen" w:hAnsi="Sylfaen"/>
          <w:b/>
          <w:color w:val="000000" w:themeColor="text1"/>
          <w:szCs w:val="24"/>
        </w:rPr>
        <w:t>շենքի</w:t>
      </w:r>
      <w:r w:rsidR="002A161F" w:rsidRPr="00A55AF5">
        <w:rPr>
          <w:rFonts w:ascii="Sylfaen" w:hAnsi="Sylfaen"/>
          <w:b/>
          <w:color w:val="000000" w:themeColor="text1"/>
          <w:szCs w:val="24"/>
          <w:lang w:val="ro-RO"/>
        </w:rPr>
        <w:t xml:space="preserve"> </w:t>
      </w:r>
      <w:r w:rsidR="002A161F" w:rsidRPr="00B351C2">
        <w:rPr>
          <w:rFonts w:ascii="Sylfaen" w:hAnsi="Sylfaen"/>
          <w:b/>
          <w:color w:val="000000" w:themeColor="text1"/>
          <w:szCs w:val="24"/>
        </w:rPr>
        <w:t>վերանորոգում</w:t>
      </w:r>
      <w:r w:rsidRPr="00976220">
        <w:rPr>
          <w:rFonts w:ascii="GHEA Grapalat" w:hAnsi="GHEA Grapalat" w:cs="ArTarumianMatenagir"/>
          <w:bCs/>
          <w:lang w:val="af-ZA"/>
        </w:rPr>
        <w:t>»</w:t>
      </w:r>
    </w:p>
    <w:p w:rsidR="002B74F7" w:rsidRPr="00976220" w:rsidRDefault="002B74F7" w:rsidP="002B74F7">
      <w:pPr>
        <w:spacing w:line="240" w:lineRule="auto"/>
        <w:contextualSpacing/>
        <w:jc w:val="center"/>
        <w:rPr>
          <w:rFonts w:ascii="GHEA Grapalat" w:hAnsi="GHEA Grapalat"/>
          <w:vertAlign w:val="superscript"/>
          <w:lang w:val="af-ZA"/>
        </w:rPr>
      </w:pPr>
      <w:r w:rsidRPr="00976220">
        <w:rPr>
          <w:rFonts w:ascii="GHEA Grapalat" w:hAnsi="GHEA Grapalat"/>
          <w:vertAlign w:val="superscript"/>
          <w:lang w:val="af-ZA"/>
        </w:rPr>
        <w:t>(</w:t>
      </w:r>
      <w:r>
        <w:rPr>
          <w:rFonts w:ascii="GHEA Grapalat" w:hAnsi="GHEA Grapalat"/>
          <w:vertAlign w:val="superscript"/>
          <w:lang w:val="af-ZA"/>
        </w:rPr>
        <w:t>Ծրագրի</w:t>
      </w:r>
      <w:r w:rsidRPr="00976220">
        <w:rPr>
          <w:rFonts w:ascii="GHEA Grapalat" w:hAnsi="GHEA Grapalat"/>
          <w:b/>
          <w:vertAlign w:val="superscript"/>
          <w:lang w:val="af-ZA"/>
        </w:rPr>
        <w:t xml:space="preserve"> </w:t>
      </w:r>
      <w:r w:rsidRPr="00976220">
        <w:rPr>
          <w:rFonts w:ascii="GHEA Grapalat" w:hAnsi="GHEA Grapalat"/>
          <w:vertAlign w:val="superscript"/>
          <w:lang w:val="af-ZA"/>
        </w:rPr>
        <w:t>անվանում)</w:t>
      </w:r>
      <w:r w:rsidRPr="00976220">
        <w:rPr>
          <w:rFonts w:ascii="GHEA Grapalat" w:hAnsi="GHEA Grapalat" w:cs="ArTarumianMatenagir"/>
          <w:bCs/>
          <w:lang w:val="af-ZA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51"/>
        <w:tblW w:w="10710" w:type="dxa"/>
        <w:tblLook w:val="04A0"/>
      </w:tblPr>
      <w:tblGrid>
        <w:gridCol w:w="2770"/>
        <w:gridCol w:w="236"/>
        <w:gridCol w:w="1583"/>
        <w:gridCol w:w="1275"/>
        <w:gridCol w:w="993"/>
        <w:gridCol w:w="933"/>
        <w:gridCol w:w="870"/>
        <w:gridCol w:w="879"/>
        <w:gridCol w:w="1171"/>
      </w:tblGrid>
      <w:tr w:rsidR="002B74F7" w:rsidRPr="007A5D0F" w:rsidTr="002B74F7">
        <w:tc>
          <w:tcPr>
            <w:tcW w:w="2770" w:type="dxa"/>
            <w:tcBorders>
              <w:right w:val="nil"/>
            </w:tcBorders>
          </w:tcPr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right w:val="nil"/>
            </w:tcBorders>
          </w:tcPr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704" w:type="dxa"/>
            <w:gridSpan w:val="7"/>
            <w:tcBorders>
              <w:left w:val="nil"/>
            </w:tcBorders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 w:val="restart"/>
          </w:tcPr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347514">
              <w:rPr>
                <w:rFonts w:ascii="GHEA Grapalat" w:hAnsi="GHEA Grapalat"/>
                <w:sz w:val="18"/>
                <w:szCs w:val="18"/>
                <w:lang w:val="af-ZA"/>
              </w:rPr>
              <w:t xml:space="preserve"> անմիջական նպատակ</w:t>
            </w:r>
          </w:p>
        </w:tc>
        <w:tc>
          <w:tcPr>
            <w:tcW w:w="7940" w:type="dxa"/>
            <w:gridSpan w:val="8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2016</w:t>
            </w:r>
          </w:p>
        </w:tc>
        <w:tc>
          <w:tcPr>
            <w:tcW w:w="99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 w:val="restart"/>
          </w:tcPr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միջանկյալ 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>արդյունքներ</w:t>
            </w:r>
          </w:p>
        </w:tc>
        <w:tc>
          <w:tcPr>
            <w:tcW w:w="7940" w:type="dxa"/>
            <w:gridSpan w:val="8"/>
          </w:tcPr>
          <w:p w:rsidR="002B74F7" w:rsidRPr="002F00C7" w:rsidRDefault="002B74F7" w:rsidP="00D90DFA">
            <w:pPr>
              <w:pStyle w:val="ListParagraph"/>
              <w:numPr>
                <w:ilvl w:val="0"/>
                <w:numId w:val="48"/>
              </w:num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2016</w:t>
            </w:r>
          </w:p>
        </w:tc>
        <w:tc>
          <w:tcPr>
            <w:tcW w:w="99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8"/>
          </w:tcPr>
          <w:p w:rsidR="002B74F7" w:rsidRPr="002F00C7" w:rsidRDefault="002B74F7" w:rsidP="00D90DFA">
            <w:pPr>
              <w:pStyle w:val="ListParagraph"/>
              <w:numPr>
                <w:ilvl w:val="0"/>
                <w:numId w:val="48"/>
              </w:numPr>
              <w:ind w:left="403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2016</w:t>
            </w:r>
          </w:p>
        </w:tc>
        <w:tc>
          <w:tcPr>
            <w:tcW w:w="99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33" w:type="dxa"/>
          </w:tcPr>
          <w:p w:rsidR="002B74F7" w:rsidRPr="002A161F" w:rsidRDefault="002A161F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2500,0</w:t>
            </w: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</w:tcPr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8"/>
          </w:tcPr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2.1.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2.2.</w:t>
            </w:r>
          </w:p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2B74F7" w:rsidTr="002B74F7">
        <w:tc>
          <w:tcPr>
            <w:tcW w:w="2770" w:type="dxa"/>
          </w:tcPr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8"/>
          </w:tcPr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</w:t>
            </w:r>
          </w:p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Ընդհանուր բյուջեն՝</w:t>
            </w:r>
          </w:p>
        </w:tc>
      </w:tr>
      <w:tr w:rsidR="002B74F7" w:rsidRPr="002B74F7" w:rsidTr="002B74F7">
        <w:tc>
          <w:tcPr>
            <w:tcW w:w="2770" w:type="dxa"/>
          </w:tcPr>
          <w:p w:rsidR="002B74F7" w:rsidRPr="004557BF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իրականացման համար անհրաժեշտ այլ ռեսուրսներ</w:t>
            </w:r>
          </w:p>
        </w:tc>
        <w:tc>
          <w:tcPr>
            <w:tcW w:w="7940" w:type="dxa"/>
            <w:gridSpan w:val="8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</w:tcPr>
          <w:p w:rsidR="002B74F7" w:rsidRPr="004557BF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ռիսկերը</w:t>
            </w:r>
          </w:p>
        </w:tc>
        <w:tc>
          <w:tcPr>
            <w:tcW w:w="7940" w:type="dxa"/>
            <w:gridSpan w:val="8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</w:tcPr>
          <w:p w:rsidR="002B74F7" w:rsidRPr="004557BF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շահառուները </w:t>
            </w:r>
          </w:p>
        </w:tc>
        <w:tc>
          <w:tcPr>
            <w:tcW w:w="7940" w:type="dxa"/>
            <w:gridSpan w:val="8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</w:tcPr>
          <w:p w:rsidR="002B74F7" w:rsidRPr="004557BF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սկիզբ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և ավարտ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7940" w:type="dxa"/>
            <w:gridSpan w:val="8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</w:tcPr>
          <w:p w:rsidR="002B74F7" w:rsidRPr="004557BF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համառոտ նկարագրություն</w:t>
            </w:r>
          </w:p>
        </w:tc>
        <w:tc>
          <w:tcPr>
            <w:tcW w:w="7940" w:type="dxa"/>
            <w:gridSpan w:val="8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FD6DF6" w:rsidRDefault="00FD6DF6" w:rsidP="00DC18D6">
      <w:pPr>
        <w:tabs>
          <w:tab w:val="left" w:pos="0"/>
          <w:tab w:val="left" w:pos="5400"/>
          <w:tab w:val="left" w:pos="5580"/>
        </w:tabs>
        <w:spacing w:after="0" w:line="20" w:lineRule="atLeast"/>
        <w:jc w:val="both"/>
        <w:rPr>
          <w:rFonts w:ascii="Sylfaen" w:hAnsi="Sylfaen" w:cs="Arial"/>
          <w:color w:val="000000" w:themeColor="text1"/>
          <w:szCs w:val="24"/>
        </w:rPr>
      </w:pPr>
    </w:p>
    <w:p w:rsidR="00FD6DF6" w:rsidRPr="00B351C2" w:rsidRDefault="00FD6DF6" w:rsidP="00DC18D6">
      <w:pPr>
        <w:tabs>
          <w:tab w:val="left" w:pos="0"/>
          <w:tab w:val="left" w:pos="5400"/>
          <w:tab w:val="left" w:pos="5580"/>
        </w:tabs>
        <w:spacing w:after="0" w:line="20" w:lineRule="atLeast"/>
        <w:jc w:val="both"/>
        <w:rPr>
          <w:rFonts w:ascii="Sylfaen" w:hAnsi="Sylfaen" w:cs="Arial"/>
          <w:color w:val="000000" w:themeColor="text1"/>
          <w:szCs w:val="24"/>
        </w:rPr>
      </w:pPr>
    </w:p>
    <w:p w:rsidR="00644626" w:rsidRPr="00B351C2" w:rsidRDefault="00644626" w:rsidP="00DC18D6">
      <w:pPr>
        <w:spacing w:after="0" w:line="20" w:lineRule="atLeast"/>
        <w:rPr>
          <w:rFonts w:ascii="Sylfaen" w:hAnsi="Sylfaen" w:cs="Sylfaen"/>
          <w:b/>
          <w:bCs/>
          <w:color w:val="000000" w:themeColor="text1"/>
          <w:lang w:val="ro-RO"/>
        </w:rPr>
      </w:pP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Ծրագրի ակնկալվող արդյունքները</w:t>
      </w:r>
    </w:p>
    <w:p w:rsidR="00644626" w:rsidRPr="006D0299" w:rsidRDefault="00644626" w:rsidP="00DC18D6">
      <w:pPr>
        <w:spacing w:after="0" w:line="20" w:lineRule="atLeast"/>
        <w:rPr>
          <w:rFonts w:ascii="Sylfaen" w:hAnsi="Sylfaen" w:cs="Sylfaen"/>
          <w:b/>
          <w:bCs/>
          <w:color w:val="000000" w:themeColor="text1"/>
          <w:sz w:val="10"/>
          <w:lang w:val="ro-RO"/>
        </w:rPr>
      </w:pPr>
    </w:p>
    <w:p w:rsidR="00190AFD" w:rsidRPr="00B351C2" w:rsidRDefault="00FD6DF6" w:rsidP="00DC18D6">
      <w:pPr>
        <w:spacing w:after="0" w:line="20" w:lineRule="atLeast"/>
        <w:ind w:firstLine="720"/>
        <w:jc w:val="both"/>
        <w:rPr>
          <w:rFonts w:ascii="Sylfaen" w:hAnsi="Sylfaen"/>
          <w:color w:val="000000" w:themeColor="text1"/>
          <w:lang w:val="ro-RO"/>
        </w:rPr>
      </w:pPr>
      <w:r>
        <w:rPr>
          <w:rFonts w:ascii="Sylfaen" w:hAnsi="Sylfaen"/>
          <w:color w:val="000000" w:themeColor="text1"/>
        </w:rPr>
        <w:t>Շ</w:t>
      </w:r>
      <w:r w:rsidR="00644626" w:rsidRPr="00B351C2">
        <w:rPr>
          <w:rFonts w:ascii="Sylfaen" w:hAnsi="Sylfaen"/>
          <w:color w:val="000000" w:themeColor="text1"/>
          <w:lang w:val="ro-RO"/>
        </w:rPr>
        <w:t xml:space="preserve">ենքի վերանորոգման ծրագրի </w:t>
      </w:r>
      <w:r w:rsidR="00190AFD" w:rsidRPr="00B351C2">
        <w:rPr>
          <w:rFonts w:ascii="Sylfaen" w:hAnsi="Sylfaen"/>
          <w:color w:val="000000" w:themeColor="text1"/>
          <w:lang w:val="ro-RO"/>
        </w:rPr>
        <w:t>իրականացման</w:t>
      </w:r>
      <w:r w:rsidR="00644626" w:rsidRPr="00B351C2">
        <w:rPr>
          <w:rFonts w:ascii="Sylfaen" w:hAnsi="Sylfaen"/>
          <w:color w:val="000000" w:themeColor="text1"/>
          <w:lang w:val="ro-RO"/>
        </w:rPr>
        <w:t xml:space="preserve"> արդյունքում կունենան</w:t>
      </w:r>
      <w:r>
        <w:rPr>
          <w:rFonts w:ascii="Sylfaen" w:hAnsi="Sylfaen"/>
          <w:color w:val="000000" w:themeColor="text1"/>
          <w:lang w:val="ro-RO"/>
        </w:rPr>
        <w:t>ք</w:t>
      </w:r>
      <w:r w:rsidR="00644626" w:rsidRPr="00B351C2">
        <w:rPr>
          <w:rFonts w:ascii="Sylfaen" w:hAnsi="Sylfaen"/>
          <w:color w:val="000000" w:themeColor="text1"/>
          <w:lang w:val="ro-RO"/>
        </w:rPr>
        <w:t xml:space="preserve"> </w:t>
      </w:r>
      <w:r>
        <w:rPr>
          <w:rFonts w:ascii="Sylfaen" w:hAnsi="Sylfaen"/>
          <w:color w:val="000000" w:themeColor="text1"/>
          <w:lang w:val="ro-RO"/>
        </w:rPr>
        <w:t>երաժշտական դպրոց</w:t>
      </w:r>
      <w:r w:rsidR="00644626" w:rsidRPr="00B351C2">
        <w:rPr>
          <w:rFonts w:ascii="Sylfaen" w:hAnsi="Sylfaen"/>
          <w:color w:val="000000" w:themeColor="text1"/>
          <w:lang w:val="ro-RO"/>
        </w:rPr>
        <w:t xml:space="preserve"> այցելելու գերազանց շենքային պայմաններ,</w:t>
      </w:r>
      <w:r w:rsidR="00190AFD" w:rsidRPr="00B351C2">
        <w:rPr>
          <w:rFonts w:ascii="Sylfaen" w:hAnsi="Sylfaen"/>
          <w:color w:val="000000" w:themeColor="text1"/>
          <w:lang w:val="ro-RO"/>
        </w:rPr>
        <w:t xml:space="preserve"> որն էլ առաջնահերթ կնպաստի </w:t>
      </w:r>
      <w:r w:rsidR="00644626" w:rsidRPr="00B351C2">
        <w:rPr>
          <w:rFonts w:ascii="Sylfaen" w:hAnsi="Sylfaen"/>
          <w:color w:val="000000" w:themeColor="text1"/>
          <w:lang w:val="ro-RO"/>
        </w:rPr>
        <w:t xml:space="preserve">նրանց առողջ ապրելակերպին: Որպես արդյունք կբարձրանա նաև երեխաների </w:t>
      </w:r>
      <w:r>
        <w:rPr>
          <w:rFonts w:ascii="Sylfaen" w:hAnsi="Sylfaen"/>
          <w:color w:val="000000" w:themeColor="text1"/>
          <w:lang w:val="ro-RO"/>
        </w:rPr>
        <w:t>արտադպրոցական ուսումնական</w:t>
      </w:r>
      <w:r w:rsidR="00644626" w:rsidRPr="00B351C2">
        <w:rPr>
          <w:rFonts w:ascii="Sylfaen" w:hAnsi="Sylfaen"/>
          <w:color w:val="000000" w:themeColor="text1"/>
          <w:lang w:val="ro-RO"/>
        </w:rPr>
        <w:t xml:space="preserve"> </w:t>
      </w:r>
      <w:r>
        <w:rPr>
          <w:rFonts w:ascii="Sylfaen" w:hAnsi="Sylfaen"/>
          <w:color w:val="000000" w:themeColor="text1"/>
          <w:lang w:val="ro-RO"/>
        </w:rPr>
        <w:t>մակարդակը</w:t>
      </w:r>
      <w:r w:rsidR="00644626" w:rsidRPr="00B351C2">
        <w:rPr>
          <w:rFonts w:ascii="Sylfaen" w:hAnsi="Sylfaen"/>
          <w:color w:val="000000" w:themeColor="text1"/>
          <w:lang w:val="ro-RO"/>
        </w:rPr>
        <w:t xml:space="preserve">:  </w:t>
      </w:r>
    </w:p>
    <w:p w:rsidR="00644626" w:rsidRPr="006D0299" w:rsidRDefault="00644626" w:rsidP="00DC18D6">
      <w:pPr>
        <w:spacing w:after="0" w:line="20" w:lineRule="atLeast"/>
        <w:jc w:val="both"/>
        <w:rPr>
          <w:rFonts w:ascii="Sylfaen" w:hAnsi="Sylfaen" w:cs="Arial"/>
          <w:b/>
          <w:bCs/>
          <w:color w:val="000000" w:themeColor="text1"/>
          <w:sz w:val="10"/>
          <w:szCs w:val="18"/>
          <w:lang w:val="ro-RO"/>
        </w:rPr>
      </w:pPr>
    </w:p>
    <w:p w:rsidR="00644626" w:rsidRPr="006D0299" w:rsidRDefault="00644626" w:rsidP="00DC18D6">
      <w:pPr>
        <w:spacing w:after="0" w:line="20" w:lineRule="atLeast"/>
        <w:rPr>
          <w:rFonts w:ascii="Sylfaen" w:hAnsi="Sylfaen" w:cs="Arial"/>
          <w:b/>
          <w:bCs/>
          <w:color w:val="000000" w:themeColor="text1"/>
          <w:sz w:val="14"/>
          <w:szCs w:val="18"/>
          <w:lang w:val="ro-RO"/>
        </w:rPr>
      </w:pPr>
    </w:p>
    <w:p w:rsidR="00644626" w:rsidRPr="00B351C2" w:rsidRDefault="00644626" w:rsidP="00DC18D6">
      <w:pPr>
        <w:spacing w:after="0" w:line="20" w:lineRule="atLeast"/>
        <w:ind w:left="720" w:hanging="720"/>
        <w:rPr>
          <w:rFonts w:ascii="Sylfaen" w:hAnsi="Sylfaen" w:cs="Arial"/>
          <w:b/>
          <w:bCs/>
          <w:color w:val="000000" w:themeColor="text1"/>
          <w:lang w:val="ro-RO"/>
        </w:rPr>
      </w:pP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Ծրագրի</w:t>
      </w:r>
      <w:r w:rsidR="00FD6DF6">
        <w:rPr>
          <w:rFonts w:ascii="Sylfaen" w:hAnsi="Sylfaen" w:cs="Sylfaen"/>
          <w:b/>
          <w:bCs/>
          <w:color w:val="000000" w:themeColor="text1"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բյուջեն</w:t>
      </w:r>
    </w:p>
    <w:p w:rsidR="00644626" w:rsidRPr="006D0299" w:rsidRDefault="00644626" w:rsidP="00DC18D6">
      <w:pPr>
        <w:spacing w:after="0" w:line="20" w:lineRule="atLeast"/>
        <w:ind w:left="720" w:hanging="720"/>
        <w:rPr>
          <w:rFonts w:ascii="Sylfaen" w:hAnsi="Sylfaen" w:cs="Sylfaen"/>
          <w:b/>
          <w:bCs/>
          <w:color w:val="000000" w:themeColor="text1"/>
          <w:sz w:val="14"/>
          <w:lang w:val="ro-RO"/>
        </w:rPr>
      </w:pPr>
    </w:p>
    <w:p w:rsidR="00644626" w:rsidRPr="00B351C2" w:rsidRDefault="00644626" w:rsidP="00DC18D6">
      <w:pPr>
        <w:spacing w:after="0" w:line="20" w:lineRule="atLeast"/>
        <w:ind w:left="720" w:hanging="720"/>
        <w:rPr>
          <w:rFonts w:ascii="Sylfaen" w:hAnsi="Sylfaen" w:cs="Sylfaen"/>
          <w:b/>
          <w:bCs/>
          <w:color w:val="000000" w:themeColor="text1"/>
          <w:lang w:val="ro-RO"/>
        </w:rPr>
      </w:pP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ա</w:t>
      </w:r>
      <w:r w:rsidRPr="00B351C2">
        <w:rPr>
          <w:rFonts w:ascii="Sylfaen" w:hAnsi="Sylfaen" w:cs="Arial"/>
          <w:b/>
          <w:bCs/>
          <w:color w:val="000000" w:themeColor="text1"/>
          <w:lang w:val="ro-RO"/>
        </w:rPr>
        <w:t xml:space="preserve">/ </w:t>
      </w: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ծրագրի</w:t>
      </w:r>
      <w:r w:rsidR="00FD6DF6">
        <w:rPr>
          <w:rFonts w:ascii="Sylfaen" w:hAnsi="Sylfaen" w:cs="Sylfaen"/>
          <w:b/>
          <w:bCs/>
          <w:color w:val="000000" w:themeColor="text1"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ֆինանսավորման աղբյուրները</w:t>
      </w:r>
    </w:p>
    <w:p w:rsidR="00644626" w:rsidRPr="006D0299" w:rsidRDefault="00644626" w:rsidP="00DC18D6">
      <w:pPr>
        <w:spacing w:after="0" w:line="20" w:lineRule="atLeast"/>
        <w:rPr>
          <w:rFonts w:ascii="Sylfaen" w:hAnsi="Sylfaen" w:cs="Arial"/>
          <w:b/>
          <w:bCs/>
          <w:color w:val="000000" w:themeColor="text1"/>
          <w:sz w:val="10"/>
          <w:lang w:val="ro-RO"/>
        </w:rPr>
      </w:pPr>
    </w:p>
    <w:p w:rsidR="00644626" w:rsidRPr="00B351C2" w:rsidRDefault="00FD6DF6" w:rsidP="00DC18D6">
      <w:pPr>
        <w:spacing w:after="0" w:line="20" w:lineRule="atLeast"/>
        <w:ind w:firstLine="720"/>
        <w:jc w:val="both"/>
        <w:rPr>
          <w:rFonts w:ascii="Sylfaen" w:hAnsi="Sylfaen" w:cs="Arial"/>
          <w:bCs/>
          <w:color w:val="000000" w:themeColor="text1"/>
          <w:lang w:val="ro-RO"/>
        </w:rPr>
      </w:pPr>
      <w:r>
        <w:rPr>
          <w:rFonts w:ascii="Sylfaen" w:hAnsi="Sylfaen"/>
          <w:color w:val="000000" w:themeColor="text1"/>
          <w:szCs w:val="24"/>
        </w:rPr>
        <w:t>Շ</w:t>
      </w:r>
      <w:r w:rsidR="00644626" w:rsidRPr="00B351C2">
        <w:rPr>
          <w:rFonts w:ascii="Sylfaen" w:hAnsi="Sylfaen"/>
          <w:color w:val="000000" w:themeColor="text1"/>
          <w:szCs w:val="24"/>
        </w:rPr>
        <w:t>ենքի</w:t>
      </w:r>
      <w:r w:rsidRPr="00FD6DF6">
        <w:rPr>
          <w:rFonts w:ascii="Sylfaen" w:hAnsi="Sylfaen"/>
          <w:color w:val="000000" w:themeColor="text1"/>
          <w:szCs w:val="24"/>
          <w:lang w:val="ro-RO"/>
        </w:rPr>
        <w:t xml:space="preserve"> </w:t>
      </w:r>
      <w:r w:rsidR="00644626" w:rsidRPr="00B351C2">
        <w:rPr>
          <w:rFonts w:ascii="Sylfaen" w:hAnsi="Sylfaen"/>
          <w:color w:val="000000" w:themeColor="text1"/>
          <w:szCs w:val="24"/>
        </w:rPr>
        <w:t>վերանորոգման</w:t>
      </w:r>
      <w:r w:rsidR="00644626" w:rsidRPr="00B351C2">
        <w:rPr>
          <w:rFonts w:ascii="Sylfaen" w:hAnsi="Sylfaen"/>
          <w:color w:val="000000" w:themeColor="text1"/>
          <w:szCs w:val="24"/>
          <w:lang w:val="ro-RO"/>
        </w:rPr>
        <w:t xml:space="preserve"> </w:t>
      </w:r>
      <w:r w:rsidR="00644626" w:rsidRPr="00B351C2">
        <w:rPr>
          <w:rFonts w:ascii="Sylfaen" w:hAnsi="Sylfaen" w:cs="Arial"/>
          <w:bCs/>
          <w:color w:val="000000" w:themeColor="text1"/>
          <w:lang w:val="ro-RO"/>
        </w:rPr>
        <w:t xml:space="preserve">ծրագրի իրականացման ծախսերը՝ ընդհանուրը </w:t>
      </w:r>
      <w:r w:rsidR="00FD15E1" w:rsidRPr="00FD15E1">
        <w:rPr>
          <w:rFonts w:ascii="Sylfaen" w:hAnsi="Sylfaen" w:cs="Arial"/>
          <w:bCs/>
          <w:color w:val="000000" w:themeColor="text1"/>
          <w:lang w:val="ro-RO"/>
        </w:rPr>
        <w:t>25</w:t>
      </w:r>
      <w:r w:rsidR="00644626" w:rsidRPr="00B351C2">
        <w:rPr>
          <w:rFonts w:ascii="Sylfaen" w:hAnsi="Sylfaen" w:cs="Arial"/>
          <w:bCs/>
          <w:color w:val="000000" w:themeColor="text1"/>
          <w:lang w:val="ro-RO"/>
        </w:rPr>
        <w:t xml:space="preserve">00.0 հազար դրամ, ֆինանսավորվելու </w:t>
      </w:r>
      <w:r w:rsidR="00190AFD" w:rsidRPr="00B351C2">
        <w:rPr>
          <w:rFonts w:ascii="Sylfaen" w:hAnsi="Sylfaen" w:cs="Arial"/>
          <w:bCs/>
          <w:color w:val="000000" w:themeColor="text1"/>
        </w:rPr>
        <w:t>են</w:t>
      </w:r>
      <w:r w:rsidR="00644626" w:rsidRPr="00B351C2">
        <w:rPr>
          <w:rFonts w:ascii="Sylfaen" w:hAnsi="Sylfaen" w:cs="Arial"/>
          <w:bCs/>
          <w:color w:val="000000" w:themeColor="text1"/>
          <w:lang w:val="ro-RO"/>
        </w:rPr>
        <w:t xml:space="preserve"> համայնքի բյուջեի միջոցների հաշվին: </w:t>
      </w:r>
    </w:p>
    <w:p w:rsidR="00644626" w:rsidRPr="004153C9" w:rsidRDefault="00644626" w:rsidP="00DC18D6">
      <w:pPr>
        <w:spacing w:after="0" w:line="20" w:lineRule="atLeast"/>
        <w:rPr>
          <w:rFonts w:ascii="Sylfaen" w:hAnsi="Sylfaen" w:cs="Arial"/>
          <w:b/>
          <w:bCs/>
          <w:color w:val="000000" w:themeColor="text1"/>
          <w:lang w:val="ro-RO"/>
        </w:rPr>
      </w:pPr>
    </w:p>
    <w:p w:rsidR="007F0E31" w:rsidRPr="004153C9" w:rsidRDefault="007F0E31" w:rsidP="00DC18D6">
      <w:pPr>
        <w:spacing w:after="0" w:line="20" w:lineRule="atLeast"/>
        <w:rPr>
          <w:rFonts w:ascii="Sylfaen" w:hAnsi="Sylfaen" w:cs="Arial"/>
          <w:b/>
          <w:bCs/>
          <w:color w:val="000000" w:themeColor="text1"/>
          <w:lang w:val="ro-RO"/>
        </w:rPr>
      </w:pPr>
    </w:p>
    <w:p w:rsidR="007F0E31" w:rsidRPr="004153C9" w:rsidRDefault="007F0E31" w:rsidP="00DC18D6">
      <w:pPr>
        <w:spacing w:after="0" w:line="20" w:lineRule="atLeast"/>
        <w:rPr>
          <w:rFonts w:ascii="Sylfaen" w:hAnsi="Sylfaen" w:cs="Arial"/>
          <w:b/>
          <w:bCs/>
          <w:color w:val="000000" w:themeColor="text1"/>
          <w:lang w:val="ro-RO"/>
        </w:rPr>
      </w:pPr>
    </w:p>
    <w:p w:rsidR="007F0E31" w:rsidRPr="004153C9" w:rsidRDefault="007F0E31" w:rsidP="00DC18D6">
      <w:pPr>
        <w:spacing w:after="0" w:line="20" w:lineRule="atLeast"/>
        <w:rPr>
          <w:rFonts w:ascii="Sylfaen" w:hAnsi="Sylfaen" w:cs="Arial"/>
          <w:b/>
          <w:bCs/>
          <w:color w:val="000000" w:themeColor="text1"/>
          <w:lang w:val="ro-RO"/>
        </w:rPr>
      </w:pPr>
    </w:p>
    <w:p w:rsidR="007F0E31" w:rsidRPr="004153C9" w:rsidRDefault="007F0E31" w:rsidP="00DC18D6">
      <w:pPr>
        <w:spacing w:after="0" w:line="20" w:lineRule="atLeast"/>
        <w:rPr>
          <w:rFonts w:ascii="Sylfaen" w:hAnsi="Sylfaen" w:cs="Arial"/>
          <w:b/>
          <w:bCs/>
          <w:color w:val="000000" w:themeColor="text1"/>
          <w:lang w:val="ro-RO"/>
        </w:rPr>
      </w:pPr>
    </w:p>
    <w:p w:rsidR="00644626" w:rsidRPr="00B351C2" w:rsidRDefault="00644626" w:rsidP="00DC18D6">
      <w:pPr>
        <w:spacing w:after="0" w:line="20" w:lineRule="atLeast"/>
        <w:rPr>
          <w:rFonts w:ascii="Sylfaen" w:hAnsi="Sylfaen" w:cs="Arial"/>
          <w:b/>
          <w:bCs/>
          <w:color w:val="000000" w:themeColor="text1"/>
          <w:lang w:val="ro-RO"/>
        </w:rPr>
      </w:pP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բ</w:t>
      </w:r>
      <w:r w:rsidRPr="00B351C2">
        <w:rPr>
          <w:rFonts w:ascii="Sylfaen" w:hAnsi="Sylfaen" w:cs="Arial"/>
          <w:b/>
          <w:bCs/>
          <w:color w:val="000000" w:themeColor="text1"/>
          <w:lang w:val="ro-RO"/>
        </w:rPr>
        <w:t xml:space="preserve">/  </w:t>
      </w: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ծրագրի</w:t>
      </w:r>
      <w:r w:rsidR="00FD6DF6">
        <w:rPr>
          <w:rFonts w:ascii="Sylfaen" w:hAnsi="Sylfaen" w:cs="Sylfaen"/>
          <w:b/>
          <w:bCs/>
          <w:color w:val="000000" w:themeColor="text1"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ծախսերն՝ըստ</w:t>
      </w:r>
      <w:r w:rsidR="00FD6DF6">
        <w:rPr>
          <w:rFonts w:ascii="Sylfaen" w:hAnsi="Sylfaen" w:cs="Sylfaen"/>
          <w:b/>
          <w:bCs/>
          <w:color w:val="000000" w:themeColor="text1"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ծախսերի</w:t>
      </w:r>
      <w:r w:rsidR="00FD6DF6">
        <w:rPr>
          <w:rFonts w:ascii="Sylfaen" w:hAnsi="Sylfaen" w:cs="Sylfaen"/>
          <w:b/>
          <w:bCs/>
          <w:color w:val="000000" w:themeColor="text1"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գործառական</w:t>
      </w:r>
      <w:r w:rsidR="00FD6DF6">
        <w:rPr>
          <w:rFonts w:ascii="Sylfaen" w:hAnsi="Sylfaen" w:cs="Sylfaen"/>
          <w:b/>
          <w:bCs/>
          <w:color w:val="000000" w:themeColor="text1"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դասակարգման</w:t>
      </w:r>
    </w:p>
    <w:tbl>
      <w:tblPr>
        <w:tblW w:w="102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4221"/>
        <w:gridCol w:w="850"/>
        <w:gridCol w:w="851"/>
        <w:gridCol w:w="850"/>
        <w:gridCol w:w="993"/>
        <w:gridCol w:w="726"/>
        <w:gridCol w:w="1202"/>
      </w:tblGrid>
      <w:tr w:rsidR="00644626" w:rsidRPr="00B351C2" w:rsidTr="00644626">
        <w:trPr>
          <w:cantSplit/>
          <w:trHeight w:val="233"/>
        </w:trPr>
        <w:tc>
          <w:tcPr>
            <w:tcW w:w="599" w:type="dxa"/>
            <w:vMerge w:val="restart"/>
            <w:shd w:val="clear" w:color="auto" w:fill="D9D9D9" w:themeFill="background1" w:themeFillShade="D9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ro-RO"/>
              </w:rPr>
              <w:t>Հ</w:t>
            </w:r>
            <w:r w:rsidRPr="00B351C2"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/</w:t>
            </w:r>
            <w:r w:rsidRPr="00B351C2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ro-RO"/>
              </w:rPr>
              <w:t>հ</w:t>
            </w:r>
          </w:p>
        </w:tc>
        <w:tc>
          <w:tcPr>
            <w:tcW w:w="4221" w:type="dxa"/>
            <w:vMerge w:val="restart"/>
            <w:shd w:val="clear" w:color="auto" w:fill="D9D9D9" w:themeFill="background1" w:themeFillShade="D9"/>
            <w:vAlign w:val="center"/>
          </w:tcPr>
          <w:p w:rsidR="00644626" w:rsidRPr="00B351C2" w:rsidRDefault="00644626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ro-RO"/>
              </w:rPr>
              <w:t>Ծրագրի</w:t>
            </w:r>
            <w:r w:rsidR="00FD6DF6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ro-RO"/>
              </w:rPr>
              <w:t>ծախսերը</w:t>
            </w:r>
          </w:p>
        </w:tc>
        <w:tc>
          <w:tcPr>
            <w:tcW w:w="5472" w:type="dxa"/>
            <w:gridSpan w:val="6"/>
            <w:shd w:val="clear" w:color="auto" w:fill="D9D9D9" w:themeFill="background1" w:themeFillShade="D9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ro-RO"/>
              </w:rPr>
              <w:t>Կանխատեսվող</w:t>
            </w:r>
            <w:r w:rsidR="00FD6DF6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ro-RO"/>
              </w:rPr>
              <w:t>ժամանակահատվածը</w:t>
            </w:r>
          </w:p>
        </w:tc>
      </w:tr>
      <w:tr w:rsidR="00FD6DF6" w:rsidRPr="00B351C2" w:rsidTr="00FD6DF6">
        <w:trPr>
          <w:cantSplit/>
        </w:trPr>
        <w:tc>
          <w:tcPr>
            <w:tcW w:w="599" w:type="dxa"/>
            <w:vMerge/>
            <w:shd w:val="clear" w:color="auto" w:fill="D9D9D9" w:themeFill="background1" w:themeFillShade="D9"/>
          </w:tcPr>
          <w:p w:rsidR="00FD6DF6" w:rsidRPr="00B351C2" w:rsidRDefault="00FD6DF6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4221" w:type="dxa"/>
            <w:vMerge/>
            <w:shd w:val="clear" w:color="auto" w:fill="D9D9D9" w:themeFill="background1" w:themeFillShade="D9"/>
          </w:tcPr>
          <w:p w:rsidR="00FD6DF6" w:rsidRPr="00B351C2" w:rsidRDefault="00FD6DF6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D6DF6" w:rsidRPr="00B351C2" w:rsidRDefault="00FD6DF6" w:rsidP="00E32705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201</w:t>
            </w:r>
            <w:r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7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D6DF6" w:rsidRPr="00B351C2" w:rsidRDefault="00FD6DF6" w:rsidP="00E32705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201</w:t>
            </w:r>
            <w:r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8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D6DF6" w:rsidRPr="00B351C2" w:rsidRDefault="00FD6DF6" w:rsidP="00E32705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201</w:t>
            </w:r>
            <w:r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9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FD6DF6" w:rsidRPr="00B351C2" w:rsidRDefault="00FD6DF6" w:rsidP="00E32705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20</w:t>
            </w:r>
            <w:r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20</w:t>
            </w:r>
          </w:p>
        </w:tc>
        <w:tc>
          <w:tcPr>
            <w:tcW w:w="726" w:type="dxa"/>
            <w:shd w:val="clear" w:color="auto" w:fill="D9D9D9" w:themeFill="background1" w:themeFillShade="D9"/>
            <w:vAlign w:val="center"/>
          </w:tcPr>
          <w:p w:rsidR="00FD6DF6" w:rsidRPr="00B351C2" w:rsidRDefault="00FD6DF6" w:rsidP="00E32705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202</w:t>
            </w:r>
            <w:r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1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FD6DF6" w:rsidRPr="00B351C2" w:rsidRDefault="00FD6DF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ro-RO"/>
              </w:rPr>
              <w:t>Ընդամենը</w:t>
            </w:r>
          </w:p>
        </w:tc>
      </w:tr>
      <w:tr w:rsidR="00FD6DF6" w:rsidRPr="00B351C2" w:rsidTr="00FD6DF6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FD6DF6" w:rsidRPr="00B351C2" w:rsidRDefault="00FD6DF6" w:rsidP="00DC18D6">
            <w:pPr>
              <w:spacing w:after="0" w:line="20" w:lineRule="atLeast"/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4221" w:type="dxa"/>
          </w:tcPr>
          <w:p w:rsidR="00FD6DF6" w:rsidRPr="00B351C2" w:rsidRDefault="00FD6DF6" w:rsidP="00DC18D6">
            <w:pPr>
              <w:spacing w:after="0" w:line="20" w:lineRule="atLeast"/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ԸՆԴԱՄԵՆԸ</w:t>
            </w: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ԾՐԱԳՐԻ</w:t>
            </w: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ԾԱԽՍԵՐ</w:t>
            </w:r>
            <w:r w:rsidRPr="00B351C2"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  <w:t xml:space="preserve"> (</w:t>
            </w: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Ա</w:t>
            </w:r>
            <w:r w:rsidRPr="00B351C2"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  <w:t>+</w:t>
            </w: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Բ</w:t>
            </w:r>
            <w:r w:rsidRPr="00B351C2"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  <w:t>)</w:t>
            </w:r>
          </w:p>
        </w:tc>
        <w:tc>
          <w:tcPr>
            <w:tcW w:w="850" w:type="dxa"/>
            <w:vAlign w:val="center"/>
          </w:tcPr>
          <w:p w:rsidR="00FD6DF6" w:rsidRPr="00B351C2" w:rsidRDefault="00FD6DF6" w:rsidP="00DC18D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vAlign w:val="center"/>
          </w:tcPr>
          <w:p w:rsidR="00FD6DF6" w:rsidRPr="00B351C2" w:rsidRDefault="00FD6DF6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>2500.0</w:t>
            </w:r>
          </w:p>
        </w:tc>
        <w:tc>
          <w:tcPr>
            <w:tcW w:w="850" w:type="dxa"/>
            <w:vAlign w:val="center"/>
          </w:tcPr>
          <w:p w:rsidR="00FD6DF6" w:rsidRPr="00B351C2" w:rsidRDefault="00FD6DF6" w:rsidP="00DC18D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D6DF6" w:rsidRPr="00B351C2" w:rsidRDefault="00FD6DF6" w:rsidP="00DC18D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FD6DF6" w:rsidRPr="00B351C2" w:rsidRDefault="00FD6DF6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FD6DF6" w:rsidRPr="00B351C2" w:rsidRDefault="00062973" w:rsidP="00DC18D6">
            <w:pPr>
              <w:tabs>
                <w:tab w:val="center" w:pos="638"/>
                <w:tab w:val="right" w:pos="1277"/>
              </w:tabs>
              <w:spacing w:after="0" w:line="20" w:lineRule="atLeast"/>
              <w:ind w:right="-108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2500.0</w:t>
            </w:r>
          </w:p>
        </w:tc>
      </w:tr>
      <w:tr w:rsidR="00FD6DF6" w:rsidRPr="00B351C2" w:rsidTr="00FD6DF6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FD6DF6" w:rsidRPr="00B351C2" w:rsidRDefault="00FD6DF6" w:rsidP="00DC18D6">
            <w:pPr>
              <w:spacing w:after="0" w:line="20" w:lineRule="atLeast"/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Ա</w:t>
            </w:r>
            <w:r w:rsidRPr="00B351C2"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</w:p>
        </w:tc>
        <w:tc>
          <w:tcPr>
            <w:tcW w:w="4221" w:type="dxa"/>
          </w:tcPr>
          <w:p w:rsidR="00FD6DF6" w:rsidRPr="00B351C2" w:rsidRDefault="00FD6DF6" w:rsidP="00DC18D6">
            <w:pPr>
              <w:spacing w:after="0" w:line="20" w:lineRule="atLeast"/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ՎԱՐՉԱԿԱՆ</w:t>
            </w: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ԲՅՈՒՋԵԻ</w:t>
            </w: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ԾԱԽՍԵՐ</w:t>
            </w:r>
          </w:p>
        </w:tc>
        <w:tc>
          <w:tcPr>
            <w:tcW w:w="850" w:type="dxa"/>
            <w:vAlign w:val="center"/>
          </w:tcPr>
          <w:p w:rsidR="00FD6DF6" w:rsidRPr="00B351C2" w:rsidRDefault="00FD6DF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vAlign w:val="center"/>
          </w:tcPr>
          <w:p w:rsidR="00FD6DF6" w:rsidRPr="00B351C2" w:rsidRDefault="00FD6DF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D6DF6" w:rsidRPr="00B351C2" w:rsidRDefault="00FD6DF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  <w:vAlign w:val="center"/>
          </w:tcPr>
          <w:p w:rsidR="00FD6DF6" w:rsidRPr="00B351C2" w:rsidRDefault="00FD6DF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FD6DF6" w:rsidRPr="00B351C2" w:rsidRDefault="00FD6DF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FD6DF6" w:rsidRPr="00B351C2" w:rsidRDefault="00FD6DF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D6DF6" w:rsidRPr="00B351C2" w:rsidTr="00FD6DF6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FD6DF6" w:rsidRPr="00B351C2" w:rsidRDefault="00FD6DF6" w:rsidP="00DC18D6">
            <w:pPr>
              <w:spacing w:after="0" w:line="20" w:lineRule="atLeast"/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Բ</w:t>
            </w:r>
            <w:r w:rsidRPr="00B351C2"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</w:p>
        </w:tc>
        <w:tc>
          <w:tcPr>
            <w:tcW w:w="4221" w:type="dxa"/>
          </w:tcPr>
          <w:p w:rsidR="00FD6DF6" w:rsidRPr="00B351C2" w:rsidRDefault="00FD6DF6" w:rsidP="00DC18D6">
            <w:pPr>
              <w:spacing w:after="0" w:line="20" w:lineRule="atLeast"/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ՖՈՆԴԱՅԻՆ</w:t>
            </w: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ԲՅՈՒՋԵԻ</w:t>
            </w: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ԾԱԽՍԵՐ</w:t>
            </w:r>
          </w:p>
        </w:tc>
        <w:tc>
          <w:tcPr>
            <w:tcW w:w="850" w:type="dxa"/>
            <w:vAlign w:val="center"/>
          </w:tcPr>
          <w:p w:rsidR="00FD6DF6" w:rsidRPr="00B351C2" w:rsidRDefault="00FD6DF6" w:rsidP="00DC18D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vAlign w:val="center"/>
          </w:tcPr>
          <w:p w:rsidR="00FD6DF6" w:rsidRPr="00FD15E1" w:rsidRDefault="00FD15E1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  <w:t>2500,0</w:t>
            </w:r>
          </w:p>
        </w:tc>
        <w:tc>
          <w:tcPr>
            <w:tcW w:w="850" w:type="dxa"/>
            <w:vAlign w:val="center"/>
          </w:tcPr>
          <w:p w:rsidR="00FD6DF6" w:rsidRPr="00B351C2" w:rsidRDefault="00FD6DF6" w:rsidP="00DC18D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D6DF6" w:rsidRPr="00B351C2" w:rsidRDefault="00FD6DF6" w:rsidP="00DC18D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FD6DF6" w:rsidRPr="00B351C2" w:rsidRDefault="00FD6DF6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FD6DF6" w:rsidRPr="00FD15E1" w:rsidRDefault="00FD15E1" w:rsidP="00DC18D6">
            <w:pPr>
              <w:tabs>
                <w:tab w:val="center" w:pos="638"/>
                <w:tab w:val="right" w:pos="1277"/>
              </w:tabs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  <w:t>2500,0</w:t>
            </w:r>
          </w:p>
        </w:tc>
      </w:tr>
      <w:tr w:rsidR="00FD6DF6" w:rsidRPr="00B351C2" w:rsidTr="00FD6DF6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FD6DF6" w:rsidRPr="00B351C2" w:rsidRDefault="00FD6DF6" w:rsidP="00DC18D6">
            <w:pPr>
              <w:spacing w:after="0" w:line="20" w:lineRule="atLeast"/>
              <w:rPr>
                <w:rFonts w:ascii="Sylfaen" w:hAnsi="Sylfaen" w:cs="Arial"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color w:val="000000" w:themeColor="text1"/>
                <w:sz w:val="20"/>
                <w:szCs w:val="20"/>
                <w:lang w:val="ro-RO"/>
              </w:rPr>
              <w:t>9.</w:t>
            </w:r>
          </w:p>
        </w:tc>
        <w:tc>
          <w:tcPr>
            <w:tcW w:w="4221" w:type="dxa"/>
          </w:tcPr>
          <w:p w:rsidR="00FD6DF6" w:rsidRPr="00B351C2" w:rsidRDefault="00FD6DF6" w:rsidP="00DC18D6">
            <w:pPr>
              <w:spacing w:after="0" w:line="20" w:lineRule="atLeast"/>
              <w:rPr>
                <w:rFonts w:ascii="Sylfaen" w:hAnsi="Sylfaen" w:cs="Arial"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color w:val="000000" w:themeColor="text1"/>
                <w:sz w:val="20"/>
                <w:szCs w:val="20"/>
                <w:lang w:val="ro-RO"/>
              </w:rPr>
              <w:t>Կրթություն</w:t>
            </w:r>
          </w:p>
        </w:tc>
        <w:tc>
          <w:tcPr>
            <w:tcW w:w="850" w:type="dxa"/>
            <w:vAlign w:val="center"/>
          </w:tcPr>
          <w:p w:rsidR="00FD6DF6" w:rsidRPr="00B351C2" w:rsidRDefault="00FD6DF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vAlign w:val="center"/>
          </w:tcPr>
          <w:p w:rsidR="00FD6DF6" w:rsidRPr="00B351C2" w:rsidRDefault="00FD6DF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FD6DF6" w:rsidRPr="00B351C2" w:rsidRDefault="00FD6DF6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D6DF6" w:rsidRPr="00B351C2" w:rsidRDefault="00FD6DF6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FD6DF6" w:rsidRPr="00B351C2" w:rsidRDefault="00FD6DF6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FD6DF6" w:rsidRPr="00B351C2" w:rsidRDefault="00FD6DF6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644626" w:rsidRPr="00B351C2" w:rsidRDefault="00644626" w:rsidP="00DC18D6">
      <w:pPr>
        <w:spacing w:after="0" w:line="20" w:lineRule="atLeast"/>
        <w:rPr>
          <w:rFonts w:ascii="Sylfaen" w:hAnsi="Sylfaen" w:cs="Arial"/>
          <w:b/>
          <w:bCs/>
          <w:color w:val="000000" w:themeColor="text1"/>
          <w:szCs w:val="18"/>
          <w:lang w:val="ro-RO"/>
        </w:rPr>
      </w:pPr>
    </w:p>
    <w:p w:rsidR="00644626" w:rsidRPr="00B351C2" w:rsidRDefault="00644626" w:rsidP="00943F65">
      <w:pPr>
        <w:tabs>
          <w:tab w:val="left" w:pos="6480"/>
        </w:tabs>
        <w:spacing w:after="0" w:line="20" w:lineRule="atLeast"/>
        <w:rPr>
          <w:rFonts w:ascii="Sylfaen" w:hAnsi="Sylfaen" w:cs="Arial"/>
          <w:b/>
          <w:bCs/>
          <w:color w:val="000000" w:themeColor="text1"/>
          <w:lang w:val="ro-RO"/>
        </w:rPr>
      </w:pP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գ</w:t>
      </w:r>
      <w:r w:rsidRPr="00B351C2">
        <w:rPr>
          <w:rFonts w:ascii="Sylfaen" w:hAnsi="Sylfaen" w:cs="Arial"/>
          <w:b/>
          <w:bCs/>
          <w:color w:val="000000" w:themeColor="text1"/>
          <w:lang w:val="ro-RO"/>
        </w:rPr>
        <w:t xml:space="preserve">/  </w:t>
      </w: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ծրագրի</w:t>
      </w:r>
      <w:r w:rsidR="00FD6DF6">
        <w:rPr>
          <w:rFonts w:ascii="Sylfaen" w:hAnsi="Sylfaen" w:cs="Sylfaen"/>
          <w:b/>
          <w:bCs/>
          <w:color w:val="000000" w:themeColor="text1"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ծախսերն՝ըստ</w:t>
      </w:r>
      <w:r w:rsidR="00FD6DF6">
        <w:rPr>
          <w:rFonts w:ascii="Sylfaen" w:hAnsi="Sylfaen" w:cs="Sylfaen"/>
          <w:b/>
          <w:bCs/>
          <w:color w:val="000000" w:themeColor="text1"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ծախսերի</w:t>
      </w:r>
      <w:r w:rsidR="00FD6DF6">
        <w:rPr>
          <w:rFonts w:ascii="Sylfaen" w:hAnsi="Sylfaen" w:cs="Sylfaen"/>
          <w:b/>
          <w:bCs/>
          <w:color w:val="000000" w:themeColor="text1"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տնտեսագիտական</w:t>
      </w:r>
      <w:r w:rsidR="00FD6DF6">
        <w:rPr>
          <w:rFonts w:ascii="Sylfaen" w:hAnsi="Sylfaen" w:cs="Sylfaen"/>
          <w:b/>
          <w:bCs/>
          <w:color w:val="000000" w:themeColor="text1"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դասակարգման</w:t>
      </w:r>
      <w:r w:rsidRPr="00B351C2">
        <w:rPr>
          <w:rFonts w:ascii="Sylfaen" w:hAnsi="Sylfaen" w:cs="Arial"/>
          <w:b/>
          <w:bCs/>
          <w:color w:val="000000" w:themeColor="text1"/>
          <w:lang w:val="ro-RO"/>
        </w:rPr>
        <w:tab/>
      </w:r>
    </w:p>
    <w:tbl>
      <w:tblPr>
        <w:tblW w:w="102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4221"/>
        <w:gridCol w:w="850"/>
        <w:gridCol w:w="709"/>
        <w:gridCol w:w="992"/>
        <w:gridCol w:w="993"/>
        <w:gridCol w:w="726"/>
        <w:gridCol w:w="1202"/>
      </w:tblGrid>
      <w:tr w:rsidR="00644626" w:rsidRPr="00B351C2" w:rsidTr="00644626">
        <w:trPr>
          <w:cantSplit/>
          <w:trHeight w:val="233"/>
        </w:trPr>
        <w:tc>
          <w:tcPr>
            <w:tcW w:w="599" w:type="dxa"/>
            <w:vMerge w:val="restart"/>
            <w:shd w:val="clear" w:color="auto" w:fill="D9D9D9" w:themeFill="background1" w:themeFillShade="D9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ro-RO"/>
              </w:rPr>
              <w:t>Հ</w:t>
            </w:r>
            <w:r w:rsidRPr="00B351C2"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/</w:t>
            </w:r>
            <w:r w:rsidRPr="00B351C2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ro-RO"/>
              </w:rPr>
              <w:t>հ</w:t>
            </w:r>
          </w:p>
        </w:tc>
        <w:tc>
          <w:tcPr>
            <w:tcW w:w="4221" w:type="dxa"/>
            <w:vMerge w:val="restart"/>
            <w:shd w:val="clear" w:color="auto" w:fill="D9D9D9" w:themeFill="background1" w:themeFillShade="D9"/>
            <w:vAlign w:val="center"/>
          </w:tcPr>
          <w:p w:rsidR="00644626" w:rsidRPr="00B351C2" w:rsidRDefault="00644626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ro-RO"/>
              </w:rPr>
              <w:t>Ծրագրի</w:t>
            </w:r>
            <w:r w:rsidR="00FD6DF6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ro-RO"/>
              </w:rPr>
              <w:t>ծախսերը</w:t>
            </w:r>
          </w:p>
        </w:tc>
        <w:tc>
          <w:tcPr>
            <w:tcW w:w="5472" w:type="dxa"/>
            <w:gridSpan w:val="6"/>
            <w:shd w:val="clear" w:color="auto" w:fill="D9D9D9" w:themeFill="background1" w:themeFillShade="D9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ro-RO"/>
              </w:rPr>
              <w:t>Կանխատեսվող</w:t>
            </w:r>
            <w:r w:rsidR="00FD6DF6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ro-RO"/>
              </w:rPr>
              <w:t>ժամանակահատվածը</w:t>
            </w:r>
          </w:p>
        </w:tc>
      </w:tr>
      <w:tr w:rsidR="00FD6DF6" w:rsidRPr="00B351C2" w:rsidTr="00644626">
        <w:trPr>
          <w:cantSplit/>
        </w:trPr>
        <w:tc>
          <w:tcPr>
            <w:tcW w:w="599" w:type="dxa"/>
            <w:vMerge/>
            <w:shd w:val="clear" w:color="auto" w:fill="D9D9D9" w:themeFill="background1" w:themeFillShade="D9"/>
          </w:tcPr>
          <w:p w:rsidR="00FD6DF6" w:rsidRPr="00B351C2" w:rsidRDefault="00FD6DF6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4221" w:type="dxa"/>
            <w:vMerge/>
            <w:shd w:val="clear" w:color="auto" w:fill="D9D9D9" w:themeFill="background1" w:themeFillShade="D9"/>
          </w:tcPr>
          <w:p w:rsidR="00FD6DF6" w:rsidRPr="00B351C2" w:rsidRDefault="00FD6DF6" w:rsidP="00DC18D6">
            <w:pPr>
              <w:spacing w:after="0" w:line="20" w:lineRule="atLeast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D6DF6" w:rsidRPr="00B351C2" w:rsidRDefault="00FD6DF6" w:rsidP="00E32705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201</w:t>
            </w:r>
            <w:r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7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D6DF6" w:rsidRPr="00B351C2" w:rsidRDefault="00FD6DF6" w:rsidP="00E32705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201</w:t>
            </w:r>
            <w:r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8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D6DF6" w:rsidRPr="00B351C2" w:rsidRDefault="00FD6DF6" w:rsidP="00E32705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201</w:t>
            </w:r>
            <w:r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9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FD6DF6" w:rsidRPr="00B351C2" w:rsidRDefault="00FD6DF6" w:rsidP="00E32705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20</w:t>
            </w:r>
            <w:r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20</w:t>
            </w:r>
          </w:p>
        </w:tc>
        <w:tc>
          <w:tcPr>
            <w:tcW w:w="726" w:type="dxa"/>
            <w:shd w:val="clear" w:color="auto" w:fill="D9D9D9" w:themeFill="background1" w:themeFillShade="D9"/>
            <w:vAlign w:val="center"/>
          </w:tcPr>
          <w:p w:rsidR="00FD6DF6" w:rsidRPr="00B351C2" w:rsidRDefault="00FD6DF6" w:rsidP="00E32705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202</w:t>
            </w:r>
            <w:r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1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FD6DF6" w:rsidRPr="00B351C2" w:rsidRDefault="00FD6DF6" w:rsidP="00DC18D6">
            <w:pPr>
              <w:spacing w:after="0" w:line="20" w:lineRule="atLeast"/>
              <w:ind w:right="14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ro-RO"/>
              </w:rPr>
              <w:t>Ընդամենը</w:t>
            </w:r>
          </w:p>
        </w:tc>
      </w:tr>
      <w:tr w:rsidR="00644626" w:rsidRPr="00B351C2" w:rsidTr="00644626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644626" w:rsidRPr="00B351C2" w:rsidRDefault="00644626" w:rsidP="00DC18D6">
            <w:pPr>
              <w:spacing w:after="0" w:line="20" w:lineRule="atLeast"/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4221" w:type="dxa"/>
          </w:tcPr>
          <w:p w:rsidR="00644626" w:rsidRPr="00B351C2" w:rsidRDefault="00644626" w:rsidP="00DC18D6">
            <w:pPr>
              <w:spacing w:after="0" w:line="20" w:lineRule="atLeast"/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ԸՆԴԱՄԵՆԸ</w:t>
            </w:r>
            <w:r w:rsidR="00FD6DF6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ԾՐԱԳՐԻ ԾԱԽՍԵՐ</w:t>
            </w:r>
            <w:r w:rsidRPr="00B351C2"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  <w:t xml:space="preserve"> (</w:t>
            </w: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Ա</w:t>
            </w:r>
            <w:r w:rsidRPr="00B351C2"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  <w:t>+</w:t>
            </w: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Բ</w:t>
            </w:r>
            <w:r w:rsidRPr="00B351C2"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  <w:t xml:space="preserve">), </w:t>
            </w:r>
          </w:p>
          <w:p w:rsidR="00644626" w:rsidRPr="00B351C2" w:rsidRDefault="00FD6DF6" w:rsidP="00DC18D6">
            <w:pPr>
              <w:spacing w:after="0" w:line="20" w:lineRule="atLeast"/>
              <w:rPr>
                <w:rFonts w:ascii="Sylfaen" w:hAnsi="Sylfaen" w:cs="Arial"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color w:val="000000" w:themeColor="text1"/>
                <w:sz w:val="20"/>
                <w:szCs w:val="20"/>
                <w:lang w:val="ro-RO"/>
              </w:rPr>
              <w:t>Ա</w:t>
            </w:r>
            <w:r w:rsidR="00644626" w:rsidRPr="00B351C2">
              <w:rPr>
                <w:rFonts w:ascii="Sylfaen" w:hAnsi="Sylfaen" w:cs="Sylfaen"/>
                <w:color w:val="000000" w:themeColor="text1"/>
                <w:sz w:val="20"/>
                <w:szCs w:val="20"/>
                <w:lang w:val="ro-RO"/>
              </w:rPr>
              <w:t>յդ</w:t>
            </w: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644626" w:rsidRPr="00B351C2">
              <w:rPr>
                <w:rFonts w:ascii="Sylfaen" w:hAnsi="Sylfaen" w:cs="Sylfaen"/>
                <w:color w:val="000000" w:themeColor="text1"/>
                <w:sz w:val="20"/>
                <w:szCs w:val="20"/>
                <w:lang w:val="ro-RO"/>
              </w:rPr>
              <w:t>թվում</w:t>
            </w:r>
            <w:r w:rsidR="00644626" w:rsidRPr="00B351C2">
              <w:rPr>
                <w:rFonts w:ascii="Sylfaen" w:hAnsi="Sylfaen" w:cs="Arial"/>
                <w:color w:val="000000" w:themeColor="text1"/>
                <w:sz w:val="20"/>
                <w:szCs w:val="20"/>
                <w:lang w:val="ro-RO"/>
              </w:rPr>
              <w:t>`</w:t>
            </w:r>
          </w:p>
        </w:tc>
        <w:tc>
          <w:tcPr>
            <w:tcW w:w="850" w:type="dxa"/>
            <w:vAlign w:val="center"/>
          </w:tcPr>
          <w:p w:rsidR="00644626" w:rsidRPr="00E11694" w:rsidRDefault="00644626" w:rsidP="00DC18D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644626" w:rsidRPr="00B14C53" w:rsidRDefault="00B14C53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  <w:t>2500,0</w:t>
            </w:r>
          </w:p>
        </w:tc>
        <w:tc>
          <w:tcPr>
            <w:tcW w:w="992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644626" w:rsidRPr="00B14C53" w:rsidRDefault="00B14C53" w:rsidP="00DC18D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  <w:t>2500,0</w:t>
            </w:r>
          </w:p>
        </w:tc>
      </w:tr>
      <w:tr w:rsidR="00644626" w:rsidRPr="00B351C2" w:rsidTr="00644626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644626" w:rsidRPr="00B351C2" w:rsidRDefault="00644626" w:rsidP="00DC18D6">
            <w:pPr>
              <w:spacing w:after="0" w:line="20" w:lineRule="atLeast"/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Ա</w:t>
            </w:r>
            <w:r w:rsidRPr="00B351C2"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</w:p>
        </w:tc>
        <w:tc>
          <w:tcPr>
            <w:tcW w:w="4221" w:type="dxa"/>
          </w:tcPr>
          <w:p w:rsidR="00644626" w:rsidRPr="00B351C2" w:rsidRDefault="00644626" w:rsidP="00DC18D6">
            <w:pPr>
              <w:spacing w:after="0" w:line="20" w:lineRule="atLeast"/>
              <w:rPr>
                <w:rFonts w:ascii="Sylfaen" w:hAnsi="Sylfaen" w:cs="Arial"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ԸՆԹԱՑԻԿ</w:t>
            </w:r>
            <w:r w:rsidR="00FD6DF6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ԾԱԽՍԵՐ</w:t>
            </w:r>
          </w:p>
        </w:tc>
        <w:tc>
          <w:tcPr>
            <w:tcW w:w="850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726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644626" w:rsidRPr="00E4744C" w:rsidTr="00644626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644626" w:rsidRPr="00B351C2" w:rsidRDefault="00644626" w:rsidP="00DC18D6">
            <w:pPr>
              <w:spacing w:after="0" w:line="20" w:lineRule="atLeast"/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Բ</w:t>
            </w:r>
            <w:r w:rsidRPr="00B351C2"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</w:p>
        </w:tc>
        <w:tc>
          <w:tcPr>
            <w:tcW w:w="4221" w:type="dxa"/>
          </w:tcPr>
          <w:p w:rsidR="00644626" w:rsidRPr="00B351C2" w:rsidRDefault="00644626" w:rsidP="00DC18D6">
            <w:pPr>
              <w:spacing w:after="0" w:line="20" w:lineRule="atLeast"/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ՈՉ</w:t>
            </w:r>
            <w:r w:rsidR="00FD6DF6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ՖԻՆԱՆՍԱԿԱՆ</w:t>
            </w:r>
            <w:r w:rsidR="00FD6DF6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ԱԿՏԻՎՆԵՐԻ</w:t>
            </w:r>
            <w:r w:rsidR="00FD6DF6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ԳԾՈՎ</w:t>
            </w:r>
            <w:r w:rsidR="00FD6DF6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ԾԱԽՍԵՐ</w:t>
            </w:r>
            <w:r w:rsidRPr="00B351C2"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  <w:t xml:space="preserve">, </w:t>
            </w:r>
            <w:r w:rsidRPr="00B351C2">
              <w:rPr>
                <w:rFonts w:ascii="Sylfaen" w:hAnsi="Sylfaen" w:cs="Sylfaen"/>
                <w:color w:val="000000" w:themeColor="text1"/>
                <w:sz w:val="20"/>
                <w:szCs w:val="20"/>
                <w:lang w:val="ro-RO"/>
              </w:rPr>
              <w:t>այդ</w:t>
            </w:r>
            <w:r w:rsidR="00FD6DF6">
              <w:rPr>
                <w:rFonts w:ascii="Sylfaen" w:hAnsi="Sylfaen" w:cs="Sylfaen"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color w:val="000000" w:themeColor="text1"/>
                <w:sz w:val="20"/>
                <w:szCs w:val="20"/>
                <w:lang w:val="ro-RO"/>
              </w:rPr>
              <w:t>թվում</w:t>
            </w:r>
            <w:r w:rsidRPr="00B351C2">
              <w:rPr>
                <w:rFonts w:ascii="Sylfaen" w:hAnsi="Sylfaen" w:cs="Arial"/>
                <w:color w:val="000000" w:themeColor="text1"/>
                <w:sz w:val="20"/>
                <w:szCs w:val="20"/>
                <w:lang w:val="ro-RO"/>
              </w:rPr>
              <w:t>`</w:t>
            </w:r>
          </w:p>
        </w:tc>
        <w:tc>
          <w:tcPr>
            <w:tcW w:w="850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644626" w:rsidRPr="00FD15E1" w:rsidRDefault="00FD15E1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  <w:t>2500,0</w:t>
            </w:r>
          </w:p>
        </w:tc>
        <w:tc>
          <w:tcPr>
            <w:tcW w:w="992" w:type="dxa"/>
            <w:vAlign w:val="center"/>
          </w:tcPr>
          <w:p w:rsidR="00644626" w:rsidRPr="00FD6DF6" w:rsidRDefault="00644626" w:rsidP="00DC18D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  <w:vAlign w:val="center"/>
          </w:tcPr>
          <w:p w:rsidR="00644626" w:rsidRPr="00FD6DF6" w:rsidRDefault="00644626" w:rsidP="00DC18D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726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644626" w:rsidRPr="00FD15E1" w:rsidRDefault="00FD15E1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  <w:t>2500,0</w:t>
            </w:r>
          </w:p>
        </w:tc>
      </w:tr>
      <w:tr w:rsidR="00644626" w:rsidRPr="00B351C2" w:rsidTr="00644626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  <w:t>1.1</w:t>
            </w:r>
          </w:p>
        </w:tc>
        <w:tc>
          <w:tcPr>
            <w:tcW w:w="4221" w:type="dxa"/>
          </w:tcPr>
          <w:p w:rsidR="00644626" w:rsidRPr="00B351C2" w:rsidRDefault="00644626" w:rsidP="00DC18D6">
            <w:pPr>
              <w:spacing w:after="0" w:line="20" w:lineRule="atLeast"/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  <w:t xml:space="preserve">Հիմնական միջոցներ, </w:t>
            </w:r>
            <w:r w:rsidRPr="00B351C2">
              <w:rPr>
                <w:rFonts w:ascii="Sylfaen" w:hAnsi="Sylfaen" w:cs="Arial"/>
                <w:color w:val="000000" w:themeColor="text1"/>
                <w:sz w:val="20"/>
                <w:szCs w:val="20"/>
                <w:lang w:val="ro-RO"/>
              </w:rPr>
              <w:t>այդ թվում</w:t>
            </w:r>
          </w:p>
        </w:tc>
        <w:tc>
          <w:tcPr>
            <w:tcW w:w="850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4626" w:rsidRPr="00FD15E1" w:rsidRDefault="00FD15E1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  <w:t>2500,0</w:t>
            </w:r>
          </w:p>
        </w:tc>
        <w:tc>
          <w:tcPr>
            <w:tcW w:w="992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644626" w:rsidRPr="00FD15E1" w:rsidRDefault="00FD15E1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  <w:t>2500,0</w:t>
            </w:r>
          </w:p>
        </w:tc>
      </w:tr>
      <w:tr w:rsidR="00644626" w:rsidRPr="00B351C2" w:rsidTr="00644626">
        <w:trPr>
          <w:trHeight w:val="243"/>
        </w:trPr>
        <w:tc>
          <w:tcPr>
            <w:tcW w:w="599" w:type="dxa"/>
            <w:shd w:val="clear" w:color="auto" w:fill="D9D9D9" w:themeFill="background1" w:themeFillShade="D9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221" w:type="dxa"/>
            <w:vAlign w:val="bottom"/>
          </w:tcPr>
          <w:p w:rsidR="00644626" w:rsidRPr="00B351C2" w:rsidRDefault="00644626" w:rsidP="00DC18D6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B351C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Շենքեր և շինություններ, որից                                                                     </w:t>
            </w:r>
          </w:p>
        </w:tc>
        <w:tc>
          <w:tcPr>
            <w:tcW w:w="850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726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44626" w:rsidRPr="00B351C2" w:rsidTr="00644626">
        <w:trPr>
          <w:trHeight w:val="243"/>
        </w:trPr>
        <w:tc>
          <w:tcPr>
            <w:tcW w:w="599" w:type="dxa"/>
            <w:shd w:val="clear" w:color="auto" w:fill="D9D9D9" w:themeFill="background1" w:themeFillShade="D9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 w:rsidRPr="00B351C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21" w:type="dxa"/>
            <w:vAlign w:val="bottom"/>
          </w:tcPr>
          <w:p w:rsidR="00644626" w:rsidRPr="00B351C2" w:rsidRDefault="00644626" w:rsidP="00DC18D6">
            <w:pPr>
              <w:spacing w:after="0" w:line="20" w:lineRule="atLeast"/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</w:pPr>
            <w:r w:rsidRPr="00B351C2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 xml:space="preserve">- Շենքեր և շինությունների կապիտալ վերանորոգում </w:t>
            </w:r>
          </w:p>
        </w:tc>
        <w:tc>
          <w:tcPr>
            <w:tcW w:w="850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644626" w:rsidRPr="00FD15E1" w:rsidRDefault="00FD15E1" w:rsidP="00DC18D6">
            <w:pPr>
              <w:spacing w:after="0" w:line="20" w:lineRule="atLeast"/>
              <w:jc w:val="center"/>
              <w:rPr>
                <w:rFonts w:ascii="Sylfaen" w:hAnsi="Sylfaen" w:cs="Arial"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Cs/>
                <w:color w:val="000000" w:themeColor="text1"/>
                <w:sz w:val="20"/>
                <w:szCs w:val="20"/>
                <w:lang w:val="ru-RU"/>
              </w:rPr>
              <w:t>2500,0</w:t>
            </w:r>
          </w:p>
        </w:tc>
        <w:tc>
          <w:tcPr>
            <w:tcW w:w="992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44626" w:rsidRPr="00B351C2" w:rsidRDefault="00644626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644626" w:rsidRPr="00FD15E1" w:rsidRDefault="00FD15E1" w:rsidP="00DC18D6">
            <w:pPr>
              <w:spacing w:after="0" w:line="20" w:lineRule="atLeast"/>
              <w:ind w:right="-108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2500,0</w:t>
            </w:r>
          </w:p>
        </w:tc>
      </w:tr>
    </w:tbl>
    <w:p w:rsidR="00644626" w:rsidRPr="006D0299" w:rsidRDefault="00644626" w:rsidP="00DC18D6">
      <w:pPr>
        <w:spacing w:after="0" w:line="20" w:lineRule="atLeast"/>
        <w:jc w:val="center"/>
        <w:rPr>
          <w:rFonts w:ascii="Sylfaen" w:hAnsi="Sylfaen" w:cs="Sylfaen"/>
          <w:b/>
          <w:bCs/>
          <w:color w:val="00B050"/>
          <w:sz w:val="18"/>
          <w:szCs w:val="28"/>
          <w:lang w:val="ro-RO"/>
        </w:rPr>
      </w:pPr>
    </w:p>
    <w:p w:rsidR="00FD6DF6" w:rsidRDefault="00FD6DF6" w:rsidP="00DC18D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o-RO"/>
        </w:rPr>
      </w:pPr>
    </w:p>
    <w:p w:rsidR="00FD6DF6" w:rsidRDefault="00FD6DF6" w:rsidP="00DC18D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o-RO"/>
        </w:rPr>
      </w:pPr>
    </w:p>
    <w:p w:rsidR="002A161F" w:rsidRDefault="002A161F" w:rsidP="00FD6DF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</w:p>
    <w:p w:rsidR="002A161F" w:rsidRDefault="002A161F" w:rsidP="00FD6DF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</w:p>
    <w:p w:rsidR="002A161F" w:rsidRDefault="002A161F" w:rsidP="00FD6DF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</w:p>
    <w:p w:rsidR="002A161F" w:rsidRDefault="002A161F" w:rsidP="00FD6DF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</w:p>
    <w:p w:rsidR="002A161F" w:rsidRDefault="002A161F" w:rsidP="00FD6DF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</w:p>
    <w:p w:rsidR="002A161F" w:rsidRDefault="002A161F" w:rsidP="00FD6DF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</w:p>
    <w:p w:rsidR="002A161F" w:rsidRDefault="002A161F" w:rsidP="00FD6DF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</w:p>
    <w:p w:rsidR="002A161F" w:rsidRDefault="002A161F" w:rsidP="00FD6DF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</w:p>
    <w:p w:rsidR="002A161F" w:rsidRDefault="002A161F" w:rsidP="00FD6DF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</w:p>
    <w:p w:rsidR="002A161F" w:rsidRDefault="002A161F" w:rsidP="00FD6DF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</w:p>
    <w:p w:rsidR="002A161F" w:rsidRDefault="002A161F" w:rsidP="00FD6DF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</w:p>
    <w:p w:rsidR="002A161F" w:rsidRDefault="002A161F" w:rsidP="00FD6DF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</w:p>
    <w:p w:rsidR="002A161F" w:rsidRDefault="002A161F" w:rsidP="00FD6DF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</w:p>
    <w:p w:rsidR="002A161F" w:rsidRDefault="002A161F" w:rsidP="00FD6DF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</w:p>
    <w:p w:rsidR="002A161F" w:rsidRDefault="002A161F" w:rsidP="00FD6DF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</w:p>
    <w:p w:rsidR="002A161F" w:rsidRDefault="002A161F" w:rsidP="00FD6DF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</w:p>
    <w:p w:rsidR="002A161F" w:rsidRDefault="002A161F" w:rsidP="00FD6DF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</w:p>
    <w:p w:rsidR="002A161F" w:rsidRDefault="002A161F" w:rsidP="00FD6DF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</w:p>
    <w:p w:rsidR="002A161F" w:rsidRDefault="002A161F" w:rsidP="00FD6DF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</w:p>
    <w:p w:rsidR="002A161F" w:rsidRDefault="002A161F" w:rsidP="00FD6DF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</w:p>
    <w:p w:rsidR="002A161F" w:rsidRDefault="002A161F" w:rsidP="00FD6DF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</w:p>
    <w:p w:rsidR="002A161F" w:rsidRDefault="002A161F" w:rsidP="00FD6DF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</w:p>
    <w:p w:rsidR="00FD6DF6" w:rsidRPr="002A161F" w:rsidRDefault="00FD6DF6" w:rsidP="00FD6DF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</w:pPr>
      <w:r w:rsidRPr="00B351C2">
        <w:rPr>
          <w:rFonts w:ascii="Sylfaen" w:hAnsi="Sylfaen" w:cs="Sylfaen"/>
          <w:b/>
          <w:bCs/>
          <w:color w:val="000000" w:themeColor="text1"/>
          <w:sz w:val="28"/>
          <w:szCs w:val="28"/>
          <w:lang w:val="ro-RO"/>
        </w:rPr>
        <w:lastRenderedPageBreak/>
        <w:t xml:space="preserve">Ծրագիր </w:t>
      </w:r>
      <w:r w:rsidR="002A161F">
        <w:rPr>
          <w:rFonts w:ascii="Sylfaen" w:hAnsi="Sylfaen" w:cs="Sylfaen"/>
          <w:b/>
          <w:bCs/>
          <w:color w:val="000000" w:themeColor="text1"/>
          <w:sz w:val="28"/>
          <w:szCs w:val="28"/>
          <w:lang w:val="ru-RU"/>
        </w:rPr>
        <w:t>13</w:t>
      </w:r>
    </w:p>
    <w:p w:rsidR="00FD6DF6" w:rsidRPr="00B351C2" w:rsidRDefault="00FD6DF6" w:rsidP="00FD6DF6">
      <w:pPr>
        <w:spacing w:after="0" w:line="20" w:lineRule="atLeast"/>
        <w:jc w:val="center"/>
        <w:rPr>
          <w:rFonts w:ascii="Sylfaen" w:hAnsi="Sylfaen"/>
          <w:b/>
          <w:iCs/>
          <w:color w:val="000000" w:themeColor="text1"/>
          <w:szCs w:val="24"/>
          <w:lang w:val="ro-RO"/>
        </w:rPr>
      </w:pPr>
      <w:r>
        <w:rPr>
          <w:rFonts w:ascii="Sylfaen" w:hAnsi="Sylfaen"/>
          <w:b/>
          <w:color w:val="000000" w:themeColor="text1"/>
          <w:szCs w:val="24"/>
        </w:rPr>
        <w:t>Գառնիի</w:t>
      </w:r>
      <w:r w:rsidRPr="0017349D">
        <w:rPr>
          <w:rFonts w:ascii="Sylfaen" w:hAnsi="Sylfaen"/>
          <w:b/>
          <w:color w:val="000000" w:themeColor="text1"/>
          <w:szCs w:val="24"/>
          <w:lang w:val="ro-RO"/>
        </w:rPr>
        <w:t xml:space="preserve"> </w:t>
      </w:r>
      <w:r>
        <w:rPr>
          <w:rFonts w:ascii="Sylfaen" w:hAnsi="Sylfaen"/>
          <w:b/>
          <w:color w:val="000000" w:themeColor="text1"/>
          <w:szCs w:val="24"/>
        </w:rPr>
        <w:t>համայնքապետարանի</w:t>
      </w:r>
      <w:r w:rsidRPr="00A55AF5">
        <w:rPr>
          <w:rFonts w:ascii="Sylfaen" w:hAnsi="Sylfaen"/>
          <w:b/>
          <w:color w:val="000000" w:themeColor="text1"/>
          <w:szCs w:val="24"/>
          <w:lang w:val="ro-RO"/>
        </w:rPr>
        <w:t xml:space="preserve"> </w:t>
      </w:r>
      <w:r w:rsidRPr="00B351C2">
        <w:rPr>
          <w:rFonts w:ascii="Sylfaen" w:hAnsi="Sylfaen"/>
          <w:b/>
          <w:color w:val="000000" w:themeColor="text1"/>
          <w:szCs w:val="24"/>
        </w:rPr>
        <w:t>շենքի</w:t>
      </w:r>
      <w:r w:rsidRPr="00A55AF5">
        <w:rPr>
          <w:rFonts w:ascii="Sylfaen" w:hAnsi="Sylfaen"/>
          <w:b/>
          <w:color w:val="000000" w:themeColor="text1"/>
          <w:szCs w:val="24"/>
          <w:lang w:val="ro-RO"/>
        </w:rPr>
        <w:t xml:space="preserve"> </w:t>
      </w:r>
      <w:r w:rsidRPr="00B351C2">
        <w:rPr>
          <w:rFonts w:ascii="Sylfaen" w:hAnsi="Sylfaen"/>
          <w:b/>
          <w:color w:val="000000" w:themeColor="text1"/>
          <w:szCs w:val="24"/>
        </w:rPr>
        <w:t>վերանորոգում</w:t>
      </w:r>
      <w:r w:rsidRPr="00B351C2">
        <w:rPr>
          <w:rFonts w:ascii="Sylfaen" w:hAnsi="Sylfaen"/>
          <w:b/>
          <w:color w:val="000000" w:themeColor="text1"/>
          <w:szCs w:val="24"/>
          <w:lang w:val="ro-RO"/>
        </w:rPr>
        <w:t xml:space="preserve"> </w:t>
      </w:r>
    </w:p>
    <w:p w:rsidR="00FD6DF6" w:rsidRPr="006D0299" w:rsidRDefault="00FD6DF6" w:rsidP="00FD6DF6">
      <w:pPr>
        <w:spacing w:after="0" w:line="20" w:lineRule="atLeast"/>
        <w:jc w:val="center"/>
        <w:rPr>
          <w:rFonts w:ascii="Sylfaen" w:hAnsi="Sylfaen" w:cs="Arial"/>
          <w:b/>
          <w:bCs/>
          <w:color w:val="000000" w:themeColor="text1"/>
          <w:sz w:val="18"/>
          <w:szCs w:val="20"/>
          <w:lang w:val="ro-RO"/>
        </w:rPr>
      </w:pPr>
    </w:p>
    <w:p w:rsidR="00FD6DF6" w:rsidRPr="00B351C2" w:rsidRDefault="00FD6DF6" w:rsidP="00FD6DF6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Cs w:val="24"/>
          <w:lang w:val="ro-RO"/>
        </w:rPr>
      </w:pPr>
      <w:r>
        <w:rPr>
          <w:rFonts w:ascii="Sylfaen" w:hAnsi="Sylfaen"/>
          <w:b/>
          <w:bCs/>
          <w:color w:val="000000" w:themeColor="text1"/>
          <w:szCs w:val="24"/>
        </w:rPr>
        <w:t>Քաղաքաշինությ</w:t>
      </w:r>
      <w:r w:rsidR="0017349D">
        <w:rPr>
          <w:rFonts w:ascii="Sylfaen" w:hAnsi="Sylfaen"/>
          <w:b/>
          <w:bCs/>
          <w:color w:val="000000" w:themeColor="text1"/>
          <w:szCs w:val="24"/>
        </w:rPr>
        <w:t>ու</w:t>
      </w:r>
      <w:r>
        <w:rPr>
          <w:rFonts w:ascii="Sylfaen" w:hAnsi="Sylfaen"/>
          <w:b/>
          <w:bCs/>
          <w:color w:val="000000" w:themeColor="text1"/>
          <w:szCs w:val="24"/>
        </w:rPr>
        <w:t>ն</w:t>
      </w:r>
      <w:r w:rsidRPr="0017349D">
        <w:rPr>
          <w:rFonts w:ascii="Sylfaen" w:hAnsi="Sylfaen"/>
          <w:b/>
          <w:bCs/>
          <w:color w:val="000000" w:themeColor="text1"/>
          <w:szCs w:val="24"/>
          <w:lang w:val="ro-RO"/>
        </w:rPr>
        <w:t xml:space="preserve"> </w:t>
      </w:r>
    </w:p>
    <w:p w:rsidR="00FD6DF6" w:rsidRPr="00B351C2" w:rsidRDefault="00FD6DF6" w:rsidP="00FD6DF6">
      <w:pPr>
        <w:spacing w:after="0" w:line="20" w:lineRule="atLeast"/>
        <w:jc w:val="center"/>
        <w:rPr>
          <w:rFonts w:ascii="Sylfaen" w:hAnsi="Sylfaen" w:cs="Arial"/>
          <w:bCs/>
          <w:color w:val="000000" w:themeColor="text1"/>
          <w:sz w:val="20"/>
          <w:szCs w:val="20"/>
          <w:lang w:val="ro-RO"/>
        </w:rPr>
      </w:pPr>
      <w:r w:rsidRPr="00B351C2">
        <w:rPr>
          <w:rFonts w:ascii="Sylfaen" w:hAnsi="Sylfaen" w:cs="Arial"/>
          <w:bCs/>
          <w:color w:val="000000" w:themeColor="text1"/>
          <w:sz w:val="20"/>
          <w:szCs w:val="20"/>
          <w:lang w:val="ro-RO"/>
        </w:rPr>
        <w:t xml:space="preserve"> (</w:t>
      </w:r>
      <w:r w:rsidRPr="00B351C2">
        <w:rPr>
          <w:rFonts w:ascii="Sylfaen" w:hAnsi="Sylfaen" w:cs="Sylfaen"/>
          <w:bCs/>
          <w:color w:val="000000" w:themeColor="text1"/>
          <w:sz w:val="20"/>
          <w:szCs w:val="20"/>
          <w:lang w:val="ro-RO"/>
        </w:rPr>
        <w:t>Ոլորտի անվանումը</w:t>
      </w:r>
      <w:r w:rsidRPr="00B351C2">
        <w:rPr>
          <w:rFonts w:ascii="Sylfaen" w:hAnsi="Sylfaen" w:cs="Arial"/>
          <w:bCs/>
          <w:color w:val="000000" w:themeColor="text1"/>
          <w:sz w:val="20"/>
          <w:szCs w:val="20"/>
          <w:lang w:val="ro-RO"/>
        </w:rPr>
        <w:t>)</w:t>
      </w:r>
    </w:p>
    <w:p w:rsidR="00FD6DF6" w:rsidRPr="00B351C2" w:rsidRDefault="00FD6DF6" w:rsidP="00FD6DF6">
      <w:pPr>
        <w:spacing w:after="0" w:line="20" w:lineRule="atLeast"/>
        <w:jc w:val="center"/>
        <w:rPr>
          <w:rFonts w:ascii="Sylfaen" w:hAnsi="Sylfaen" w:cs="Arial"/>
          <w:bCs/>
          <w:color w:val="000000" w:themeColor="text1"/>
          <w:sz w:val="20"/>
          <w:szCs w:val="20"/>
          <w:lang w:val="ro-RO"/>
        </w:rPr>
      </w:pPr>
    </w:p>
    <w:p w:rsidR="00FD6DF6" w:rsidRPr="00B351C2" w:rsidRDefault="00FD6DF6" w:rsidP="00FD6DF6">
      <w:pPr>
        <w:spacing w:after="0" w:line="20" w:lineRule="atLeast"/>
        <w:jc w:val="center"/>
        <w:rPr>
          <w:rFonts w:ascii="Sylfaen" w:hAnsi="Sylfaen" w:cs="Arial"/>
          <w:bCs/>
          <w:color w:val="000000" w:themeColor="text1"/>
          <w:sz w:val="20"/>
          <w:szCs w:val="20"/>
          <w:lang w:val="ro-RO"/>
        </w:rPr>
      </w:pPr>
      <w:r>
        <w:rPr>
          <w:rFonts w:ascii="Sylfaen" w:hAnsi="Sylfaen" w:cs="Arial"/>
          <w:b/>
          <w:bCs/>
          <w:color w:val="000000" w:themeColor="text1"/>
          <w:szCs w:val="20"/>
        </w:rPr>
        <w:t>Գառնիի</w:t>
      </w:r>
      <w:r w:rsidRPr="00A55AF5">
        <w:rPr>
          <w:rFonts w:ascii="Sylfaen" w:hAnsi="Sylfaen" w:cs="Arial"/>
          <w:b/>
          <w:bCs/>
          <w:color w:val="000000" w:themeColor="text1"/>
          <w:szCs w:val="20"/>
          <w:lang w:val="ro-RO"/>
        </w:rPr>
        <w:t xml:space="preserve"> </w:t>
      </w:r>
      <w:r w:rsidRPr="00B351C2">
        <w:rPr>
          <w:rFonts w:ascii="Sylfaen" w:hAnsi="Sylfaen" w:cs="Arial"/>
          <w:b/>
          <w:bCs/>
          <w:color w:val="000000" w:themeColor="text1"/>
          <w:szCs w:val="20"/>
        </w:rPr>
        <w:t>համայնքապետարան</w:t>
      </w:r>
      <w:r w:rsidRPr="00B351C2">
        <w:rPr>
          <w:rFonts w:ascii="Sylfaen" w:hAnsi="Sylfaen" w:cs="Arial"/>
          <w:b/>
          <w:bCs/>
          <w:color w:val="000000" w:themeColor="text1"/>
          <w:szCs w:val="20"/>
          <w:lang w:val="ro-RO"/>
        </w:rPr>
        <w:t xml:space="preserve"> </w:t>
      </w:r>
    </w:p>
    <w:p w:rsidR="00FD6DF6" w:rsidRPr="00B351C2" w:rsidRDefault="00FD6DF6" w:rsidP="00FD6DF6">
      <w:pPr>
        <w:spacing w:after="0" w:line="20" w:lineRule="atLeast"/>
        <w:rPr>
          <w:rFonts w:ascii="Sylfaen" w:hAnsi="Sylfaen" w:cs="Arial"/>
          <w:b/>
          <w:bCs/>
          <w:color w:val="000000" w:themeColor="text1"/>
          <w:lang w:val="ro-RO"/>
        </w:rPr>
      </w:pPr>
    </w:p>
    <w:p w:rsidR="00FD6DF6" w:rsidRPr="00B351C2" w:rsidRDefault="00FD6DF6" w:rsidP="00FD6DF6">
      <w:pPr>
        <w:spacing w:after="0" w:line="20" w:lineRule="atLeast"/>
        <w:rPr>
          <w:rFonts w:ascii="Sylfaen" w:hAnsi="Sylfaen" w:cs="Sylfaen"/>
          <w:bCs/>
          <w:color w:val="000000" w:themeColor="text1"/>
          <w:lang w:val="ro-RO"/>
        </w:rPr>
      </w:pP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 xml:space="preserve">Ծրագրի ընդհանուր արժեքը՝ </w:t>
      </w:r>
      <w:r w:rsidRPr="00B351C2">
        <w:rPr>
          <w:rFonts w:ascii="Sylfaen" w:hAnsi="Sylfaen" w:cs="Arial"/>
          <w:bCs/>
          <w:color w:val="000000" w:themeColor="text1"/>
          <w:lang w:val="ro-RO"/>
        </w:rPr>
        <w:t> </w:t>
      </w:r>
      <w:r w:rsidR="0017349D">
        <w:rPr>
          <w:rFonts w:ascii="Sylfaen" w:hAnsi="Sylfaen" w:cs="Arial"/>
          <w:bCs/>
          <w:color w:val="000000" w:themeColor="text1"/>
          <w:lang w:val="ro-RO"/>
        </w:rPr>
        <w:t>4</w:t>
      </w:r>
      <w:r>
        <w:rPr>
          <w:rFonts w:ascii="Sylfaen" w:hAnsi="Sylfaen" w:cs="Arial"/>
          <w:bCs/>
          <w:color w:val="000000" w:themeColor="text1"/>
          <w:lang w:val="ro-RO"/>
        </w:rPr>
        <w:t>000.0</w:t>
      </w:r>
      <w:r w:rsidRPr="00B351C2">
        <w:rPr>
          <w:rFonts w:ascii="Sylfaen" w:hAnsi="Sylfaen" w:cs="Arial"/>
          <w:bCs/>
          <w:color w:val="000000" w:themeColor="text1"/>
          <w:lang w:val="ro-RO"/>
        </w:rPr>
        <w:t xml:space="preserve"> </w:t>
      </w:r>
      <w:r w:rsidRPr="00B351C2">
        <w:rPr>
          <w:rFonts w:ascii="Sylfaen" w:hAnsi="Sylfaen" w:cs="Sylfaen"/>
          <w:bCs/>
          <w:color w:val="000000" w:themeColor="text1"/>
          <w:lang w:val="ro-RO"/>
        </w:rPr>
        <w:t>հազար դրամ</w:t>
      </w:r>
    </w:p>
    <w:p w:rsidR="00FD6DF6" w:rsidRPr="00B351C2" w:rsidRDefault="00FD6DF6" w:rsidP="00FD6DF6">
      <w:pPr>
        <w:spacing w:after="0" w:line="20" w:lineRule="atLeast"/>
        <w:rPr>
          <w:rFonts w:ascii="Sylfaen" w:hAnsi="Sylfaen" w:cs="Arial"/>
          <w:b/>
          <w:bCs/>
          <w:color w:val="000000" w:themeColor="text1"/>
          <w:lang w:val="ro-RO"/>
        </w:rPr>
      </w:pP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Ծրագրի տեսակը կամ գնվող ապրանքը</w:t>
      </w:r>
      <w:r w:rsidRPr="00B351C2">
        <w:rPr>
          <w:rFonts w:ascii="Sylfaen" w:hAnsi="Sylfaen" w:cs="Sylfaen"/>
          <w:b/>
          <w:bCs/>
          <w:color w:val="000000" w:themeColor="text1"/>
        </w:rPr>
        <w:t>՝</w:t>
      </w: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ab/>
      </w:r>
    </w:p>
    <w:p w:rsidR="00FD6DF6" w:rsidRDefault="00FD6DF6" w:rsidP="00FD6DF6">
      <w:pPr>
        <w:spacing w:after="0" w:line="20" w:lineRule="atLeast"/>
        <w:rPr>
          <w:rFonts w:ascii="Sylfaen" w:hAnsi="Sylfaen" w:cs="Arial"/>
          <w:b/>
          <w:bCs/>
          <w:color w:val="000000" w:themeColor="text1"/>
          <w:sz w:val="12"/>
          <w:szCs w:val="12"/>
          <w:lang w:val="ro-RO"/>
        </w:rPr>
      </w:pPr>
    </w:p>
    <w:p w:rsidR="00FD6DF6" w:rsidRPr="007A2EA1" w:rsidRDefault="00FD6DF6" w:rsidP="00FD6DF6">
      <w:pPr>
        <w:spacing w:after="0" w:line="20" w:lineRule="atLeast"/>
        <w:rPr>
          <w:rFonts w:ascii="Sylfaen" w:hAnsi="Sylfaen" w:cs="Arial"/>
          <w:bCs/>
          <w:color w:val="000000" w:themeColor="text1"/>
          <w:szCs w:val="24"/>
          <w:lang w:val="ro-RO"/>
        </w:rPr>
      </w:pPr>
      <w:r w:rsidRPr="007A2EA1">
        <w:rPr>
          <w:rFonts w:ascii="Sylfaen" w:hAnsi="Sylfaen" w:cs="Arial"/>
          <w:b/>
          <w:bCs/>
          <w:color w:val="000000" w:themeColor="text1"/>
          <w:szCs w:val="24"/>
          <w:lang w:val="ro-RO"/>
        </w:rPr>
        <w:sym w:font="Symbol" w:char="F0DA"/>
      </w:r>
      <w:r w:rsidRPr="007A2EA1">
        <w:rPr>
          <w:rFonts w:ascii="Sylfaen" w:hAnsi="Sylfaen" w:cs="Arial"/>
          <w:bCs/>
          <w:color w:val="000000" w:themeColor="text1"/>
          <w:szCs w:val="24"/>
          <w:lang w:val="ro-RO"/>
        </w:rPr>
        <w:t>Վերանորոգում</w:t>
      </w:r>
    </w:p>
    <w:p w:rsidR="00FD6DF6" w:rsidRPr="00B351C2" w:rsidRDefault="00FD6DF6" w:rsidP="00FD6DF6">
      <w:pPr>
        <w:spacing w:after="0" w:line="20" w:lineRule="atLeast"/>
        <w:rPr>
          <w:rFonts w:ascii="Sylfaen" w:hAnsi="Sylfaen" w:cs="Arial"/>
          <w:b/>
          <w:bCs/>
          <w:color w:val="000000" w:themeColor="text1"/>
          <w:sz w:val="16"/>
          <w:szCs w:val="16"/>
          <w:lang w:val="ro-RO"/>
        </w:rPr>
      </w:pPr>
    </w:p>
    <w:p w:rsidR="00FD6DF6" w:rsidRPr="00B351C2" w:rsidRDefault="00FD6DF6" w:rsidP="00FD6DF6">
      <w:pPr>
        <w:spacing w:after="0" w:line="20" w:lineRule="atLeast"/>
        <w:rPr>
          <w:rFonts w:ascii="Sylfaen" w:hAnsi="Sylfaen" w:cs="Sylfaen"/>
          <w:b/>
          <w:bCs/>
          <w:color w:val="000000" w:themeColor="text1"/>
          <w:lang w:val="ro-RO"/>
        </w:rPr>
      </w:pP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Ծրագրի հիմնավորումը</w:t>
      </w:r>
    </w:p>
    <w:p w:rsidR="00FD6DF6" w:rsidRPr="00B351C2" w:rsidRDefault="00FD6DF6" w:rsidP="00FD6DF6">
      <w:pPr>
        <w:spacing w:after="0" w:line="20" w:lineRule="atLeast"/>
        <w:jc w:val="both"/>
        <w:rPr>
          <w:rFonts w:ascii="Sylfaen" w:hAnsi="Sylfaen" w:cs="Arial"/>
          <w:bCs/>
          <w:color w:val="00B050"/>
          <w:sz w:val="16"/>
          <w:szCs w:val="16"/>
          <w:lang w:val="ro-RO"/>
        </w:rPr>
      </w:pPr>
    </w:p>
    <w:p w:rsidR="00FD6DF6" w:rsidRPr="00B351C2" w:rsidRDefault="00FD6DF6" w:rsidP="00FD6DF6">
      <w:pPr>
        <w:spacing w:after="0" w:line="20" w:lineRule="atLeast"/>
        <w:ind w:firstLine="720"/>
        <w:jc w:val="both"/>
        <w:rPr>
          <w:rFonts w:ascii="Sylfaen" w:hAnsi="Sylfaen"/>
          <w:iCs/>
          <w:color w:val="000000" w:themeColor="text1"/>
          <w:lang w:val="ro-RO"/>
        </w:rPr>
      </w:pPr>
      <w:r>
        <w:rPr>
          <w:rFonts w:ascii="Sylfaen" w:hAnsi="Sylfaen" w:cs="Sylfaen"/>
          <w:iCs/>
          <w:color w:val="000000" w:themeColor="text1"/>
        </w:rPr>
        <w:t>Գառնիի</w:t>
      </w:r>
      <w:r w:rsidRPr="00A55AF5">
        <w:rPr>
          <w:rFonts w:ascii="Sylfaen" w:hAnsi="Sylfaen" w:cs="Sylfaen"/>
          <w:iCs/>
          <w:color w:val="000000" w:themeColor="text1"/>
          <w:lang w:val="ro-RO"/>
        </w:rPr>
        <w:t xml:space="preserve"> </w:t>
      </w:r>
      <w:r w:rsidR="0017349D">
        <w:rPr>
          <w:rFonts w:ascii="Sylfaen" w:hAnsi="Sylfaen" w:cs="Sylfaen"/>
          <w:iCs/>
          <w:color w:val="000000" w:themeColor="text1"/>
        </w:rPr>
        <w:t>համայնքապետարանի</w:t>
      </w:r>
      <w:r w:rsidR="0017349D" w:rsidRPr="0017349D">
        <w:rPr>
          <w:rFonts w:ascii="Sylfaen" w:hAnsi="Sylfaen" w:cs="Sylfaen"/>
          <w:iCs/>
          <w:color w:val="000000" w:themeColor="text1"/>
          <w:lang w:val="ro-RO"/>
        </w:rPr>
        <w:t xml:space="preserve"> </w:t>
      </w:r>
      <w:r w:rsidR="0017349D">
        <w:rPr>
          <w:rFonts w:ascii="Sylfaen" w:hAnsi="Sylfaen" w:cs="Sylfaen"/>
          <w:iCs/>
          <w:color w:val="000000" w:themeColor="text1"/>
        </w:rPr>
        <w:t>վարչական</w:t>
      </w:r>
      <w:r w:rsidR="0017349D">
        <w:rPr>
          <w:rFonts w:ascii="Sylfaen" w:hAnsi="Sylfaen"/>
          <w:color w:val="000000" w:themeColor="text1"/>
          <w:lang w:val="ro-RO"/>
        </w:rPr>
        <w:t xml:space="preserve"> շենքը</w:t>
      </w:r>
      <w:r w:rsidRPr="00B351C2">
        <w:rPr>
          <w:rFonts w:ascii="Sylfaen" w:hAnsi="Sylfaen"/>
          <w:color w:val="000000" w:themeColor="text1"/>
          <w:lang w:val="ro-RO"/>
        </w:rPr>
        <w:t xml:space="preserve"> ընդհանուր առմամբ  գտնվում է </w:t>
      </w:r>
      <w:r>
        <w:rPr>
          <w:rFonts w:ascii="Sylfaen" w:hAnsi="Sylfaen"/>
          <w:color w:val="000000" w:themeColor="text1"/>
          <w:lang w:val="ro-RO"/>
        </w:rPr>
        <w:t>ան</w:t>
      </w:r>
      <w:r w:rsidRPr="00B351C2">
        <w:rPr>
          <w:rFonts w:ascii="Sylfaen" w:hAnsi="Sylfaen"/>
          <w:color w:val="000000" w:themeColor="text1"/>
        </w:rPr>
        <w:t>բավարար</w:t>
      </w:r>
      <w:r w:rsidRPr="00B351C2">
        <w:rPr>
          <w:rFonts w:ascii="Sylfaen" w:hAnsi="Sylfaen"/>
          <w:color w:val="000000" w:themeColor="text1"/>
          <w:lang w:val="ro-RO"/>
        </w:rPr>
        <w:t xml:space="preserve"> վիճակում, </w:t>
      </w:r>
      <w:r w:rsidRPr="00B351C2">
        <w:rPr>
          <w:rFonts w:ascii="Sylfaen" w:hAnsi="Sylfaen"/>
          <w:color w:val="000000" w:themeColor="text1"/>
        </w:rPr>
        <w:t>ավելի</w:t>
      </w:r>
      <w:r w:rsidRPr="00A55AF5">
        <w:rPr>
          <w:rFonts w:ascii="Sylfaen" w:hAnsi="Sylfaen"/>
          <w:color w:val="000000" w:themeColor="text1"/>
          <w:lang w:val="ro-RO"/>
        </w:rPr>
        <w:t xml:space="preserve"> </w:t>
      </w:r>
      <w:r w:rsidRPr="00B351C2">
        <w:rPr>
          <w:rFonts w:ascii="Sylfaen" w:hAnsi="Sylfaen"/>
          <w:color w:val="000000" w:themeColor="text1"/>
        </w:rPr>
        <w:t>անմխիթար</w:t>
      </w:r>
      <w:r w:rsidRPr="00A55AF5">
        <w:rPr>
          <w:rFonts w:ascii="Sylfaen" w:hAnsi="Sylfaen"/>
          <w:color w:val="000000" w:themeColor="text1"/>
          <w:lang w:val="ro-RO"/>
        </w:rPr>
        <w:t xml:space="preserve"> </w:t>
      </w:r>
      <w:r w:rsidRPr="00B351C2">
        <w:rPr>
          <w:rFonts w:ascii="Sylfaen" w:hAnsi="Sylfaen"/>
          <w:color w:val="000000" w:themeColor="text1"/>
        </w:rPr>
        <w:t>է</w:t>
      </w:r>
      <w:r w:rsidRPr="00A55AF5">
        <w:rPr>
          <w:rFonts w:ascii="Sylfaen" w:hAnsi="Sylfaen"/>
          <w:color w:val="000000" w:themeColor="text1"/>
          <w:lang w:val="ro-RO"/>
        </w:rPr>
        <w:t xml:space="preserve"> </w:t>
      </w:r>
      <w:r w:rsidRPr="00B351C2">
        <w:rPr>
          <w:rFonts w:ascii="Sylfaen" w:hAnsi="Sylfaen"/>
          <w:color w:val="000000" w:themeColor="text1"/>
        </w:rPr>
        <w:t>սանհանգուցի</w:t>
      </w:r>
      <w:r w:rsidRPr="00A55AF5">
        <w:rPr>
          <w:rFonts w:ascii="Sylfaen" w:hAnsi="Sylfaen"/>
          <w:color w:val="000000" w:themeColor="text1"/>
          <w:lang w:val="ro-RO"/>
        </w:rPr>
        <w:t xml:space="preserve"> </w:t>
      </w:r>
      <w:r>
        <w:rPr>
          <w:rFonts w:ascii="Sylfaen" w:hAnsi="Sylfaen"/>
          <w:color w:val="000000" w:themeColor="text1"/>
        </w:rPr>
        <w:t>և</w:t>
      </w:r>
      <w:r w:rsidRPr="00A55AF5">
        <w:rPr>
          <w:rFonts w:ascii="Sylfaen" w:hAnsi="Sylfaen"/>
          <w:color w:val="000000" w:themeColor="text1"/>
          <w:lang w:val="ro-RO"/>
        </w:rPr>
        <w:t xml:space="preserve"> </w:t>
      </w:r>
      <w:r>
        <w:rPr>
          <w:rFonts w:ascii="Sylfaen" w:hAnsi="Sylfaen"/>
          <w:color w:val="000000" w:themeColor="text1"/>
        </w:rPr>
        <w:t>ծածկի</w:t>
      </w:r>
      <w:r w:rsidRPr="00A55AF5">
        <w:rPr>
          <w:rFonts w:ascii="Sylfaen" w:hAnsi="Sylfaen"/>
          <w:color w:val="000000" w:themeColor="text1"/>
          <w:lang w:val="ro-RO"/>
        </w:rPr>
        <w:t xml:space="preserve"> </w:t>
      </w:r>
      <w:r w:rsidRPr="00B351C2">
        <w:rPr>
          <w:rFonts w:ascii="Sylfaen" w:hAnsi="Sylfaen"/>
          <w:color w:val="000000" w:themeColor="text1"/>
        </w:rPr>
        <w:t>վիճակը</w:t>
      </w:r>
      <w:r w:rsidRPr="00B351C2">
        <w:rPr>
          <w:rFonts w:ascii="Sylfaen" w:hAnsi="Sylfaen"/>
          <w:color w:val="000000" w:themeColor="text1"/>
          <w:lang w:val="ro-RO"/>
        </w:rPr>
        <w:t xml:space="preserve">: </w:t>
      </w:r>
      <w:r w:rsidRPr="00B351C2">
        <w:rPr>
          <w:rFonts w:ascii="Sylfaen" w:hAnsi="Sylfaen"/>
          <w:color w:val="000000" w:themeColor="text1"/>
        </w:rPr>
        <w:t>Պատուհանների</w:t>
      </w:r>
      <w:r w:rsidRPr="00A55AF5">
        <w:rPr>
          <w:rFonts w:ascii="Sylfaen" w:hAnsi="Sylfaen"/>
          <w:color w:val="000000" w:themeColor="text1"/>
          <w:lang w:val="ro-RO"/>
        </w:rPr>
        <w:t xml:space="preserve"> </w:t>
      </w:r>
      <w:r w:rsidRPr="00B351C2">
        <w:rPr>
          <w:rFonts w:ascii="Sylfaen" w:hAnsi="Sylfaen"/>
          <w:color w:val="000000" w:themeColor="text1"/>
        </w:rPr>
        <w:t>և</w:t>
      </w:r>
      <w:r w:rsidRPr="00A55AF5">
        <w:rPr>
          <w:rFonts w:ascii="Sylfaen" w:hAnsi="Sylfaen"/>
          <w:color w:val="000000" w:themeColor="text1"/>
          <w:lang w:val="ro-RO"/>
        </w:rPr>
        <w:t xml:space="preserve"> </w:t>
      </w:r>
      <w:r w:rsidRPr="00B351C2">
        <w:rPr>
          <w:rFonts w:ascii="Sylfaen" w:hAnsi="Sylfaen"/>
          <w:color w:val="000000" w:themeColor="text1"/>
        </w:rPr>
        <w:t>դռների</w:t>
      </w:r>
      <w:r w:rsidRPr="00A55AF5">
        <w:rPr>
          <w:rFonts w:ascii="Sylfaen" w:hAnsi="Sylfaen"/>
          <w:color w:val="000000" w:themeColor="text1"/>
          <w:lang w:val="ro-RO"/>
        </w:rPr>
        <w:t xml:space="preserve"> </w:t>
      </w:r>
      <w:r w:rsidRPr="00B351C2">
        <w:rPr>
          <w:rFonts w:ascii="Sylfaen" w:hAnsi="Sylfaen"/>
          <w:color w:val="000000" w:themeColor="text1"/>
        </w:rPr>
        <w:t>հին</w:t>
      </w:r>
      <w:r w:rsidRPr="00A55AF5">
        <w:rPr>
          <w:rFonts w:ascii="Sylfaen" w:hAnsi="Sylfaen"/>
          <w:color w:val="000000" w:themeColor="text1"/>
          <w:lang w:val="ro-RO"/>
        </w:rPr>
        <w:t xml:space="preserve"> </w:t>
      </w:r>
      <w:r w:rsidRPr="00B351C2">
        <w:rPr>
          <w:rFonts w:ascii="Sylfaen" w:hAnsi="Sylfaen"/>
          <w:color w:val="000000" w:themeColor="text1"/>
        </w:rPr>
        <w:t>լինելու</w:t>
      </w:r>
      <w:r w:rsidRPr="00A55AF5">
        <w:rPr>
          <w:rFonts w:ascii="Sylfaen" w:hAnsi="Sylfaen"/>
          <w:color w:val="000000" w:themeColor="text1"/>
          <w:lang w:val="ro-RO"/>
        </w:rPr>
        <w:t xml:space="preserve"> </w:t>
      </w:r>
      <w:r w:rsidRPr="00B351C2">
        <w:rPr>
          <w:rFonts w:ascii="Sylfaen" w:hAnsi="Sylfaen"/>
          <w:color w:val="000000" w:themeColor="text1"/>
        </w:rPr>
        <w:t>պատճառով</w:t>
      </w:r>
      <w:r w:rsidRPr="00A55AF5">
        <w:rPr>
          <w:rFonts w:ascii="Sylfaen" w:hAnsi="Sylfaen"/>
          <w:color w:val="000000" w:themeColor="text1"/>
          <w:lang w:val="ro-RO"/>
        </w:rPr>
        <w:t xml:space="preserve"> </w:t>
      </w:r>
      <w:r w:rsidRPr="00B351C2">
        <w:rPr>
          <w:rFonts w:ascii="Sylfaen" w:hAnsi="Sylfaen"/>
          <w:color w:val="000000" w:themeColor="text1"/>
        </w:rPr>
        <w:t>ցուրտ</w:t>
      </w:r>
      <w:r w:rsidRPr="00A55AF5">
        <w:rPr>
          <w:rFonts w:ascii="Sylfaen" w:hAnsi="Sylfaen"/>
          <w:color w:val="000000" w:themeColor="text1"/>
          <w:lang w:val="ro-RO"/>
        </w:rPr>
        <w:t xml:space="preserve"> </w:t>
      </w:r>
      <w:r w:rsidRPr="00B351C2">
        <w:rPr>
          <w:rFonts w:ascii="Sylfaen" w:hAnsi="Sylfaen"/>
          <w:color w:val="000000" w:themeColor="text1"/>
        </w:rPr>
        <w:t>եղանակներին</w:t>
      </w:r>
      <w:r w:rsidRPr="00A55AF5">
        <w:rPr>
          <w:rFonts w:ascii="Sylfaen" w:hAnsi="Sylfaen"/>
          <w:color w:val="000000" w:themeColor="text1"/>
          <w:lang w:val="ro-RO"/>
        </w:rPr>
        <w:t xml:space="preserve"> </w:t>
      </w:r>
      <w:r w:rsidRPr="00B351C2">
        <w:rPr>
          <w:rFonts w:ascii="Sylfaen" w:hAnsi="Sylfaen"/>
          <w:color w:val="000000" w:themeColor="text1"/>
        </w:rPr>
        <w:t>ստեղծվում</w:t>
      </w:r>
      <w:r w:rsidRPr="00B351C2">
        <w:rPr>
          <w:rFonts w:ascii="Sylfaen" w:hAnsi="Sylfaen"/>
          <w:color w:val="000000" w:themeColor="text1"/>
          <w:lang w:val="ro-RO"/>
        </w:rPr>
        <w:t xml:space="preserve"> են </w:t>
      </w:r>
      <w:r w:rsidRPr="00B351C2">
        <w:rPr>
          <w:rFonts w:ascii="Sylfaen" w:hAnsi="Sylfaen"/>
          <w:color w:val="000000" w:themeColor="text1"/>
        </w:rPr>
        <w:t>անհարմարություններ՝ավելանում</w:t>
      </w:r>
      <w:r w:rsidRPr="00A55AF5">
        <w:rPr>
          <w:rFonts w:ascii="Sylfaen" w:hAnsi="Sylfaen"/>
          <w:color w:val="000000" w:themeColor="text1"/>
          <w:lang w:val="ro-RO"/>
        </w:rPr>
        <w:t xml:space="preserve"> </w:t>
      </w:r>
      <w:r w:rsidRPr="00B351C2">
        <w:rPr>
          <w:rFonts w:ascii="Sylfaen" w:hAnsi="Sylfaen"/>
          <w:color w:val="000000" w:themeColor="text1"/>
        </w:rPr>
        <w:t>են</w:t>
      </w:r>
      <w:r w:rsidRPr="00A55AF5">
        <w:rPr>
          <w:rFonts w:ascii="Sylfaen" w:hAnsi="Sylfaen"/>
          <w:color w:val="000000" w:themeColor="text1"/>
          <w:lang w:val="ro-RO"/>
        </w:rPr>
        <w:t xml:space="preserve"> </w:t>
      </w:r>
      <w:r w:rsidRPr="00B351C2">
        <w:rPr>
          <w:rFonts w:ascii="Sylfaen" w:hAnsi="Sylfaen"/>
          <w:color w:val="000000" w:themeColor="text1"/>
        </w:rPr>
        <w:t>ջեռուցման</w:t>
      </w:r>
      <w:r w:rsidRPr="00A55AF5">
        <w:rPr>
          <w:rFonts w:ascii="Sylfaen" w:hAnsi="Sylfaen"/>
          <w:color w:val="000000" w:themeColor="text1"/>
          <w:lang w:val="ro-RO"/>
        </w:rPr>
        <w:t xml:space="preserve"> </w:t>
      </w:r>
      <w:r w:rsidRPr="00B351C2">
        <w:rPr>
          <w:rFonts w:ascii="Sylfaen" w:hAnsi="Sylfaen"/>
          <w:color w:val="000000" w:themeColor="text1"/>
        </w:rPr>
        <w:t>ծախսերը</w:t>
      </w:r>
      <w:r w:rsidRPr="00B351C2">
        <w:rPr>
          <w:rFonts w:ascii="Sylfaen" w:hAnsi="Sylfaen"/>
          <w:iCs/>
          <w:color w:val="000000" w:themeColor="text1"/>
          <w:lang w:val="ro-RO"/>
        </w:rPr>
        <w:t xml:space="preserve">: </w:t>
      </w:r>
    </w:p>
    <w:p w:rsidR="00FD6DF6" w:rsidRPr="00B351C2" w:rsidRDefault="00FD6DF6" w:rsidP="00FD6DF6">
      <w:pPr>
        <w:spacing w:after="0" w:line="20" w:lineRule="atLeast"/>
        <w:ind w:firstLine="720"/>
        <w:jc w:val="both"/>
        <w:rPr>
          <w:rFonts w:ascii="Sylfaen" w:hAnsi="Sylfaen"/>
          <w:iCs/>
          <w:color w:val="000000" w:themeColor="text1"/>
          <w:lang w:val="ro-RO"/>
        </w:rPr>
      </w:pPr>
      <w:r w:rsidRPr="00B351C2">
        <w:rPr>
          <w:rFonts w:ascii="Sylfaen" w:hAnsi="Sylfaen"/>
          <w:iCs/>
          <w:color w:val="000000" w:themeColor="text1"/>
          <w:lang w:val="ro-RO"/>
        </w:rPr>
        <w:t xml:space="preserve">: </w:t>
      </w:r>
    </w:p>
    <w:p w:rsidR="00FD6DF6" w:rsidRPr="00B351C2" w:rsidRDefault="00FD6DF6" w:rsidP="00FD6DF6">
      <w:pPr>
        <w:spacing w:after="0" w:line="20" w:lineRule="atLeast"/>
        <w:rPr>
          <w:rFonts w:ascii="Sylfaen" w:hAnsi="Sylfaen"/>
          <w:iCs/>
          <w:color w:val="000000" w:themeColor="text1"/>
          <w:lang w:val="ro-RO"/>
        </w:rPr>
      </w:pPr>
    </w:p>
    <w:p w:rsidR="00FD6DF6" w:rsidRPr="00B351C2" w:rsidRDefault="00FD6DF6" w:rsidP="00FD6DF6">
      <w:pPr>
        <w:spacing w:after="0" w:line="20" w:lineRule="atLeast"/>
        <w:rPr>
          <w:rFonts w:ascii="Sylfaen" w:hAnsi="Sylfaen" w:cs="Sylfaen"/>
          <w:b/>
          <w:bCs/>
          <w:color w:val="000000" w:themeColor="text1"/>
          <w:lang w:val="ro-RO"/>
        </w:rPr>
      </w:pP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Ծրագրի  նպատակները</w:t>
      </w:r>
    </w:p>
    <w:p w:rsidR="00FD6DF6" w:rsidRPr="00B351C2" w:rsidRDefault="00FD6DF6" w:rsidP="00FD6DF6">
      <w:pPr>
        <w:spacing w:after="0" w:line="20" w:lineRule="atLeast"/>
        <w:rPr>
          <w:rFonts w:ascii="Sylfaen" w:hAnsi="Sylfaen" w:cs="Sylfaen"/>
          <w:b/>
          <w:bCs/>
          <w:color w:val="000000" w:themeColor="text1"/>
          <w:lang w:val="ro-RO"/>
        </w:rPr>
      </w:pPr>
    </w:p>
    <w:p w:rsidR="00FD6DF6" w:rsidRPr="00B351C2" w:rsidRDefault="00FD6DF6" w:rsidP="00D90DFA">
      <w:pPr>
        <w:pStyle w:val="ListParagraph"/>
        <w:numPr>
          <w:ilvl w:val="0"/>
          <w:numId w:val="23"/>
        </w:numPr>
        <w:spacing w:after="0" w:line="20" w:lineRule="atLeast"/>
        <w:ind w:left="270" w:hanging="270"/>
        <w:jc w:val="both"/>
        <w:rPr>
          <w:rFonts w:ascii="Sylfaen" w:hAnsi="Sylfaen" w:cs="Sylfaen"/>
          <w:b/>
          <w:bCs/>
          <w:color w:val="000000" w:themeColor="text1"/>
          <w:lang w:val="ro-RO"/>
        </w:rPr>
      </w:pPr>
      <w:r w:rsidRPr="00B351C2">
        <w:rPr>
          <w:rFonts w:ascii="Sylfaen" w:hAnsi="Sylfaen" w:cs="Sylfaen"/>
          <w:i/>
          <w:iCs/>
          <w:color w:val="000000" w:themeColor="text1"/>
          <w:szCs w:val="24"/>
        </w:rPr>
        <w:t>Բարձրացնել</w:t>
      </w:r>
      <w:r w:rsidRPr="00FD6DF6">
        <w:rPr>
          <w:rFonts w:ascii="Sylfaen" w:hAnsi="Sylfaen" w:cs="Sylfaen"/>
          <w:i/>
          <w:iCs/>
          <w:color w:val="000000" w:themeColor="text1"/>
          <w:szCs w:val="24"/>
          <w:lang w:val="ro-RO"/>
        </w:rPr>
        <w:t xml:space="preserve"> </w:t>
      </w:r>
      <w:r w:rsidR="0017349D">
        <w:rPr>
          <w:rFonts w:ascii="Sylfaen" w:hAnsi="Sylfaen"/>
          <w:i/>
          <w:iCs/>
          <w:color w:val="000000" w:themeColor="text1"/>
          <w:szCs w:val="24"/>
        </w:rPr>
        <w:t>բնակչությանը</w:t>
      </w:r>
      <w:r w:rsidR="0017349D" w:rsidRPr="0017349D">
        <w:rPr>
          <w:rFonts w:ascii="Sylfaen" w:hAnsi="Sylfaen"/>
          <w:i/>
          <w:iCs/>
          <w:color w:val="000000" w:themeColor="text1"/>
          <w:szCs w:val="24"/>
          <w:lang w:val="ro-RO"/>
        </w:rPr>
        <w:t xml:space="preserve"> </w:t>
      </w:r>
      <w:r w:rsidRPr="00FD6DF6">
        <w:rPr>
          <w:rFonts w:ascii="Sylfaen" w:hAnsi="Sylfaen"/>
          <w:i/>
          <w:iCs/>
          <w:color w:val="000000" w:themeColor="text1"/>
          <w:szCs w:val="24"/>
          <w:lang w:val="ro-RO"/>
        </w:rPr>
        <w:t xml:space="preserve"> </w:t>
      </w:r>
      <w:r w:rsidRPr="00B351C2">
        <w:rPr>
          <w:rFonts w:ascii="Sylfaen" w:hAnsi="Sylfaen"/>
          <w:i/>
          <w:iCs/>
          <w:color w:val="000000" w:themeColor="text1"/>
          <w:szCs w:val="24"/>
        </w:rPr>
        <w:t>մատուցվող</w:t>
      </w:r>
      <w:r w:rsidRPr="00FD6DF6">
        <w:rPr>
          <w:rFonts w:ascii="Sylfaen" w:hAnsi="Sylfaen"/>
          <w:i/>
          <w:iCs/>
          <w:color w:val="000000" w:themeColor="text1"/>
          <w:szCs w:val="24"/>
          <w:lang w:val="ro-RO"/>
        </w:rPr>
        <w:t xml:space="preserve"> </w:t>
      </w:r>
      <w:r w:rsidRPr="00B351C2">
        <w:rPr>
          <w:rFonts w:ascii="Sylfaen" w:hAnsi="Sylfaen"/>
          <w:i/>
          <w:iCs/>
          <w:color w:val="000000" w:themeColor="text1"/>
          <w:szCs w:val="24"/>
        </w:rPr>
        <w:t>ծառայությունների</w:t>
      </w:r>
      <w:r w:rsidRPr="00FD6DF6">
        <w:rPr>
          <w:rFonts w:ascii="Sylfaen" w:hAnsi="Sylfaen"/>
          <w:i/>
          <w:iCs/>
          <w:color w:val="000000" w:themeColor="text1"/>
          <w:szCs w:val="24"/>
          <w:lang w:val="ro-RO"/>
        </w:rPr>
        <w:t xml:space="preserve"> </w:t>
      </w:r>
      <w:r w:rsidRPr="00B351C2">
        <w:rPr>
          <w:rFonts w:ascii="Sylfaen" w:hAnsi="Sylfaen"/>
          <w:i/>
          <w:iCs/>
          <w:color w:val="000000" w:themeColor="text1"/>
          <w:szCs w:val="24"/>
        </w:rPr>
        <w:t>որակը</w:t>
      </w:r>
      <w:r w:rsidRPr="00B351C2">
        <w:rPr>
          <w:rFonts w:ascii="Sylfaen" w:hAnsi="Sylfaen"/>
          <w:i/>
          <w:iCs/>
          <w:color w:val="000000" w:themeColor="text1"/>
          <w:szCs w:val="24"/>
          <w:lang w:val="ro-RO"/>
        </w:rPr>
        <w:t>:</w:t>
      </w:r>
    </w:p>
    <w:p w:rsidR="00FD6DF6" w:rsidRPr="00B351C2" w:rsidRDefault="00FD6DF6" w:rsidP="00FD6DF6">
      <w:pPr>
        <w:spacing w:after="0" w:line="20" w:lineRule="atLeast"/>
        <w:rPr>
          <w:rFonts w:ascii="Sylfaen" w:hAnsi="Sylfaen" w:cs="Sylfaen"/>
          <w:b/>
          <w:bCs/>
          <w:color w:val="000000" w:themeColor="text1"/>
          <w:lang w:val="ro-RO"/>
        </w:rPr>
      </w:pPr>
    </w:p>
    <w:p w:rsidR="00FD6DF6" w:rsidRPr="00B351C2" w:rsidRDefault="00FD6DF6" w:rsidP="00FD6DF6">
      <w:pPr>
        <w:spacing w:after="0" w:line="20" w:lineRule="atLeast"/>
        <w:rPr>
          <w:rFonts w:ascii="Sylfaen" w:hAnsi="Sylfaen" w:cs="Sylfaen"/>
          <w:b/>
          <w:bCs/>
          <w:color w:val="000000" w:themeColor="text1"/>
          <w:lang w:val="ro-RO"/>
        </w:rPr>
      </w:pP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Ծրագրի խնդիրները</w:t>
      </w:r>
    </w:p>
    <w:p w:rsidR="00FD6DF6" w:rsidRPr="00B351C2" w:rsidRDefault="00FD6DF6" w:rsidP="00FD6DF6">
      <w:pPr>
        <w:spacing w:after="0" w:line="20" w:lineRule="atLeast"/>
        <w:rPr>
          <w:rFonts w:ascii="Sylfaen" w:hAnsi="Sylfaen" w:cs="Sylfaen"/>
          <w:b/>
          <w:bCs/>
          <w:color w:val="000000" w:themeColor="text1"/>
          <w:sz w:val="12"/>
          <w:lang w:val="ro-RO"/>
        </w:rPr>
      </w:pPr>
    </w:p>
    <w:p w:rsidR="00FD6DF6" w:rsidRPr="00B351C2" w:rsidRDefault="00FD6DF6" w:rsidP="00D90DFA">
      <w:pPr>
        <w:pStyle w:val="ListParagraph"/>
        <w:numPr>
          <w:ilvl w:val="0"/>
          <w:numId w:val="30"/>
        </w:numPr>
        <w:spacing w:after="0" w:line="20" w:lineRule="atLeast"/>
        <w:ind w:left="270" w:hanging="270"/>
        <w:jc w:val="both"/>
        <w:rPr>
          <w:rFonts w:ascii="Sylfaen" w:hAnsi="Sylfaen" w:cs="Arial"/>
          <w:bCs/>
          <w:color w:val="000000" w:themeColor="text1"/>
          <w:lang w:val="ro-RO" w:eastAsia="ru-RU"/>
        </w:rPr>
      </w:pPr>
      <w:r w:rsidRPr="00B351C2">
        <w:rPr>
          <w:rFonts w:ascii="Sylfaen" w:hAnsi="Sylfaen" w:cs="Arial"/>
          <w:bCs/>
          <w:color w:val="000000" w:themeColor="text1"/>
          <w:lang w:val="ro-RO" w:eastAsia="ru-RU"/>
        </w:rPr>
        <w:t xml:space="preserve">Նախապատրաստել </w:t>
      </w:r>
      <w:r w:rsidRPr="00B351C2">
        <w:rPr>
          <w:rFonts w:ascii="Sylfaen" w:hAnsi="Sylfaen"/>
          <w:color w:val="000000" w:themeColor="text1"/>
          <w:szCs w:val="24"/>
        </w:rPr>
        <w:t>շենքի</w:t>
      </w:r>
      <w:r w:rsidRPr="00FD6DF6">
        <w:rPr>
          <w:rFonts w:ascii="Sylfaen" w:hAnsi="Sylfaen"/>
          <w:color w:val="000000" w:themeColor="text1"/>
          <w:szCs w:val="24"/>
          <w:lang w:val="ro-RO"/>
        </w:rPr>
        <w:t xml:space="preserve"> </w:t>
      </w:r>
      <w:r w:rsidRPr="00B351C2">
        <w:rPr>
          <w:rFonts w:ascii="Sylfaen" w:hAnsi="Sylfaen"/>
          <w:color w:val="000000" w:themeColor="text1"/>
          <w:szCs w:val="24"/>
        </w:rPr>
        <w:t>վերանորոգմ</w:t>
      </w:r>
      <w:r w:rsidRPr="00B351C2">
        <w:rPr>
          <w:rFonts w:ascii="Sylfaen" w:hAnsi="Sylfaen"/>
          <w:color w:val="000000" w:themeColor="text1"/>
          <w:szCs w:val="24"/>
          <w:lang w:val="ru-RU"/>
        </w:rPr>
        <w:t>ան</w:t>
      </w:r>
      <w:r w:rsidRPr="00B351C2">
        <w:rPr>
          <w:rFonts w:ascii="Sylfaen" w:hAnsi="Sylfaen"/>
          <w:color w:val="000000" w:themeColor="text1"/>
          <w:szCs w:val="24"/>
          <w:lang w:val="ro-RO"/>
        </w:rPr>
        <w:t xml:space="preserve"> </w:t>
      </w:r>
      <w:r w:rsidRPr="00B351C2">
        <w:rPr>
          <w:rFonts w:ascii="Sylfaen" w:hAnsi="Sylfaen" w:cs="Arial"/>
          <w:bCs/>
          <w:color w:val="000000" w:themeColor="text1"/>
          <w:lang w:val="ro-RO" w:eastAsia="ru-RU"/>
        </w:rPr>
        <w:t xml:space="preserve">աշխատանքների նախագծա-նախահաշվային փաստաթղթերը  </w:t>
      </w:r>
    </w:p>
    <w:p w:rsidR="00FD6DF6" w:rsidRPr="00B351C2" w:rsidRDefault="00FD6DF6" w:rsidP="00D90DFA">
      <w:pPr>
        <w:pStyle w:val="ListParagraph"/>
        <w:numPr>
          <w:ilvl w:val="0"/>
          <w:numId w:val="30"/>
        </w:numPr>
        <w:spacing w:after="0" w:line="20" w:lineRule="atLeast"/>
        <w:ind w:left="270" w:hanging="270"/>
        <w:jc w:val="both"/>
        <w:rPr>
          <w:rFonts w:ascii="Sylfaen" w:hAnsi="Sylfaen" w:cs="Arial"/>
          <w:bCs/>
          <w:color w:val="000000" w:themeColor="text1"/>
          <w:lang w:val="ro-RO" w:eastAsia="ru-RU"/>
        </w:rPr>
      </w:pPr>
      <w:r w:rsidRPr="00B351C2">
        <w:rPr>
          <w:rFonts w:ascii="Sylfaen" w:hAnsi="Sylfaen" w:cs="Arial"/>
          <w:bCs/>
          <w:color w:val="000000" w:themeColor="text1"/>
          <w:lang w:val="ro-RO" w:eastAsia="ru-RU"/>
        </w:rPr>
        <w:t>Հայտարարել մրցույթ, ընտրել կապալառուին</w:t>
      </w:r>
    </w:p>
    <w:p w:rsidR="00FD6DF6" w:rsidRPr="00B351C2" w:rsidRDefault="00FD6DF6" w:rsidP="00D90DFA">
      <w:pPr>
        <w:pStyle w:val="ListParagraph"/>
        <w:numPr>
          <w:ilvl w:val="0"/>
          <w:numId w:val="30"/>
        </w:numPr>
        <w:spacing w:after="0" w:line="20" w:lineRule="atLeast"/>
        <w:ind w:left="270" w:hanging="270"/>
        <w:jc w:val="both"/>
        <w:rPr>
          <w:rFonts w:ascii="Sylfaen" w:hAnsi="Sylfaen" w:cs="Arial"/>
          <w:bCs/>
          <w:color w:val="000000" w:themeColor="text1"/>
          <w:lang w:val="ro-RO" w:eastAsia="ru-RU"/>
        </w:rPr>
      </w:pPr>
      <w:r w:rsidRPr="00B351C2">
        <w:rPr>
          <w:rFonts w:ascii="Sylfaen" w:hAnsi="Sylfaen" w:cs="Arial"/>
          <w:bCs/>
          <w:color w:val="000000" w:themeColor="text1"/>
          <w:lang w:val="ro-RO" w:eastAsia="ru-RU"/>
        </w:rPr>
        <w:t xml:space="preserve">Իրականացնել շենքի վերանորոգման աշխատանքները  </w:t>
      </w:r>
    </w:p>
    <w:p w:rsidR="00FD6DF6" w:rsidRPr="00B351C2" w:rsidRDefault="00FD6DF6" w:rsidP="00D90DFA">
      <w:pPr>
        <w:pStyle w:val="ListParagraph"/>
        <w:numPr>
          <w:ilvl w:val="0"/>
          <w:numId w:val="30"/>
        </w:numPr>
        <w:spacing w:after="0" w:line="20" w:lineRule="atLeast"/>
        <w:ind w:left="270" w:hanging="270"/>
        <w:jc w:val="both"/>
        <w:rPr>
          <w:rFonts w:ascii="Sylfaen" w:hAnsi="Sylfaen" w:cs="Arial"/>
          <w:bCs/>
          <w:color w:val="000000" w:themeColor="text1"/>
          <w:lang w:val="ro-RO" w:eastAsia="ru-RU"/>
        </w:rPr>
      </w:pPr>
      <w:r w:rsidRPr="00B351C2">
        <w:rPr>
          <w:rFonts w:ascii="Sylfaen" w:hAnsi="Sylfaen" w:cs="Arial"/>
          <w:bCs/>
          <w:color w:val="000000" w:themeColor="text1"/>
          <w:lang w:val="ro-RO" w:eastAsia="ru-RU"/>
        </w:rPr>
        <w:t>Իրականացնել  տեխնիկական վերահսկողությունև ընդունել շենքի  վերանորոգման աշխատանքների կատարման ավարտական ակտը</w:t>
      </w:r>
    </w:p>
    <w:p w:rsidR="00FD6DF6" w:rsidRPr="00B351C2" w:rsidRDefault="00FD6DF6" w:rsidP="00FD6DF6">
      <w:pPr>
        <w:spacing w:after="0" w:line="20" w:lineRule="atLeast"/>
        <w:jc w:val="both"/>
        <w:rPr>
          <w:rFonts w:ascii="Sylfaen" w:hAnsi="Sylfaen" w:cs="Arial"/>
          <w:bCs/>
          <w:color w:val="000000" w:themeColor="text1"/>
          <w:lang w:val="ro-RO"/>
        </w:rPr>
      </w:pPr>
    </w:p>
    <w:p w:rsidR="00FD6DF6" w:rsidRPr="00FD6DF6" w:rsidRDefault="00FD6DF6" w:rsidP="00FD6DF6">
      <w:pPr>
        <w:tabs>
          <w:tab w:val="left" w:pos="0"/>
          <w:tab w:val="left" w:pos="5400"/>
          <w:tab w:val="left" w:pos="5580"/>
        </w:tabs>
        <w:spacing w:after="0" w:line="20" w:lineRule="atLeast"/>
        <w:jc w:val="both"/>
        <w:rPr>
          <w:rFonts w:ascii="Sylfaen" w:hAnsi="Sylfaen" w:cs="Arial"/>
          <w:color w:val="000000" w:themeColor="text1"/>
          <w:szCs w:val="24"/>
          <w:lang w:val="ro-RO"/>
        </w:rPr>
      </w:pPr>
    </w:p>
    <w:p w:rsidR="002B74F7" w:rsidRPr="00C27A3C" w:rsidRDefault="002B74F7" w:rsidP="002B74F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lang w:val="af-ZA"/>
        </w:rPr>
      </w:pPr>
      <w:r>
        <w:rPr>
          <w:rFonts w:ascii="GHEA Grapalat" w:hAnsi="GHEA Grapalat" w:cs="ArTarumianMatenagir"/>
          <w:b/>
          <w:bCs/>
          <w:lang w:val="af-ZA"/>
        </w:rPr>
        <w:t xml:space="preserve">Ծ Ր Ա Գ Ր Ի   Ա Ն Ձ Ն Ա Գ Ի Ր </w:t>
      </w:r>
    </w:p>
    <w:p w:rsidR="002B74F7" w:rsidRDefault="002B74F7" w:rsidP="002B74F7">
      <w:pPr>
        <w:spacing w:line="240" w:lineRule="auto"/>
        <w:contextualSpacing/>
        <w:jc w:val="center"/>
        <w:rPr>
          <w:rFonts w:ascii="GHEA Grapalat" w:hAnsi="GHEA Grapalat" w:cs="ArTarumianMatenagir"/>
          <w:bCs/>
          <w:lang w:val="af-ZA"/>
        </w:rPr>
      </w:pPr>
    </w:p>
    <w:p w:rsidR="002B74F7" w:rsidRPr="00976220" w:rsidRDefault="002B74F7" w:rsidP="002B74F7">
      <w:pPr>
        <w:spacing w:line="240" w:lineRule="auto"/>
        <w:contextualSpacing/>
        <w:jc w:val="center"/>
        <w:rPr>
          <w:rFonts w:ascii="GHEA Grapalat" w:hAnsi="GHEA Grapalat"/>
          <w:b/>
          <w:lang w:val="af-ZA"/>
        </w:rPr>
      </w:pPr>
      <w:r w:rsidRPr="00976220">
        <w:rPr>
          <w:rFonts w:ascii="GHEA Grapalat" w:hAnsi="GHEA Grapalat" w:cs="ArTarumianMatenagir"/>
          <w:bCs/>
          <w:lang w:val="af-ZA"/>
        </w:rPr>
        <w:t>«</w:t>
      </w:r>
      <w:r w:rsidR="002A161F" w:rsidRPr="002A161F">
        <w:rPr>
          <w:rFonts w:ascii="Sylfaen" w:hAnsi="Sylfaen"/>
          <w:b/>
          <w:color w:val="000000" w:themeColor="text1"/>
          <w:szCs w:val="24"/>
          <w:lang w:val="af-ZA"/>
        </w:rPr>
        <w:t xml:space="preserve"> </w:t>
      </w:r>
      <w:r w:rsidR="002A161F">
        <w:rPr>
          <w:rFonts w:ascii="Sylfaen" w:hAnsi="Sylfaen"/>
          <w:b/>
          <w:color w:val="000000" w:themeColor="text1"/>
          <w:szCs w:val="24"/>
        </w:rPr>
        <w:t>Գառնիի</w:t>
      </w:r>
      <w:r w:rsidR="002A161F" w:rsidRPr="0017349D">
        <w:rPr>
          <w:rFonts w:ascii="Sylfaen" w:hAnsi="Sylfaen"/>
          <w:b/>
          <w:color w:val="000000" w:themeColor="text1"/>
          <w:szCs w:val="24"/>
          <w:lang w:val="ro-RO"/>
        </w:rPr>
        <w:t xml:space="preserve"> </w:t>
      </w:r>
      <w:r w:rsidR="002A161F">
        <w:rPr>
          <w:rFonts w:ascii="Sylfaen" w:hAnsi="Sylfaen"/>
          <w:b/>
          <w:color w:val="000000" w:themeColor="text1"/>
          <w:szCs w:val="24"/>
        </w:rPr>
        <w:t>համայնքապետարանի</w:t>
      </w:r>
      <w:r w:rsidR="002A161F" w:rsidRPr="00A55AF5">
        <w:rPr>
          <w:rFonts w:ascii="Sylfaen" w:hAnsi="Sylfaen"/>
          <w:b/>
          <w:color w:val="000000" w:themeColor="text1"/>
          <w:szCs w:val="24"/>
          <w:lang w:val="ro-RO"/>
        </w:rPr>
        <w:t xml:space="preserve"> </w:t>
      </w:r>
      <w:r w:rsidR="002A161F" w:rsidRPr="00B351C2">
        <w:rPr>
          <w:rFonts w:ascii="Sylfaen" w:hAnsi="Sylfaen"/>
          <w:b/>
          <w:color w:val="000000" w:themeColor="text1"/>
          <w:szCs w:val="24"/>
        </w:rPr>
        <w:t>շենքի</w:t>
      </w:r>
      <w:r w:rsidR="002A161F" w:rsidRPr="00A55AF5">
        <w:rPr>
          <w:rFonts w:ascii="Sylfaen" w:hAnsi="Sylfaen"/>
          <w:b/>
          <w:color w:val="000000" w:themeColor="text1"/>
          <w:szCs w:val="24"/>
          <w:lang w:val="ro-RO"/>
        </w:rPr>
        <w:t xml:space="preserve"> </w:t>
      </w:r>
      <w:r w:rsidR="002A161F" w:rsidRPr="00B351C2">
        <w:rPr>
          <w:rFonts w:ascii="Sylfaen" w:hAnsi="Sylfaen"/>
          <w:b/>
          <w:color w:val="000000" w:themeColor="text1"/>
          <w:szCs w:val="24"/>
        </w:rPr>
        <w:t>վերանորոգում</w:t>
      </w:r>
      <w:r w:rsidR="002A161F" w:rsidRPr="00B351C2">
        <w:rPr>
          <w:rFonts w:ascii="Sylfaen" w:hAnsi="Sylfaen"/>
          <w:b/>
          <w:color w:val="000000" w:themeColor="text1"/>
          <w:szCs w:val="24"/>
          <w:lang w:val="ro-RO"/>
        </w:rPr>
        <w:t xml:space="preserve"> </w:t>
      </w:r>
      <w:r w:rsidRPr="00976220">
        <w:rPr>
          <w:rFonts w:ascii="GHEA Grapalat" w:hAnsi="GHEA Grapalat" w:cs="ArTarumianMatenagir"/>
          <w:bCs/>
          <w:lang w:val="af-ZA"/>
        </w:rPr>
        <w:t>»</w:t>
      </w:r>
    </w:p>
    <w:p w:rsidR="002B74F7" w:rsidRPr="00976220" w:rsidRDefault="002B74F7" w:rsidP="002B74F7">
      <w:pPr>
        <w:spacing w:line="240" w:lineRule="auto"/>
        <w:contextualSpacing/>
        <w:jc w:val="center"/>
        <w:rPr>
          <w:rFonts w:ascii="GHEA Grapalat" w:hAnsi="GHEA Grapalat"/>
          <w:vertAlign w:val="superscript"/>
          <w:lang w:val="af-ZA"/>
        </w:rPr>
      </w:pPr>
      <w:r w:rsidRPr="00976220">
        <w:rPr>
          <w:rFonts w:ascii="GHEA Grapalat" w:hAnsi="GHEA Grapalat"/>
          <w:vertAlign w:val="superscript"/>
          <w:lang w:val="af-ZA"/>
        </w:rPr>
        <w:t>(</w:t>
      </w:r>
      <w:r>
        <w:rPr>
          <w:rFonts w:ascii="GHEA Grapalat" w:hAnsi="GHEA Grapalat"/>
          <w:vertAlign w:val="superscript"/>
          <w:lang w:val="af-ZA"/>
        </w:rPr>
        <w:t>Ծրագրի</w:t>
      </w:r>
      <w:r w:rsidRPr="00976220">
        <w:rPr>
          <w:rFonts w:ascii="GHEA Grapalat" w:hAnsi="GHEA Grapalat"/>
          <w:b/>
          <w:vertAlign w:val="superscript"/>
          <w:lang w:val="af-ZA"/>
        </w:rPr>
        <w:t xml:space="preserve"> </w:t>
      </w:r>
      <w:r w:rsidRPr="00976220">
        <w:rPr>
          <w:rFonts w:ascii="GHEA Grapalat" w:hAnsi="GHEA Grapalat"/>
          <w:vertAlign w:val="superscript"/>
          <w:lang w:val="af-ZA"/>
        </w:rPr>
        <w:t>անվանում)</w:t>
      </w:r>
      <w:r w:rsidRPr="00976220">
        <w:rPr>
          <w:rFonts w:ascii="GHEA Grapalat" w:hAnsi="GHEA Grapalat" w:cs="ArTarumianMatenagir"/>
          <w:bCs/>
          <w:lang w:val="af-ZA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51"/>
        <w:tblW w:w="10710" w:type="dxa"/>
        <w:tblLook w:val="04A0"/>
      </w:tblPr>
      <w:tblGrid>
        <w:gridCol w:w="2770"/>
        <w:gridCol w:w="236"/>
        <w:gridCol w:w="1583"/>
        <w:gridCol w:w="1275"/>
        <w:gridCol w:w="993"/>
        <w:gridCol w:w="933"/>
        <w:gridCol w:w="870"/>
        <w:gridCol w:w="879"/>
        <w:gridCol w:w="1171"/>
      </w:tblGrid>
      <w:tr w:rsidR="002B74F7" w:rsidRPr="007A5D0F" w:rsidTr="002B74F7">
        <w:tc>
          <w:tcPr>
            <w:tcW w:w="2770" w:type="dxa"/>
            <w:tcBorders>
              <w:right w:val="nil"/>
            </w:tcBorders>
          </w:tcPr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right w:val="nil"/>
            </w:tcBorders>
          </w:tcPr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704" w:type="dxa"/>
            <w:gridSpan w:val="7"/>
            <w:tcBorders>
              <w:left w:val="nil"/>
            </w:tcBorders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 w:val="restart"/>
          </w:tcPr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347514">
              <w:rPr>
                <w:rFonts w:ascii="GHEA Grapalat" w:hAnsi="GHEA Grapalat"/>
                <w:sz w:val="18"/>
                <w:szCs w:val="18"/>
                <w:lang w:val="af-ZA"/>
              </w:rPr>
              <w:t xml:space="preserve"> անմիջական նպատակ</w:t>
            </w:r>
          </w:p>
        </w:tc>
        <w:tc>
          <w:tcPr>
            <w:tcW w:w="7940" w:type="dxa"/>
            <w:gridSpan w:val="8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2016</w:t>
            </w:r>
          </w:p>
        </w:tc>
        <w:tc>
          <w:tcPr>
            <w:tcW w:w="99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</w:tcPr>
          <w:p w:rsidR="002B74F7" w:rsidRPr="002A161F" w:rsidRDefault="002A161F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4000,0</w:t>
            </w: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 w:val="restart"/>
          </w:tcPr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միջանկյալ </w:t>
            </w:r>
            <w:r w:rsidRPr="002F00C7">
              <w:rPr>
                <w:rFonts w:ascii="GHEA Grapalat" w:hAnsi="GHEA Grapalat"/>
                <w:sz w:val="18"/>
                <w:szCs w:val="18"/>
                <w:lang w:val="af-ZA"/>
              </w:rPr>
              <w:t>արդյունքներ</w:t>
            </w:r>
          </w:p>
        </w:tc>
        <w:tc>
          <w:tcPr>
            <w:tcW w:w="7940" w:type="dxa"/>
            <w:gridSpan w:val="8"/>
          </w:tcPr>
          <w:p w:rsidR="002B74F7" w:rsidRPr="002F00C7" w:rsidRDefault="002B74F7" w:rsidP="00D90DFA">
            <w:pPr>
              <w:pStyle w:val="ListParagraph"/>
              <w:numPr>
                <w:ilvl w:val="0"/>
                <w:numId w:val="49"/>
              </w:num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2016</w:t>
            </w:r>
          </w:p>
        </w:tc>
        <w:tc>
          <w:tcPr>
            <w:tcW w:w="99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8"/>
          </w:tcPr>
          <w:p w:rsidR="002B74F7" w:rsidRPr="002F00C7" w:rsidRDefault="002B74F7" w:rsidP="00D90DFA">
            <w:pPr>
              <w:pStyle w:val="ListParagraph"/>
              <w:numPr>
                <w:ilvl w:val="0"/>
                <w:numId w:val="49"/>
              </w:numPr>
              <w:ind w:left="403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2016</w:t>
            </w:r>
          </w:p>
        </w:tc>
        <w:tc>
          <w:tcPr>
            <w:tcW w:w="99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2021</w:t>
            </w:r>
          </w:p>
        </w:tc>
      </w:tr>
      <w:tr w:rsidR="002B74F7" w:rsidRPr="00347514" w:rsidTr="002B74F7">
        <w:tc>
          <w:tcPr>
            <w:tcW w:w="2770" w:type="dxa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33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0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879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71" w:type="dxa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</w:tcPr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8"/>
          </w:tcPr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2.1.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2.2.</w:t>
            </w:r>
          </w:p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2B74F7" w:rsidTr="002B74F7">
        <w:tc>
          <w:tcPr>
            <w:tcW w:w="2770" w:type="dxa"/>
          </w:tcPr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8"/>
          </w:tcPr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:rsidR="002B74F7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</w:t>
            </w:r>
          </w:p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Ընդհանուր բյուջեն՝</w:t>
            </w:r>
          </w:p>
        </w:tc>
      </w:tr>
      <w:tr w:rsidR="002B74F7" w:rsidRPr="002B74F7" w:rsidTr="002B74F7">
        <w:tc>
          <w:tcPr>
            <w:tcW w:w="2770" w:type="dxa"/>
          </w:tcPr>
          <w:p w:rsidR="002B74F7" w:rsidRPr="004557BF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իրականացման համար անհրաժեշտ այլ ռեսուրսներ</w:t>
            </w:r>
          </w:p>
        </w:tc>
        <w:tc>
          <w:tcPr>
            <w:tcW w:w="7940" w:type="dxa"/>
            <w:gridSpan w:val="8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</w:tcPr>
          <w:p w:rsidR="002B74F7" w:rsidRPr="004557BF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ռիսկերը</w:t>
            </w:r>
          </w:p>
        </w:tc>
        <w:tc>
          <w:tcPr>
            <w:tcW w:w="7940" w:type="dxa"/>
            <w:gridSpan w:val="8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</w:tcPr>
          <w:p w:rsidR="002B74F7" w:rsidRPr="004557BF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հիմնական շահառուները </w:t>
            </w:r>
          </w:p>
        </w:tc>
        <w:tc>
          <w:tcPr>
            <w:tcW w:w="7940" w:type="dxa"/>
            <w:gridSpan w:val="8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</w:tcPr>
          <w:p w:rsidR="002B74F7" w:rsidRPr="004557BF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սկիզբ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և ավարտ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7940" w:type="dxa"/>
            <w:gridSpan w:val="8"/>
          </w:tcPr>
          <w:p w:rsidR="002B74F7" w:rsidRPr="00347514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B74F7" w:rsidRPr="00347514" w:rsidTr="002B74F7">
        <w:tc>
          <w:tcPr>
            <w:tcW w:w="2770" w:type="dxa"/>
          </w:tcPr>
          <w:p w:rsidR="002B74F7" w:rsidRPr="004557BF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</w:t>
            </w:r>
            <w:r w:rsidRPr="004557B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համառոտ նկարագրություն</w:t>
            </w:r>
          </w:p>
        </w:tc>
        <w:tc>
          <w:tcPr>
            <w:tcW w:w="7940" w:type="dxa"/>
            <w:gridSpan w:val="8"/>
          </w:tcPr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Default="002B74F7" w:rsidP="002B74F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2B74F7" w:rsidRPr="00347514" w:rsidRDefault="002B74F7" w:rsidP="002B74F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FD6DF6" w:rsidRPr="00FD6DF6" w:rsidRDefault="00FD6DF6" w:rsidP="00FD6DF6">
      <w:pPr>
        <w:tabs>
          <w:tab w:val="left" w:pos="0"/>
          <w:tab w:val="left" w:pos="5400"/>
          <w:tab w:val="left" w:pos="5580"/>
        </w:tabs>
        <w:spacing w:after="0" w:line="20" w:lineRule="atLeast"/>
        <w:jc w:val="both"/>
        <w:rPr>
          <w:rFonts w:ascii="Sylfaen" w:hAnsi="Sylfaen" w:cs="Arial"/>
          <w:color w:val="000000" w:themeColor="text1"/>
          <w:szCs w:val="24"/>
          <w:lang w:val="ro-RO"/>
        </w:rPr>
      </w:pPr>
    </w:p>
    <w:p w:rsidR="00FD6DF6" w:rsidRPr="00B351C2" w:rsidRDefault="00FD6DF6" w:rsidP="00FD6DF6">
      <w:pPr>
        <w:spacing w:after="0" w:line="20" w:lineRule="atLeast"/>
        <w:rPr>
          <w:rFonts w:ascii="Sylfaen" w:hAnsi="Sylfaen" w:cs="Sylfaen"/>
          <w:b/>
          <w:bCs/>
          <w:color w:val="000000" w:themeColor="text1"/>
          <w:lang w:val="ro-RO"/>
        </w:rPr>
      </w:pP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Ծրագրի ակնկալվող արդյունքները</w:t>
      </w:r>
    </w:p>
    <w:p w:rsidR="00FD6DF6" w:rsidRPr="006D0299" w:rsidRDefault="00FD6DF6" w:rsidP="00FD6DF6">
      <w:pPr>
        <w:spacing w:after="0" w:line="20" w:lineRule="atLeast"/>
        <w:rPr>
          <w:rFonts w:ascii="Sylfaen" w:hAnsi="Sylfaen" w:cs="Sylfaen"/>
          <w:b/>
          <w:bCs/>
          <w:color w:val="000000" w:themeColor="text1"/>
          <w:sz w:val="10"/>
          <w:lang w:val="ro-RO"/>
        </w:rPr>
      </w:pPr>
    </w:p>
    <w:p w:rsidR="00FD6DF6" w:rsidRPr="00B351C2" w:rsidRDefault="00FD6DF6" w:rsidP="00FD6DF6">
      <w:pPr>
        <w:spacing w:after="0" w:line="20" w:lineRule="atLeast"/>
        <w:ind w:firstLine="720"/>
        <w:jc w:val="both"/>
        <w:rPr>
          <w:rFonts w:ascii="Sylfaen" w:hAnsi="Sylfaen"/>
          <w:color w:val="000000" w:themeColor="text1"/>
          <w:lang w:val="ro-RO"/>
        </w:rPr>
      </w:pPr>
      <w:r>
        <w:rPr>
          <w:rFonts w:ascii="Sylfaen" w:hAnsi="Sylfaen"/>
          <w:color w:val="000000" w:themeColor="text1"/>
        </w:rPr>
        <w:t>Շ</w:t>
      </w:r>
      <w:r w:rsidRPr="00B351C2">
        <w:rPr>
          <w:rFonts w:ascii="Sylfaen" w:hAnsi="Sylfaen"/>
          <w:color w:val="000000" w:themeColor="text1"/>
          <w:lang w:val="ro-RO"/>
        </w:rPr>
        <w:t>ենքի վերանորոգման ծրագրի իրականացման արդյունքում կունենան</w:t>
      </w:r>
      <w:r>
        <w:rPr>
          <w:rFonts w:ascii="Sylfaen" w:hAnsi="Sylfaen"/>
          <w:color w:val="000000" w:themeColor="text1"/>
          <w:lang w:val="ro-RO"/>
        </w:rPr>
        <w:t>ք</w:t>
      </w:r>
      <w:r w:rsidRPr="00B351C2">
        <w:rPr>
          <w:rFonts w:ascii="Sylfaen" w:hAnsi="Sylfaen"/>
          <w:color w:val="000000" w:themeColor="text1"/>
          <w:lang w:val="ro-RO"/>
        </w:rPr>
        <w:t xml:space="preserve"> </w:t>
      </w:r>
      <w:r w:rsidR="0017349D">
        <w:rPr>
          <w:rFonts w:ascii="Sylfaen" w:hAnsi="Sylfaen"/>
          <w:color w:val="000000" w:themeColor="text1"/>
          <w:lang w:val="ro-RO"/>
        </w:rPr>
        <w:t>բնակչությանը սպասարկող շենքային գերազանց պայմաններ:</w:t>
      </w:r>
      <w:r w:rsidRPr="00B351C2">
        <w:rPr>
          <w:rFonts w:ascii="Sylfaen" w:hAnsi="Sylfaen"/>
          <w:color w:val="000000" w:themeColor="text1"/>
          <w:lang w:val="ro-RO"/>
        </w:rPr>
        <w:t xml:space="preserve">  </w:t>
      </w:r>
    </w:p>
    <w:p w:rsidR="00FD6DF6" w:rsidRPr="006D0299" w:rsidRDefault="00FD6DF6" w:rsidP="00FD6DF6">
      <w:pPr>
        <w:spacing w:after="0" w:line="20" w:lineRule="atLeast"/>
        <w:jc w:val="both"/>
        <w:rPr>
          <w:rFonts w:ascii="Sylfaen" w:hAnsi="Sylfaen" w:cs="Arial"/>
          <w:b/>
          <w:bCs/>
          <w:color w:val="000000" w:themeColor="text1"/>
          <w:sz w:val="10"/>
          <w:szCs w:val="18"/>
          <w:lang w:val="ro-RO"/>
        </w:rPr>
      </w:pPr>
    </w:p>
    <w:p w:rsidR="00FD6DF6" w:rsidRPr="006D0299" w:rsidRDefault="00FD6DF6" w:rsidP="00FD6DF6">
      <w:pPr>
        <w:spacing w:after="0" w:line="20" w:lineRule="atLeast"/>
        <w:rPr>
          <w:rFonts w:ascii="Sylfaen" w:hAnsi="Sylfaen" w:cs="Arial"/>
          <w:b/>
          <w:bCs/>
          <w:color w:val="000000" w:themeColor="text1"/>
          <w:sz w:val="14"/>
          <w:szCs w:val="18"/>
          <w:lang w:val="ro-RO"/>
        </w:rPr>
      </w:pPr>
    </w:p>
    <w:p w:rsidR="00FD6DF6" w:rsidRPr="00B351C2" w:rsidRDefault="00FD6DF6" w:rsidP="00FD6DF6">
      <w:pPr>
        <w:spacing w:after="0" w:line="20" w:lineRule="atLeast"/>
        <w:ind w:left="720" w:hanging="720"/>
        <w:rPr>
          <w:rFonts w:ascii="Sylfaen" w:hAnsi="Sylfaen" w:cs="Arial"/>
          <w:b/>
          <w:bCs/>
          <w:color w:val="000000" w:themeColor="text1"/>
          <w:lang w:val="ro-RO"/>
        </w:rPr>
      </w:pP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Ծրագրի</w:t>
      </w:r>
      <w:r>
        <w:rPr>
          <w:rFonts w:ascii="Sylfaen" w:hAnsi="Sylfaen" w:cs="Sylfaen"/>
          <w:b/>
          <w:bCs/>
          <w:color w:val="000000" w:themeColor="text1"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բյուջեն</w:t>
      </w:r>
    </w:p>
    <w:p w:rsidR="00FD6DF6" w:rsidRPr="006D0299" w:rsidRDefault="00FD6DF6" w:rsidP="00FD6DF6">
      <w:pPr>
        <w:spacing w:after="0" w:line="20" w:lineRule="atLeast"/>
        <w:ind w:left="720" w:hanging="720"/>
        <w:rPr>
          <w:rFonts w:ascii="Sylfaen" w:hAnsi="Sylfaen" w:cs="Sylfaen"/>
          <w:b/>
          <w:bCs/>
          <w:color w:val="000000" w:themeColor="text1"/>
          <w:sz w:val="14"/>
          <w:lang w:val="ro-RO"/>
        </w:rPr>
      </w:pPr>
    </w:p>
    <w:p w:rsidR="00FD6DF6" w:rsidRPr="00B351C2" w:rsidRDefault="00FD6DF6" w:rsidP="00FD6DF6">
      <w:pPr>
        <w:spacing w:after="0" w:line="20" w:lineRule="atLeast"/>
        <w:ind w:left="720" w:hanging="720"/>
        <w:rPr>
          <w:rFonts w:ascii="Sylfaen" w:hAnsi="Sylfaen" w:cs="Sylfaen"/>
          <w:b/>
          <w:bCs/>
          <w:color w:val="000000" w:themeColor="text1"/>
          <w:lang w:val="ro-RO"/>
        </w:rPr>
      </w:pP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ա</w:t>
      </w:r>
      <w:r w:rsidRPr="00B351C2">
        <w:rPr>
          <w:rFonts w:ascii="Sylfaen" w:hAnsi="Sylfaen" w:cs="Arial"/>
          <w:b/>
          <w:bCs/>
          <w:color w:val="000000" w:themeColor="text1"/>
          <w:lang w:val="ro-RO"/>
        </w:rPr>
        <w:t xml:space="preserve">/ </w:t>
      </w: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ծրագրի</w:t>
      </w:r>
      <w:r>
        <w:rPr>
          <w:rFonts w:ascii="Sylfaen" w:hAnsi="Sylfaen" w:cs="Sylfaen"/>
          <w:b/>
          <w:bCs/>
          <w:color w:val="000000" w:themeColor="text1"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ֆինանսավորման աղբյուրները</w:t>
      </w:r>
    </w:p>
    <w:p w:rsidR="00FD6DF6" w:rsidRPr="006D0299" w:rsidRDefault="00FD6DF6" w:rsidP="00FD6DF6">
      <w:pPr>
        <w:spacing w:after="0" w:line="20" w:lineRule="atLeast"/>
        <w:rPr>
          <w:rFonts w:ascii="Sylfaen" w:hAnsi="Sylfaen" w:cs="Arial"/>
          <w:b/>
          <w:bCs/>
          <w:color w:val="000000" w:themeColor="text1"/>
          <w:sz w:val="10"/>
          <w:lang w:val="ro-RO"/>
        </w:rPr>
      </w:pPr>
    </w:p>
    <w:p w:rsidR="00FD6DF6" w:rsidRPr="00B351C2" w:rsidRDefault="00FD6DF6" w:rsidP="00FD6DF6">
      <w:pPr>
        <w:spacing w:after="0" w:line="20" w:lineRule="atLeast"/>
        <w:ind w:firstLine="720"/>
        <w:jc w:val="both"/>
        <w:rPr>
          <w:rFonts w:ascii="Sylfaen" w:hAnsi="Sylfaen" w:cs="Arial"/>
          <w:bCs/>
          <w:color w:val="000000" w:themeColor="text1"/>
          <w:lang w:val="ro-RO"/>
        </w:rPr>
      </w:pPr>
      <w:r>
        <w:rPr>
          <w:rFonts w:ascii="Sylfaen" w:hAnsi="Sylfaen"/>
          <w:color w:val="000000" w:themeColor="text1"/>
          <w:szCs w:val="24"/>
        </w:rPr>
        <w:t>Շ</w:t>
      </w:r>
      <w:r w:rsidRPr="00B351C2">
        <w:rPr>
          <w:rFonts w:ascii="Sylfaen" w:hAnsi="Sylfaen"/>
          <w:color w:val="000000" w:themeColor="text1"/>
          <w:szCs w:val="24"/>
        </w:rPr>
        <w:t>ենքի</w:t>
      </w:r>
      <w:r w:rsidRPr="00FD6DF6">
        <w:rPr>
          <w:rFonts w:ascii="Sylfaen" w:hAnsi="Sylfaen"/>
          <w:color w:val="000000" w:themeColor="text1"/>
          <w:szCs w:val="24"/>
          <w:lang w:val="ro-RO"/>
        </w:rPr>
        <w:t xml:space="preserve"> </w:t>
      </w:r>
      <w:r w:rsidRPr="00B351C2">
        <w:rPr>
          <w:rFonts w:ascii="Sylfaen" w:hAnsi="Sylfaen"/>
          <w:color w:val="000000" w:themeColor="text1"/>
          <w:szCs w:val="24"/>
        </w:rPr>
        <w:t>վերանորոգման</w:t>
      </w:r>
      <w:r w:rsidRPr="00B351C2">
        <w:rPr>
          <w:rFonts w:ascii="Sylfaen" w:hAnsi="Sylfaen"/>
          <w:color w:val="000000" w:themeColor="text1"/>
          <w:szCs w:val="24"/>
          <w:lang w:val="ro-RO"/>
        </w:rPr>
        <w:t xml:space="preserve"> </w:t>
      </w:r>
      <w:r w:rsidRPr="00B351C2">
        <w:rPr>
          <w:rFonts w:ascii="Sylfaen" w:hAnsi="Sylfaen" w:cs="Arial"/>
          <w:bCs/>
          <w:color w:val="000000" w:themeColor="text1"/>
          <w:lang w:val="ro-RO"/>
        </w:rPr>
        <w:t xml:space="preserve">ծրագրի իրականացման ծախսերը՝ ընդհանուրը </w:t>
      </w:r>
      <w:r w:rsidR="0017349D">
        <w:rPr>
          <w:rFonts w:ascii="Sylfaen" w:hAnsi="Sylfaen" w:cs="Arial"/>
          <w:bCs/>
          <w:color w:val="000000" w:themeColor="text1"/>
          <w:lang w:val="ro-RO"/>
        </w:rPr>
        <w:t>4</w:t>
      </w:r>
      <w:r w:rsidRPr="00B351C2">
        <w:rPr>
          <w:rFonts w:ascii="Sylfaen" w:hAnsi="Sylfaen" w:cs="Arial"/>
          <w:bCs/>
          <w:color w:val="000000" w:themeColor="text1"/>
          <w:lang w:val="ro-RO"/>
        </w:rPr>
        <w:t xml:space="preserve">000.0 հազար դրամ, ֆինանսավորվելու </w:t>
      </w:r>
      <w:r w:rsidRPr="00B351C2">
        <w:rPr>
          <w:rFonts w:ascii="Sylfaen" w:hAnsi="Sylfaen" w:cs="Arial"/>
          <w:bCs/>
          <w:color w:val="000000" w:themeColor="text1"/>
        </w:rPr>
        <w:t>են</w:t>
      </w:r>
      <w:r w:rsidRPr="00B351C2">
        <w:rPr>
          <w:rFonts w:ascii="Sylfaen" w:hAnsi="Sylfaen" w:cs="Arial"/>
          <w:bCs/>
          <w:color w:val="000000" w:themeColor="text1"/>
          <w:lang w:val="ro-RO"/>
        </w:rPr>
        <w:t xml:space="preserve"> համայնքի բյուջեի միջոցների հաշվին: </w:t>
      </w:r>
    </w:p>
    <w:p w:rsidR="00FD6DF6" w:rsidRPr="00B351C2" w:rsidRDefault="00FD6DF6" w:rsidP="00FD6DF6">
      <w:pPr>
        <w:spacing w:after="0" w:line="20" w:lineRule="atLeast"/>
        <w:rPr>
          <w:rFonts w:ascii="Sylfaen" w:hAnsi="Sylfaen" w:cs="Arial"/>
          <w:b/>
          <w:bCs/>
          <w:color w:val="000000" w:themeColor="text1"/>
          <w:lang w:val="ro-RO"/>
        </w:rPr>
      </w:pPr>
    </w:p>
    <w:p w:rsidR="00FD6DF6" w:rsidRPr="00B351C2" w:rsidRDefault="00FD6DF6" w:rsidP="00FD6DF6">
      <w:pPr>
        <w:spacing w:after="0" w:line="20" w:lineRule="atLeast"/>
        <w:rPr>
          <w:rFonts w:ascii="Sylfaen" w:hAnsi="Sylfaen" w:cs="Arial"/>
          <w:b/>
          <w:bCs/>
          <w:color w:val="000000" w:themeColor="text1"/>
          <w:lang w:val="ro-RO"/>
        </w:rPr>
      </w:pP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բ</w:t>
      </w:r>
      <w:r w:rsidRPr="00B351C2">
        <w:rPr>
          <w:rFonts w:ascii="Sylfaen" w:hAnsi="Sylfaen" w:cs="Arial"/>
          <w:b/>
          <w:bCs/>
          <w:color w:val="000000" w:themeColor="text1"/>
          <w:lang w:val="ro-RO"/>
        </w:rPr>
        <w:t xml:space="preserve">/  </w:t>
      </w: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ծրագրի</w:t>
      </w:r>
      <w:r>
        <w:rPr>
          <w:rFonts w:ascii="Sylfaen" w:hAnsi="Sylfaen" w:cs="Sylfaen"/>
          <w:b/>
          <w:bCs/>
          <w:color w:val="000000" w:themeColor="text1"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ծախսերն՝ըստ</w:t>
      </w:r>
      <w:r>
        <w:rPr>
          <w:rFonts w:ascii="Sylfaen" w:hAnsi="Sylfaen" w:cs="Sylfaen"/>
          <w:b/>
          <w:bCs/>
          <w:color w:val="000000" w:themeColor="text1"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ծախսերի</w:t>
      </w:r>
      <w:r>
        <w:rPr>
          <w:rFonts w:ascii="Sylfaen" w:hAnsi="Sylfaen" w:cs="Sylfaen"/>
          <w:b/>
          <w:bCs/>
          <w:color w:val="000000" w:themeColor="text1"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գործառական</w:t>
      </w:r>
      <w:r>
        <w:rPr>
          <w:rFonts w:ascii="Sylfaen" w:hAnsi="Sylfaen" w:cs="Sylfaen"/>
          <w:b/>
          <w:bCs/>
          <w:color w:val="000000" w:themeColor="text1"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դասակարգման</w:t>
      </w:r>
    </w:p>
    <w:tbl>
      <w:tblPr>
        <w:tblW w:w="102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4221"/>
        <w:gridCol w:w="850"/>
        <w:gridCol w:w="851"/>
        <w:gridCol w:w="850"/>
        <w:gridCol w:w="993"/>
        <w:gridCol w:w="726"/>
        <w:gridCol w:w="1202"/>
      </w:tblGrid>
      <w:tr w:rsidR="00FD6DF6" w:rsidRPr="00B351C2" w:rsidTr="00E32705">
        <w:trPr>
          <w:cantSplit/>
          <w:trHeight w:val="233"/>
        </w:trPr>
        <w:tc>
          <w:tcPr>
            <w:tcW w:w="599" w:type="dxa"/>
            <w:vMerge w:val="restart"/>
            <w:shd w:val="clear" w:color="auto" w:fill="D9D9D9" w:themeFill="background1" w:themeFillShade="D9"/>
            <w:vAlign w:val="center"/>
          </w:tcPr>
          <w:p w:rsidR="00FD6DF6" w:rsidRPr="00B351C2" w:rsidRDefault="00FD6DF6" w:rsidP="00E32705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ro-RO"/>
              </w:rPr>
              <w:t>Հ</w:t>
            </w:r>
            <w:r w:rsidRPr="00B351C2"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/</w:t>
            </w:r>
            <w:r w:rsidRPr="00B351C2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ro-RO"/>
              </w:rPr>
              <w:t>հ</w:t>
            </w:r>
          </w:p>
        </w:tc>
        <w:tc>
          <w:tcPr>
            <w:tcW w:w="4221" w:type="dxa"/>
            <w:vMerge w:val="restart"/>
            <w:shd w:val="clear" w:color="auto" w:fill="D9D9D9" w:themeFill="background1" w:themeFillShade="D9"/>
            <w:vAlign w:val="center"/>
          </w:tcPr>
          <w:p w:rsidR="00FD6DF6" w:rsidRPr="00B351C2" w:rsidRDefault="00FD6DF6" w:rsidP="00E32705">
            <w:pPr>
              <w:spacing w:after="0" w:line="20" w:lineRule="atLeast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ro-RO"/>
              </w:rPr>
              <w:t>Ծրագրի</w:t>
            </w:r>
            <w:r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ro-RO"/>
              </w:rPr>
              <w:t>ծախսերը</w:t>
            </w:r>
          </w:p>
        </w:tc>
        <w:tc>
          <w:tcPr>
            <w:tcW w:w="5472" w:type="dxa"/>
            <w:gridSpan w:val="6"/>
            <w:shd w:val="clear" w:color="auto" w:fill="D9D9D9" w:themeFill="background1" w:themeFillShade="D9"/>
          </w:tcPr>
          <w:p w:rsidR="00FD6DF6" w:rsidRPr="00B351C2" w:rsidRDefault="00FD6DF6" w:rsidP="00E32705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ro-RO"/>
              </w:rPr>
              <w:t>Կանխատեսվող</w:t>
            </w:r>
            <w:r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ro-RO"/>
              </w:rPr>
              <w:t>ժամանակահատվածը</w:t>
            </w:r>
          </w:p>
        </w:tc>
      </w:tr>
      <w:tr w:rsidR="00FD6DF6" w:rsidRPr="00B351C2" w:rsidTr="00E32705">
        <w:trPr>
          <w:cantSplit/>
        </w:trPr>
        <w:tc>
          <w:tcPr>
            <w:tcW w:w="599" w:type="dxa"/>
            <w:vMerge/>
            <w:shd w:val="clear" w:color="auto" w:fill="D9D9D9" w:themeFill="background1" w:themeFillShade="D9"/>
          </w:tcPr>
          <w:p w:rsidR="00FD6DF6" w:rsidRPr="00B351C2" w:rsidRDefault="00FD6DF6" w:rsidP="00E32705">
            <w:pPr>
              <w:spacing w:after="0" w:line="20" w:lineRule="atLeast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4221" w:type="dxa"/>
            <w:vMerge/>
            <w:shd w:val="clear" w:color="auto" w:fill="D9D9D9" w:themeFill="background1" w:themeFillShade="D9"/>
          </w:tcPr>
          <w:p w:rsidR="00FD6DF6" w:rsidRPr="00B351C2" w:rsidRDefault="00FD6DF6" w:rsidP="00E32705">
            <w:pPr>
              <w:spacing w:after="0" w:line="20" w:lineRule="atLeast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D6DF6" w:rsidRPr="00B351C2" w:rsidRDefault="00FD6DF6" w:rsidP="00E32705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201</w:t>
            </w:r>
            <w:r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7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D6DF6" w:rsidRPr="00B351C2" w:rsidRDefault="00FD6DF6" w:rsidP="00E32705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201</w:t>
            </w:r>
            <w:r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8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D6DF6" w:rsidRPr="00B351C2" w:rsidRDefault="00FD6DF6" w:rsidP="00E32705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201</w:t>
            </w:r>
            <w:r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9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FD6DF6" w:rsidRPr="00B351C2" w:rsidRDefault="00FD6DF6" w:rsidP="00E32705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20</w:t>
            </w:r>
            <w:r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20</w:t>
            </w:r>
          </w:p>
        </w:tc>
        <w:tc>
          <w:tcPr>
            <w:tcW w:w="726" w:type="dxa"/>
            <w:shd w:val="clear" w:color="auto" w:fill="D9D9D9" w:themeFill="background1" w:themeFillShade="D9"/>
            <w:vAlign w:val="center"/>
          </w:tcPr>
          <w:p w:rsidR="00FD6DF6" w:rsidRPr="00B351C2" w:rsidRDefault="00FD6DF6" w:rsidP="00E32705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202</w:t>
            </w:r>
            <w:r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1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FD6DF6" w:rsidRPr="00B351C2" w:rsidRDefault="00FD6DF6" w:rsidP="00E32705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ro-RO"/>
              </w:rPr>
              <w:t>Ընդամենը</w:t>
            </w:r>
          </w:p>
        </w:tc>
      </w:tr>
      <w:tr w:rsidR="00FD6DF6" w:rsidRPr="00B351C2" w:rsidTr="00E32705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FD6DF6" w:rsidRPr="00B351C2" w:rsidRDefault="00FD6DF6" w:rsidP="00E32705">
            <w:pPr>
              <w:spacing w:after="0" w:line="20" w:lineRule="atLeast"/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4221" w:type="dxa"/>
          </w:tcPr>
          <w:p w:rsidR="00FD6DF6" w:rsidRPr="00B351C2" w:rsidRDefault="00FD6DF6" w:rsidP="00E32705">
            <w:pPr>
              <w:spacing w:after="0" w:line="20" w:lineRule="atLeast"/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ԸՆԴԱՄԵՆԸ</w:t>
            </w: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ԾՐԱԳՐԻ</w:t>
            </w: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ԾԱԽՍԵՐ</w:t>
            </w:r>
            <w:r w:rsidRPr="00B351C2"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  <w:t xml:space="preserve"> (</w:t>
            </w: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Ա</w:t>
            </w:r>
            <w:r w:rsidRPr="00B351C2"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  <w:t>+</w:t>
            </w: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Բ</w:t>
            </w:r>
            <w:r w:rsidRPr="00B351C2"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  <w:t>)</w:t>
            </w:r>
          </w:p>
        </w:tc>
        <w:tc>
          <w:tcPr>
            <w:tcW w:w="850" w:type="dxa"/>
            <w:vAlign w:val="center"/>
          </w:tcPr>
          <w:p w:rsidR="00FD6DF6" w:rsidRPr="00B351C2" w:rsidRDefault="0017349D" w:rsidP="00E32705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>40</w:t>
            </w:r>
            <w:r w:rsidR="00FD6DF6"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  <w:t>00.0</w:t>
            </w:r>
          </w:p>
        </w:tc>
        <w:tc>
          <w:tcPr>
            <w:tcW w:w="851" w:type="dxa"/>
            <w:vAlign w:val="center"/>
          </w:tcPr>
          <w:p w:rsidR="00FD6DF6" w:rsidRPr="00B351C2" w:rsidRDefault="00FD6DF6" w:rsidP="00E32705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FD6DF6" w:rsidRPr="00B351C2" w:rsidRDefault="00FD6DF6" w:rsidP="00E32705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D6DF6" w:rsidRPr="00B351C2" w:rsidRDefault="00FD6DF6" w:rsidP="00E32705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FD6DF6" w:rsidRPr="00B351C2" w:rsidRDefault="00FD6DF6" w:rsidP="00E32705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FD6DF6" w:rsidRPr="006B06AC" w:rsidRDefault="006B06AC" w:rsidP="00E32705">
            <w:pPr>
              <w:tabs>
                <w:tab w:val="center" w:pos="638"/>
                <w:tab w:val="right" w:pos="1277"/>
              </w:tabs>
              <w:spacing w:after="0" w:line="20" w:lineRule="atLeast"/>
              <w:ind w:right="-108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  <w:t>4000,0</w:t>
            </w:r>
          </w:p>
        </w:tc>
      </w:tr>
      <w:tr w:rsidR="00FD6DF6" w:rsidRPr="00B351C2" w:rsidTr="00E32705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FD6DF6" w:rsidRPr="00B351C2" w:rsidRDefault="00FD6DF6" w:rsidP="00E32705">
            <w:pPr>
              <w:spacing w:after="0" w:line="20" w:lineRule="atLeast"/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Ա</w:t>
            </w:r>
            <w:r w:rsidRPr="00B351C2"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</w:p>
        </w:tc>
        <w:tc>
          <w:tcPr>
            <w:tcW w:w="4221" w:type="dxa"/>
          </w:tcPr>
          <w:p w:rsidR="00FD6DF6" w:rsidRPr="00B351C2" w:rsidRDefault="00FD6DF6" w:rsidP="00E32705">
            <w:pPr>
              <w:spacing w:after="0" w:line="20" w:lineRule="atLeast"/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ՎԱՐՉԱԿԱՆ</w:t>
            </w: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ԲՅՈՒՋԵԻ</w:t>
            </w: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ԾԱԽՍԵՐ</w:t>
            </w:r>
          </w:p>
        </w:tc>
        <w:tc>
          <w:tcPr>
            <w:tcW w:w="850" w:type="dxa"/>
            <w:vAlign w:val="center"/>
          </w:tcPr>
          <w:p w:rsidR="00FD6DF6" w:rsidRPr="00B351C2" w:rsidRDefault="00FD6DF6" w:rsidP="00E32705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vAlign w:val="center"/>
          </w:tcPr>
          <w:p w:rsidR="00FD6DF6" w:rsidRPr="00B351C2" w:rsidRDefault="00FD6DF6" w:rsidP="00E32705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D6DF6" w:rsidRPr="00B351C2" w:rsidRDefault="00FD6DF6" w:rsidP="00E32705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  <w:vAlign w:val="center"/>
          </w:tcPr>
          <w:p w:rsidR="00FD6DF6" w:rsidRPr="00B351C2" w:rsidRDefault="00FD6DF6" w:rsidP="00E32705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FD6DF6" w:rsidRPr="00B351C2" w:rsidRDefault="00FD6DF6" w:rsidP="00E32705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FD6DF6" w:rsidRPr="00B351C2" w:rsidRDefault="00FD6DF6" w:rsidP="00E32705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D6DF6" w:rsidRPr="00B351C2" w:rsidTr="00E32705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FD6DF6" w:rsidRPr="00B351C2" w:rsidRDefault="00FD6DF6" w:rsidP="00E32705">
            <w:pPr>
              <w:spacing w:after="0" w:line="20" w:lineRule="atLeast"/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Բ</w:t>
            </w:r>
            <w:r w:rsidRPr="00B351C2"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</w:p>
        </w:tc>
        <w:tc>
          <w:tcPr>
            <w:tcW w:w="4221" w:type="dxa"/>
          </w:tcPr>
          <w:p w:rsidR="00FD6DF6" w:rsidRPr="00B351C2" w:rsidRDefault="00FD6DF6" w:rsidP="00E32705">
            <w:pPr>
              <w:spacing w:after="0" w:line="20" w:lineRule="atLeast"/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ՖՈՆԴԱՅԻՆ</w:t>
            </w: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ԲՅՈՒՋԵԻ</w:t>
            </w: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ԾԱԽՍԵՐ</w:t>
            </w:r>
          </w:p>
        </w:tc>
        <w:tc>
          <w:tcPr>
            <w:tcW w:w="850" w:type="dxa"/>
            <w:vAlign w:val="center"/>
          </w:tcPr>
          <w:p w:rsidR="00FD6DF6" w:rsidRPr="006B06AC" w:rsidRDefault="006B06AC" w:rsidP="00E32705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  <w:t>4000,0</w:t>
            </w:r>
          </w:p>
        </w:tc>
        <w:tc>
          <w:tcPr>
            <w:tcW w:w="851" w:type="dxa"/>
            <w:vAlign w:val="center"/>
          </w:tcPr>
          <w:p w:rsidR="00FD6DF6" w:rsidRPr="00B351C2" w:rsidRDefault="00FD6DF6" w:rsidP="00E32705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FD6DF6" w:rsidRPr="00B351C2" w:rsidRDefault="00FD6DF6" w:rsidP="00E32705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D6DF6" w:rsidRPr="00B351C2" w:rsidRDefault="00FD6DF6" w:rsidP="00E32705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FD6DF6" w:rsidRPr="00B351C2" w:rsidRDefault="00FD6DF6" w:rsidP="00E32705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FD6DF6" w:rsidRPr="006B06AC" w:rsidRDefault="006B06AC" w:rsidP="00E32705">
            <w:pPr>
              <w:tabs>
                <w:tab w:val="center" w:pos="638"/>
                <w:tab w:val="right" w:pos="1277"/>
              </w:tabs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  <w:t>4000,0</w:t>
            </w:r>
          </w:p>
        </w:tc>
      </w:tr>
      <w:tr w:rsidR="00FD6DF6" w:rsidRPr="00B351C2" w:rsidTr="00E32705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FD6DF6" w:rsidRPr="00B351C2" w:rsidRDefault="00FD6DF6" w:rsidP="00E32705">
            <w:pPr>
              <w:spacing w:after="0" w:line="20" w:lineRule="atLeast"/>
              <w:rPr>
                <w:rFonts w:ascii="Sylfaen" w:hAnsi="Sylfaen" w:cs="Arial"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color w:val="000000" w:themeColor="text1"/>
                <w:sz w:val="20"/>
                <w:szCs w:val="20"/>
                <w:lang w:val="ro-RO"/>
              </w:rPr>
              <w:t>9.</w:t>
            </w:r>
          </w:p>
        </w:tc>
        <w:tc>
          <w:tcPr>
            <w:tcW w:w="4221" w:type="dxa"/>
          </w:tcPr>
          <w:p w:rsidR="00FD6DF6" w:rsidRPr="00B351C2" w:rsidRDefault="00FD6DF6" w:rsidP="00E32705">
            <w:pPr>
              <w:spacing w:after="0" w:line="20" w:lineRule="atLeast"/>
              <w:rPr>
                <w:rFonts w:ascii="Sylfaen" w:hAnsi="Sylfaen" w:cs="Arial"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color w:val="000000" w:themeColor="text1"/>
                <w:sz w:val="20"/>
                <w:szCs w:val="20"/>
                <w:lang w:val="ro-RO"/>
              </w:rPr>
              <w:t>Կրթություն</w:t>
            </w:r>
          </w:p>
        </w:tc>
        <w:tc>
          <w:tcPr>
            <w:tcW w:w="850" w:type="dxa"/>
            <w:vAlign w:val="center"/>
          </w:tcPr>
          <w:p w:rsidR="00FD6DF6" w:rsidRPr="00B351C2" w:rsidRDefault="00FD6DF6" w:rsidP="00E32705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vAlign w:val="center"/>
          </w:tcPr>
          <w:p w:rsidR="00FD6DF6" w:rsidRPr="00B351C2" w:rsidRDefault="00FD6DF6" w:rsidP="00E32705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FD6DF6" w:rsidRPr="00B351C2" w:rsidRDefault="00FD6DF6" w:rsidP="00E32705">
            <w:pPr>
              <w:spacing w:after="0" w:line="20" w:lineRule="atLeast"/>
              <w:jc w:val="center"/>
              <w:rPr>
                <w:rFonts w:ascii="Sylfaen" w:hAnsi="Sylfaen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D6DF6" w:rsidRPr="00B351C2" w:rsidRDefault="00FD6DF6" w:rsidP="00E32705">
            <w:pPr>
              <w:spacing w:after="0" w:line="20" w:lineRule="atLeast"/>
              <w:jc w:val="center"/>
              <w:rPr>
                <w:rFonts w:ascii="Sylfaen" w:hAnsi="Sylfaen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FD6DF6" w:rsidRPr="00B351C2" w:rsidRDefault="00FD6DF6" w:rsidP="00E32705">
            <w:pPr>
              <w:spacing w:after="0" w:line="20" w:lineRule="atLeast"/>
              <w:jc w:val="center"/>
              <w:rPr>
                <w:rFonts w:ascii="Sylfaen" w:hAnsi="Sylfaen" w:cs="Arial"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FD6DF6" w:rsidRPr="00B351C2" w:rsidRDefault="00FD6DF6" w:rsidP="00E32705">
            <w:pPr>
              <w:spacing w:after="0" w:line="20" w:lineRule="atLeast"/>
              <w:jc w:val="center"/>
              <w:rPr>
                <w:rFonts w:ascii="Sylfaen" w:hAnsi="Sylfaen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FD6DF6" w:rsidRPr="00B351C2" w:rsidRDefault="00FD6DF6" w:rsidP="00FD6DF6">
      <w:pPr>
        <w:spacing w:after="0" w:line="20" w:lineRule="atLeast"/>
        <w:rPr>
          <w:rFonts w:ascii="Sylfaen" w:hAnsi="Sylfaen" w:cs="Arial"/>
          <w:b/>
          <w:bCs/>
          <w:color w:val="000000" w:themeColor="text1"/>
          <w:szCs w:val="18"/>
          <w:lang w:val="ro-RO"/>
        </w:rPr>
      </w:pPr>
    </w:p>
    <w:p w:rsidR="00FD6DF6" w:rsidRPr="00B351C2" w:rsidRDefault="00FD6DF6" w:rsidP="00FD6DF6">
      <w:pPr>
        <w:tabs>
          <w:tab w:val="left" w:pos="6480"/>
        </w:tabs>
        <w:spacing w:after="0" w:line="20" w:lineRule="atLeast"/>
        <w:rPr>
          <w:rFonts w:ascii="Sylfaen" w:hAnsi="Sylfaen" w:cs="Arial"/>
          <w:b/>
          <w:bCs/>
          <w:color w:val="000000" w:themeColor="text1"/>
          <w:lang w:val="ro-RO"/>
        </w:rPr>
      </w:pP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գ</w:t>
      </w:r>
      <w:r w:rsidRPr="00B351C2">
        <w:rPr>
          <w:rFonts w:ascii="Sylfaen" w:hAnsi="Sylfaen" w:cs="Arial"/>
          <w:b/>
          <w:bCs/>
          <w:color w:val="000000" w:themeColor="text1"/>
          <w:lang w:val="ro-RO"/>
        </w:rPr>
        <w:t xml:space="preserve">/  </w:t>
      </w: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ծրագրի</w:t>
      </w:r>
      <w:r>
        <w:rPr>
          <w:rFonts w:ascii="Sylfaen" w:hAnsi="Sylfaen" w:cs="Sylfaen"/>
          <w:b/>
          <w:bCs/>
          <w:color w:val="000000" w:themeColor="text1"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ծախսերն՝ըստ</w:t>
      </w:r>
      <w:r>
        <w:rPr>
          <w:rFonts w:ascii="Sylfaen" w:hAnsi="Sylfaen" w:cs="Sylfaen"/>
          <w:b/>
          <w:bCs/>
          <w:color w:val="000000" w:themeColor="text1"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ծախսերի</w:t>
      </w:r>
      <w:r>
        <w:rPr>
          <w:rFonts w:ascii="Sylfaen" w:hAnsi="Sylfaen" w:cs="Sylfaen"/>
          <w:b/>
          <w:bCs/>
          <w:color w:val="000000" w:themeColor="text1"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տնտեսագիտական</w:t>
      </w:r>
      <w:r>
        <w:rPr>
          <w:rFonts w:ascii="Sylfaen" w:hAnsi="Sylfaen" w:cs="Sylfaen"/>
          <w:b/>
          <w:bCs/>
          <w:color w:val="000000" w:themeColor="text1"/>
          <w:lang w:val="ro-RO"/>
        </w:rPr>
        <w:t xml:space="preserve"> </w:t>
      </w:r>
      <w:r w:rsidRPr="00B351C2">
        <w:rPr>
          <w:rFonts w:ascii="Sylfaen" w:hAnsi="Sylfaen" w:cs="Sylfaen"/>
          <w:b/>
          <w:bCs/>
          <w:color w:val="000000" w:themeColor="text1"/>
          <w:lang w:val="ro-RO"/>
        </w:rPr>
        <w:t>դասակարգման</w:t>
      </w:r>
      <w:r w:rsidRPr="00B351C2">
        <w:rPr>
          <w:rFonts w:ascii="Sylfaen" w:hAnsi="Sylfaen" w:cs="Arial"/>
          <w:b/>
          <w:bCs/>
          <w:color w:val="000000" w:themeColor="text1"/>
          <w:lang w:val="ro-RO"/>
        </w:rPr>
        <w:tab/>
      </w:r>
    </w:p>
    <w:tbl>
      <w:tblPr>
        <w:tblW w:w="102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4221"/>
        <w:gridCol w:w="850"/>
        <w:gridCol w:w="709"/>
        <w:gridCol w:w="992"/>
        <w:gridCol w:w="993"/>
        <w:gridCol w:w="726"/>
        <w:gridCol w:w="1202"/>
      </w:tblGrid>
      <w:tr w:rsidR="00FD6DF6" w:rsidRPr="00B351C2" w:rsidTr="00E32705">
        <w:trPr>
          <w:cantSplit/>
          <w:trHeight w:val="233"/>
        </w:trPr>
        <w:tc>
          <w:tcPr>
            <w:tcW w:w="599" w:type="dxa"/>
            <w:vMerge w:val="restart"/>
            <w:shd w:val="clear" w:color="auto" w:fill="D9D9D9" w:themeFill="background1" w:themeFillShade="D9"/>
            <w:vAlign w:val="center"/>
          </w:tcPr>
          <w:p w:rsidR="00FD6DF6" w:rsidRPr="00B351C2" w:rsidRDefault="00FD6DF6" w:rsidP="00E32705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ro-RO"/>
              </w:rPr>
              <w:lastRenderedPageBreak/>
              <w:t>Հ</w:t>
            </w:r>
            <w:r w:rsidRPr="00B351C2"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/</w:t>
            </w:r>
            <w:r w:rsidRPr="00B351C2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ro-RO"/>
              </w:rPr>
              <w:t>հ</w:t>
            </w:r>
          </w:p>
        </w:tc>
        <w:tc>
          <w:tcPr>
            <w:tcW w:w="4221" w:type="dxa"/>
            <w:vMerge w:val="restart"/>
            <w:shd w:val="clear" w:color="auto" w:fill="D9D9D9" w:themeFill="background1" w:themeFillShade="D9"/>
            <w:vAlign w:val="center"/>
          </w:tcPr>
          <w:p w:rsidR="00FD6DF6" w:rsidRPr="00B351C2" w:rsidRDefault="00FD6DF6" w:rsidP="00E32705">
            <w:pPr>
              <w:spacing w:after="0" w:line="20" w:lineRule="atLeast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ro-RO"/>
              </w:rPr>
              <w:t>Ծրագրի</w:t>
            </w:r>
            <w:r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ro-RO"/>
              </w:rPr>
              <w:t>ծախսերը</w:t>
            </w:r>
          </w:p>
        </w:tc>
        <w:tc>
          <w:tcPr>
            <w:tcW w:w="5472" w:type="dxa"/>
            <w:gridSpan w:val="6"/>
            <w:shd w:val="clear" w:color="auto" w:fill="D9D9D9" w:themeFill="background1" w:themeFillShade="D9"/>
          </w:tcPr>
          <w:p w:rsidR="00FD6DF6" w:rsidRPr="00B351C2" w:rsidRDefault="00FD6DF6" w:rsidP="00E32705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ro-RO"/>
              </w:rPr>
              <w:t>Կանխատեսվող</w:t>
            </w:r>
            <w:r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ro-RO"/>
              </w:rPr>
              <w:t>ժամանակահատվածը</w:t>
            </w:r>
          </w:p>
        </w:tc>
      </w:tr>
      <w:tr w:rsidR="00FD6DF6" w:rsidRPr="00B351C2" w:rsidTr="00E32705">
        <w:trPr>
          <w:cantSplit/>
        </w:trPr>
        <w:tc>
          <w:tcPr>
            <w:tcW w:w="599" w:type="dxa"/>
            <w:vMerge/>
            <w:shd w:val="clear" w:color="auto" w:fill="D9D9D9" w:themeFill="background1" w:themeFillShade="D9"/>
          </w:tcPr>
          <w:p w:rsidR="00FD6DF6" w:rsidRPr="00B351C2" w:rsidRDefault="00FD6DF6" w:rsidP="00E32705">
            <w:pPr>
              <w:spacing w:after="0" w:line="20" w:lineRule="atLeast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4221" w:type="dxa"/>
            <w:vMerge/>
            <w:shd w:val="clear" w:color="auto" w:fill="D9D9D9" w:themeFill="background1" w:themeFillShade="D9"/>
          </w:tcPr>
          <w:p w:rsidR="00FD6DF6" w:rsidRPr="00B351C2" w:rsidRDefault="00FD6DF6" w:rsidP="00E32705">
            <w:pPr>
              <w:spacing w:after="0" w:line="20" w:lineRule="atLeast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D6DF6" w:rsidRPr="00B351C2" w:rsidRDefault="00FD6DF6" w:rsidP="00E32705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201</w:t>
            </w:r>
            <w:r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7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D6DF6" w:rsidRPr="00B351C2" w:rsidRDefault="00FD6DF6" w:rsidP="00E32705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201</w:t>
            </w:r>
            <w:r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8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D6DF6" w:rsidRPr="00B351C2" w:rsidRDefault="00FD6DF6" w:rsidP="00E32705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201</w:t>
            </w:r>
            <w:r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9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FD6DF6" w:rsidRPr="00B351C2" w:rsidRDefault="00FD6DF6" w:rsidP="00E32705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20</w:t>
            </w:r>
            <w:r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20</w:t>
            </w:r>
          </w:p>
        </w:tc>
        <w:tc>
          <w:tcPr>
            <w:tcW w:w="726" w:type="dxa"/>
            <w:shd w:val="clear" w:color="auto" w:fill="D9D9D9" w:themeFill="background1" w:themeFillShade="D9"/>
            <w:vAlign w:val="center"/>
          </w:tcPr>
          <w:p w:rsidR="00FD6DF6" w:rsidRPr="00B351C2" w:rsidRDefault="00FD6DF6" w:rsidP="00E32705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202</w:t>
            </w:r>
            <w:r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  <w:t>1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FD6DF6" w:rsidRPr="00B351C2" w:rsidRDefault="00FD6DF6" w:rsidP="00E32705">
            <w:pPr>
              <w:spacing w:after="0" w:line="20" w:lineRule="atLeast"/>
              <w:ind w:right="14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ro-RO"/>
              </w:rPr>
              <w:t>Ընդամենը</w:t>
            </w:r>
          </w:p>
        </w:tc>
      </w:tr>
      <w:tr w:rsidR="00FD6DF6" w:rsidRPr="00B351C2" w:rsidTr="00E32705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FD6DF6" w:rsidRPr="00B351C2" w:rsidRDefault="00FD6DF6" w:rsidP="00E32705">
            <w:pPr>
              <w:spacing w:after="0" w:line="20" w:lineRule="atLeast"/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4221" w:type="dxa"/>
          </w:tcPr>
          <w:p w:rsidR="00FD6DF6" w:rsidRPr="00B351C2" w:rsidRDefault="00FD6DF6" w:rsidP="00E32705">
            <w:pPr>
              <w:spacing w:after="0" w:line="20" w:lineRule="atLeast"/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ԸՆԴԱՄԵՆԸ</w:t>
            </w: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ԾՐԱԳՐԻ ԾԱԽՍԵՐ</w:t>
            </w:r>
            <w:r w:rsidRPr="00B351C2"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  <w:t xml:space="preserve"> (</w:t>
            </w: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Ա</w:t>
            </w:r>
            <w:r w:rsidRPr="00B351C2"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  <w:t>+</w:t>
            </w: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Բ</w:t>
            </w:r>
            <w:r w:rsidRPr="00B351C2"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  <w:t xml:space="preserve">), </w:t>
            </w:r>
          </w:p>
          <w:p w:rsidR="00FD6DF6" w:rsidRPr="00B351C2" w:rsidRDefault="00FD6DF6" w:rsidP="00E32705">
            <w:pPr>
              <w:spacing w:after="0" w:line="20" w:lineRule="atLeast"/>
              <w:rPr>
                <w:rFonts w:ascii="Sylfaen" w:hAnsi="Sylfaen" w:cs="Arial"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color w:val="000000" w:themeColor="text1"/>
                <w:sz w:val="20"/>
                <w:szCs w:val="20"/>
                <w:lang w:val="ro-RO"/>
              </w:rPr>
              <w:t>Այդ</w:t>
            </w: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color w:val="000000" w:themeColor="text1"/>
                <w:sz w:val="20"/>
                <w:szCs w:val="20"/>
                <w:lang w:val="ro-RO"/>
              </w:rPr>
              <w:t>թվում</w:t>
            </w:r>
            <w:r w:rsidRPr="00B351C2">
              <w:rPr>
                <w:rFonts w:ascii="Sylfaen" w:hAnsi="Sylfaen" w:cs="Arial"/>
                <w:color w:val="000000" w:themeColor="text1"/>
                <w:sz w:val="20"/>
                <w:szCs w:val="20"/>
                <w:lang w:val="ro-RO"/>
              </w:rPr>
              <w:t>`</w:t>
            </w:r>
          </w:p>
        </w:tc>
        <w:tc>
          <w:tcPr>
            <w:tcW w:w="850" w:type="dxa"/>
            <w:vAlign w:val="center"/>
          </w:tcPr>
          <w:p w:rsidR="00FD6DF6" w:rsidRPr="006B06AC" w:rsidRDefault="006B06AC" w:rsidP="00E32705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  <w:t>4000,0</w:t>
            </w:r>
          </w:p>
        </w:tc>
        <w:tc>
          <w:tcPr>
            <w:tcW w:w="709" w:type="dxa"/>
            <w:vAlign w:val="center"/>
          </w:tcPr>
          <w:p w:rsidR="00FD6DF6" w:rsidRPr="00B351C2" w:rsidRDefault="00FD6DF6" w:rsidP="00E32705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:rsidR="00FD6DF6" w:rsidRPr="00B351C2" w:rsidRDefault="00FD6DF6" w:rsidP="00E32705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D6DF6" w:rsidRPr="00B351C2" w:rsidRDefault="00FD6DF6" w:rsidP="00E32705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FD6DF6" w:rsidRPr="00B351C2" w:rsidRDefault="00FD6DF6" w:rsidP="00E32705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FD6DF6" w:rsidRPr="006B06AC" w:rsidRDefault="006B06AC" w:rsidP="00E32705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  <w:t>4000,0</w:t>
            </w:r>
          </w:p>
        </w:tc>
      </w:tr>
      <w:tr w:rsidR="00FD6DF6" w:rsidRPr="00B351C2" w:rsidTr="00E32705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FD6DF6" w:rsidRPr="00B351C2" w:rsidRDefault="00FD6DF6" w:rsidP="00E32705">
            <w:pPr>
              <w:spacing w:after="0" w:line="20" w:lineRule="atLeast"/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Ա</w:t>
            </w:r>
            <w:r w:rsidRPr="00B351C2"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</w:p>
        </w:tc>
        <w:tc>
          <w:tcPr>
            <w:tcW w:w="4221" w:type="dxa"/>
          </w:tcPr>
          <w:p w:rsidR="00FD6DF6" w:rsidRPr="00B351C2" w:rsidRDefault="00FD6DF6" w:rsidP="00E32705">
            <w:pPr>
              <w:spacing w:after="0" w:line="20" w:lineRule="atLeast"/>
              <w:rPr>
                <w:rFonts w:ascii="Sylfaen" w:hAnsi="Sylfaen" w:cs="Arial"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ԸՆԹԱՑԻԿ</w:t>
            </w: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ԾԱԽՍԵՐ</w:t>
            </w:r>
          </w:p>
        </w:tc>
        <w:tc>
          <w:tcPr>
            <w:tcW w:w="850" w:type="dxa"/>
            <w:vAlign w:val="center"/>
          </w:tcPr>
          <w:p w:rsidR="00FD6DF6" w:rsidRPr="00B351C2" w:rsidRDefault="00FD6DF6" w:rsidP="00E32705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FD6DF6" w:rsidRPr="00B351C2" w:rsidRDefault="00FD6DF6" w:rsidP="00E32705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:rsidR="00FD6DF6" w:rsidRPr="00B351C2" w:rsidRDefault="00FD6DF6" w:rsidP="00E32705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  <w:vAlign w:val="center"/>
          </w:tcPr>
          <w:p w:rsidR="00FD6DF6" w:rsidRPr="00B351C2" w:rsidRDefault="00FD6DF6" w:rsidP="00E32705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726" w:type="dxa"/>
            <w:vAlign w:val="center"/>
          </w:tcPr>
          <w:p w:rsidR="00FD6DF6" w:rsidRPr="00B351C2" w:rsidRDefault="00FD6DF6" w:rsidP="00E32705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FD6DF6" w:rsidRPr="00B351C2" w:rsidRDefault="00FD6DF6" w:rsidP="00E32705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FD6DF6" w:rsidRPr="00E4744C" w:rsidTr="00E32705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FD6DF6" w:rsidRPr="00B351C2" w:rsidRDefault="00FD6DF6" w:rsidP="00E32705">
            <w:pPr>
              <w:spacing w:after="0" w:line="20" w:lineRule="atLeast"/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Բ</w:t>
            </w:r>
            <w:r w:rsidRPr="00B351C2"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</w:p>
        </w:tc>
        <w:tc>
          <w:tcPr>
            <w:tcW w:w="4221" w:type="dxa"/>
          </w:tcPr>
          <w:p w:rsidR="00FD6DF6" w:rsidRPr="00B351C2" w:rsidRDefault="00FD6DF6" w:rsidP="00E32705">
            <w:pPr>
              <w:spacing w:after="0" w:line="20" w:lineRule="atLeast"/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ՈՉ</w:t>
            </w: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ՖԻՆԱՆՍԱԿԱՆ</w:t>
            </w: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ԱԿՏԻՎՆԵՐԻ</w:t>
            </w: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ԳԾՈՎ</w:t>
            </w: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ro-RO"/>
              </w:rPr>
              <w:t>ԾԱԽՍԵՐ</w:t>
            </w:r>
            <w:r w:rsidRPr="00B351C2"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  <w:t xml:space="preserve">, </w:t>
            </w:r>
            <w:r w:rsidRPr="00B351C2">
              <w:rPr>
                <w:rFonts w:ascii="Sylfaen" w:hAnsi="Sylfaen" w:cs="Sylfaen"/>
                <w:color w:val="000000" w:themeColor="text1"/>
                <w:sz w:val="20"/>
                <w:szCs w:val="20"/>
                <w:lang w:val="ro-RO"/>
              </w:rPr>
              <w:t>այդ</w:t>
            </w: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B351C2">
              <w:rPr>
                <w:rFonts w:ascii="Sylfaen" w:hAnsi="Sylfaen" w:cs="Sylfaen"/>
                <w:color w:val="000000" w:themeColor="text1"/>
                <w:sz w:val="20"/>
                <w:szCs w:val="20"/>
                <w:lang w:val="ro-RO"/>
              </w:rPr>
              <w:t>թվում</w:t>
            </w:r>
            <w:r w:rsidRPr="00B351C2">
              <w:rPr>
                <w:rFonts w:ascii="Sylfaen" w:hAnsi="Sylfaen" w:cs="Arial"/>
                <w:color w:val="000000" w:themeColor="text1"/>
                <w:sz w:val="20"/>
                <w:szCs w:val="20"/>
                <w:lang w:val="ro-RO"/>
              </w:rPr>
              <w:t>`</w:t>
            </w:r>
          </w:p>
        </w:tc>
        <w:tc>
          <w:tcPr>
            <w:tcW w:w="850" w:type="dxa"/>
            <w:vAlign w:val="center"/>
          </w:tcPr>
          <w:p w:rsidR="00FD6DF6" w:rsidRPr="006B06AC" w:rsidRDefault="006B06AC" w:rsidP="00E32705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  <w:t>4000,0</w:t>
            </w:r>
          </w:p>
        </w:tc>
        <w:tc>
          <w:tcPr>
            <w:tcW w:w="709" w:type="dxa"/>
            <w:vAlign w:val="center"/>
          </w:tcPr>
          <w:p w:rsidR="00FD6DF6" w:rsidRPr="00B351C2" w:rsidRDefault="00FD6DF6" w:rsidP="00E32705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:rsidR="00FD6DF6" w:rsidRPr="00FD6DF6" w:rsidRDefault="00FD6DF6" w:rsidP="00E32705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  <w:vAlign w:val="center"/>
          </w:tcPr>
          <w:p w:rsidR="00FD6DF6" w:rsidRPr="00FD6DF6" w:rsidRDefault="00FD6DF6" w:rsidP="00E32705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726" w:type="dxa"/>
            <w:vAlign w:val="center"/>
          </w:tcPr>
          <w:p w:rsidR="00FD6DF6" w:rsidRPr="00B351C2" w:rsidRDefault="00FD6DF6" w:rsidP="00E32705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FD6DF6" w:rsidRPr="006B06AC" w:rsidRDefault="006B06AC" w:rsidP="00E32705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  <w:t>4000,0</w:t>
            </w:r>
          </w:p>
        </w:tc>
      </w:tr>
      <w:tr w:rsidR="00FD6DF6" w:rsidRPr="00B351C2" w:rsidTr="00E32705">
        <w:trPr>
          <w:trHeight w:val="243"/>
        </w:trPr>
        <w:tc>
          <w:tcPr>
            <w:tcW w:w="599" w:type="dxa"/>
            <w:shd w:val="clear" w:color="auto" w:fill="D9D9D9" w:themeFill="background1" w:themeFillShade="D9"/>
          </w:tcPr>
          <w:p w:rsidR="00FD6DF6" w:rsidRPr="00B351C2" w:rsidRDefault="00FD6DF6" w:rsidP="00E32705">
            <w:pPr>
              <w:spacing w:after="0" w:line="20" w:lineRule="atLeast"/>
              <w:jc w:val="center"/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  <w:t>1.1</w:t>
            </w:r>
          </w:p>
        </w:tc>
        <w:tc>
          <w:tcPr>
            <w:tcW w:w="4221" w:type="dxa"/>
          </w:tcPr>
          <w:p w:rsidR="00FD6DF6" w:rsidRPr="00B351C2" w:rsidRDefault="00FD6DF6" w:rsidP="00E32705">
            <w:pPr>
              <w:spacing w:after="0" w:line="20" w:lineRule="atLeast"/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</w:pPr>
            <w:r w:rsidRPr="00B351C2">
              <w:rPr>
                <w:rFonts w:ascii="Sylfaen" w:hAnsi="Sylfaen" w:cs="Arial"/>
                <w:b/>
                <w:color w:val="000000" w:themeColor="text1"/>
                <w:sz w:val="20"/>
                <w:szCs w:val="20"/>
                <w:lang w:val="ro-RO"/>
              </w:rPr>
              <w:t xml:space="preserve">Հիմնական միջոցներ, </w:t>
            </w:r>
            <w:r w:rsidRPr="00B351C2">
              <w:rPr>
                <w:rFonts w:ascii="Sylfaen" w:hAnsi="Sylfaen" w:cs="Arial"/>
                <w:color w:val="000000" w:themeColor="text1"/>
                <w:sz w:val="20"/>
                <w:szCs w:val="20"/>
                <w:lang w:val="ro-RO"/>
              </w:rPr>
              <w:t>այդ թվում</w:t>
            </w:r>
          </w:p>
        </w:tc>
        <w:tc>
          <w:tcPr>
            <w:tcW w:w="850" w:type="dxa"/>
            <w:vAlign w:val="center"/>
          </w:tcPr>
          <w:p w:rsidR="00FD6DF6" w:rsidRPr="006B06AC" w:rsidRDefault="006B06AC" w:rsidP="00E32705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  <w:t>4000,0</w:t>
            </w:r>
          </w:p>
        </w:tc>
        <w:tc>
          <w:tcPr>
            <w:tcW w:w="709" w:type="dxa"/>
            <w:vAlign w:val="center"/>
          </w:tcPr>
          <w:p w:rsidR="00FD6DF6" w:rsidRPr="00B351C2" w:rsidRDefault="00FD6DF6" w:rsidP="00E32705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6DF6" w:rsidRPr="00B351C2" w:rsidRDefault="00FD6DF6" w:rsidP="00E32705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D6DF6" w:rsidRPr="00B351C2" w:rsidRDefault="00FD6DF6" w:rsidP="00E32705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FD6DF6" w:rsidRPr="00B351C2" w:rsidRDefault="00FD6DF6" w:rsidP="00E32705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FD6DF6" w:rsidRPr="006B06AC" w:rsidRDefault="006B06AC" w:rsidP="00E32705">
            <w:pPr>
              <w:spacing w:after="0" w:line="20" w:lineRule="atLeast"/>
              <w:ind w:right="-108"/>
              <w:jc w:val="center"/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ru-RU"/>
              </w:rPr>
              <w:t>4000,0</w:t>
            </w:r>
          </w:p>
        </w:tc>
      </w:tr>
      <w:tr w:rsidR="00FD6DF6" w:rsidRPr="00B351C2" w:rsidTr="00E32705">
        <w:trPr>
          <w:trHeight w:val="243"/>
        </w:trPr>
        <w:tc>
          <w:tcPr>
            <w:tcW w:w="599" w:type="dxa"/>
            <w:shd w:val="clear" w:color="auto" w:fill="D9D9D9" w:themeFill="background1" w:themeFillShade="D9"/>
            <w:vAlign w:val="center"/>
          </w:tcPr>
          <w:p w:rsidR="00FD6DF6" w:rsidRPr="00B351C2" w:rsidRDefault="00FD6DF6" w:rsidP="00E32705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4221" w:type="dxa"/>
            <w:vAlign w:val="bottom"/>
          </w:tcPr>
          <w:p w:rsidR="00FD6DF6" w:rsidRPr="00B351C2" w:rsidRDefault="00FD6DF6" w:rsidP="00E32705">
            <w:pPr>
              <w:spacing w:after="0" w:line="20" w:lineRule="atLeast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B351C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Շենքեր և շինություններ, որից                                                                     </w:t>
            </w:r>
          </w:p>
        </w:tc>
        <w:tc>
          <w:tcPr>
            <w:tcW w:w="850" w:type="dxa"/>
            <w:vAlign w:val="center"/>
          </w:tcPr>
          <w:p w:rsidR="00FD6DF6" w:rsidRPr="00B351C2" w:rsidRDefault="00FD6DF6" w:rsidP="00E32705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FD6DF6" w:rsidRPr="00B351C2" w:rsidRDefault="00FD6DF6" w:rsidP="00E32705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:rsidR="00FD6DF6" w:rsidRPr="00B351C2" w:rsidRDefault="00FD6DF6" w:rsidP="00E32705">
            <w:pPr>
              <w:spacing w:after="0" w:line="20" w:lineRule="atLeast"/>
              <w:jc w:val="center"/>
              <w:rPr>
                <w:rFonts w:ascii="Sylfaen" w:hAnsi="Sylfaen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D6DF6" w:rsidRPr="00B351C2" w:rsidRDefault="00FD6DF6" w:rsidP="00E32705">
            <w:pPr>
              <w:spacing w:after="0" w:line="20" w:lineRule="atLeast"/>
              <w:jc w:val="center"/>
              <w:rPr>
                <w:rFonts w:ascii="Sylfaen" w:hAnsi="Sylfaen" w:cs="Arial"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726" w:type="dxa"/>
            <w:vAlign w:val="center"/>
          </w:tcPr>
          <w:p w:rsidR="00FD6DF6" w:rsidRPr="00B351C2" w:rsidRDefault="00FD6DF6" w:rsidP="00E32705">
            <w:pPr>
              <w:spacing w:after="0" w:line="20" w:lineRule="atLeast"/>
              <w:jc w:val="center"/>
              <w:rPr>
                <w:rFonts w:ascii="Sylfaen" w:hAnsi="Sylfaen" w:cs="Arial"/>
                <w:bCs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FD6DF6" w:rsidRPr="00B351C2" w:rsidRDefault="00FD6DF6" w:rsidP="00E32705">
            <w:pPr>
              <w:spacing w:after="0" w:line="20" w:lineRule="atLeast"/>
              <w:jc w:val="center"/>
              <w:rPr>
                <w:rFonts w:ascii="Sylfaen" w:hAnsi="Sylfaen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FD6DF6" w:rsidRPr="00B351C2" w:rsidTr="00E32705">
        <w:trPr>
          <w:trHeight w:val="243"/>
        </w:trPr>
        <w:tc>
          <w:tcPr>
            <w:tcW w:w="599" w:type="dxa"/>
            <w:shd w:val="clear" w:color="auto" w:fill="D9D9D9" w:themeFill="background1" w:themeFillShade="D9"/>
            <w:vAlign w:val="center"/>
          </w:tcPr>
          <w:p w:rsidR="00FD6DF6" w:rsidRPr="00B351C2" w:rsidRDefault="00FD6DF6" w:rsidP="00E32705">
            <w:pPr>
              <w:spacing w:after="0" w:line="20" w:lineRule="atLeast"/>
              <w:jc w:val="center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 w:rsidRPr="00B351C2">
              <w:rPr>
                <w:rFonts w:ascii="Sylfaen" w:hAnsi="Sylfaen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21" w:type="dxa"/>
            <w:vAlign w:val="bottom"/>
          </w:tcPr>
          <w:p w:rsidR="00FD6DF6" w:rsidRPr="00B351C2" w:rsidRDefault="00FD6DF6" w:rsidP="00E32705">
            <w:pPr>
              <w:spacing w:after="0" w:line="20" w:lineRule="atLeast"/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</w:pPr>
            <w:r w:rsidRPr="00B351C2">
              <w:rPr>
                <w:rFonts w:ascii="Sylfaen" w:hAnsi="Sylfaen"/>
                <w:iCs/>
                <w:color w:val="000000" w:themeColor="text1"/>
                <w:sz w:val="20"/>
                <w:szCs w:val="20"/>
              </w:rPr>
              <w:t xml:space="preserve">- Շենքեր և շինությունների կապիտալ վերանորոգում </w:t>
            </w:r>
          </w:p>
        </w:tc>
        <w:tc>
          <w:tcPr>
            <w:tcW w:w="850" w:type="dxa"/>
            <w:vAlign w:val="center"/>
          </w:tcPr>
          <w:p w:rsidR="00FD6DF6" w:rsidRPr="006B06AC" w:rsidRDefault="006B06AC" w:rsidP="00E32705">
            <w:pPr>
              <w:spacing w:after="0" w:line="20" w:lineRule="atLeast"/>
              <w:jc w:val="center"/>
              <w:rPr>
                <w:rFonts w:ascii="Sylfaen" w:hAnsi="Sylfaen" w:cs="Arial"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Cs/>
                <w:color w:val="000000" w:themeColor="text1"/>
                <w:sz w:val="20"/>
                <w:szCs w:val="20"/>
                <w:lang w:val="ru-RU"/>
              </w:rPr>
              <w:t>4000,0</w:t>
            </w:r>
          </w:p>
        </w:tc>
        <w:tc>
          <w:tcPr>
            <w:tcW w:w="709" w:type="dxa"/>
            <w:vAlign w:val="center"/>
          </w:tcPr>
          <w:p w:rsidR="00FD6DF6" w:rsidRPr="00B351C2" w:rsidRDefault="00FD6DF6" w:rsidP="00E32705">
            <w:pPr>
              <w:spacing w:after="0" w:line="20" w:lineRule="atLeast"/>
              <w:jc w:val="center"/>
              <w:rPr>
                <w:rFonts w:ascii="Sylfaen" w:hAnsi="Sylfaen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6DF6" w:rsidRPr="00B351C2" w:rsidRDefault="00FD6DF6" w:rsidP="00E32705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D6DF6" w:rsidRPr="00B351C2" w:rsidRDefault="00FD6DF6" w:rsidP="00E32705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FD6DF6" w:rsidRPr="00B351C2" w:rsidRDefault="00FD6DF6" w:rsidP="00E32705">
            <w:pPr>
              <w:spacing w:after="0" w:line="20" w:lineRule="atLeast"/>
              <w:ind w:right="-108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202" w:type="dxa"/>
            <w:vAlign w:val="center"/>
          </w:tcPr>
          <w:p w:rsidR="00FD6DF6" w:rsidRPr="006B06AC" w:rsidRDefault="006B06AC" w:rsidP="00E32705">
            <w:pPr>
              <w:spacing w:after="0" w:line="20" w:lineRule="atLeast"/>
              <w:ind w:right="-108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ru-RU"/>
              </w:rPr>
              <w:t>4000,0</w:t>
            </w:r>
          </w:p>
        </w:tc>
      </w:tr>
    </w:tbl>
    <w:p w:rsidR="00FD6DF6" w:rsidRPr="006D0299" w:rsidRDefault="00FD6DF6" w:rsidP="00FD6DF6">
      <w:pPr>
        <w:spacing w:after="0" w:line="20" w:lineRule="atLeast"/>
        <w:jc w:val="center"/>
        <w:rPr>
          <w:rFonts w:ascii="Sylfaen" w:hAnsi="Sylfaen" w:cs="Sylfaen"/>
          <w:b/>
          <w:bCs/>
          <w:color w:val="00B050"/>
          <w:sz w:val="18"/>
          <w:szCs w:val="28"/>
          <w:lang w:val="ro-RO"/>
        </w:rPr>
      </w:pPr>
    </w:p>
    <w:p w:rsidR="00FD6DF6" w:rsidRDefault="00FD6DF6" w:rsidP="00FD6DF6">
      <w:pPr>
        <w:spacing w:after="0" w:line="20" w:lineRule="atLeast"/>
        <w:jc w:val="center"/>
        <w:rPr>
          <w:rFonts w:ascii="Sylfaen" w:hAnsi="Sylfaen" w:cs="Sylfaen"/>
          <w:b/>
          <w:bCs/>
          <w:color w:val="000000" w:themeColor="text1"/>
          <w:sz w:val="28"/>
          <w:szCs w:val="28"/>
          <w:lang w:val="ro-RO"/>
        </w:rPr>
      </w:pPr>
    </w:p>
    <w:p w:rsidR="006D0299" w:rsidRPr="00BA3018" w:rsidRDefault="006D0299" w:rsidP="00C81262">
      <w:pPr>
        <w:spacing w:after="0" w:line="20" w:lineRule="atLeast"/>
        <w:rPr>
          <w:rFonts w:ascii="Sylfaen" w:hAnsi="Sylfaen"/>
          <w:color w:val="00B050"/>
          <w:lang w:val="ro-RO"/>
        </w:rPr>
      </w:pPr>
    </w:p>
    <w:p w:rsidR="00F6288A" w:rsidRPr="007F0E31" w:rsidRDefault="00F6288A" w:rsidP="007F0E31">
      <w:pPr>
        <w:jc w:val="center"/>
        <w:rPr>
          <w:rFonts w:ascii="GHEA Mariam" w:hAnsi="GHEA Mariam"/>
          <w:b/>
          <w:caps/>
          <w:sz w:val="28"/>
          <w:szCs w:val="28"/>
          <w:lang w:val="ru-RU"/>
        </w:rPr>
      </w:pPr>
      <w:r w:rsidRPr="00E9714E">
        <w:rPr>
          <w:rFonts w:ascii="GHEA Mariam" w:hAnsi="GHEA Mariam"/>
          <w:b/>
          <w:caps/>
          <w:sz w:val="28"/>
          <w:szCs w:val="28"/>
          <w:lang w:val="pt-BR"/>
        </w:rPr>
        <w:t xml:space="preserve">4. </w:t>
      </w:r>
      <w:r w:rsidR="002A161F">
        <w:rPr>
          <w:rFonts w:ascii="Sylfaen" w:hAnsi="Sylfaen"/>
          <w:b/>
          <w:caps/>
          <w:sz w:val="28"/>
          <w:szCs w:val="28"/>
          <w:lang w:val="ru-RU"/>
        </w:rPr>
        <w:t>ԶԱՐԳԱՑՄԱՆ ԾՐԱԳՐԻ ՖԻՆԱՆՍԱՎՈՐՈՒՄ</w:t>
      </w:r>
    </w:p>
    <w:p w:rsidR="00F6288A" w:rsidRPr="0086612D" w:rsidRDefault="00F6288A" w:rsidP="00F6288A">
      <w:pPr>
        <w:ind w:right="56"/>
        <w:jc w:val="both"/>
        <w:rPr>
          <w:rFonts w:ascii="GHEA Mariam" w:hAnsi="GHEA Mariam"/>
          <w:bCs/>
          <w:sz w:val="22"/>
          <w:lang w:val="af-ZA"/>
        </w:rPr>
      </w:pPr>
      <w:r w:rsidRPr="0086612D">
        <w:rPr>
          <w:rFonts w:ascii="GHEA Mariam" w:hAnsi="GHEA Mariam"/>
          <w:sz w:val="22"/>
          <w:lang w:val="af-ZA"/>
        </w:rPr>
        <w:t>Հ</w:t>
      </w:r>
      <w:r w:rsidRPr="0086612D">
        <w:rPr>
          <w:rFonts w:ascii="GHEA Mariam" w:hAnsi="GHEA Mariam"/>
          <w:bCs/>
          <w:sz w:val="22"/>
          <w:lang w:val="hy-AM"/>
        </w:rPr>
        <w:t>ամայնքի</w:t>
      </w:r>
      <w:r w:rsidR="00062973" w:rsidRPr="00062973">
        <w:rPr>
          <w:rFonts w:ascii="GHEA Mariam" w:hAnsi="GHEA Mariam"/>
          <w:bCs/>
          <w:sz w:val="22"/>
          <w:lang w:val="ro-RO"/>
        </w:rPr>
        <w:t xml:space="preserve"> </w:t>
      </w:r>
      <w:r w:rsidRPr="0086612D">
        <w:rPr>
          <w:rFonts w:ascii="GHEA Mariam" w:hAnsi="GHEA Mariam"/>
          <w:bCs/>
          <w:sz w:val="22"/>
          <w:lang w:val="hy-AM"/>
        </w:rPr>
        <w:t>յուրաքանչյուր</w:t>
      </w:r>
      <w:r w:rsidR="00062973" w:rsidRPr="00062973">
        <w:rPr>
          <w:rFonts w:ascii="GHEA Mariam" w:hAnsi="GHEA Mariam"/>
          <w:bCs/>
          <w:sz w:val="22"/>
          <w:lang w:val="ro-RO"/>
        </w:rPr>
        <w:t xml:space="preserve"> </w:t>
      </w:r>
      <w:r w:rsidRPr="0086612D">
        <w:rPr>
          <w:rFonts w:ascii="GHEA Mariam" w:hAnsi="GHEA Mariam"/>
          <w:bCs/>
          <w:sz w:val="22"/>
          <w:lang w:val="hy-AM"/>
        </w:rPr>
        <w:t>տարվա</w:t>
      </w:r>
      <w:r w:rsidR="00062973" w:rsidRPr="00062973">
        <w:rPr>
          <w:rFonts w:ascii="GHEA Mariam" w:hAnsi="GHEA Mariam"/>
          <w:bCs/>
          <w:sz w:val="22"/>
          <w:lang w:val="ro-RO"/>
        </w:rPr>
        <w:t xml:space="preserve"> </w:t>
      </w:r>
      <w:r w:rsidRPr="0086612D">
        <w:rPr>
          <w:rFonts w:ascii="GHEA Mariam" w:hAnsi="GHEA Mariam"/>
          <w:bCs/>
          <w:sz w:val="22"/>
          <w:lang w:val="hy-AM"/>
        </w:rPr>
        <w:t>բյուջեի</w:t>
      </w:r>
      <w:r w:rsidR="00062973" w:rsidRPr="00062973">
        <w:rPr>
          <w:rFonts w:ascii="GHEA Mariam" w:hAnsi="GHEA Mariam"/>
          <w:bCs/>
          <w:sz w:val="22"/>
          <w:lang w:val="ro-RO"/>
        </w:rPr>
        <w:t xml:space="preserve"> </w:t>
      </w:r>
      <w:r w:rsidRPr="0086612D">
        <w:rPr>
          <w:rFonts w:ascii="GHEA Mariam" w:hAnsi="GHEA Mariam"/>
          <w:bCs/>
          <w:sz w:val="22"/>
          <w:lang w:val="hy-AM"/>
        </w:rPr>
        <w:t>նախագծի</w:t>
      </w:r>
      <w:r w:rsidR="00062973" w:rsidRPr="00062973">
        <w:rPr>
          <w:rFonts w:ascii="GHEA Mariam" w:hAnsi="GHEA Mariam"/>
          <w:bCs/>
          <w:sz w:val="22"/>
          <w:lang w:val="ro-RO"/>
        </w:rPr>
        <w:t xml:space="preserve"> </w:t>
      </w:r>
      <w:r w:rsidRPr="0086612D">
        <w:rPr>
          <w:rFonts w:ascii="GHEA Mariam" w:hAnsi="GHEA Mariam"/>
          <w:bCs/>
          <w:sz w:val="22"/>
          <w:lang w:val="hy-AM"/>
        </w:rPr>
        <w:t>կազմման</w:t>
      </w:r>
      <w:r w:rsidR="00062973" w:rsidRPr="00062973">
        <w:rPr>
          <w:rFonts w:ascii="GHEA Mariam" w:hAnsi="GHEA Mariam"/>
          <w:bCs/>
          <w:sz w:val="22"/>
          <w:lang w:val="ro-RO"/>
        </w:rPr>
        <w:t xml:space="preserve"> </w:t>
      </w:r>
      <w:r w:rsidRPr="0086612D">
        <w:rPr>
          <w:rFonts w:ascii="GHEA Mariam" w:hAnsi="GHEA Mariam"/>
          <w:bCs/>
          <w:sz w:val="22"/>
          <w:lang w:val="hy-AM"/>
        </w:rPr>
        <w:t>ծրագրային</w:t>
      </w:r>
      <w:r w:rsidR="00062973" w:rsidRPr="00062973">
        <w:rPr>
          <w:rFonts w:ascii="GHEA Mariam" w:hAnsi="GHEA Mariam"/>
          <w:bCs/>
          <w:sz w:val="22"/>
          <w:lang w:val="ro-RO"/>
        </w:rPr>
        <w:t xml:space="preserve"> </w:t>
      </w:r>
      <w:r w:rsidRPr="0086612D">
        <w:rPr>
          <w:rFonts w:ascii="GHEA Mariam" w:hAnsi="GHEA Mariam"/>
          <w:bCs/>
          <w:sz w:val="22"/>
          <w:lang w:val="hy-AM"/>
        </w:rPr>
        <w:t>հիմքը</w:t>
      </w:r>
      <w:r w:rsidR="00062973" w:rsidRPr="00062973">
        <w:rPr>
          <w:rFonts w:ascii="GHEA Mariam" w:hAnsi="GHEA Mariam"/>
          <w:bCs/>
          <w:sz w:val="22"/>
          <w:lang w:val="ro-RO"/>
        </w:rPr>
        <w:t xml:space="preserve"> </w:t>
      </w:r>
      <w:r w:rsidR="002A161F">
        <w:rPr>
          <w:rFonts w:ascii="Sylfaen" w:hAnsi="Sylfaen"/>
          <w:bCs/>
          <w:sz w:val="22"/>
          <w:lang w:val="ru-RU"/>
        </w:rPr>
        <w:t>զարգացման</w:t>
      </w:r>
      <w:r w:rsidR="002A161F" w:rsidRPr="002A161F">
        <w:rPr>
          <w:rFonts w:ascii="Sylfaen" w:hAnsi="Sylfaen"/>
          <w:bCs/>
          <w:sz w:val="22"/>
          <w:lang w:val="ro-RO"/>
        </w:rPr>
        <w:t xml:space="preserve"> </w:t>
      </w:r>
      <w:r w:rsidR="002A161F">
        <w:rPr>
          <w:rFonts w:ascii="Sylfaen" w:hAnsi="Sylfaen"/>
          <w:bCs/>
          <w:sz w:val="22"/>
          <w:lang w:val="ru-RU"/>
        </w:rPr>
        <w:t>ծրագրում</w:t>
      </w:r>
      <w:r w:rsidR="002A161F" w:rsidRPr="002A161F">
        <w:rPr>
          <w:rFonts w:ascii="Sylfaen" w:hAnsi="Sylfaen"/>
          <w:bCs/>
          <w:sz w:val="22"/>
          <w:lang w:val="ro-RO"/>
        </w:rPr>
        <w:t xml:space="preserve"> </w:t>
      </w:r>
      <w:r w:rsidRPr="0086612D">
        <w:rPr>
          <w:rFonts w:ascii="GHEA Mariam" w:hAnsi="GHEA Mariam"/>
          <w:bCs/>
          <w:sz w:val="22"/>
          <w:lang w:val="hy-AM"/>
        </w:rPr>
        <w:t>համապատասխան</w:t>
      </w:r>
      <w:r w:rsidR="00062973" w:rsidRPr="00062973">
        <w:rPr>
          <w:rFonts w:ascii="GHEA Mariam" w:hAnsi="GHEA Mariam"/>
          <w:bCs/>
          <w:sz w:val="22"/>
          <w:lang w:val="ro-RO"/>
        </w:rPr>
        <w:t xml:space="preserve"> </w:t>
      </w:r>
      <w:r w:rsidRPr="0086612D">
        <w:rPr>
          <w:rFonts w:ascii="GHEA Mariam" w:hAnsi="GHEA Mariam"/>
          <w:bCs/>
          <w:sz w:val="22"/>
          <w:lang w:val="hy-AM"/>
        </w:rPr>
        <w:t>տարվա</w:t>
      </w:r>
      <w:r w:rsidR="00062973" w:rsidRPr="00062973">
        <w:rPr>
          <w:rFonts w:ascii="GHEA Mariam" w:hAnsi="GHEA Mariam"/>
          <w:bCs/>
          <w:sz w:val="22"/>
          <w:lang w:val="ro-RO"/>
        </w:rPr>
        <w:t xml:space="preserve"> </w:t>
      </w:r>
      <w:r w:rsidRPr="0086612D">
        <w:rPr>
          <w:rFonts w:ascii="GHEA Mariam" w:hAnsi="GHEA Mariam"/>
          <w:bCs/>
          <w:sz w:val="22"/>
          <w:lang w:val="hy-AM"/>
        </w:rPr>
        <w:t>համար</w:t>
      </w:r>
      <w:r w:rsidR="00062973" w:rsidRPr="00062973">
        <w:rPr>
          <w:rFonts w:ascii="GHEA Mariam" w:hAnsi="GHEA Mariam"/>
          <w:bCs/>
          <w:sz w:val="22"/>
          <w:lang w:val="ro-RO"/>
        </w:rPr>
        <w:t xml:space="preserve"> </w:t>
      </w:r>
      <w:r w:rsidRPr="0086612D">
        <w:rPr>
          <w:rFonts w:ascii="GHEA Mariam" w:hAnsi="GHEA Mariam"/>
          <w:bCs/>
          <w:sz w:val="22"/>
          <w:lang w:val="hy-AM"/>
        </w:rPr>
        <w:t>նախատեսված</w:t>
      </w:r>
      <w:r w:rsidR="00062973" w:rsidRPr="00062973">
        <w:rPr>
          <w:rFonts w:ascii="GHEA Mariam" w:hAnsi="GHEA Mariam"/>
          <w:bCs/>
          <w:sz w:val="22"/>
          <w:lang w:val="ro-RO"/>
        </w:rPr>
        <w:t xml:space="preserve"> </w:t>
      </w:r>
      <w:r w:rsidRPr="0086612D">
        <w:rPr>
          <w:rFonts w:ascii="GHEA Mariam" w:hAnsi="GHEA Mariam"/>
          <w:bCs/>
          <w:sz w:val="22"/>
          <w:lang w:val="hy-AM"/>
        </w:rPr>
        <w:t>ոլորտային</w:t>
      </w:r>
      <w:r w:rsidR="00062973" w:rsidRPr="00062973">
        <w:rPr>
          <w:rFonts w:ascii="GHEA Mariam" w:hAnsi="GHEA Mariam"/>
          <w:bCs/>
          <w:sz w:val="22"/>
          <w:lang w:val="ro-RO"/>
        </w:rPr>
        <w:t xml:space="preserve">  </w:t>
      </w:r>
      <w:r w:rsidRPr="0086612D">
        <w:rPr>
          <w:rFonts w:ascii="GHEA Mariam" w:hAnsi="GHEA Mariam"/>
          <w:bCs/>
          <w:sz w:val="22"/>
          <w:lang w:val="hy-AM"/>
        </w:rPr>
        <w:t>ծրագրեր</w:t>
      </w:r>
      <w:r w:rsidRPr="0086612D">
        <w:rPr>
          <w:rFonts w:ascii="GHEA Mariam" w:hAnsi="GHEA Mariam"/>
          <w:bCs/>
          <w:sz w:val="22"/>
        </w:rPr>
        <w:t>ն</w:t>
      </w:r>
      <w:r w:rsidR="00062973" w:rsidRPr="00062973">
        <w:rPr>
          <w:rFonts w:ascii="GHEA Mariam" w:hAnsi="GHEA Mariam"/>
          <w:bCs/>
          <w:sz w:val="22"/>
          <w:lang w:val="ro-RO"/>
        </w:rPr>
        <w:t xml:space="preserve"> </w:t>
      </w:r>
      <w:r w:rsidRPr="0086612D">
        <w:rPr>
          <w:rFonts w:ascii="GHEA Mariam" w:hAnsi="GHEA Mariam"/>
          <w:bCs/>
          <w:sz w:val="22"/>
          <w:lang w:val="hy-AM"/>
        </w:rPr>
        <w:t>են</w:t>
      </w:r>
      <w:r w:rsidRPr="0086612D">
        <w:rPr>
          <w:rFonts w:ascii="GHEA Mariam" w:hAnsi="GHEA Mariam"/>
          <w:bCs/>
          <w:sz w:val="22"/>
          <w:lang w:val="af-ZA"/>
        </w:rPr>
        <w:t xml:space="preserve">, </w:t>
      </w:r>
      <w:r w:rsidRPr="0086612D">
        <w:rPr>
          <w:rFonts w:ascii="GHEA Mariam" w:hAnsi="GHEA Mariam"/>
          <w:bCs/>
          <w:sz w:val="22"/>
          <w:lang w:val="hy-AM"/>
        </w:rPr>
        <w:t>որոնց</w:t>
      </w:r>
      <w:r w:rsidR="00062973" w:rsidRPr="00062973">
        <w:rPr>
          <w:rFonts w:ascii="GHEA Mariam" w:hAnsi="GHEA Mariam"/>
          <w:bCs/>
          <w:sz w:val="22"/>
          <w:lang w:val="ro-RO"/>
        </w:rPr>
        <w:t xml:space="preserve"> </w:t>
      </w:r>
      <w:r w:rsidRPr="0086612D">
        <w:rPr>
          <w:rFonts w:ascii="GHEA Mariam" w:hAnsi="GHEA Mariam"/>
          <w:bCs/>
          <w:sz w:val="22"/>
          <w:lang w:val="hy-AM"/>
        </w:rPr>
        <w:t>իրականացման</w:t>
      </w:r>
      <w:r w:rsidR="00062973" w:rsidRPr="00062973">
        <w:rPr>
          <w:rFonts w:ascii="GHEA Mariam" w:hAnsi="GHEA Mariam"/>
          <w:bCs/>
          <w:sz w:val="22"/>
          <w:lang w:val="ro-RO"/>
        </w:rPr>
        <w:t xml:space="preserve"> </w:t>
      </w:r>
      <w:r w:rsidRPr="0086612D">
        <w:rPr>
          <w:rFonts w:ascii="GHEA Mariam" w:hAnsi="GHEA Mariam"/>
          <w:bCs/>
          <w:sz w:val="22"/>
          <w:lang w:val="hy-AM"/>
        </w:rPr>
        <w:t>համար</w:t>
      </w:r>
      <w:r w:rsidR="00062973" w:rsidRPr="00062973">
        <w:rPr>
          <w:rFonts w:ascii="GHEA Mariam" w:hAnsi="GHEA Mariam"/>
          <w:bCs/>
          <w:sz w:val="22"/>
          <w:lang w:val="ro-RO"/>
        </w:rPr>
        <w:t xml:space="preserve"> </w:t>
      </w:r>
      <w:r w:rsidRPr="0086612D">
        <w:rPr>
          <w:rFonts w:ascii="GHEA Mariam" w:hAnsi="GHEA Mariam"/>
          <w:bCs/>
          <w:sz w:val="22"/>
          <w:lang w:val="hy-AM"/>
        </w:rPr>
        <w:t>հաշվարկվել</w:t>
      </w:r>
      <w:r w:rsidR="00062973" w:rsidRPr="00062973">
        <w:rPr>
          <w:rFonts w:ascii="GHEA Mariam" w:hAnsi="GHEA Mariam"/>
          <w:bCs/>
          <w:sz w:val="22"/>
          <w:lang w:val="ro-RO"/>
        </w:rPr>
        <w:t xml:space="preserve"> </w:t>
      </w:r>
      <w:r w:rsidRPr="0086612D">
        <w:rPr>
          <w:rFonts w:ascii="GHEA Mariam" w:hAnsi="GHEA Mariam"/>
          <w:bCs/>
          <w:sz w:val="22"/>
          <w:lang w:val="hy-AM"/>
        </w:rPr>
        <w:t>են</w:t>
      </w:r>
      <w:r w:rsidRPr="0086612D">
        <w:rPr>
          <w:rFonts w:ascii="GHEA Mariam" w:hAnsi="GHEA Mariam"/>
          <w:bCs/>
          <w:sz w:val="22"/>
          <w:lang w:val="af-ZA"/>
        </w:rPr>
        <w:t xml:space="preserve"> ֆինանսավորման </w:t>
      </w:r>
      <w:r w:rsidRPr="0086612D">
        <w:rPr>
          <w:rFonts w:ascii="GHEA Mariam" w:hAnsi="GHEA Mariam"/>
          <w:bCs/>
          <w:sz w:val="22"/>
          <w:lang w:val="hy-AM"/>
        </w:rPr>
        <w:t>համապատասխան</w:t>
      </w:r>
      <w:r w:rsidR="00062973" w:rsidRPr="00062973">
        <w:rPr>
          <w:rFonts w:ascii="GHEA Mariam" w:hAnsi="GHEA Mariam"/>
          <w:bCs/>
          <w:sz w:val="22"/>
          <w:lang w:val="ro-RO"/>
        </w:rPr>
        <w:t xml:space="preserve"> </w:t>
      </w:r>
      <w:r w:rsidRPr="0086612D">
        <w:rPr>
          <w:rFonts w:ascii="GHEA Mariam" w:hAnsi="GHEA Mariam"/>
          <w:bCs/>
          <w:sz w:val="22"/>
        </w:rPr>
        <w:t>աղբյուրներ</w:t>
      </w:r>
      <w:r w:rsidR="00062973" w:rsidRPr="00062973">
        <w:rPr>
          <w:rFonts w:ascii="GHEA Mariam" w:hAnsi="GHEA Mariam"/>
          <w:bCs/>
          <w:sz w:val="22"/>
          <w:lang w:val="ro-RO"/>
        </w:rPr>
        <w:t xml:space="preserve"> </w:t>
      </w:r>
      <w:r w:rsidRPr="0086612D">
        <w:rPr>
          <w:rFonts w:ascii="GHEA Mariam" w:hAnsi="GHEA Mariam"/>
          <w:bCs/>
          <w:sz w:val="22"/>
          <w:lang w:val="hy-AM"/>
        </w:rPr>
        <w:t>և</w:t>
      </w:r>
      <w:r w:rsidR="00062973" w:rsidRPr="00062973">
        <w:rPr>
          <w:rFonts w:ascii="GHEA Mariam" w:hAnsi="GHEA Mariam"/>
          <w:bCs/>
          <w:sz w:val="22"/>
          <w:lang w:val="ro-RO"/>
        </w:rPr>
        <w:t xml:space="preserve"> </w:t>
      </w:r>
      <w:r w:rsidRPr="0086612D">
        <w:rPr>
          <w:rFonts w:ascii="GHEA Mariam" w:hAnsi="GHEA Mariam"/>
          <w:bCs/>
          <w:sz w:val="22"/>
          <w:lang w:val="hy-AM"/>
        </w:rPr>
        <w:t>ծախսեր</w:t>
      </w:r>
      <w:r w:rsidRPr="0086612D">
        <w:rPr>
          <w:rFonts w:ascii="GHEA Mariam" w:hAnsi="GHEA Mariam"/>
          <w:bCs/>
          <w:sz w:val="22"/>
          <w:lang w:val="af-ZA"/>
        </w:rPr>
        <w:t xml:space="preserve">: </w:t>
      </w:r>
      <w:r w:rsidRPr="0086612D">
        <w:rPr>
          <w:rFonts w:ascii="GHEA Mariam" w:hAnsi="GHEA Mariam"/>
          <w:bCs/>
          <w:sz w:val="22"/>
          <w:lang w:val="hy-AM"/>
        </w:rPr>
        <w:t>Գործնականում</w:t>
      </w:r>
      <w:r w:rsidRPr="0086612D">
        <w:rPr>
          <w:rFonts w:ascii="GHEA Mariam" w:hAnsi="GHEA Mariam"/>
          <w:bCs/>
          <w:sz w:val="22"/>
          <w:lang w:val="af-ZA"/>
        </w:rPr>
        <w:t xml:space="preserve">, </w:t>
      </w:r>
      <w:r w:rsidR="002A161F">
        <w:rPr>
          <w:rFonts w:ascii="Sylfaen" w:hAnsi="Sylfaen"/>
          <w:bCs/>
          <w:sz w:val="22"/>
          <w:lang w:val="ru-RU"/>
        </w:rPr>
        <w:t>զարգացման</w:t>
      </w:r>
      <w:r w:rsidR="002A161F" w:rsidRPr="002A161F">
        <w:rPr>
          <w:rFonts w:ascii="Sylfaen" w:hAnsi="Sylfaen"/>
          <w:bCs/>
          <w:sz w:val="22"/>
          <w:lang w:val="ro-RO"/>
        </w:rPr>
        <w:t xml:space="preserve"> </w:t>
      </w:r>
      <w:r w:rsidR="002A161F">
        <w:rPr>
          <w:rFonts w:ascii="Sylfaen" w:hAnsi="Sylfaen"/>
          <w:bCs/>
          <w:sz w:val="22"/>
          <w:lang w:val="ru-RU"/>
        </w:rPr>
        <w:t>ծրագրի</w:t>
      </w:r>
      <w:r w:rsidR="002A161F" w:rsidRPr="002A161F">
        <w:rPr>
          <w:rFonts w:ascii="Sylfaen" w:hAnsi="Sylfaen"/>
          <w:bCs/>
          <w:sz w:val="22"/>
          <w:lang w:val="ro-RO"/>
        </w:rPr>
        <w:t xml:space="preserve"> </w:t>
      </w:r>
      <w:r w:rsidRPr="0086612D">
        <w:rPr>
          <w:rFonts w:ascii="GHEA Mariam" w:hAnsi="GHEA Mariam"/>
          <w:bCs/>
          <w:sz w:val="22"/>
          <w:lang w:val="hy-AM"/>
        </w:rPr>
        <w:t>իրականացումը</w:t>
      </w:r>
      <w:r w:rsidR="00062973" w:rsidRPr="00062973">
        <w:rPr>
          <w:rFonts w:ascii="GHEA Mariam" w:hAnsi="GHEA Mariam"/>
          <w:bCs/>
          <w:sz w:val="22"/>
          <w:lang w:val="ro-RO"/>
        </w:rPr>
        <w:t xml:space="preserve"> </w:t>
      </w:r>
      <w:r w:rsidRPr="0086612D">
        <w:rPr>
          <w:rFonts w:ascii="GHEA Mariam" w:hAnsi="GHEA Mariam"/>
          <w:bCs/>
          <w:sz w:val="22"/>
          <w:lang w:val="hy-AM"/>
        </w:rPr>
        <w:t>հանգում</w:t>
      </w:r>
      <w:r w:rsidR="00062973" w:rsidRPr="00062973">
        <w:rPr>
          <w:rFonts w:ascii="GHEA Mariam" w:hAnsi="GHEA Mariam"/>
          <w:bCs/>
          <w:sz w:val="22"/>
          <w:lang w:val="ro-RO"/>
        </w:rPr>
        <w:t xml:space="preserve"> </w:t>
      </w:r>
      <w:r w:rsidRPr="0086612D">
        <w:rPr>
          <w:rFonts w:ascii="GHEA Mariam" w:hAnsi="GHEA Mariam"/>
          <w:bCs/>
          <w:sz w:val="22"/>
          <w:lang w:val="hy-AM"/>
        </w:rPr>
        <w:t>է</w:t>
      </w:r>
      <w:r w:rsidR="00062973" w:rsidRPr="00062973">
        <w:rPr>
          <w:rFonts w:ascii="GHEA Mariam" w:hAnsi="GHEA Mariam"/>
          <w:bCs/>
          <w:sz w:val="22"/>
          <w:lang w:val="ro-RO"/>
        </w:rPr>
        <w:t xml:space="preserve"> </w:t>
      </w:r>
      <w:r w:rsidRPr="0086612D">
        <w:rPr>
          <w:rFonts w:ascii="GHEA Mariam" w:hAnsi="GHEA Mariam"/>
          <w:bCs/>
          <w:sz w:val="22"/>
          <w:lang w:val="hy-AM"/>
        </w:rPr>
        <w:t>հիմնականում</w:t>
      </w:r>
      <w:r w:rsidRPr="0086612D">
        <w:rPr>
          <w:rFonts w:ascii="GHEA Mariam" w:hAnsi="GHEA Mariam"/>
          <w:bCs/>
          <w:sz w:val="22"/>
          <w:lang w:val="af-ZA"/>
        </w:rPr>
        <w:t xml:space="preserve"> (</w:t>
      </w:r>
      <w:r w:rsidRPr="0086612D">
        <w:rPr>
          <w:rFonts w:ascii="GHEA Mariam" w:hAnsi="GHEA Mariam"/>
          <w:bCs/>
          <w:sz w:val="22"/>
          <w:lang w:val="hy-AM"/>
        </w:rPr>
        <w:t>չհաշված</w:t>
      </w:r>
      <w:r w:rsidR="00062973" w:rsidRPr="00062973">
        <w:rPr>
          <w:rFonts w:ascii="GHEA Mariam" w:hAnsi="GHEA Mariam"/>
          <w:bCs/>
          <w:sz w:val="22"/>
          <w:lang w:val="ro-RO"/>
        </w:rPr>
        <w:t xml:space="preserve"> </w:t>
      </w:r>
      <w:r w:rsidRPr="0086612D">
        <w:rPr>
          <w:rFonts w:ascii="GHEA Mariam" w:hAnsi="GHEA Mariam"/>
          <w:bCs/>
          <w:sz w:val="22"/>
          <w:lang w:val="hy-AM"/>
        </w:rPr>
        <w:t>ֆինանսավորման</w:t>
      </w:r>
      <w:r w:rsidR="00062973" w:rsidRPr="00062973">
        <w:rPr>
          <w:rFonts w:ascii="GHEA Mariam" w:hAnsi="GHEA Mariam"/>
          <w:bCs/>
          <w:sz w:val="22"/>
          <w:lang w:val="ro-RO"/>
        </w:rPr>
        <w:t xml:space="preserve"> </w:t>
      </w:r>
      <w:r w:rsidRPr="0086612D">
        <w:rPr>
          <w:rFonts w:ascii="GHEA Mariam" w:hAnsi="GHEA Mariam"/>
          <w:bCs/>
          <w:sz w:val="22"/>
          <w:lang w:val="hy-AM"/>
        </w:rPr>
        <w:t>այլ</w:t>
      </w:r>
      <w:r w:rsidR="00062973" w:rsidRPr="00062973">
        <w:rPr>
          <w:rFonts w:ascii="GHEA Mariam" w:hAnsi="GHEA Mariam"/>
          <w:bCs/>
          <w:sz w:val="22"/>
          <w:lang w:val="ro-RO"/>
        </w:rPr>
        <w:t xml:space="preserve"> </w:t>
      </w:r>
      <w:r w:rsidRPr="0086612D">
        <w:rPr>
          <w:rFonts w:ascii="GHEA Mariam" w:hAnsi="GHEA Mariam"/>
          <w:bCs/>
          <w:sz w:val="22"/>
          <w:lang w:val="hy-AM"/>
        </w:rPr>
        <w:t>աղբյուրների</w:t>
      </w:r>
      <w:r w:rsidR="00062973" w:rsidRPr="00062973">
        <w:rPr>
          <w:rFonts w:ascii="GHEA Mariam" w:hAnsi="GHEA Mariam"/>
          <w:bCs/>
          <w:sz w:val="22"/>
          <w:lang w:val="ro-RO"/>
        </w:rPr>
        <w:t xml:space="preserve"> </w:t>
      </w:r>
      <w:r w:rsidRPr="0086612D">
        <w:rPr>
          <w:rFonts w:ascii="GHEA Mariam" w:hAnsi="GHEA Mariam"/>
          <w:bCs/>
          <w:sz w:val="22"/>
          <w:lang w:val="hy-AM"/>
        </w:rPr>
        <w:t>հաշվին</w:t>
      </w:r>
      <w:r w:rsidR="00062973" w:rsidRPr="00062973">
        <w:rPr>
          <w:rFonts w:ascii="GHEA Mariam" w:hAnsi="GHEA Mariam"/>
          <w:bCs/>
          <w:sz w:val="22"/>
          <w:lang w:val="ro-RO"/>
        </w:rPr>
        <w:t xml:space="preserve"> </w:t>
      </w:r>
      <w:r w:rsidRPr="0086612D">
        <w:rPr>
          <w:rFonts w:ascii="GHEA Mariam" w:hAnsi="GHEA Mariam"/>
          <w:bCs/>
          <w:sz w:val="22"/>
          <w:lang w:val="hy-AM"/>
        </w:rPr>
        <w:t>նախատեսված</w:t>
      </w:r>
      <w:r w:rsidR="00062973" w:rsidRPr="00062973">
        <w:rPr>
          <w:rFonts w:ascii="GHEA Mariam" w:hAnsi="GHEA Mariam"/>
          <w:bCs/>
          <w:sz w:val="22"/>
          <w:lang w:val="ro-RO"/>
        </w:rPr>
        <w:t xml:space="preserve"> </w:t>
      </w:r>
      <w:r w:rsidRPr="0086612D">
        <w:rPr>
          <w:rFonts w:ascii="GHEA Mariam" w:hAnsi="GHEA Mariam"/>
          <w:bCs/>
          <w:sz w:val="22"/>
          <w:lang w:val="hy-AM"/>
        </w:rPr>
        <w:t>ծրագրերը</w:t>
      </w:r>
      <w:r w:rsidRPr="0086612D">
        <w:rPr>
          <w:rFonts w:ascii="GHEA Mariam" w:hAnsi="GHEA Mariam"/>
          <w:bCs/>
          <w:sz w:val="22"/>
          <w:lang w:val="af-ZA"/>
        </w:rPr>
        <w:t xml:space="preserve">) </w:t>
      </w:r>
      <w:r w:rsidRPr="0086612D">
        <w:rPr>
          <w:rFonts w:ascii="GHEA Mariam" w:hAnsi="GHEA Mariam"/>
          <w:bCs/>
          <w:sz w:val="22"/>
          <w:lang w:val="hy-AM"/>
        </w:rPr>
        <w:t>համայնքի</w:t>
      </w:r>
      <w:r w:rsidR="00062973" w:rsidRPr="00062973">
        <w:rPr>
          <w:rFonts w:ascii="GHEA Mariam" w:hAnsi="GHEA Mariam"/>
          <w:bCs/>
          <w:sz w:val="22"/>
          <w:lang w:val="ro-RO"/>
        </w:rPr>
        <w:t xml:space="preserve"> </w:t>
      </w:r>
      <w:r w:rsidRPr="0086612D">
        <w:rPr>
          <w:rFonts w:ascii="GHEA Mariam" w:hAnsi="GHEA Mariam"/>
          <w:bCs/>
          <w:sz w:val="22"/>
          <w:lang w:val="hy-AM"/>
        </w:rPr>
        <w:t>գալիք</w:t>
      </w:r>
      <w:r w:rsidR="00062973" w:rsidRPr="00062973">
        <w:rPr>
          <w:rFonts w:ascii="GHEA Mariam" w:hAnsi="GHEA Mariam"/>
          <w:bCs/>
          <w:sz w:val="22"/>
          <w:lang w:val="ro-RO"/>
        </w:rPr>
        <w:t xml:space="preserve"> </w:t>
      </w:r>
      <w:r w:rsidRPr="0086612D">
        <w:rPr>
          <w:rFonts w:ascii="GHEA Mariam" w:hAnsi="GHEA Mariam"/>
          <w:bCs/>
          <w:sz w:val="22"/>
          <w:lang w:val="hy-AM"/>
        </w:rPr>
        <w:t>հինգ</w:t>
      </w:r>
      <w:r w:rsidR="00062973" w:rsidRPr="00062973">
        <w:rPr>
          <w:rFonts w:ascii="GHEA Mariam" w:hAnsi="GHEA Mariam"/>
          <w:bCs/>
          <w:sz w:val="22"/>
          <w:lang w:val="ro-RO"/>
        </w:rPr>
        <w:t xml:space="preserve"> </w:t>
      </w:r>
      <w:r w:rsidRPr="0086612D">
        <w:rPr>
          <w:rFonts w:ascii="GHEA Mariam" w:hAnsi="GHEA Mariam"/>
          <w:bCs/>
          <w:sz w:val="22"/>
          <w:lang w:val="hy-AM"/>
        </w:rPr>
        <w:t>տարիների</w:t>
      </w:r>
      <w:r w:rsidR="00062973" w:rsidRPr="00062973">
        <w:rPr>
          <w:rFonts w:ascii="GHEA Mariam" w:hAnsi="GHEA Mariam"/>
          <w:bCs/>
          <w:sz w:val="22"/>
          <w:lang w:val="ro-RO"/>
        </w:rPr>
        <w:t xml:space="preserve"> </w:t>
      </w:r>
      <w:r w:rsidRPr="0086612D">
        <w:rPr>
          <w:rFonts w:ascii="GHEA Mariam" w:hAnsi="GHEA Mariam"/>
          <w:bCs/>
          <w:sz w:val="22"/>
          <w:lang w:val="hy-AM"/>
        </w:rPr>
        <w:t>բյուջեների</w:t>
      </w:r>
      <w:r w:rsidR="00062973" w:rsidRPr="00062973">
        <w:rPr>
          <w:rFonts w:ascii="GHEA Mariam" w:hAnsi="GHEA Mariam"/>
          <w:bCs/>
          <w:sz w:val="22"/>
          <w:lang w:val="ro-RO"/>
        </w:rPr>
        <w:t xml:space="preserve"> </w:t>
      </w:r>
      <w:r w:rsidRPr="0086612D">
        <w:rPr>
          <w:rFonts w:ascii="GHEA Mariam" w:hAnsi="GHEA Mariam"/>
          <w:bCs/>
          <w:sz w:val="22"/>
          <w:lang w:val="hy-AM"/>
        </w:rPr>
        <w:t>կատարմանը։</w:t>
      </w:r>
    </w:p>
    <w:p w:rsidR="00F6288A" w:rsidRPr="00AF7663" w:rsidRDefault="004032D4" w:rsidP="00F6288A">
      <w:pPr>
        <w:rPr>
          <w:rFonts w:ascii="GHEA Mariam" w:hAnsi="GHEA Mariam"/>
          <w:sz w:val="22"/>
          <w:lang w:val="af-ZA"/>
        </w:rPr>
      </w:pPr>
      <w:r>
        <w:rPr>
          <w:rFonts w:ascii="GHEA Mariam" w:hAnsi="GHEA Mariam" w:cs="Sylfaen"/>
          <w:sz w:val="22"/>
        </w:rPr>
        <w:t>Գառնի</w:t>
      </w:r>
      <w:r w:rsidRPr="004032D4">
        <w:rPr>
          <w:rFonts w:ascii="GHEA Mariam" w:hAnsi="GHEA Mariam" w:cs="Sylfaen"/>
          <w:sz w:val="22"/>
          <w:lang w:val="af-ZA"/>
        </w:rPr>
        <w:t xml:space="preserve"> </w:t>
      </w:r>
      <w:r w:rsidR="00F6288A" w:rsidRPr="00AF7663">
        <w:rPr>
          <w:rFonts w:ascii="GHEA Mariam" w:hAnsi="GHEA Mariam" w:cs="Sylfaen"/>
          <w:sz w:val="22"/>
        </w:rPr>
        <w:t>համայնքի</w:t>
      </w:r>
      <w:r w:rsidR="00F6288A" w:rsidRPr="00AF7663">
        <w:rPr>
          <w:rFonts w:ascii="GHEA Mariam" w:hAnsi="GHEA Mariam"/>
          <w:caps/>
          <w:sz w:val="22"/>
          <w:lang w:val="pt-BR"/>
        </w:rPr>
        <w:t xml:space="preserve"> </w:t>
      </w:r>
      <w:r w:rsidR="002A161F">
        <w:rPr>
          <w:rFonts w:ascii="Sylfaen" w:hAnsi="Sylfaen"/>
          <w:bCs/>
          <w:sz w:val="22"/>
          <w:lang w:val="ru-RU"/>
        </w:rPr>
        <w:t>զարգացման</w:t>
      </w:r>
      <w:r w:rsidR="002A161F" w:rsidRPr="002A161F">
        <w:rPr>
          <w:rFonts w:ascii="Sylfaen" w:hAnsi="Sylfaen"/>
          <w:bCs/>
          <w:sz w:val="22"/>
          <w:lang w:val="ro-RO"/>
        </w:rPr>
        <w:t xml:space="preserve"> </w:t>
      </w:r>
      <w:r w:rsidR="002A161F">
        <w:rPr>
          <w:rFonts w:ascii="Sylfaen" w:hAnsi="Sylfaen"/>
          <w:bCs/>
          <w:sz w:val="22"/>
          <w:lang w:val="ru-RU"/>
        </w:rPr>
        <w:t>ծրագրի</w:t>
      </w:r>
      <w:r w:rsidR="002A161F" w:rsidRPr="002A161F">
        <w:rPr>
          <w:rFonts w:ascii="Sylfaen" w:hAnsi="Sylfaen"/>
          <w:bCs/>
          <w:sz w:val="22"/>
          <w:lang w:val="af-ZA"/>
        </w:rPr>
        <w:t xml:space="preserve"> </w:t>
      </w:r>
      <w:r w:rsidR="00F6288A" w:rsidRPr="00AF7663">
        <w:rPr>
          <w:rFonts w:ascii="GHEA Mariam" w:hAnsi="GHEA Mariam"/>
          <w:sz w:val="22"/>
        </w:rPr>
        <w:t>ֆինանսավորումն</w:t>
      </w:r>
      <w:r w:rsidRPr="004032D4">
        <w:rPr>
          <w:rFonts w:ascii="GHEA Mariam" w:hAnsi="GHEA Mariam"/>
          <w:sz w:val="22"/>
          <w:lang w:val="af-ZA"/>
        </w:rPr>
        <w:t xml:space="preserve"> </w:t>
      </w:r>
      <w:r w:rsidR="00F6288A" w:rsidRPr="00AF7663">
        <w:rPr>
          <w:rFonts w:ascii="GHEA Mariam" w:hAnsi="GHEA Mariam"/>
          <w:sz w:val="22"/>
        </w:rPr>
        <w:t>ամփոփված</w:t>
      </w:r>
      <w:r w:rsidRPr="004032D4">
        <w:rPr>
          <w:rFonts w:ascii="GHEA Mariam" w:hAnsi="GHEA Mariam"/>
          <w:sz w:val="22"/>
          <w:lang w:val="af-ZA"/>
        </w:rPr>
        <w:t xml:space="preserve"> </w:t>
      </w:r>
      <w:r w:rsidR="00F6288A" w:rsidRPr="00AF7663">
        <w:rPr>
          <w:rFonts w:ascii="GHEA Mariam" w:hAnsi="GHEA Mariam"/>
          <w:sz w:val="22"/>
        </w:rPr>
        <w:t>է</w:t>
      </w:r>
      <w:r w:rsidRPr="004032D4">
        <w:rPr>
          <w:rFonts w:ascii="GHEA Mariam" w:hAnsi="GHEA Mariam"/>
          <w:sz w:val="22"/>
          <w:lang w:val="af-ZA"/>
        </w:rPr>
        <w:t xml:space="preserve"> </w:t>
      </w:r>
      <w:r>
        <w:rPr>
          <w:rFonts w:ascii="GHEA Mariam" w:hAnsi="GHEA Mariam"/>
          <w:sz w:val="22"/>
        </w:rPr>
        <w:t>ա</w:t>
      </w:r>
      <w:r w:rsidR="00F6288A" w:rsidRPr="00AF7663">
        <w:rPr>
          <w:rFonts w:ascii="GHEA Mariam" w:hAnsi="GHEA Mariam"/>
          <w:sz w:val="22"/>
        </w:rPr>
        <w:t>ղյուսակում</w:t>
      </w:r>
      <w:r w:rsidR="00F6288A" w:rsidRPr="00AF7663">
        <w:rPr>
          <w:rFonts w:ascii="GHEA Mariam" w:hAnsi="GHEA Mariam"/>
          <w:sz w:val="22"/>
          <w:lang w:val="af-ZA"/>
        </w:rPr>
        <w:t xml:space="preserve">: </w:t>
      </w:r>
    </w:p>
    <w:p w:rsidR="00062973" w:rsidRPr="004153C9" w:rsidRDefault="00062973" w:rsidP="00F6288A">
      <w:pPr>
        <w:spacing w:line="20" w:lineRule="atLeast"/>
        <w:jc w:val="both"/>
        <w:rPr>
          <w:rFonts w:ascii="GHEA Grapalat" w:hAnsi="GHEA Grapalat" w:cs="Sylfaen"/>
          <w:i/>
          <w:lang w:val="af-ZA"/>
        </w:rPr>
      </w:pPr>
    </w:p>
    <w:p w:rsidR="007F0E31" w:rsidRPr="004153C9" w:rsidRDefault="007F0E31" w:rsidP="00F6288A">
      <w:pPr>
        <w:spacing w:line="20" w:lineRule="atLeast"/>
        <w:jc w:val="both"/>
        <w:rPr>
          <w:rFonts w:ascii="GHEA Grapalat" w:hAnsi="GHEA Grapalat" w:cs="Sylfaen"/>
          <w:i/>
          <w:lang w:val="af-ZA"/>
        </w:rPr>
      </w:pPr>
    </w:p>
    <w:p w:rsidR="007F0E31" w:rsidRPr="004153C9" w:rsidRDefault="007F0E31" w:rsidP="00F6288A">
      <w:pPr>
        <w:spacing w:line="20" w:lineRule="atLeast"/>
        <w:jc w:val="both"/>
        <w:rPr>
          <w:rFonts w:ascii="GHEA Grapalat" w:hAnsi="GHEA Grapalat" w:cs="Sylfaen"/>
          <w:i/>
          <w:lang w:val="af-ZA"/>
        </w:rPr>
      </w:pPr>
    </w:p>
    <w:p w:rsidR="007F0E31" w:rsidRPr="004153C9" w:rsidRDefault="007F0E31" w:rsidP="00F6288A">
      <w:pPr>
        <w:spacing w:line="20" w:lineRule="atLeast"/>
        <w:jc w:val="both"/>
        <w:rPr>
          <w:rFonts w:ascii="GHEA Grapalat" w:hAnsi="GHEA Grapalat" w:cs="Sylfaen"/>
          <w:i/>
          <w:lang w:val="af-ZA"/>
        </w:rPr>
      </w:pPr>
    </w:p>
    <w:p w:rsidR="007F0E31" w:rsidRPr="004153C9" w:rsidRDefault="007F0E31" w:rsidP="00F6288A">
      <w:pPr>
        <w:spacing w:line="20" w:lineRule="atLeast"/>
        <w:jc w:val="both"/>
        <w:rPr>
          <w:rFonts w:ascii="GHEA Grapalat" w:hAnsi="GHEA Grapalat" w:cs="Sylfaen"/>
          <w:i/>
          <w:lang w:val="af-ZA"/>
        </w:rPr>
      </w:pPr>
    </w:p>
    <w:p w:rsidR="007F0E31" w:rsidRPr="004153C9" w:rsidRDefault="007F0E31" w:rsidP="00F6288A">
      <w:pPr>
        <w:spacing w:line="20" w:lineRule="atLeast"/>
        <w:jc w:val="both"/>
        <w:rPr>
          <w:rFonts w:ascii="GHEA Grapalat" w:hAnsi="GHEA Grapalat" w:cs="Sylfaen"/>
          <w:i/>
          <w:lang w:val="af-ZA"/>
        </w:rPr>
      </w:pPr>
    </w:p>
    <w:p w:rsidR="007F0E31" w:rsidRPr="004153C9" w:rsidRDefault="007F0E31" w:rsidP="00F6288A">
      <w:pPr>
        <w:spacing w:line="20" w:lineRule="atLeast"/>
        <w:jc w:val="both"/>
        <w:rPr>
          <w:rFonts w:ascii="GHEA Grapalat" w:hAnsi="GHEA Grapalat" w:cs="Sylfaen"/>
          <w:i/>
          <w:lang w:val="af-ZA"/>
        </w:rPr>
      </w:pPr>
    </w:p>
    <w:p w:rsidR="007F0E31" w:rsidRPr="004153C9" w:rsidRDefault="007F0E31" w:rsidP="00F6288A">
      <w:pPr>
        <w:spacing w:line="20" w:lineRule="atLeast"/>
        <w:jc w:val="both"/>
        <w:rPr>
          <w:rFonts w:ascii="GHEA Grapalat" w:hAnsi="GHEA Grapalat" w:cs="Sylfaen"/>
          <w:i/>
          <w:lang w:val="af-ZA"/>
        </w:rPr>
      </w:pPr>
    </w:p>
    <w:p w:rsidR="007F0E31" w:rsidRPr="004153C9" w:rsidRDefault="007F0E31" w:rsidP="00F6288A">
      <w:pPr>
        <w:spacing w:line="20" w:lineRule="atLeast"/>
        <w:jc w:val="both"/>
        <w:rPr>
          <w:rFonts w:ascii="GHEA Grapalat" w:hAnsi="GHEA Grapalat" w:cs="Sylfaen"/>
          <w:i/>
          <w:lang w:val="af-ZA"/>
        </w:rPr>
      </w:pPr>
    </w:p>
    <w:p w:rsidR="007F0E31" w:rsidRPr="004153C9" w:rsidRDefault="007F0E31" w:rsidP="00F6288A">
      <w:pPr>
        <w:spacing w:line="20" w:lineRule="atLeast"/>
        <w:jc w:val="both"/>
        <w:rPr>
          <w:rFonts w:ascii="GHEA Grapalat" w:hAnsi="GHEA Grapalat" w:cs="Sylfaen"/>
          <w:i/>
          <w:lang w:val="af-ZA"/>
        </w:rPr>
      </w:pPr>
    </w:p>
    <w:p w:rsidR="007F0E31" w:rsidRPr="004153C9" w:rsidRDefault="007F0E31" w:rsidP="00F6288A">
      <w:pPr>
        <w:spacing w:line="20" w:lineRule="atLeast"/>
        <w:jc w:val="both"/>
        <w:rPr>
          <w:rFonts w:ascii="GHEA Grapalat" w:hAnsi="GHEA Grapalat" w:cs="Sylfaen"/>
          <w:i/>
          <w:lang w:val="af-ZA"/>
        </w:rPr>
      </w:pPr>
    </w:p>
    <w:p w:rsidR="007F0E31" w:rsidRPr="004153C9" w:rsidRDefault="007F0E31" w:rsidP="00F6288A">
      <w:pPr>
        <w:spacing w:line="20" w:lineRule="atLeast"/>
        <w:jc w:val="both"/>
        <w:rPr>
          <w:rFonts w:ascii="GHEA Grapalat" w:hAnsi="GHEA Grapalat" w:cs="Sylfaen"/>
          <w:i/>
          <w:lang w:val="af-ZA"/>
        </w:rPr>
      </w:pPr>
    </w:p>
    <w:p w:rsidR="007F0E31" w:rsidRPr="004153C9" w:rsidRDefault="007F0E31" w:rsidP="00F6288A">
      <w:pPr>
        <w:spacing w:line="20" w:lineRule="atLeast"/>
        <w:jc w:val="both"/>
        <w:rPr>
          <w:rFonts w:ascii="GHEA Grapalat" w:hAnsi="GHEA Grapalat" w:cs="Sylfaen"/>
          <w:i/>
          <w:lang w:val="af-ZA"/>
        </w:rPr>
      </w:pPr>
    </w:p>
    <w:p w:rsidR="007F0E31" w:rsidRPr="004153C9" w:rsidRDefault="007F0E31" w:rsidP="00F6288A">
      <w:pPr>
        <w:spacing w:line="20" w:lineRule="atLeast"/>
        <w:jc w:val="both"/>
        <w:rPr>
          <w:rFonts w:ascii="GHEA Grapalat" w:hAnsi="GHEA Grapalat" w:cs="Sylfaen"/>
          <w:i/>
          <w:lang w:val="af-ZA"/>
        </w:rPr>
      </w:pPr>
    </w:p>
    <w:p w:rsidR="00062973" w:rsidRPr="00AF7663" w:rsidRDefault="00062973" w:rsidP="00F6288A">
      <w:pPr>
        <w:spacing w:line="20" w:lineRule="atLeast"/>
        <w:jc w:val="both"/>
        <w:rPr>
          <w:rFonts w:ascii="GHEA Grapalat" w:hAnsi="GHEA Grapalat" w:cs="Sylfaen"/>
          <w:i/>
          <w:lang w:val="af-ZA"/>
        </w:rPr>
      </w:pPr>
    </w:p>
    <w:tbl>
      <w:tblPr>
        <w:tblW w:w="11404" w:type="dxa"/>
        <w:tblInd w:w="-612" w:type="dxa"/>
        <w:tblLayout w:type="fixed"/>
        <w:tblLook w:val="04A0"/>
      </w:tblPr>
      <w:tblGrid>
        <w:gridCol w:w="1713"/>
        <w:gridCol w:w="1417"/>
        <w:gridCol w:w="425"/>
        <w:gridCol w:w="426"/>
        <w:gridCol w:w="425"/>
        <w:gridCol w:w="283"/>
        <w:gridCol w:w="142"/>
        <w:gridCol w:w="372"/>
        <w:gridCol w:w="479"/>
        <w:gridCol w:w="425"/>
        <w:gridCol w:w="425"/>
        <w:gridCol w:w="425"/>
        <w:gridCol w:w="709"/>
        <w:gridCol w:w="425"/>
        <w:gridCol w:w="142"/>
        <w:gridCol w:w="425"/>
        <w:gridCol w:w="426"/>
        <w:gridCol w:w="567"/>
        <w:gridCol w:w="814"/>
        <w:gridCol w:w="36"/>
        <w:gridCol w:w="525"/>
        <w:gridCol w:w="42"/>
        <w:gridCol w:w="142"/>
        <w:gridCol w:w="138"/>
        <w:gridCol w:w="56"/>
      </w:tblGrid>
      <w:tr w:rsidR="00F6288A" w:rsidRPr="00933B39" w:rsidTr="006674EB">
        <w:trPr>
          <w:gridAfter w:val="2"/>
          <w:wAfter w:w="194" w:type="dxa"/>
          <w:trHeight w:val="330"/>
        </w:trPr>
        <w:tc>
          <w:tcPr>
            <w:tcW w:w="1121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88A" w:rsidRPr="00933B39" w:rsidRDefault="00F6288A" w:rsidP="00062973">
            <w:pPr>
              <w:jc w:val="center"/>
              <w:rPr>
                <w:rFonts w:ascii="GHEA Mariam" w:hAnsi="GHEA Mariam"/>
                <w:b/>
                <w:color w:val="000000"/>
                <w:lang w:eastAsia="ru-RU"/>
              </w:rPr>
            </w:pPr>
            <w:r w:rsidRPr="00933B39">
              <w:rPr>
                <w:rFonts w:ascii="GHEA Mariam" w:hAnsi="GHEA Mariam"/>
                <w:b/>
                <w:color w:val="000000"/>
                <w:lang w:eastAsia="ru-RU"/>
              </w:rPr>
              <w:lastRenderedPageBreak/>
              <w:t>(</w:t>
            </w:r>
            <w:r w:rsidR="00062973">
              <w:rPr>
                <w:rFonts w:ascii="GHEA Mariam" w:hAnsi="GHEA Mariam"/>
                <w:b/>
                <w:color w:val="000000"/>
                <w:lang w:eastAsia="ru-RU"/>
              </w:rPr>
              <w:t>Գառնի</w:t>
            </w:r>
            <w:r w:rsidRPr="00AF7663">
              <w:rPr>
                <w:rFonts w:ascii="GHEA Mariam" w:hAnsi="GHEA Mariam"/>
                <w:b/>
                <w:color w:val="000000"/>
                <w:lang w:eastAsia="ru-RU"/>
              </w:rPr>
              <w:t xml:space="preserve"> համայնք</w:t>
            </w:r>
            <w:r w:rsidRPr="00933B39">
              <w:rPr>
                <w:rFonts w:ascii="GHEA Mariam" w:hAnsi="GHEA Mariam"/>
                <w:b/>
                <w:color w:val="000000"/>
                <w:lang w:eastAsia="ru-RU"/>
              </w:rPr>
              <w:t>)</w:t>
            </w:r>
          </w:p>
        </w:tc>
      </w:tr>
      <w:tr w:rsidR="00F6288A" w:rsidRPr="00933B39" w:rsidTr="007F0E31">
        <w:trPr>
          <w:gridAfter w:val="2"/>
          <w:wAfter w:w="194" w:type="dxa"/>
          <w:trHeight w:val="781"/>
        </w:trPr>
        <w:tc>
          <w:tcPr>
            <w:tcW w:w="17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88A" w:rsidRPr="00F6288A" w:rsidRDefault="00F6288A" w:rsidP="00B85432">
            <w:pPr>
              <w:jc w:val="center"/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F6288A"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  <w:t>Պարտադիր խնդիր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88A" w:rsidRPr="00F6288A" w:rsidRDefault="00F6288A" w:rsidP="00B85432">
            <w:pPr>
              <w:jc w:val="center"/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F6288A"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  <w:t>Բյուջետա-վորված միջոցներ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F6288A" w:rsidRDefault="00F6288A" w:rsidP="00B85432">
            <w:pPr>
              <w:jc w:val="center"/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F6288A"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  <w:t>Ծրագրի կատարումն ըստ տարիների</w:t>
            </w:r>
          </w:p>
        </w:tc>
        <w:tc>
          <w:tcPr>
            <w:tcW w:w="184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F6288A" w:rsidRDefault="00F6288A" w:rsidP="00B85432">
            <w:pPr>
              <w:jc w:val="center"/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F6288A"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  <w:t>Ֆինանսավորման աղբյուրներ</w:t>
            </w:r>
          </w:p>
        </w:tc>
        <w:tc>
          <w:tcPr>
            <w:tcW w:w="1701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F6288A" w:rsidRDefault="00F6288A" w:rsidP="00B85432">
            <w:pPr>
              <w:jc w:val="center"/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F6288A"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  <w:t>Ծախսերի դասեր</w:t>
            </w:r>
          </w:p>
        </w:tc>
        <w:tc>
          <w:tcPr>
            <w:tcW w:w="2977" w:type="dxa"/>
            <w:gridSpan w:val="8"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288A" w:rsidRPr="00F6288A" w:rsidRDefault="00F6288A" w:rsidP="00B85432">
            <w:pPr>
              <w:jc w:val="center"/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F6288A"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  <w:t>Ֆինանսավորման կարգավիճակ</w:t>
            </w:r>
          </w:p>
        </w:tc>
      </w:tr>
      <w:tr w:rsidR="006674EB" w:rsidRPr="00933B39" w:rsidTr="006674EB">
        <w:trPr>
          <w:cantSplit/>
          <w:trHeight w:val="4382"/>
        </w:trPr>
        <w:tc>
          <w:tcPr>
            <w:tcW w:w="17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8A" w:rsidRPr="00F6288A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8A" w:rsidRPr="00F6288A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288A" w:rsidRPr="006674EB" w:rsidRDefault="00F6288A" w:rsidP="006674EB">
            <w:pPr>
              <w:ind w:left="113" w:right="113"/>
              <w:jc w:val="center"/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288A" w:rsidRPr="006674EB" w:rsidRDefault="00F6288A" w:rsidP="006674EB">
            <w:pPr>
              <w:ind w:left="113" w:right="113"/>
              <w:jc w:val="center"/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288A" w:rsidRPr="006674EB" w:rsidRDefault="00F6288A" w:rsidP="006674EB">
            <w:pPr>
              <w:ind w:left="113" w:right="113"/>
              <w:jc w:val="center"/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288A" w:rsidRPr="006674EB" w:rsidRDefault="00F6288A" w:rsidP="006674EB">
            <w:pPr>
              <w:ind w:left="113" w:right="113"/>
              <w:jc w:val="center"/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288A" w:rsidRPr="006674EB" w:rsidRDefault="00F6288A" w:rsidP="006674EB">
            <w:pPr>
              <w:ind w:left="113" w:right="113"/>
              <w:jc w:val="center"/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288A" w:rsidRPr="006674EB" w:rsidRDefault="00F6288A" w:rsidP="006674EB">
            <w:pPr>
              <w:ind w:left="113" w:right="113"/>
              <w:jc w:val="center"/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  <w:t>Համայնքի սեփական եկամուտներ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288A" w:rsidRPr="006674EB" w:rsidRDefault="00F6288A" w:rsidP="006674EB">
            <w:pPr>
              <w:ind w:left="113" w:right="113"/>
              <w:jc w:val="center"/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  <w:t>Ներքին պաշտոնական դրամաշնորհներ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288A" w:rsidRPr="006674EB" w:rsidRDefault="00F6288A" w:rsidP="006674EB">
            <w:pPr>
              <w:ind w:left="113" w:right="113"/>
              <w:jc w:val="center"/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  <w:t>Արտաքին պաշտոնական դրամաշնորհներ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288A" w:rsidRPr="006674EB" w:rsidRDefault="00F6288A" w:rsidP="006674EB">
            <w:pPr>
              <w:ind w:left="113" w:right="113"/>
              <w:jc w:val="center"/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  <w:t>Բարեգործություն/նվիրատվություն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288A" w:rsidRPr="006674EB" w:rsidRDefault="00F6288A" w:rsidP="006674EB">
            <w:pPr>
              <w:ind w:left="113" w:right="113"/>
              <w:jc w:val="center"/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  <w:t>Պետություն-համայնք-մասնավոր հատված համագործակցու-թյուն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288A" w:rsidRPr="006674EB" w:rsidRDefault="00F6288A" w:rsidP="006674EB">
            <w:pPr>
              <w:ind w:left="113" w:right="113"/>
              <w:jc w:val="center"/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  <w:t>Այլ աղբյուրներ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288A" w:rsidRPr="006674EB" w:rsidRDefault="00F6288A" w:rsidP="006674EB">
            <w:pPr>
              <w:ind w:left="113" w:right="113"/>
              <w:jc w:val="center"/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  <w:t>Ընթացիկ ծախսեր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288A" w:rsidRPr="006674EB" w:rsidRDefault="00F6288A" w:rsidP="006674EB">
            <w:pPr>
              <w:ind w:left="113" w:right="113"/>
              <w:jc w:val="center"/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  <w:t>Կապիտալ ծախսեր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288A" w:rsidRPr="006674EB" w:rsidRDefault="00F6288A" w:rsidP="006674EB">
            <w:pPr>
              <w:ind w:left="113" w:right="113"/>
              <w:jc w:val="center"/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  <w:t>Ֆինանսավորումն առկա է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288A" w:rsidRPr="006674EB" w:rsidRDefault="00F6288A" w:rsidP="006674EB">
            <w:pPr>
              <w:ind w:left="113" w:right="113"/>
              <w:jc w:val="center"/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  <w:t>Ֆինանսավորման շուրջ ընթանում են բանակցություններ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288A" w:rsidRPr="006674EB" w:rsidRDefault="00F6288A" w:rsidP="006674EB">
            <w:pPr>
              <w:ind w:left="113" w:right="113"/>
              <w:jc w:val="center"/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  <w:t>Ներկայացվել է ֆինանսավորման հայտ</w:t>
            </w:r>
          </w:p>
        </w:tc>
        <w:tc>
          <w:tcPr>
            <w:tcW w:w="37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288A" w:rsidRPr="006674EB" w:rsidRDefault="00F6288A" w:rsidP="006674EB">
            <w:pPr>
              <w:ind w:left="113" w:right="113"/>
              <w:jc w:val="center"/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  <w:t>Ֆինանսավորման հարցը լուծված չէ</w:t>
            </w:r>
          </w:p>
        </w:tc>
      </w:tr>
      <w:tr w:rsidR="006674EB" w:rsidRPr="00933B39" w:rsidTr="002A161F">
        <w:trPr>
          <w:gridAfter w:val="1"/>
          <w:wAfter w:w="56" w:type="dxa"/>
          <w:trHeight w:val="660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8A" w:rsidRPr="00F6288A" w:rsidRDefault="00F6288A" w:rsidP="002A161F">
            <w:pPr>
              <w:rPr>
                <w:rFonts w:ascii="GHEA Mariam" w:hAnsi="GHEA Mariam"/>
                <w:sz w:val="16"/>
                <w:szCs w:val="16"/>
                <w:lang w:val="ro-RO"/>
              </w:rPr>
            </w:pPr>
            <w:r w:rsidRPr="00F6288A">
              <w:rPr>
                <w:rFonts w:ascii="GHEA Mariam" w:hAnsi="GHEA Mariam" w:cs="Sylfaen"/>
                <w:sz w:val="16"/>
                <w:szCs w:val="16"/>
                <w:lang w:val="ro-RO"/>
              </w:rPr>
              <w:t>1.</w:t>
            </w:r>
            <w:r w:rsidRPr="00F6288A">
              <w:rPr>
                <w:rFonts w:ascii="Sylfaen" w:hAnsi="Sylfaen" w:cs="Sylfaen"/>
                <w:sz w:val="16"/>
                <w:szCs w:val="16"/>
              </w:rPr>
              <w:t>Համայնքի</w:t>
            </w:r>
            <w:r w:rsidR="006674EB">
              <w:rPr>
                <w:rFonts w:ascii="GHEA Mariam" w:hAnsi="GHEA Mariam" w:cs="Sylfaen"/>
                <w:sz w:val="16"/>
                <w:szCs w:val="16"/>
              </w:rPr>
              <w:t xml:space="preserve"> </w:t>
            </w:r>
            <w:r w:rsidRPr="00F6288A">
              <w:rPr>
                <w:rFonts w:ascii="Sylfaen" w:hAnsi="Sylfaen" w:cs="Sylfaen"/>
                <w:sz w:val="16"/>
                <w:szCs w:val="16"/>
              </w:rPr>
              <w:t>մշակույթի</w:t>
            </w:r>
            <w:r w:rsidR="006674EB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F6288A">
              <w:rPr>
                <w:rFonts w:ascii="Sylfaen" w:hAnsi="Sylfaen" w:cs="Sylfaen"/>
                <w:sz w:val="16"/>
                <w:szCs w:val="16"/>
              </w:rPr>
              <w:t>տան</w:t>
            </w:r>
            <w:r w:rsidR="006674EB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F6288A">
              <w:rPr>
                <w:rFonts w:ascii="Sylfaen" w:hAnsi="Sylfaen" w:cs="Sylfaen"/>
                <w:sz w:val="16"/>
                <w:szCs w:val="16"/>
              </w:rPr>
              <w:t>վերանորոգումը</w:t>
            </w:r>
            <w:r w:rsidR="006674EB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F6288A">
              <w:rPr>
                <w:rFonts w:ascii="Sylfaen" w:hAnsi="Sylfaen" w:cs="Sylfaen"/>
                <w:sz w:val="16"/>
                <w:szCs w:val="16"/>
              </w:rPr>
              <w:t>և</w:t>
            </w:r>
            <w:r w:rsidR="006674EB">
              <w:rPr>
                <w:rFonts w:ascii="GHEA Mariam" w:hAnsi="GHEA Mariam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F6288A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F6288A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2A161F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val="ru-RU"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  <w:r w:rsidR="002A161F">
              <w:rPr>
                <w:rFonts w:ascii="Courier New" w:hAnsi="Courier New" w:cs="Courier New"/>
                <w:color w:val="000000"/>
                <w:sz w:val="16"/>
                <w:szCs w:val="16"/>
                <w:lang w:val="ru-RU" w:eastAsia="ru-RU"/>
              </w:rPr>
              <w:t>,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2A161F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val="ru-RU"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  <w:r w:rsidR="002A161F">
              <w:rPr>
                <w:rFonts w:ascii="Courier New" w:hAnsi="Courier New" w:cs="Courier New"/>
                <w:color w:val="000000"/>
                <w:sz w:val="16"/>
                <w:szCs w:val="16"/>
                <w:lang w:val="ru-RU" w:eastAsia="ru-RU"/>
              </w:rPr>
              <w:t>,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2A161F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val="ru-RU"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  <w:r w:rsidR="002A161F">
              <w:rPr>
                <w:rFonts w:ascii="Courier New" w:hAnsi="Courier New" w:cs="Courier New"/>
                <w:color w:val="000000"/>
                <w:sz w:val="16"/>
                <w:szCs w:val="16"/>
                <w:lang w:val="ru-RU" w:eastAsia="ru-RU"/>
              </w:rPr>
              <w:t>,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2A161F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val="ru-RU"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  <w:r w:rsidR="002A161F">
              <w:rPr>
                <w:rFonts w:ascii="Courier New" w:hAnsi="Courier New" w:cs="Courier New"/>
                <w:color w:val="000000"/>
                <w:sz w:val="16"/>
                <w:szCs w:val="16"/>
                <w:lang w:val="ru-RU" w:eastAsia="ru-RU"/>
              </w:rPr>
              <w:t>,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2A161F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val="ru-RU"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  <w:r w:rsidR="002A161F">
              <w:rPr>
                <w:rFonts w:ascii="Courier New" w:hAnsi="Courier New" w:cs="Courier New"/>
                <w:color w:val="000000"/>
                <w:sz w:val="16"/>
                <w:szCs w:val="16"/>
                <w:lang w:val="ru-RU" w:eastAsia="ru-RU"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2A161F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val="ru-RU"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  <w:r w:rsidR="002A161F">
              <w:rPr>
                <w:rFonts w:ascii="Courier New" w:hAnsi="Courier New" w:cs="Courier New"/>
                <w:color w:val="000000"/>
                <w:sz w:val="16"/>
                <w:szCs w:val="16"/>
                <w:lang w:val="ru-RU" w:eastAsia="ru-RU"/>
              </w:rPr>
              <w:t>,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Grapalat" w:hAnsi="GHEA Grapalat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Grapalat" w:hAnsi="GHEA Grapalat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Grapalat" w:hAnsi="GHEA Grapalat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674EB" w:rsidRPr="00933B39" w:rsidTr="002A161F">
        <w:trPr>
          <w:gridAfter w:val="1"/>
          <w:wAfter w:w="56" w:type="dxa"/>
          <w:trHeight w:val="800"/>
        </w:trPr>
        <w:tc>
          <w:tcPr>
            <w:tcW w:w="1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8A" w:rsidRPr="00F6288A" w:rsidRDefault="00F6288A" w:rsidP="006674EB">
            <w:pPr>
              <w:rPr>
                <w:rFonts w:ascii="GHEA Mariam" w:hAnsi="GHEA Mariam"/>
                <w:sz w:val="16"/>
                <w:szCs w:val="16"/>
                <w:lang w:val="ro-RO"/>
              </w:rPr>
            </w:pPr>
            <w:r w:rsidRPr="00F6288A">
              <w:rPr>
                <w:rFonts w:ascii="GHEA Mariam" w:hAnsi="GHEA Mariam" w:cs="Sylfaen"/>
                <w:sz w:val="16"/>
                <w:szCs w:val="16"/>
                <w:lang w:val="ro-RO"/>
              </w:rPr>
              <w:t>2.</w:t>
            </w:r>
            <w:r w:rsidRPr="00F6288A">
              <w:rPr>
                <w:rFonts w:ascii="GHEA Mariam" w:hAnsi="GHEA Mariam" w:cs="Sylfaen"/>
                <w:sz w:val="16"/>
                <w:szCs w:val="16"/>
              </w:rPr>
              <w:t>Համայնքի</w:t>
            </w:r>
            <w:r w:rsidR="006674EB">
              <w:rPr>
                <w:rFonts w:ascii="GHEA Mariam" w:hAnsi="GHEA Mariam" w:cs="Sylfaen"/>
                <w:sz w:val="16"/>
                <w:szCs w:val="16"/>
              </w:rPr>
              <w:t xml:space="preserve"> </w:t>
            </w:r>
            <w:r w:rsidRPr="00F6288A">
              <w:rPr>
                <w:rFonts w:ascii="GHEA Mariam" w:hAnsi="GHEA Mariam" w:cs="Sylfaen"/>
                <w:sz w:val="16"/>
                <w:szCs w:val="16"/>
              </w:rPr>
              <w:t>փողոցների</w:t>
            </w:r>
            <w:r w:rsidR="006674EB">
              <w:rPr>
                <w:rFonts w:ascii="GHEA Mariam" w:hAnsi="GHEA Mariam" w:cs="Sylfaen"/>
                <w:sz w:val="16"/>
                <w:szCs w:val="16"/>
              </w:rPr>
              <w:t xml:space="preserve"> ասֆալտապատում և փոսալցում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F6288A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F6288A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Grapalat" w:hAnsi="GHEA Grapalat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Grapalat" w:hAnsi="GHEA Grapalat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Grapalat" w:hAnsi="GHEA Grapalat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674EB" w:rsidRPr="00933B39" w:rsidTr="002A161F">
        <w:trPr>
          <w:gridAfter w:val="1"/>
          <w:wAfter w:w="56" w:type="dxa"/>
          <w:trHeight w:val="990"/>
        </w:trPr>
        <w:tc>
          <w:tcPr>
            <w:tcW w:w="1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8A" w:rsidRPr="00F6288A" w:rsidRDefault="00F6288A" w:rsidP="006674EB">
            <w:pPr>
              <w:rPr>
                <w:rFonts w:ascii="GHEA Mariam" w:hAnsi="GHEA Mariam"/>
                <w:sz w:val="16"/>
                <w:szCs w:val="16"/>
                <w:lang w:val="ro-RO"/>
              </w:rPr>
            </w:pPr>
            <w:r w:rsidRPr="00F6288A">
              <w:rPr>
                <w:rFonts w:ascii="GHEA Mariam" w:hAnsi="GHEA Mariam" w:cs="Sylfaen"/>
                <w:sz w:val="16"/>
                <w:szCs w:val="16"/>
                <w:lang w:val="ro-RO"/>
              </w:rPr>
              <w:t xml:space="preserve">3. </w:t>
            </w:r>
            <w:r w:rsidR="006674EB">
              <w:rPr>
                <w:rFonts w:ascii="GHEA Mariam" w:hAnsi="GHEA Mariam" w:cs="Sylfaen"/>
                <w:sz w:val="16"/>
                <w:szCs w:val="16"/>
                <w:lang w:val="ro-RO"/>
              </w:rPr>
              <w:t>Խմելաջրի ցանցի ընդլայնում և նորոգում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F6288A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F6288A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Grapalat" w:hAnsi="GHEA Grapalat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Grapalat" w:hAnsi="GHEA Grapalat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Grapalat" w:hAnsi="GHEA Grapalat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674EB" w:rsidRPr="00933B39" w:rsidTr="002A161F">
        <w:trPr>
          <w:gridAfter w:val="1"/>
          <w:wAfter w:w="56" w:type="dxa"/>
          <w:trHeight w:val="980"/>
        </w:trPr>
        <w:tc>
          <w:tcPr>
            <w:tcW w:w="1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8A" w:rsidRPr="00F6288A" w:rsidRDefault="00F6288A" w:rsidP="006674EB">
            <w:pPr>
              <w:rPr>
                <w:rFonts w:ascii="GHEA Mariam" w:hAnsi="GHEA Mariam" w:cs="Sylfaen"/>
                <w:sz w:val="16"/>
                <w:szCs w:val="16"/>
                <w:lang w:val="ro-RO"/>
              </w:rPr>
            </w:pPr>
            <w:r w:rsidRPr="00F6288A">
              <w:rPr>
                <w:rFonts w:ascii="GHEA Mariam" w:hAnsi="GHEA Mariam"/>
                <w:sz w:val="16"/>
                <w:szCs w:val="16"/>
                <w:lang w:val="ro-RO"/>
              </w:rPr>
              <w:t xml:space="preserve">4. </w:t>
            </w:r>
            <w:r w:rsidR="006674EB">
              <w:rPr>
                <w:rFonts w:ascii="GHEA Mariam" w:hAnsi="GHEA Mariam"/>
                <w:sz w:val="16"/>
                <w:szCs w:val="16"/>
                <w:lang w:val="ro-RO"/>
              </w:rPr>
              <w:t>Աղբահանության կարգավորում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F6288A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F6288A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Grapalat" w:hAnsi="GHEA Grapalat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Grapalat" w:hAnsi="GHEA Grapalat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Grapalat" w:hAnsi="GHEA Grapalat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674EB" w:rsidRPr="00933B39" w:rsidTr="002A161F">
        <w:trPr>
          <w:gridAfter w:val="1"/>
          <w:wAfter w:w="56" w:type="dxa"/>
          <w:trHeight w:val="800"/>
        </w:trPr>
        <w:tc>
          <w:tcPr>
            <w:tcW w:w="1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8A" w:rsidRPr="006674EB" w:rsidRDefault="006674EB" w:rsidP="006674EB">
            <w:pPr>
              <w:pStyle w:val="ListParagraph"/>
              <w:ind w:left="0"/>
              <w:rPr>
                <w:rFonts w:ascii="GHEA Mariam" w:hAnsi="GHEA Mariam"/>
                <w:sz w:val="16"/>
                <w:szCs w:val="16"/>
              </w:rPr>
            </w:pPr>
            <w:r>
              <w:rPr>
                <w:rFonts w:ascii="GHEA Mariam" w:hAnsi="GHEA Mariam"/>
                <w:sz w:val="16"/>
                <w:szCs w:val="16"/>
              </w:rPr>
              <w:t>5.Երաժշտական դպրոցի հիմնանորոգում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F6288A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F6288A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Grapalat" w:hAnsi="GHEA Grapalat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Grapalat" w:hAnsi="GHEA Grapalat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Grapalat" w:hAnsi="GHEA Grapalat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674EB" w:rsidRPr="00933B39" w:rsidTr="002A161F">
        <w:trPr>
          <w:gridAfter w:val="1"/>
          <w:wAfter w:w="56" w:type="dxa"/>
          <w:trHeight w:val="1650"/>
        </w:trPr>
        <w:tc>
          <w:tcPr>
            <w:tcW w:w="1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8A" w:rsidRPr="00F6288A" w:rsidRDefault="00F6288A" w:rsidP="006674EB">
            <w:pPr>
              <w:tabs>
                <w:tab w:val="left" w:pos="720"/>
              </w:tabs>
              <w:rPr>
                <w:rFonts w:ascii="GHEA Mariam" w:hAnsi="GHEA Mariam" w:cs="Calibri"/>
                <w:sz w:val="16"/>
                <w:szCs w:val="16"/>
                <w:lang w:val="ro-RO"/>
              </w:rPr>
            </w:pPr>
            <w:r w:rsidRPr="00F6288A">
              <w:rPr>
                <w:rFonts w:ascii="GHEA Mariam" w:hAnsi="GHEA Mariam"/>
                <w:sz w:val="16"/>
                <w:szCs w:val="16"/>
                <w:lang w:val="ro-RO"/>
              </w:rPr>
              <w:t xml:space="preserve">6. </w:t>
            </w:r>
            <w:r w:rsidRPr="00F6288A">
              <w:rPr>
                <w:rFonts w:ascii="GHEA Mariam" w:hAnsi="GHEA Mariam"/>
                <w:sz w:val="16"/>
                <w:szCs w:val="16"/>
              </w:rPr>
              <w:t>Բազմաբնակարան</w:t>
            </w:r>
            <w:r w:rsidR="006674EB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F6288A">
              <w:rPr>
                <w:rFonts w:ascii="GHEA Mariam" w:hAnsi="GHEA Mariam"/>
                <w:sz w:val="16"/>
                <w:szCs w:val="16"/>
              </w:rPr>
              <w:t>շենքերի</w:t>
            </w:r>
            <w:r w:rsidR="006674EB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F6288A">
              <w:rPr>
                <w:rFonts w:ascii="GHEA Mariam" w:hAnsi="GHEA Mariam"/>
                <w:sz w:val="16"/>
                <w:szCs w:val="16"/>
              </w:rPr>
              <w:t>տանիքների</w:t>
            </w:r>
            <w:r w:rsidR="006674EB">
              <w:rPr>
                <w:rFonts w:ascii="GHEA Mariam" w:hAnsi="GHEA Mariam"/>
                <w:sz w:val="16"/>
                <w:szCs w:val="16"/>
              </w:rPr>
              <w:t xml:space="preserve"> մասնակի </w:t>
            </w:r>
            <w:r w:rsidRPr="00F6288A">
              <w:rPr>
                <w:rFonts w:ascii="GHEA Mariam" w:hAnsi="GHEA Mariam"/>
                <w:sz w:val="16"/>
                <w:szCs w:val="16"/>
              </w:rPr>
              <w:t>վերանորոգում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F6288A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F6288A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Grapalat" w:hAnsi="GHEA Grapalat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Grapalat" w:hAnsi="GHEA Grapalat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Grapalat" w:hAnsi="GHEA Grapalat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674EB" w:rsidRPr="00933B39" w:rsidTr="002A161F">
        <w:trPr>
          <w:gridAfter w:val="1"/>
          <w:wAfter w:w="56" w:type="dxa"/>
          <w:trHeight w:val="827"/>
        </w:trPr>
        <w:tc>
          <w:tcPr>
            <w:tcW w:w="1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8A" w:rsidRPr="00F6288A" w:rsidRDefault="00F6288A" w:rsidP="006674EB">
            <w:pPr>
              <w:tabs>
                <w:tab w:val="left" w:pos="720"/>
              </w:tabs>
              <w:rPr>
                <w:rFonts w:ascii="GHEA Mariam" w:hAnsi="GHEA Mariam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F6288A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Mariam" w:hAnsi="GHEA Mariam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Grapalat" w:hAnsi="GHEA Grapalat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Grapalat" w:hAnsi="GHEA Grapalat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288A" w:rsidRPr="006674EB" w:rsidRDefault="00F6288A" w:rsidP="00B85432">
            <w:pPr>
              <w:rPr>
                <w:rFonts w:ascii="GHEA Grapalat" w:hAnsi="GHEA Grapalat"/>
                <w:color w:val="000000"/>
                <w:sz w:val="16"/>
                <w:szCs w:val="16"/>
                <w:lang w:eastAsia="ru-RU"/>
              </w:rPr>
            </w:pPr>
            <w:r w:rsidRPr="006674EB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674EB" w:rsidRPr="00933B39" w:rsidTr="002A161F">
        <w:trPr>
          <w:gridAfter w:val="1"/>
          <w:wAfter w:w="56" w:type="dxa"/>
          <w:trHeight w:val="827"/>
        </w:trPr>
        <w:tc>
          <w:tcPr>
            <w:tcW w:w="1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88A" w:rsidRPr="00F6288A" w:rsidRDefault="002A161F" w:rsidP="006674EB">
            <w:pPr>
              <w:rPr>
                <w:rFonts w:ascii="GHEA Mariam" w:hAnsi="GHEA Mariam"/>
                <w:sz w:val="16"/>
                <w:szCs w:val="16"/>
              </w:rPr>
            </w:pPr>
            <w:r>
              <w:rPr>
                <w:rFonts w:ascii="GHEA Mariam" w:hAnsi="GHEA Mariam" w:cs="Sylfaen"/>
                <w:sz w:val="16"/>
                <w:szCs w:val="16"/>
                <w:lang w:val="ru-RU"/>
              </w:rPr>
              <w:t>7</w:t>
            </w:r>
            <w:r w:rsidR="00F6288A" w:rsidRPr="00F6288A">
              <w:rPr>
                <w:rFonts w:ascii="GHEA Mariam" w:hAnsi="GHEA Mariam" w:cs="Sylfaen"/>
                <w:sz w:val="16"/>
                <w:szCs w:val="16"/>
                <w:lang w:val="ro-RO"/>
              </w:rPr>
              <w:t xml:space="preserve">. </w:t>
            </w:r>
            <w:r w:rsidR="006674EB">
              <w:rPr>
                <w:rFonts w:ascii="GHEA Mariam" w:hAnsi="GHEA Mariam" w:cs="Sylfaen"/>
                <w:sz w:val="16"/>
                <w:szCs w:val="16"/>
                <w:lang w:val="ro-RO"/>
              </w:rPr>
              <w:t>Փողոցային լուսավորության անցկացում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88A" w:rsidRPr="00F6288A" w:rsidRDefault="00F6288A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88A" w:rsidRPr="006674EB" w:rsidRDefault="00F6288A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88A" w:rsidRPr="006674EB" w:rsidRDefault="00F6288A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88A" w:rsidRPr="006674EB" w:rsidRDefault="00F6288A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88A" w:rsidRPr="006674EB" w:rsidRDefault="00F6288A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88A" w:rsidRPr="006674EB" w:rsidRDefault="00F6288A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88A" w:rsidRPr="006674EB" w:rsidRDefault="00F6288A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88A" w:rsidRPr="006674EB" w:rsidRDefault="00F6288A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88A" w:rsidRPr="006674EB" w:rsidRDefault="00F6288A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88A" w:rsidRPr="006674EB" w:rsidRDefault="00F6288A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88A" w:rsidRPr="006674EB" w:rsidRDefault="00F6288A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88A" w:rsidRPr="006674EB" w:rsidRDefault="00F6288A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88A" w:rsidRPr="006674EB" w:rsidRDefault="00F6288A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88A" w:rsidRPr="006674EB" w:rsidRDefault="00F6288A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88A" w:rsidRPr="006674EB" w:rsidRDefault="00F6288A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88A" w:rsidRPr="006674EB" w:rsidRDefault="00F6288A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88A" w:rsidRPr="006674EB" w:rsidRDefault="00F6288A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288A" w:rsidRPr="006674EB" w:rsidRDefault="00F6288A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</w:tr>
      <w:tr w:rsidR="006674EB" w:rsidRPr="00933B39" w:rsidTr="002A161F">
        <w:trPr>
          <w:gridAfter w:val="1"/>
          <w:wAfter w:w="56" w:type="dxa"/>
          <w:trHeight w:val="1350"/>
        </w:trPr>
        <w:tc>
          <w:tcPr>
            <w:tcW w:w="1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88A" w:rsidRPr="00F6288A" w:rsidRDefault="002A161F" w:rsidP="002A161F">
            <w:pPr>
              <w:rPr>
                <w:rFonts w:ascii="GHEA Mariam" w:hAnsi="GHEA Mariam"/>
                <w:sz w:val="16"/>
                <w:szCs w:val="16"/>
                <w:lang w:val="ro-RO"/>
              </w:rPr>
            </w:pPr>
            <w:r>
              <w:rPr>
                <w:rFonts w:ascii="GHEA Mariam" w:hAnsi="GHEA Mariam" w:cs="Sylfaen"/>
                <w:sz w:val="16"/>
                <w:szCs w:val="16"/>
                <w:lang w:val="ru-RU"/>
              </w:rPr>
              <w:lastRenderedPageBreak/>
              <w:t>8.</w:t>
            </w:r>
            <w:r w:rsidR="006674EB">
              <w:rPr>
                <w:rFonts w:ascii="Sylfaen" w:hAnsi="Sylfaen" w:cs="Sylfaen"/>
                <w:sz w:val="16"/>
                <w:szCs w:val="16"/>
                <w:lang w:val="ro-RO"/>
              </w:rPr>
              <w:t>Համայնքապետարանի</w:t>
            </w:r>
            <w:r w:rsidR="006674EB">
              <w:rPr>
                <w:rFonts w:ascii="Arial" w:hAnsi="Arial" w:cs="Arial"/>
                <w:sz w:val="16"/>
                <w:szCs w:val="16"/>
                <w:lang w:val="ro-RO"/>
              </w:rPr>
              <w:t xml:space="preserve"> </w:t>
            </w:r>
            <w:r w:rsidR="006674EB">
              <w:rPr>
                <w:rFonts w:ascii="Sylfaen" w:hAnsi="Sylfaen" w:cs="Sylfaen"/>
                <w:sz w:val="16"/>
                <w:szCs w:val="16"/>
                <w:lang w:val="ro-RO"/>
              </w:rPr>
              <w:t>շենքի</w:t>
            </w:r>
            <w:r w:rsidR="006674EB">
              <w:rPr>
                <w:rFonts w:ascii="Arial" w:hAnsi="Arial" w:cs="Arial"/>
                <w:sz w:val="16"/>
                <w:szCs w:val="16"/>
                <w:lang w:val="ro-RO"/>
              </w:rPr>
              <w:t xml:space="preserve"> </w:t>
            </w:r>
            <w:r w:rsidR="006674EB">
              <w:rPr>
                <w:rFonts w:ascii="Sylfaen" w:hAnsi="Sylfaen" w:cs="Sylfaen"/>
                <w:sz w:val="16"/>
                <w:szCs w:val="16"/>
                <w:lang w:val="ro-RO"/>
              </w:rPr>
              <w:t>նորոգում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88A" w:rsidRPr="00F6288A" w:rsidRDefault="00F6288A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88A" w:rsidRPr="006674EB" w:rsidRDefault="00F6288A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88A" w:rsidRPr="006674EB" w:rsidRDefault="00F6288A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88A" w:rsidRPr="006674EB" w:rsidRDefault="00F6288A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88A" w:rsidRPr="006674EB" w:rsidRDefault="00F6288A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88A" w:rsidRPr="006674EB" w:rsidRDefault="00F6288A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88A" w:rsidRPr="006674EB" w:rsidRDefault="00F6288A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88A" w:rsidRPr="006674EB" w:rsidRDefault="00F6288A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88A" w:rsidRPr="006674EB" w:rsidRDefault="00F6288A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88A" w:rsidRPr="006674EB" w:rsidRDefault="00F6288A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88A" w:rsidRPr="006674EB" w:rsidRDefault="00F6288A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88A" w:rsidRPr="006674EB" w:rsidRDefault="00F6288A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88A" w:rsidRPr="006674EB" w:rsidRDefault="00F6288A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88A" w:rsidRPr="006674EB" w:rsidRDefault="00F6288A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88A" w:rsidRPr="006674EB" w:rsidRDefault="00F6288A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88A" w:rsidRPr="006674EB" w:rsidRDefault="00F6288A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288A" w:rsidRPr="006674EB" w:rsidRDefault="00F6288A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288A" w:rsidRPr="006674EB" w:rsidRDefault="00F6288A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</w:tr>
      <w:tr w:rsidR="006674EB" w:rsidRPr="00933B39" w:rsidTr="002A161F">
        <w:trPr>
          <w:gridAfter w:val="1"/>
          <w:wAfter w:w="56" w:type="dxa"/>
          <w:trHeight w:val="240"/>
        </w:trPr>
        <w:tc>
          <w:tcPr>
            <w:tcW w:w="1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4EB" w:rsidRPr="006674EB" w:rsidRDefault="002A161F" w:rsidP="006674EB">
            <w:pPr>
              <w:pStyle w:val="ListParagraph"/>
              <w:ind w:left="45"/>
              <w:rPr>
                <w:rFonts w:ascii="GHEA Mariam" w:hAnsi="GHEA Mariam" w:cs="Sylfaen"/>
                <w:sz w:val="16"/>
                <w:szCs w:val="16"/>
                <w:lang w:val="ro-RO"/>
              </w:rPr>
            </w:pPr>
            <w:r w:rsidRPr="002A161F">
              <w:rPr>
                <w:rFonts w:ascii="GHEA Mariam" w:hAnsi="GHEA Mariam" w:cs="Sylfaen"/>
                <w:sz w:val="16"/>
                <w:szCs w:val="16"/>
              </w:rPr>
              <w:t>9</w:t>
            </w:r>
            <w:r w:rsidR="006674EB">
              <w:rPr>
                <w:rFonts w:ascii="GHEA Mariam" w:hAnsi="GHEA Mariam" w:cs="Sylfaen"/>
                <w:sz w:val="16"/>
                <w:szCs w:val="16"/>
                <w:lang w:val="ro-RO"/>
              </w:rPr>
              <w:t xml:space="preserve">. </w:t>
            </w:r>
            <w:r>
              <w:rPr>
                <w:rFonts w:ascii="Sylfaen" w:hAnsi="Sylfaen" w:cs="Sylfaen"/>
                <w:sz w:val="16"/>
                <w:szCs w:val="16"/>
                <w:lang w:val="ru-RU"/>
              </w:rPr>
              <w:t>վարչական</w:t>
            </w:r>
            <w:r w:rsidRPr="002A161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ru-RU"/>
              </w:rPr>
              <w:t>սարքավորումների</w:t>
            </w:r>
            <w:r w:rsidRPr="002A161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ru-RU"/>
              </w:rPr>
              <w:t>և</w:t>
            </w:r>
            <w:r w:rsidRPr="002A161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="006674EB" w:rsidRPr="006674EB">
              <w:rPr>
                <w:rFonts w:ascii="GHEA Mariam" w:hAnsi="GHEA Mariam" w:cs="Sylfaen"/>
                <w:sz w:val="16"/>
                <w:szCs w:val="16"/>
                <w:lang w:val="ro-RO"/>
              </w:rPr>
              <w:t xml:space="preserve">գույքի ձեռքբերում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4EB" w:rsidRPr="00F6288A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4EB" w:rsidRPr="006674EB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4EB" w:rsidRPr="006674EB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4EB" w:rsidRPr="006674EB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4EB" w:rsidRPr="006674EB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4EB" w:rsidRPr="006674EB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4EB" w:rsidRPr="006674EB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4EB" w:rsidRPr="006674EB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4EB" w:rsidRPr="006674EB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4EB" w:rsidRPr="006674EB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4EB" w:rsidRPr="006674EB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4EB" w:rsidRPr="006674EB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4EB" w:rsidRPr="006674EB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4EB" w:rsidRPr="006674EB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4EB" w:rsidRPr="006674EB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4EB" w:rsidRPr="006674EB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4EB" w:rsidRPr="006674EB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74EB" w:rsidRPr="006674EB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</w:tr>
      <w:tr w:rsidR="006674EB" w:rsidRPr="00933B39" w:rsidTr="002A161F">
        <w:trPr>
          <w:gridAfter w:val="1"/>
          <w:wAfter w:w="56" w:type="dxa"/>
          <w:trHeight w:val="750"/>
        </w:trPr>
        <w:tc>
          <w:tcPr>
            <w:tcW w:w="1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4EB" w:rsidRPr="006674EB" w:rsidRDefault="006674EB" w:rsidP="002A161F">
            <w:pPr>
              <w:ind w:left="45"/>
              <w:rPr>
                <w:rFonts w:ascii="GHEA Mariam" w:hAnsi="GHEA Mariam" w:cs="Sylfaen"/>
                <w:sz w:val="16"/>
                <w:szCs w:val="16"/>
                <w:lang w:val="ro-RO"/>
              </w:rPr>
            </w:pPr>
            <w:r>
              <w:rPr>
                <w:rFonts w:ascii="GHEA Mariam" w:hAnsi="GHEA Mariam" w:cs="Sylfaen"/>
                <w:sz w:val="16"/>
                <w:szCs w:val="16"/>
                <w:lang w:val="ro-RO"/>
              </w:rPr>
              <w:t>1</w:t>
            </w:r>
            <w:r w:rsidR="002A161F">
              <w:rPr>
                <w:rFonts w:ascii="GHEA Mariam" w:hAnsi="GHEA Mariam" w:cs="Sylfaen"/>
                <w:sz w:val="16"/>
                <w:szCs w:val="16"/>
                <w:lang w:val="ru-RU"/>
              </w:rPr>
              <w:t>0</w:t>
            </w:r>
            <w:r>
              <w:rPr>
                <w:rFonts w:ascii="GHEA Mariam" w:hAnsi="GHEA Mariam" w:cs="Sylfaen"/>
                <w:sz w:val="16"/>
                <w:szCs w:val="16"/>
                <w:lang w:val="ro-RO"/>
              </w:rPr>
              <w:t>.</w:t>
            </w:r>
            <w:r>
              <w:rPr>
                <w:rFonts w:ascii="Sylfaen" w:hAnsi="Sylfaen" w:cs="Sylfaen"/>
                <w:sz w:val="16"/>
                <w:szCs w:val="16"/>
                <w:lang w:val="ro-RO"/>
              </w:rPr>
              <w:t>Պուրակների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ro-RO"/>
              </w:rPr>
              <w:t>բարեկարգում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ro-RO"/>
              </w:rPr>
              <w:t>և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ro-RO"/>
              </w:rPr>
              <w:t>կանաչապատում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4EB" w:rsidRPr="00F6288A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4EB" w:rsidRPr="006674EB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4EB" w:rsidRPr="006674EB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4EB" w:rsidRPr="006674EB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4EB" w:rsidRPr="006674EB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4EB" w:rsidRPr="006674EB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4EB" w:rsidRPr="006674EB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4EB" w:rsidRPr="006674EB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4EB" w:rsidRPr="006674EB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4EB" w:rsidRPr="006674EB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4EB" w:rsidRPr="006674EB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4EB" w:rsidRPr="006674EB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4EB" w:rsidRPr="006674EB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4EB" w:rsidRPr="006674EB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4EB" w:rsidRPr="006674EB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4EB" w:rsidRPr="006674EB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4EB" w:rsidRPr="006674EB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74EB" w:rsidRPr="006674EB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</w:tr>
      <w:tr w:rsidR="006674EB" w:rsidRPr="00933B39" w:rsidTr="002A161F">
        <w:trPr>
          <w:gridAfter w:val="1"/>
          <w:wAfter w:w="56" w:type="dxa"/>
          <w:trHeight w:val="225"/>
        </w:trPr>
        <w:tc>
          <w:tcPr>
            <w:tcW w:w="1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4EB" w:rsidRDefault="002A161F" w:rsidP="006674EB">
            <w:pPr>
              <w:ind w:left="45"/>
              <w:rPr>
                <w:rFonts w:ascii="GHEA Mariam" w:hAnsi="GHEA Mariam" w:cs="Sylfaen"/>
                <w:sz w:val="16"/>
                <w:szCs w:val="16"/>
                <w:lang w:val="ro-RO"/>
              </w:rPr>
            </w:pPr>
            <w:r>
              <w:rPr>
                <w:rFonts w:ascii="GHEA Mariam" w:hAnsi="GHEA Mariam" w:cs="Sylfaen"/>
                <w:sz w:val="16"/>
                <w:szCs w:val="16"/>
                <w:lang w:val="ro-RO"/>
              </w:rPr>
              <w:t>1</w:t>
            </w:r>
            <w:r>
              <w:rPr>
                <w:rFonts w:ascii="GHEA Mariam" w:hAnsi="GHEA Mariam" w:cs="Sylfaen"/>
                <w:sz w:val="16"/>
                <w:szCs w:val="16"/>
                <w:lang w:val="ru-RU"/>
              </w:rPr>
              <w:t>1</w:t>
            </w:r>
            <w:r w:rsidR="006674EB">
              <w:rPr>
                <w:rFonts w:ascii="GHEA Mariam" w:hAnsi="GHEA Mariam" w:cs="Sylfaen"/>
                <w:sz w:val="16"/>
                <w:szCs w:val="16"/>
                <w:lang w:val="ro-RO"/>
              </w:rPr>
              <w:t>.</w:t>
            </w:r>
            <w:r w:rsidR="00F1144B">
              <w:rPr>
                <w:rFonts w:ascii="GHEA Mariam" w:hAnsi="GHEA Mariam" w:cs="Sylfaen"/>
                <w:sz w:val="16"/>
                <w:szCs w:val="16"/>
                <w:lang w:val="ro-RO"/>
              </w:rPr>
              <w:t>Կանգառների տեղադրում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4EB" w:rsidRPr="00F6288A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4EB" w:rsidRPr="006674EB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4EB" w:rsidRPr="006674EB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4EB" w:rsidRPr="006674EB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4EB" w:rsidRPr="006674EB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4EB" w:rsidRPr="006674EB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4EB" w:rsidRPr="006674EB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4EB" w:rsidRPr="006674EB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4EB" w:rsidRPr="006674EB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4EB" w:rsidRPr="006674EB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4EB" w:rsidRPr="006674EB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4EB" w:rsidRPr="006674EB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4EB" w:rsidRPr="006674EB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4EB" w:rsidRPr="006674EB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4EB" w:rsidRPr="006674EB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4EB" w:rsidRPr="006674EB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4EB" w:rsidRPr="006674EB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74EB" w:rsidRPr="006674EB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</w:tr>
      <w:tr w:rsidR="006674EB" w:rsidRPr="00933B39" w:rsidTr="002A161F">
        <w:trPr>
          <w:gridAfter w:val="1"/>
          <w:wAfter w:w="56" w:type="dxa"/>
          <w:trHeight w:val="208"/>
        </w:trPr>
        <w:tc>
          <w:tcPr>
            <w:tcW w:w="1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4EB" w:rsidRDefault="00F1144B" w:rsidP="002A161F">
            <w:pPr>
              <w:ind w:left="45"/>
              <w:rPr>
                <w:rFonts w:ascii="GHEA Mariam" w:hAnsi="GHEA Mariam" w:cs="Sylfaen"/>
                <w:sz w:val="16"/>
                <w:szCs w:val="16"/>
                <w:lang w:val="ro-RO"/>
              </w:rPr>
            </w:pPr>
            <w:r>
              <w:rPr>
                <w:rFonts w:ascii="GHEA Mariam" w:hAnsi="GHEA Mariam" w:cs="Sylfaen"/>
                <w:sz w:val="16"/>
                <w:szCs w:val="16"/>
                <w:lang w:val="ro-RO"/>
              </w:rPr>
              <w:t>1</w:t>
            </w:r>
            <w:r w:rsidR="002A161F">
              <w:rPr>
                <w:rFonts w:ascii="GHEA Mariam" w:hAnsi="GHEA Mariam" w:cs="Sylfaen"/>
                <w:sz w:val="16"/>
                <w:szCs w:val="16"/>
                <w:lang w:val="ru-RU"/>
              </w:rPr>
              <w:t>2</w:t>
            </w:r>
            <w:r>
              <w:rPr>
                <w:rFonts w:ascii="GHEA Mariam" w:hAnsi="GHEA Mariam" w:cs="Sylfaen"/>
                <w:sz w:val="16"/>
                <w:szCs w:val="16"/>
                <w:lang w:val="ro-RO"/>
              </w:rPr>
              <w:t>.</w:t>
            </w:r>
            <w:r>
              <w:rPr>
                <w:rFonts w:ascii="Sylfaen" w:hAnsi="Sylfaen" w:cs="Sylfaen"/>
                <w:sz w:val="16"/>
                <w:szCs w:val="16"/>
                <w:lang w:val="ro-RO"/>
              </w:rPr>
              <w:t>Հանրային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ro-RO"/>
              </w:rPr>
              <w:t>զուգարանի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ro-RO"/>
              </w:rPr>
              <w:t>կառուցում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4EB" w:rsidRPr="00F6288A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4EB" w:rsidRPr="006674EB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4EB" w:rsidRPr="006674EB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4EB" w:rsidRPr="006674EB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4EB" w:rsidRPr="006674EB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4EB" w:rsidRPr="006674EB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4EB" w:rsidRPr="006674EB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4EB" w:rsidRPr="006674EB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4EB" w:rsidRPr="006674EB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4EB" w:rsidRPr="006674EB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4EB" w:rsidRPr="006674EB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4EB" w:rsidRPr="006674EB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4EB" w:rsidRPr="006674EB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4EB" w:rsidRPr="006674EB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4EB" w:rsidRPr="006674EB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4EB" w:rsidRPr="006674EB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4EB" w:rsidRPr="006674EB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74EB" w:rsidRPr="006674EB" w:rsidRDefault="006674E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</w:tr>
      <w:tr w:rsidR="00F1144B" w:rsidRPr="00933B39" w:rsidTr="002A161F">
        <w:trPr>
          <w:gridAfter w:val="1"/>
          <w:wAfter w:w="56" w:type="dxa"/>
          <w:trHeight w:val="225"/>
        </w:trPr>
        <w:tc>
          <w:tcPr>
            <w:tcW w:w="1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4B" w:rsidRDefault="000A1B2E" w:rsidP="002A161F">
            <w:pPr>
              <w:ind w:left="45"/>
              <w:rPr>
                <w:rFonts w:ascii="GHEA Mariam" w:hAnsi="GHEA Mariam" w:cs="Sylfaen"/>
                <w:sz w:val="16"/>
                <w:szCs w:val="16"/>
                <w:lang w:val="ro-RO"/>
              </w:rPr>
            </w:pPr>
            <w:r>
              <w:rPr>
                <w:rFonts w:ascii="GHEA Mariam" w:hAnsi="GHEA Mariam" w:cs="Sylfaen"/>
                <w:sz w:val="16"/>
                <w:szCs w:val="16"/>
                <w:lang w:val="ro-RO"/>
              </w:rPr>
              <w:t>1</w:t>
            </w:r>
            <w:r w:rsidR="002A161F">
              <w:rPr>
                <w:rFonts w:ascii="GHEA Mariam" w:hAnsi="GHEA Mariam" w:cs="Sylfaen"/>
                <w:sz w:val="16"/>
                <w:szCs w:val="16"/>
                <w:lang w:val="ru-RU"/>
              </w:rPr>
              <w:t>3</w:t>
            </w:r>
            <w:r>
              <w:rPr>
                <w:rFonts w:ascii="GHEA Mariam" w:hAnsi="GHEA Mariam" w:cs="Sylfaen"/>
                <w:sz w:val="16"/>
                <w:szCs w:val="16"/>
                <w:lang w:val="ro-RO"/>
              </w:rPr>
              <w:t>.</w:t>
            </w:r>
            <w:r>
              <w:rPr>
                <w:rFonts w:ascii="Sylfaen" w:hAnsi="Sylfaen" w:cs="Sylfaen"/>
                <w:sz w:val="16"/>
                <w:szCs w:val="16"/>
                <w:lang w:val="ro-RO"/>
              </w:rPr>
              <w:t>Կապտաժների</w:t>
            </w:r>
            <w:r>
              <w:rPr>
                <w:rFonts w:ascii="Arial" w:hAnsi="Arial" w:cs="Arial"/>
                <w:sz w:val="16"/>
                <w:szCs w:val="16"/>
                <w:lang w:val="ro-RO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ro-RO"/>
              </w:rPr>
              <w:t>պարսպապատում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44B" w:rsidRPr="00F6288A" w:rsidRDefault="00F1144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44B" w:rsidRPr="006674EB" w:rsidRDefault="00F1144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44B" w:rsidRPr="006674EB" w:rsidRDefault="00F1144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44B" w:rsidRPr="006674EB" w:rsidRDefault="00F1144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44B" w:rsidRPr="006674EB" w:rsidRDefault="00F1144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44B" w:rsidRPr="006674EB" w:rsidRDefault="00F1144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44B" w:rsidRPr="006674EB" w:rsidRDefault="00F1144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44B" w:rsidRPr="006674EB" w:rsidRDefault="00F1144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44B" w:rsidRPr="006674EB" w:rsidRDefault="00F1144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44B" w:rsidRPr="006674EB" w:rsidRDefault="00F1144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44B" w:rsidRPr="006674EB" w:rsidRDefault="00F1144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44B" w:rsidRPr="006674EB" w:rsidRDefault="00F1144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44B" w:rsidRPr="006674EB" w:rsidRDefault="00F1144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44B" w:rsidRPr="006674EB" w:rsidRDefault="00F1144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44B" w:rsidRPr="006674EB" w:rsidRDefault="00F1144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44B" w:rsidRPr="006674EB" w:rsidRDefault="00F1144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44B" w:rsidRPr="006674EB" w:rsidRDefault="00F1144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144B" w:rsidRPr="006674EB" w:rsidRDefault="00F1144B" w:rsidP="00B85432">
            <w:pP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F6288A" w:rsidRPr="007F0E31" w:rsidRDefault="00F6288A" w:rsidP="00F6288A">
      <w:pPr>
        <w:spacing w:line="20" w:lineRule="atLeast"/>
        <w:jc w:val="both"/>
        <w:rPr>
          <w:rFonts w:ascii="GHEA Grapalat" w:hAnsi="GHEA Grapalat" w:cs="Sylfaen"/>
          <w:i/>
          <w:lang w:val="ru-RU"/>
        </w:rPr>
      </w:pPr>
    </w:p>
    <w:p w:rsidR="00F6288A" w:rsidRPr="00DE2267" w:rsidRDefault="00F6288A" w:rsidP="00F6288A">
      <w:pPr>
        <w:spacing w:line="20" w:lineRule="atLeast"/>
        <w:jc w:val="both"/>
        <w:rPr>
          <w:rFonts w:ascii="GHEA Grapalat" w:hAnsi="GHEA Grapalat" w:cs="Sylfaen"/>
          <w:i/>
          <w:lang w:val="af-ZA"/>
        </w:rPr>
      </w:pPr>
    </w:p>
    <w:p w:rsidR="00F6288A" w:rsidRPr="00DE2267" w:rsidRDefault="00F6288A" w:rsidP="00F6288A">
      <w:pPr>
        <w:spacing w:line="20" w:lineRule="atLeast"/>
        <w:jc w:val="both"/>
        <w:rPr>
          <w:rFonts w:ascii="GHEA Grapalat" w:hAnsi="GHEA Grapalat" w:cs="Sylfaen"/>
          <w:i/>
          <w:lang w:val="af-ZA"/>
        </w:rPr>
      </w:pPr>
    </w:p>
    <w:p w:rsidR="00F6288A" w:rsidRPr="00DE2267" w:rsidRDefault="00F6288A" w:rsidP="00F6288A">
      <w:pPr>
        <w:spacing w:line="20" w:lineRule="atLeast"/>
        <w:jc w:val="both"/>
        <w:rPr>
          <w:rFonts w:ascii="GHEA Grapalat" w:hAnsi="GHEA Grapalat" w:cs="Sylfaen"/>
          <w:i/>
          <w:lang w:val="af-ZA"/>
        </w:rPr>
      </w:pPr>
    </w:p>
    <w:p w:rsidR="00F6288A" w:rsidRDefault="00F6288A" w:rsidP="00F6288A">
      <w:pPr>
        <w:spacing w:line="20" w:lineRule="atLeast"/>
        <w:jc w:val="both"/>
        <w:rPr>
          <w:rFonts w:ascii="GHEA Grapalat" w:hAnsi="GHEA Grapalat" w:cs="Sylfaen"/>
          <w:i/>
          <w:lang w:val="af-ZA"/>
        </w:rPr>
      </w:pPr>
    </w:p>
    <w:p w:rsidR="00D6277C" w:rsidRDefault="00D6277C" w:rsidP="00F6288A">
      <w:pPr>
        <w:spacing w:line="20" w:lineRule="atLeast"/>
        <w:jc w:val="both"/>
        <w:rPr>
          <w:rFonts w:ascii="GHEA Grapalat" w:hAnsi="GHEA Grapalat" w:cs="Sylfaen"/>
          <w:i/>
          <w:lang w:val="af-ZA"/>
        </w:rPr>
      </w:pPr>
    </w:p>
    <w:p w:rsidR="00D6277C" w:rsidRDefault="00D6277C" w:rsidP="00F6288A">
      <w:pPr>
        <w:spacing w:line="20" w:lineRule="atLeast"/>
        <w:jc w:val="both"/>
        <w:rPr>
          <w:rFonts w:ascii="GHEA Grapalat" w:hAnsi="GHEA Grapalat" w:cs="Sylfaen"/>
          <w:i/>
          <w:lang w:val="af-ZA"/>
        </w:rPr>
      </w:pPr>
    </w:p>
    <w:p w:rsidR="00F6288A" w:rsidRPr="007F0E31" w:rsidRDefault="00F6288A" w:rsidP="00F6288A">
      <w:pPr>
        <w:rPr>
          <w:rFonts w:asciiTheme="minorHAnsi" w:hAnsiTheme="minorHAnsi"/>
          <w:lang w:val="ru-RU"/>
        </w:rPr>
        <w:sectPr w:rsidR="00F6288A" w:rsidRPr="007F0E31" w:rsidSect="007C61C7">
          <w:pgSz w:w="11907" w:h="16840" w:code="9"/>
          <w:pgMar w:top="851" w:right="567" w:bottom="851" w:left="1202" w:header="720" w:footer="720" w:gutter="0"/>
          <w:cols w:space="720"/>
          <w:docGrid w:linePitch="360"/>
        </w:sectPr>
      </w:pPr>
    </w:p>
    <w:p w:rsidR="00A43203" w:rsidRPr="007F0E31" w:rsidRDefault="00A43203" w:rsidP="00062973">
      <w:pPr>
        <w:pStyle w:val="Heading1"/>
        <w:spacing w:before="0" w:after="0" w:line="20" w:lineRule="atLeast"/>
        <w:rPr>
          <w:rFonts w:ascii="Sylfaen" w:hAnsi="Sylfaen"/>
          <w:color w:val="000000" w:themeColor="text1"/>
          <w:lang w:val="ru-RU"/>
        </w:rPr>
      </w:pPr>
    </w:p>
    <w:sectPr w:rsidR="00A43203" w:rsidRPr="007F0E31" w:rsidSect="007C61C7">
      <w:pgSz w:w="11907" w:h="16840" w:code="9"/>
      <w:pgMar w:top="851" w:right="567" w:bottom="851" w:left="120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55B" w:rsidRDefault="0012255B" w:rsidP="0045509D">
      <w:pPr>
        <w:spacing w:after="0" w:line="240" w:lineRule="auto"/>
      </w:pPr>
      <w:r>
        <w:separator/>
      </w:r>
    </w:p>
  </w:endnote>
  <w:endnote w:type="continuationSeparator" w:id="1">
    <w:p w:rsidR="0012255B" w:rsidRDefault="0012255B" w:rsidP="00455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ritannic Bold">
    <w:altName w:val="Arial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TarumianHarvats">
    <w:altName w:val="Angsana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TarumianMatenagir"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56" w:rsidRDefault="008E35EC" w:rsidP="00376F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1315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3156">
      <w:rPr>
        <w:rStyle w:val="PageNumber"/>
        <w:noProof/>
      </w:rPr>
      <w:t>1</w:t>
    </w:r>
    <w:r>
      <w:rPr>
        <w:rStyle w:val="PageNumber"/>
      </w:rPr>
      <w:fldChar w:fldCharType="end"/>
    </w:r>
  </w:p>
  <w:p w:rsidR="00413156" w:rsidRDefault="00413156" w:rsidP="00376F18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56" w:rsidRPr="009C785D" w:rsidRDefault="008E35EC" w:rsidP="00376F18">
    <w:pPr>
      <w:pStyle w:val="Footer"/>
      <w:framePr w:wrap="around" w:vAnchor="text" w:hAnchor="margin" w:xAlign="right" w:y="1"/>
      <w:rPr>
        <w:rStyle w:val="PageNumber"/>
        <w:lang w:val="ru-RU"/>
      </w:rPr>
    </w:pPr>
    <w:r>
      <w:rPr>
        <w:rStyle w:val="PageNumber"/>
      </w:rPr>
      <w:fldChar w:fldCharType="begin"/>
    </w:r>
    <w:r w:rsidR="0041315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5D0F">
      <w:rPr>
        <w:rStyle w:val="PageNumber"/>
        <w:noProof/>
      </w:rPr>
      <w:t>1</w:t>
    </w:r>
    <w:r>
      <w:rPr>
        <w:rStyle w:val="PageNumber"/>
      </w:rPr>
      <w:fldChar w:fldCharType="end"/>
    </w:r>
  </w:p>
  <w:p w:rsidR="00413156" w:rsidRPr="00B57E19" w:rsidRDefault="00413156" w:rsidP="00C47582">
    <w:pPr>
      <w:pStyle w:val="Footer"/>
      <w:tabs>
        <w:tab w:val="clear" w:pos="4680"/>
        <w:tab w:val="clear" w:pos="9360"/>
        <w:tab w:val="left" w:pos="7005"/>
      </w:tabs>
      <w:ind w:right="360"/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56" w:rsidRPr="00023237" w:rsidRDefault="00413156" w:rsidP="00376F18">
    <w:pPr>
      <w:pStyle w:val="Footer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56" w:rsidRDefault="008E35EC" w:rsidP="009809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1315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3156" w:rsidRDefault="00413156">
    <w:pPr>
      <w:pStyle w:val="Footer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56" w:rsidRPr="009C785D" w:rsidRDefault="00413156" w:rsidP="007C3B43">
    <w:pPr>
      <w:pStyle w:val="Footer"/>
      <w:rPr>
        <w:lang w:val="ru-RU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56" w:rsidRDefault="008E35EC" w:rsidP="00376F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1315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3156" w:rsidRDefault="00413156">
    <w:pPr>
      <w:pStyle w:val="Footer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56" w:rsidRPr="009C785D" w:rsidRDefault="008E35EC" w:rsidP="00376F18">
    <w:pPr>
      <w:pStyle w:val="Footer"/>
      <w:framePr w:wrap="around" w:vAnchor="text" w:hAnchor="margin" w:xAlign="right" w:y="1"/>
      <w:rPr>
        <w:rStyle w:val="PageNumber"/>
        <w:lang w:val="ru-RU"/>
      </w:rPr>
    </w:pPr>
    <w:r>
      <w:rPr>
        <w:rStyle w:val="PageNumber"/>
      </w:rPr>
      <w:fldChar w:fldCharType="begin"/>
    </w:r>
    <w:r w:rsidR="0041315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5D0F">
      <w:rPr>
        <w:rStyle w:val="PageNumber"/>
        <w:noProof/>
      </w:rPr>
      <w:t>71</w:t>
    </w:r>
    <w:r>
      <w:rPr>
        <w:rStyle w:val="PageNumber"/>
      </w:rPr>
      <w:fldChar w:fldCharType="end"/>
    </w:r>
  </w:p>
  <w:p w:rsidR="00413156" w:rsidRPr="00A54AC1" w:rsidRDefault="00413156" w:rsidP="00376F1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55B" w:rsidRDefault="0012255B" w:rsidP="0045509D">
      <w:pPr>
        <w:spacing w:after="0" w:line="240" w:lineRule="auto"/>
      </w:pPr>
      <w:r>
        <w:separator/>
      </w:r>
    </w:p>
  </w:footnote>
  <w:footnote w:type="continuationSeparator" w:id="1">
    <w:p w:rsidR="0012255B" w:rsidRDefault="0012255B" w:rsidP="0045509D">
      <w:pPr>
        <w:spacing w:after="0" w:line="240" w:lineRule="auto"/>
      </w:pPr>
      <w:r>
        <w:continuationSeparator/>
      </w:r>
    </w:p>
  </w:footnote>
  <w:footnote w:id="2">
    <w:p w:rsidR="00413156" w:rsidRDefault="00413156" w:rsidP="00172009">
      <w:pPr>
        <w:pStyle w:val="FootnoteText"/>
        <w:jc w:val="both"/>
      </w:pPr>
      <w:r>
        <w:rPr>
          <w:rStyle w:val="FootnoteReference"/>
        </w:rPr>
        <w:footnoteRef/>
      </w:r>
      <w:r>
        <w:rPr>
          <w:rFonts w:ascii="Sylfaen" w:hAnsi="Sylfaen"/>
        </w:rPr>
        <w:t>Յուրաքանչյուր հաջորդ տարվա ծախսը հաշվարկվել է՝ հիմք ընդունելով նախորդ տարվա ծախսի գումարը և ավելացնելով 5 %-ի չափով (գների, աշխատավարձի նվազագույն մակարդակի և այլնի հնարավոր բարձրացումների հետևանքով առաջացող լրացուցիչ ծախսերը ներառելու համար)</w:t>
      </w:r>
    </w:p>
  </w:footnote>
  <w:footnote w:id="3">
    <w:p w:rsidR="00413156" w:rsidRDefault="00413156" w:rsidP="004417BB">
      <w:pPr>
        <w:pStyle w:val="FootnoteText"/>
        <w:jc w:val="both"/>
      </w:pPr>
      <w:r>
        <w:rPr>
          <w:rStyle w:val="FootnoteReference"/>
        </w:rPr>
        <w:footnoteRef/>
      </w:r>
      <w:r>
        <w:rPr>
          <w:rFonts w:ascii="Sylfaen" w:hAnsi="Sylfaen"/>
        </w:rPr>
        <w:t>Յուրաքանչյուր հաջորդ տարվա ծախսը հաշվարկվել է՝ հիմք ընդունելով նախորդ տարվա ծախսի գումարը և ավելացնելով 5 %-ի չափով (գների, աշխատավարձի նվազագույն մակարդակի և այլնի հնարավոր բարձրացումների հետևանքով առաջացող լրացուցիչ ծախսերը ներառելու համար)</w:t>
      </w:r>
    </w:p>
  </w:footnote>
  <w:footnote w:id="4">
    <w:p w:rsidR="00413156" w:rsidRDefault="00413156" w:rsidP="004417BB">
      <w:pPr>
        <w:pStyle w:val="FootnoteText"/>
        <w:jc w:val="both"/>
      </w:pPr>
      <w:r>
        <w:rPr>
          <w:rFonts w:ascii="Sylfaen" w:hAnsi="Sylfaen"/>
        </w:rPr>
        <w:t>Յուրաքանչյուր հաջորդ տարվա ծախսը հաշվարկվել է՝ հիմք ընդունելով նախորդ տարվա ծախսի գումարը և ավելացնելով 5 %-ի չափով (գների, աշխատավարձի նվազագույն մակարդակի և այլնի հնարավոր բարձրացումների հետևանքով առաջացող լրացուցիչ ծախսերը ներառելու համար)</w:t>
      </w:r>
    </w:p>
  </w:footnote>
  <w:footnote w:id="5">
    <w:p w:rsidR="00413156" w:rsidRDefault="00413156" w:rsidP="004417BB">
      <w:pPr>
        <w:pStyle w:val="FootnoteText"/>
        <w:jc w:val="both"/>
      </w:pPr>
    </w:p>
  </w:footnote>
  <w:footnote w:id="6">
    <w:p w:rsidR="00413156" w:rsidRDefault="00413156" w:rsidP="004417BB">
      <w:pPr>
        <w:pStyle w:val="FootnoteText"/>
        <w:jc w:val="both"/>
      </w:pPr>
    </w:p>
  </w:footnote>
  <w:footnote w:id="7">
    <w:p w:rsidR="00413156" w:rsidRDefault="00413156" w:rsidP="001906BE">
      <w:pPr>
        <w:pStyle w:val="FootnoteText"/>
        <w:jc w:val="both"/>
      </w:pPr>
    </w:p>
  </w:footnote>
  <w:footnote w:id="8">
    <w:p w:rsidR="00413156" w:rsidRDefault="00413156" w:rsidP="001906BE">
      <w:pPr>
        <w:pStyle w:val="FootnoteText"/>
        <w:jc w:val="both"/>
      </w:pPr>
    </w:p>
  </w:footnote>
  <w:footnote w:id="9">
    <w:p w:rsidR="00413156" w:rsidRDefault="00413156" w:rsidP="004215BB">
      <w:pPr>
        <w:pStyle w:val="FootnoteText"/>
        <w:jc w:val="both"/>
      </w:pPr>
    </w:p>
  </w:footnote>
  <w:footnote w:id="10">
    <w:p w:rsidR="00413156" w:rsidRDefault="00413156" w:rsidP="00B50357">
      <w:pPr>
        <w:pStyle w:val="FootnoteText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6748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825D8"/>
    <w:multiLevelType w:val="hybridMultilevel"/>
    <w:tmpl w:val="30F8F15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434BBE"/>
    <w:multiLevelType w:val="hybridMultilevel"/>
    <w:tmpl w:val="467EA3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8349DD"/>
    <w:multiLevelType w:val="hybridMultilevel"/>
    <w:tmpl w:val="CDD644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D0B3E"/>
    <w:multiLevelType w:val="hybridMultilevel"/>
    <w:tmpl w:val="0856466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AD07AD2"/>
    <w:multiLevelType w:val="hybridMultilevel"/>
    <w:tmpl w:val="3AFE86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631B0D"/>
    <w:multiLevelType w:val="hybridMultilevel"/>
    <w:tmpl w:val="D6DA18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216B5"/>
    <w:multiLevelType w:val="hybridMultilevel"/>
    <w:tmpl w:val="B4522B8E"/>
    <w:lvl w:ilvl="0" w:tplc="0409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3DC0880"/>
    <w:multiLevelType w:val="hybridMultilevel"/>
    <w:tmpl w:val="9F6A1768"/>
    <w:lvl w:ilvl="0" w:tplc="0409000F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4024206"/>
    <w:multiLevelType w:val="hybridMultilevel"/>
    <w:tmpl w:val="3CC269F8"/>
    <w:lvl w:ilvl="0" w:tplc="0409000D">
      <w:start w:val="1"/>
      <w:numFmt w:val="bullet"/>
      <w:lvlText w:val=""/>
      <w:lvlJc w:val="left"/>
      <w:pPr>
        <w:ind w:left="15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0">
    <w:nsid w:val="1A265A78"/>
    <w:multiLevelType w:val="hybridMultilevel"/>
    <w:tmpl w:val="467EA3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0227BF2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3B502B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A71978"/>
    <w:multiLevelType w:val="multilevel"/>
    <w:tmpl w:val="A620AA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>
    <w:nsid w:val="2F9514C9"/>
    <w:multiLevelType w:val="hybridMultilevel"/>
    <w:tmpl w:val="2A509E16"/>
    <w:lvl w:ilvl="0" w:tplc="0409000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058588B"/>
    <w:multiLevelType w:val="hybridMultilevel"/>
    <w:tmpl w:val="6F0A5382"/>
    <w:lvl w:ilvl="0" w:tplc="0409000D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FF4B36"/>
    <w:multiLevelType w:val="hybridMultilevel"/>
    <w:tmpl w:val="28FEED2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22C6F4C"/>
    <w:multiLevelType w:val="hybridMultilevel"/>
    <w:tmpl w:val="C0EA8808"/>
    <w:lvl w:ilvl="0" w:tplc="0409000D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634970"/>
    <w:multiLevelType w:val="hybridMultilevel"/>
    <w:tmpl w:val="3D0082D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C90604"/>
    <w:multiLevelType w:val="hybridMultilevel"/>
    <w:tmpl w:val="0BB6B49A"/>
    <w:lvl w:ilvl="0" w:tplc="0409000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1A6C3C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A17155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C46BD4"/>
    <w:multiLevelType w:val="hybridMultilevel"/>
    <w:tmpl w:val="DD989EFA"/>
    <w:lvl w:ilvl="0" w:tplc="0409000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94D6111"/>
    <w:multiLevelType w:val="hybridMultilevel"/>
    <w:tmpl w:val="4AA07504"/>
    <w:lvl w:ilvl="0" w:tplc="0409000D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9148ED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4B46DF"/>
    <w:multiLevelType w:val="hybridMultilevel"/>
    <w:tmpl w:val="F15E5B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3156DC"/>
    <w:multiLevelType w:val="hybridMultilevel"/>
    <w:tmpl w:val="F9D05936"/>
    <w:lvl w:ilvl="0" w:tplc="FFFFFFFF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79948CC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F4481"/>
    <w:multiLevelType w:val="hybridMultilevel"/>
    <w:tmpl w:val="AA32ECFA"/>
    <w:lvl w:ilvl="0" w:tplc="0409000F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9E90B8E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CC4C69"/>
    <w:multiLevelType w:val="hybridMultilevel"/>
    <w:tmpl w:val="4D1A73F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E81373D"/>
    <w:multiLevelType w:val="hybridMultilevel"/>
    <w:tmpl w:val="B1F2317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4530084"/>
    <w:multiLevelType w:val="hybridMultilevel"/>
    <w:tmpl w:val="09AC7E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667468"/>
    <w:multiLevelType w:val="hybridMultilevel"/>
    <w:tmpl w:val="30ACA6F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61E55B3"/>
    <w:multiLevelType w:val="hybridMultilevel"/>
    <w:tmpl w:val="D9726DC4"/>
    <w:lvl w:ilvl="0" w:tplc="D3D658B0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C73969"/>
    <w:multiLevelType w:val="hybridMultilevel"/>
    <w:tmpl w:val="769018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7BF4CBF"/>
    <w:multiLevelType w:val="hybridMultilevel"/>
    <w:tmpl w:val="A5DC75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563EDF"/>
    <w:multiLevelType w:val="hybridMultilevel"/>
    <w:tmpl w:val="769018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E99372B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21783F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D8363C"/>
    <w:multiLevelType w:val="hybridMultilevel"/>
    <w:tmpl w:val="B88094A2"/>
    <w:lvl w:ilvl="0" w:tplc="0409000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39D0CBC"/>
    <w:multiLevelType w:val="hybridMultilevel"/>
    <w:tmpl w:val="6D2EDF1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6BC61C5"/>
    <w:multiLevelType w:val="hybridMultilevel"/>
    <w:tmpl w:val="F4F04FE6"/>
    <w:lvl w:ilvl="0" w:tplc="0409000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6F44330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954659"/>
    <w:multiLevelType w:val="hybridMultilevel"/>
    <w:tmpl w:val="C0EA88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EF19D9"/>
    <w:multiLevelType w:val="hybridMultilevel"/>
    <w:tmpl w:val="4C061BB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Sylfaen" w:hAnsi="Sylfaen" w:cs="Times New Roman" w:hint="default"/>
        <w:b w:val="0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E6F3DD7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DA3B97"/>
    <w:multiLevelType w:val="hybridMultilevel"/>
    <w:tmpl w:val="EB4A3900"/>
    <w:lvl w:ilvl="0" w:tplc="60F057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F1779BA"/>
    <w:multiLevelType w:val="hybridMultilevel"/>
    <w:tmpl w:val="60A2BE66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467CF1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8"/>
  </w:num>
  <w:num w:numId="3">
    <w:abstractNumId w:val="42"/>
  </w:num>
  <w:num w:numId="4">
    <w:abstractNumId w:val="22"/>
  </w:num>
  <w:num w:numId="5">
    <w:abstractNumId w:val="35"/>
  </w:num>
  <w:num w:numId="6">
    <w:abstractNumId w:val="37"/>
  </w:num>
  <w:num w:numId="7">
    <w:abstractNumId w:val="40"/>
  </w:num>
  <w:num w:numId="8">
    <w:abstractNumId w:val="3"/>
  </w:num>
  <w:num w:numId="9">
    <w:abstractNumId w:val="14"/>
  </w:num>
  <w:num w:numId="10">
    <w:abstractNumId w:val="28"/>
  </w:num>
  <w:num w:numId="11">
    <w:abstractNumId w:val="23"/>
  </w:num>
  <w:num w:numId="12">
    <w:abstractNumId w:val="41"/>
  </w:num>
  <w:num w:numId="13">
    <w:abstractNumId w:val="36"/>
  </w:num>
  <w:num w:numId="14">
    <w:abstractNumId w:val="30"/>
  </w:num>
  <w:num w:numId="15">
    <w:abstractNumId w:val="17"/>
  </w:num>
  <w:num w:numId="16">
    <w:abstractNumId w:val="5"/>
  </w:num>
  <w:num w:numId="17">
    <w:abstractNumId w:val="44"/>
  </w:num>
  <w:num w:numId="18">
    <w:abstractNumId w:val="1"/>
  </w:num>
  <w:num w:numId="19">
    <w:abstractNumId w:val="32"/>
  </w:num>
  <w:num w:numId="20">
    <w:abstractNumId w:val="26"/>
  </w:num>
  <w:num w:numId="21">
    <w:abstractNumId w:val="25"/>
  </w:num>
  <w:num w:numId="22">
    <w:abstractNumId w:val="4"/>
  </w:num>
  <w:num w:numId="23">
    <w:abstractNumId w:val="45"/>
  </w:num>
  <w:num w:numId="24">
    <w:abstractNumId w:val="47"/>
  </w:num>
  <w:num w:numId="25">
    <w:abstractNumId w:val="8"/>
  </w:num>
  <w:num w:numId="26">
    <w:abstractNumId w:val="6"/>
  </w:num>
  <w:num w:numId="27">
    <w:abstractNumId w:val="10"/>
  </w:num>
  <w:num w:numId="28">
    <w:abstractNumId w:val="2"/>
  </w:num>
  <w:num w:numId="29">
    <w:abstractNumId w:val="16"/>
  </w:num>
  <w:num w:numId="30">
    <w:abstractNumId w:val="31"/>
  </w:num>
  <w:num w:numId="31">
    <w:abstractNumId w:val="33"/>
  </w:num>
  <w:num w:numId="32">
    <w:abstractNumId w:val="19"/>
  </w:num>
  <w:num w:numId="33">
    <w:abstractNumId w:val="9"/>
  </w:num>
  <w:num w:numId="34">
    <w:abstractNumId w:val="15"/>
  </w:num>
  <w:num w:numId="35">
    <w:abstractNumId w:val="7"/>
  </w:num>
  <w:num w:numId="36">
    <w:abstractNumId w:val="34"/>
  </w:num>
  <w:num w:numId="37">
    <w:abstractNumId w:val="21"/>
  </w:num>
  <w:num w:numId="38">
    <w:abstractNumId w:val="43"/>
  </w:num>
  <w:num w:numId="39">
    <w:abstractNumId w:val="27"/>
  </w:num>
  <w:num w:numId="40">
    <w:abstractNumId w:val="38"/>
  </w:num>
  <w:num w:numId="41">
    <w:abstractNumId w:val="11"/>
  </w:num>
  <w:num w:numId="42">
    <w:abstractNumId w:val="24"/>
  </w:num>
  <w:num w:numId="43">
    <w:abstractNumId w:val="39"/>
  </w:num>
  <w:num w:numId="44">
    <w:abstractNumId w:val="29"/>
  </w:num>
  <w:num w:numId="45">
    <w:abstractNumId w:val="0"/>
  </w:num>
  <w:num w:numId="46">
    <w:abstractNumId w:val="46"/>
  </w:num>
  <w:num w:numId="47">
    <w:abstractNumId w:val="12"/>
  </w:num>
  <w:num w:numId="48">
    <w:abstractNumId w:val="20"/>
  </w:num>
  <w:num w:numId="49">
    <w:abstractNumId w:val="49"/>
  </w:num>
  <w:num w:numId="50">
    <w:abstractNumId w:val="18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07F3"/>
    <w:rsid w:val="000019A2"/>
    <w:rsid w:val="00003552"/>
    <w:rsid w:val="000053AD"/>
    <w:rsid w:val="000077FC"/>
    <w:rsid w:val="0001208E"/>
    <w:rsid w:val="00012688"/>
    <w:rsid w:val="00014060"/>
    <w:rsid w:val="00015DED"/>
    <w:rsid w:val="00020699"/>
    <w:rsid w:val="000208C7"/>
    <w:rsid w:val="00021DDC"/>
    <w:rsid w:val="00021FFE"/>
    <w:rsid w:val="00022403"/>
    <w:rsid w:val="00022670"/>
    <w:rsid w:val="00023237"/>
    <w:rsid w:val="00025D65"/>
    <w:rsid w:val="0003050F"/>
    <w:rsid w:val="00033535"/>
    <w:rsid w:val="000341BF"/>
    <w:rsid w:val="000356C6"/>
    <w:rsid w:val="00035717"/>
    <w:rsid w:val="00037227"/>
    <w:rsid w:val="00040115"/>
    <w:rsid w:val="0004029D"/>
    <w:rsid w:val="000412EC"/>
    <w:rsid w:val="00042F47"/>
    <w:rsid w:val="00044BF5"/>
    <w:rsid w:val="000451F4"/>
    <w:rsid w:val="0004543F"/>
    <w:rsid w:val="00045CA6"/>
    <w:rsid w:val="00050529"/>
    <w:rsid w:val="0005064E"/>
    <w:rsid w:val="000565C1"/>
    <w:rsid w:val="00056630"/>
    <w:rsid w:val="00056A95"/>
    <w:rsid w:val="00060D8C"/>
    <w:rsid w:val="00062973"/>
    <w:rsid w:val="00062DD4"/>
    <w:rsid w:val="00062EB0"/>
    <w:rsid w:val="00064945"/>
    <w:rsid w:val="00064FBF"/>
    <w:rsid w:val="00066914"/>
    <w:rsid w:val="00066B4E"/>
    <w:rsid w:val="00070041"/>
    <w:rsid w:val="00071598"/>
    <w:rsid w:val="00072153"/>
    <w:rsid w:val="0007215C"/>
    <w:rsid w:val="00073AB4"/>
    <w:rsid w:val="00073CFC"/>
    <w:rsid w:val="00074639"/>
    <w:rsid w:val="00074DF7"/>
    <w:rsid w:val="000772F8"/>
    <w:rsid w:val="000801B2"/>
    <w:rsid w:val="00080763"/>
    <w:rsid w:val="00080BFB"/>
    <w:rsid w:val="000842BC"/>
    <w:rsid w:val="00087475"/>
    <w:rsid w:val="00087809"/>
    <w:rsid w:val="00087B6F"/>
    <w:rsid w:val="00090845"/>
    <w:rsid w:val="00091A71"/>
    <w:rsid w:val="000935E9"/>
    <w:rsid w:val="000958D1"/>
    <w:rsid w:val="000A0679"/>
    <w:rsid w:val="000A1B2E"/>
    <w:rsid w:val="000A2193"/>
    <w:rsid w:val="000A2DBB"/>
    <w:rsid w:val="000A3941"/>
    <w:rsid w:val="000A3983"/>
    <w:rsid w:val="000A5B2C"/>
    <w:rsid w:val="000A5F2D"/>
    <w:rsid w:val="000A64C1"/>
    <w:rsid w:val="000B0C30"/>
    <w:rsid w:val="000B0C38"/>
    <w:rsid w:val="000B1F0C"/>
    <w:rsid w:val="000B35D8"/>
    <w:rsid w:val="000B3B0E"/>
    <w:rsid w:val="000B612B"/>
    <w:rsid w:val="000B68EB"/>
    <w:rsid w:val="000B77DA"/>
    <w:rsid w:val="000C098D"/>
    <w:rsid w:val="000C0AC5"/>
    <w:rsid w:val="000C19B4"/>
    <w:rsid w:val="000C3C8A"/>
    <w:rsid w:val="000C3F32"/>
    <w:rsid w:val="000C494B"/>
    <w:rsid w:val="000C5207"/>
    <w:rsid w:val="000D1C58"/>
    <w:rsid w:val="000D720B"/>
    <w:rsid w:val="000D7493"/>
    <w:rsid w:val="000D7D5A"/>
    <w:rsid w:val="000E0244"/>
    <w:rsid w:val="000E0886"/>
    <w:rsid w:val="000E1759"/>
    <w:rsid w:val="000E1BF6"/>
    <w:rsid w:val="000E3AB3"/>
    <w:rsid w:val="000E792F"/>
    <w:rsid w:val="000F0701"/>
    <w:rsid w:val="000F0E00"/>
    <w:rsid w:val="000F14BE"/>
    <w:rsid w:val="000F30C9"/>
    <w:rsid w:val="000F4854"/>
    <w:rsid w:val="000F56D1"/>
    <w:rsid w:val="000F686C"/>
    <w:rsid w:val="000F728D"/>
    <w:rsid w:val="000F74F3"/>
    <w:rsid w:val="000F7A9B"/>
    <w:rsid w:val="001013A5"/>
    <w:rsid w:val="001060C8"/>
    <w:rsid w:val="00114CC8"/>
    <w:rsid w:val="0011516C"/>
    <w:rsid w:val="00115A0D"/>
    <w:rsid w:val="00117FB6"/>
    <w:rsid w:val="00120BA2"/>
    <w:rsid w:val="00120E19"/>
    <w:rsid w:val="00120F6E"/>
    <w:rsid w:val="0012255B"/>
    <w:rsid w:val="00122BBF"/>
    <w:rsid w:val="00122DE5"/>
    <w:rsid w:val="00123392"/>
    <w:rsid w:val="0012615E"/>
    <w:rsid w:val="00127A77"/>
    <w:rsid w:val="00130B0A"/>
    <w:rsid w:val="00132A48"/>
    <w:rsid w:val="001376CE"/>
    <w:rsid w:val="00137980"/>
    <w:rsid w:val="00140162"/>
    <w:rsid w:val="001404B3"/>
    <w:rsid w:val="00140EA6"/>
    <w:rsid w:val="0014134F"/>
    <w:rsid w:val="001436A1"/>
    <w:rsid w:val="001442C1"/>
    <w:rsid w:val="00145052"/>
    <w:rsid w:val="001462F6"/>
    <w:rsid w:val="0015205C"/>
    <w:rsid w:val="001527FF"/>
    <w:rsid w:val="001574BF"/>
    <w:rsid w:val="00157738"/>
    <w:rsid w:val="00161D73"/>
    <w:rsid w:val="0016399B"/>
    <w:rsid w:val="00166D39"/>
    <w:rsid w:val="001679FF"/>
    <w:rsid w:val="00171861"/>
    <w:rsid w:val="00171A0A"/>
    <w:rsid w:val="00172009"/>
    <w:rsid w:val="00172C6B"/>
    <w:rsid w:val="0017349D"/>
    <w:rsid w:val="001748AE"/>
    <w:rsid w:val="001756BE"/>
    <w:rsid w:val="00175FB1"/>
    <w:rsid w:val="0017632C"/>
    <w:rsid w:val="00176C68"/>
    <w:rsid w:val="001807BE"/>
    <w:rsid w:val="00181C81"/>
    <w:rsid w:val="00184399"/>
    <w:rsid w:val="00184FC5"/>
    <w:rsid w:val="00185CF9"/>
    <w:rsid w:val="00186614"/>
    <w:rsid w:val="00187465"/>
    <w:rsid w:val="00187B01"/>
    <w:rsid w:val="001906BE"/>
    <w:rsid w:val="00190AFD"/>
    <w:rsid w:val="00191A43"/>
    <w:rsid w:val="00191FDF"/>
    <w:rsid w:val="00193C46"/>
    <w:rsid w:val="00195353"/>
    <w:rsid w:val="00195B38"/>
    <w:rsid w:val="001A042B"/>
    <w:rsid w:val="001A1E6A"/>
    <w:rsid w:val="001A4D9A"/>
    <w:rsid w:val="001A74CD"/>
    <w:rsid w:val="001B1F84"/>
    <w:rsid w:val="001B47B7"/>
    <w:rsid w:val="001B6353"/>
    <w:rsid w:val="001B6BA6"/>
    <w:rsid w:val="001B7B9D"/>
    <w:rsid w:val="001C0250"/>
    <w:rsid w:val="001C1834"/>
    <w:rsid w:val="001C20F4"/>
    <w:rsid w:val="001C23E0"/>
    <w:rsid w:val="001C2E91"/>
    <w:rsid w:val="001C3D72"/>
    <w:rsid w:val="001C48CB"/>
    <w:rsid w:val="001C530F"/>
    <w:rsid w:val="001C5687"/>
    <w:rsid w:val="001C66FF"/>
    <w:rsid w:val="001C72EB"/>
    <w:rsid w:val="001D1E89"/>
    <w:rsid w:val="001D2661"/>
    <w:rsid w:val="001D2770"/>
    <w:rsid w:val="001D2C36"/>
    <w:rsid w:val="001D5EC4"/>
    <w:rsid w:val="001D6C45"/>
    <w:rsid w:val="001D77A0"/>
    <w:rsid w:val="001E024F"/>
    <w:rsid w:val="001E1B90"/>
    <w:rsid w:val="001E1BF9"/>
    <w:rsid w:val="001E1FAC"/>
    <w:rsid w:val="001E247A"/>
    <w:rsid w:val="001E28D9"/>
    <w:rsid w:val="001E4874"/>
    <w:rsid w:val="001E61CE"/>
    <w:rsid w:val="001E65CF"/>
    <w:rsid w:val="001E725F"/>
    <w:rsid w:val="001F0211"/>
    <w:rsid w:val="001F08C6"/>
    <w:rsid w:val="0020199D"/>
    <w:rsid w:val="002019D1"/>
    <w:rsid w:val="0020341C"/>
    <w:rsid w:val="00203429"/>
    <w:rsid w:val="00203C65"/>
    <w:rsid w:val="002044BD"/>
    <w:rsid w:val="0020508C"/>
    <w:rsid w:val="00205157"/>
    <w:rsid w:val="002063FB"/>
    <w:rsid w:val="00210242"/>
    <w:rsid w:val="00210458"/>
    <w:rsid w:val="0021115D"/>
    <w:rsid w:val="0021316A"/>
    <w:rsid w:val="00213450"/>
    <w:rsid w:val="00213A76"/>
    <w:rsid w:val="00215D68"/>
    <w:rsid w:val="00215DCA"/>
    <w:rsid w:val="00220DC5"/>
    <w:rsid w:val="002215E6"/>
    <w:rsid w:val="00221668"/>
    <w:rsid w:val="0022310A"/>
    <w:rsid w:val="00225664"/>
    <w:rsid w:val="00226071"/>
    <w:rsid w:val="00226C18"/>
    <w:rsid w:val="00226E56"/>
    <w:rsid w:val="00232044"/>
    <w:rsid w:val="0023308B"/>
    <w:rsid w:val="00233192"/>
    <w:rsid w:val="00234543"/>
    <w:rsid w:val="00237347"/>
    <w:rsid w:val="00240C4A"/>
    <w:rsid w:val="002424A3"/>
    <w:rsid w:val="00242566"/>
    <w:rsid w:val="0024357E"/>
    <w:rsid w:val="00245007"/>
    <w:rsid w:val="00245DFB"/>
    <w:rsid w:val="00247E87"/>
    <w:rsid w:val="00247F30"/>
    <w:rsid w:val="00251398"/>
    <w:rsid w:val="00251930"/>
    <w:rsid w:val="0025481B"/>
    <w:rsid w:val="00257881"/>
    <w:rsid w:val="002610A0"/>
    <w:rsid w:val="00261A28"/>
    <w:rsid w:val="00266F88"/>
    <w:rsid w:val="00267099"/>
    <w:rsid w:val="0027023C"/>
    <w:rsid w:val="0027025E"/>
    <w:rsid w:val="00272765"/>
    <w:rsid w:val="00273420"/>
    <w:rsid w:val="002736C6"/>
    <w:rsid w:val="00274628"/>
    <w:rsid w:val="00274984"/>
    <w:rsid w:val="002754FC"/>
    <w:rsid w:val="00275A46"/>
    <w:rsid w:val="0028142C"/>
    <w:rsid w:val="002835FB"/>
    <w:rsid w:val="00283BEB"/>
    <w:rsid w:val="00283EA4"/>
    <w:rsid w:val="00284655"/>
    <w:rsid w:val="002902B7"/>
    <w:rsid w:val="00290B7F"/>
    <w:rsid w:val="00291748"/>
    <w:rsid w:val="00291E94"/>
    <w:rsid w:val="00291EFD"/>
    <w:rsid w:val="00294848"/>
    <w:rsid w:val="00294A2C"/>
    <w:rsid w:val="00295ED2"/>
    <w:rsid w:val="00296179"/>
    <w:rsid w:val="002A161F"/>
    <w:rsid w:val="002A1C20"/>
    <w:rsid w:val="002A2550"/>
    <w:rsid w:val="002A6019"/>
    <w:rsid w:val="002A6D1F"/>
    <w:rsid w:val="002B0A03"/>
    <w:rsid w:val="002B0A76"/>
    <w:rsid w:val="002B0DFD"/>
    <w:rsid w:val="002B3981"/>
    <w:rsid w:val="002B46F4"/>
    <w:rsid w:val="002B5590"/>
    <w:rsid w:val="002B55F5"/>
    <w:rsid w:val="002B74F7"/>
    <w:rsid w:val="002C1279"/>
    <w:rsid w:val="002C231C"/>
    <w:rsid w:val="002C24AE"/>
    <w:rsid w:val="002C2D49"/>
    <w:rsid w:val="002C31D1"/>
    <w:rsid w:val="002C54A2"/>
    <w:rsid w:val="002C61F0"/>
    <w:rsid w:val="002D2B50"/>
    <w:rsid w:val="002D5094"/>
    <w:rsid w:val="002D60AC"/>
    <w:rsid w:val="002D6243"/>
    <w:rsid w:val="002D644F"/>
    <w:rsid w:val="002D6964"/>
    <w:rsid w:val="002D70BA"/>
    <w:rsid w:val="002D7609"/>
    <w:rsid w:val="002D7D3B"/>
    <w:rsid w:val="002E2DB1"/>
    <w:rsid w:val="002E2E67"/>
    <w:rsid w:val="002F0612"/>
    <w:rsid w:val="002F2F63"/>
    <w:rsid w:val="002F32DF"/>
    <w:rsid w:val="002F4238"/>
    <w:rsid w:val="002F4746"/>
    <w:rsid w:val="002F6CB5"/>
    <w:rsid w:val="002F74D3"/>
    <w:rsid w:val="002F7BCC"/>
    <w:rsid w:val="003023BF"/>
    <w:rsid w:val="00304E24"/>
    <w:rsid w:val="00310125"/>
    <w:rsid w:val="00313527"/>
    <w:rsid w:val="00314393"/>
    <w:rsid w:val="003163D7"/>
    <w:rsid w:val="003166C3"/>
    <w:rsid w:val="00317B46"/>
    <w:rsid w:val="00320E00"/>
    <w:rsid w:val="00321E48"/>
    <w:rsid w:val="003248E2"/>
    <w:rsid w:val="00330D9A"/>
    <w:rsid w:val="00332B54"/>
    <w:rsid w:val="0033457C"/>
    <w:rsid w:val="00336C00"/>
    <w:rsid w:val="00337AA6"/>
    <w:rsid w:val="00337B81"/>
    <w:rsid w:val="00337F5D"/>
    <w:rsid w:val="0034007E"/>
    <w:rsid w:val="00343123"/>
    <w:rsid w:val="00343AA0"/>
    <w:rsid w:val="003469F9"/>
    <w:rsid w:val="00350F6D"/>
    <w:rsid w:val="00350FB4"/>
    <w:rsid w:val="00351A7A"/>
    <w:rsid w:val="00353890"/>
    <w:rsid w:val="0035407D"/>
    <w:rsid w:val="00355121"/>
    <w:rsid w:val="00355A05"/>
    <w:rsid w:val="00356977"/>
    <w:rsid w:val="003611C7"/>
    <w:rsid w:val="003615CE"/>
    <w:rsid w:val="00364312"/>
    <w:rsid w:val="003648CB"/>
    <w:rsid w:val="00364979"/>
    <w:rsid w:val="00367775"/>
    <w:rsid w:val="003715A0"/>
    <w:rsid w:val="003723D4"/>
    <w:rsid w:val="00373069"/>
    <w:rsid w:val="003733B3"/>
    <w:rsid w:val="00373C56"/>
    <w:rsid w:val="003751A3"/>
    <w:rsid w:val="00376F18"/>
    <w:rsid w:val="00381193"/>
    <w:rsid w:val="00381BD3"/>
    <w:rsid w:val="00383672"/>
    <w:rsid w:val="003849E2"/>
    <w:rsid w:val="00387391"/>
    <w:rsid w:val="00387475"/>
    <w:rsid w:val="003916A6"/>
    <w:rsid w:val="00392413"/>
    <w:rsid w:val="00392C0D"/>
    <w:rsid w:val="00393BEC"/>
    <w:rsid w:val="003945D4"/>
    <w:rsid w:val="00394675"/>
    <w:rsid w:val="00394785"/>
    <w:rsid w:val="00396D81"/>
    <w:rsid w:val="003A0770"/>
    <w:rsid w:val="003A0CD9"/>
    <w:rsid w:val="003A1743"/>
    <w:rsid w:val="003A4557"/>
    <w:rsid w:val="003A4A67"/>
    <w:rsid w:val="003A4C07"/>
    <w:rsid w:val="003A6011"/>
    <w:rsid w:val="003A6571"/>
    <w:rsid w:val="003A68FF"/>
    <w:rsid w:val="003A7350"/>
    <w:rsid w:val="003A74C8"/>
    <w:rsid w:val="003A7B68"/>
    <w:rsid w:val="003B1415"/>
    <w:rsid w:val="003B4B48"/>
    <w:rsid w:val="003B4C3C"/>
    <w:rsid w:val="003B650E"/>
    <w:rsid w:val="003B6875"/>
    <w:rsid w:val="003B7979"/>
    <w:rsid w:val="003B7BD9"/>
    <w:rsid w:val="003C368E"/>
    <w:rsid w:val="003C3BAE"/>
    <w:rsid w:val="003C3BC5"/>
    <w:rsid w:val="003C56BC"/>
    <w:rsid w:val="003C5820"/>
    <w:rsid w:val="003C7689"/>
    <w:rsid w:val="003C7DAC"/>
    <w:rsid w:val="003C7FF1"/>
    <w:rsid w:val="003D29AF"/>
    <w:rsid w:val="003D2B03"/>
    <w:rsid w:val="003D2F80"/>
    <w:rsid w:val="003D5AC1"/>
    <w:rsid w:val="003D6C99"/>
    <w:rsid w:val="003D7967"/>
    <w:rsid w:val="003D7FE2"/>
    <w:rsid w:val="003E0E92"/>
    <w:rsid w:val="003E3FFC"/>
    <w:rsid w:val="003F09C8"/>
    <w:rsid w:val="003F122C"/>
    <w:rsid w:val="003F1EB1"/>
    <w:rsid w:val="003F220C"/>
    <w:rsid w:val="003F27A9"/>
    <w:rsid w:val="003F3426"/>
    <w:rsid w:val="003F3847"/>
    <w:rsid w:val="003F40E1"/>
    <w:rsid w:val="003F5215"/>
    <w:rsid w:val="003F5993"/>
    <w:rsid w:val="003F787D"/>
    <w:rsid w:val="003F7D7C"/>
    <w:rsid w:val="00401C10"/>
    <w:rsid w:val="00403176"/>
    <w:rsid w:val="00403222"/>
    <w:rsid w:val="004032D4"/>
    <w:rsid w:val="004053D0"/>
    <w:rsid w:val="004057EF"/>
    <w:rsid w:val="00406767"/>
    <w:rsid w:val="004076FD"/>
    <w:rsid w:val="00410505"/>
    <w:rsid w:val="004109A3"/>
    <w:rsid w:val="00412873"/>
    <w:rsid w:val="00413156"/>
    <w:rsid w:val="00413551"/>
    <w:rsid w:val="004149C3"/>
    <w:rsid w:val="004153C9"/>
    <w:rsid w:val="00415F28"/>
    <w:rsid w:val="00420906"/>
    <w:rsid w:val="0042100F"/>
    <w:rsid w:val="004210C4"/>
    <w:rsid w:val="004215BB"/>
    <w:rsid w:val="004246CB"/>
    <w:rsid w:val="00425BAE"/>
    <w:rsid w:val="004304AF"/>
    <w:rsid w:val="0043082F"/>
    <w:rsid w:val="004340AE"/>
    <w:rsid w:val="00435250"/>
    <w:rsid w:val="004356B2"/>
    <w:rsid w:val="00436746"/>
    <w:rsid w:val="00437AC4"/>
    <w:rsid w:val="00440F9A"/>
    <w:rsid w:val="004417BB"/>
    <w:rsid w:val="0044182B"/>
    <w:rsid w:val="00442BB8"/>
    <w:rsid w:val="00444476"/>
    <w:rsid w:val="00445386"/>
    <w:rsid w:val="00446F7F"/>
    <w:rsid w:val="00450724"/>
    <w:rsid w:val="0045170A"/>
    <w:rsid w:val="0045509D"/>
    <w:rsid w:val="004574A9"/>
    <w:rsid w:val="004575FA"/>
    <w:rsid w:val="0046188B"/>
    <w:rsid w:val="00464451"/>
    <w:rsid w:val="00471F6D"/>
    <w:rsid w:val="00473DA6"/>
    <w:rsid w:val="0047427E"/>
    <w:rsid w:val="00477057"/>
    <w:rsid w:val="0047764E"/>
    <w:rsid w:val="00477D48"/>
    <w:rsid w:val="00483CC9"/>
    <w:rsid w:val="00483E88"/>
    <w:rsid w:val="00484067"/>
    <w:rsid w:val="00485C18"/>
    <w:rsid w:val="00486056"/>
    <w:rsid w:val="00486D9D"/>
    <w:rsid w:val="0048732E"/>
    <w:rsid w:val="00490C69"/>
    <w:rsid w:val="004935AD"/>
    <w:rsid w:val="004937E5"/>
    <w:rsid w:val="00495ADE"/>
    <w:rsid w:val="00496E4B"/>
    <w:rsid w:val="004A1B8C"/>
    <w:rsid w:val="004A2B5D"/>
    <w:rsid w:val="004A4958"/>
    <w:rsid w:val="004A5E96"/>
    <w:rsid w:val="004A6D56"/>
    <w:rsid w:val="004B0458"/>
    <w:rsid w:val="004B2974"/>
    <w:rsid w:val="004B307E"/>
    <w:rsid w:val="004B33D1"/>
    <w:rsid w:val="004B3D9C"/>
    <w:rsid w:val="004B4C32"/>
    <w:rsid w:val="004B526F"/>
    <w:rsid w:val="004B5839"/>
    <w:rsid w:val="004B6A39"/>
    <w:rsid w:val="004C0311"/>
    <w:rsid w:val="004C1276"/>
    <w:rsid w:val="004C13D2"/>
    <w:rsid w:val="004C1442"/>
    <w:rsid w:val="004C145A"/>
    <w:rsid w:val="004C2019"/>
    <w:rsid w:val="004C2D51"/>
    <w:rsid w:val="004C3108"/>
    <w:rsid w:val="004C4B3B"/>
    <w:rsid w:val="004C4DED"/>
    <w:rsid w:val="004C51A3"/>
    <w:rsid w:val="004C51EF"/>
    <w:rsid w:val="004C71C7"/>
    <w:rsid w:val="004C7541"/>
    <w:rsid w:val="004C7655"/>
    <w:rsid w:val="004D0411"/>
    <w:rsid w:val="004D1236"/>
    <w:rsid w:val="004D2E45"/>
    <w:rsid w:val="004D391A"/>
    <w:rsid w:val="004D3CE0"/>
    <w:rsid w:val="004D5934"/>
    <w:rsid w:val="004D6E09"/>
    <w:rsid w:val="004D6E6B"/>
    <w:rsid w:val="004D79C7"/>
    <w:rsid w:val="004E0218"/>
    <w:rsid w:val="004E0637"/>
    <w:rsid w:val="004E2070"/>
    <w:rsid w:val="004E4E5E"/>
    <w:rsid w:val="004E50DD"/>
    <w:rsid w:val="004F2E01"/>
    <w:rsid w:val="004F3F3A"/>
    <w:rsid w:val="004F761C"/>
    <w:rsid w:val="004F7E86"/>
    <w:rsid w:val="005001F8"/>
    <w:rsid w:val="005023E8"/>
    <w:rsid w:val="005028A8"/>
    <w:rsid w:val="005056ED"/>
    <w:rsid w:val="00506FEB"/>
    <w:rsid w:val="00507B17"/>
    <w:rsid w:val="005105F2"/>
    <w:rsid w:val="005108BE"/>
    <w:rsid w:val="005110BE"/>
    <w:rsid w:val="00513A56"/>
    <w:rsid w:val="00513FC3"/>
    <w:rsid w:val="0051600C"/>
    <w:rsid w:val="00516EB0"/>
    <w:rsid w:val="0051767D"/>
    <w:rsid w:val="005210A1"/>
    <w:rsid w:val="00521C1F"/>
    <w:rsid w:val="00521C31"/>
    <w:rsid w:val="00522A53"/>
    <w:rsid w:val="0052664D"/>
    <w:rsid w:val="0052708D"/>
    <w:rsid w:val="00531F38"/>
    <w:rsid w:val="0053533F"/>
    <w:rsid w:val="00535B8D"/>
    <w:rsid w:val="00536642"/>
    <w:rsid w:val="0054024F"/>
    <w:rsid w:val="005406FD"/>
    <w:rsid w:val="005413DD"/>
    <w:rsid w:val="00547386"/>
    <w:rsid w:val="00553ED6"/>
    <w:rsid w:val="00554BAA"/>
    <w:rsid w:val="00554F86"/>
    <w:rsid w:val="005553E4"/>
    <w:rsid w:val="0055634F"/>
    <w:rsid w:val="0055724E"/>
    <w:rsid w:val="00560AA2"/>
    <w:rsid w:val="005619A9"/>
    <w:rsid w:val="00562333"/>
    <w:rsid w:val="00564020"/>
    <w:rsid w:val="00566024"/>
    <w:rsid w:val="0056667C"/>
    <w:rsid w:val="00566D87"/>
    <w:rsid w:val="00571082"/>
    <w:rsid w:val="005714CD"/>
    <w:rsid w:val="00571AF0"/>
    <w:rsid w:val="00572F2E"/>
    <w:rsid w:val="00573DE8"/>
    <w:rsid w:val="00574585"/>
    <w:rsid w:val="00580A09"/>
    <w:rsid w:val="00581298"/>
    <w:rsid w:val="0058156D"/>
    <w:rsid w:val="0058186B"/>
    <w:rsid w:val="00582283"/>
    <w:rsid w:val="005853C1"/>
    <w:rsid w:val="0058556D"/>
    <w:rsid w:val="005856E8"/>
    <w:rsid w:val="00590E79"/>
    <w:rsid w:val="0059165A"/>
    <w:rsid w:val="00592D0C"/>
    <w:rsid w:val="00592D9D"/>
    <w:rsid w:val="00593F16"/>
    <w:rsid w:val="005947C0"/>
    <w:rsid w:val="00595A77"/>
    <w:rsid w:val="00597174"/>
    <w:rsid w:val="005A143E"/>
    <w:rsid w:val="005A2A59"/>
    <w:rsid w:val="005A55C9"/>
    <w:rsid w:val="005B036D"/>
    <w:rsid w:val="005B2830"/>
    <w:rsid w:val="005B5396"/>
    <w:rsid w:val="005B5C81"/>
    <w:rsid w:val="005B66B9"/>
    <w:rsid w:val="005B6BD4"/>
    <w:rsid w:val="005B6C90"/>
    <w:rsid w:val="005B74DE"/>
    <w:rsid w:val="005B79FE"/>
    <w:rsid w:val="005C05C3"/>
    <w:rsid w:val="005C090F"/>
    <w:rsid w:val="005C265E"/>
    <w:rsid w:val="005C33EF"/>
    <w:rsid w:val="005C3ACA"/>
    <w:rsid w:val="005C6288"/>
    <w:rsid w:val="005C69D0"/>
    <w:rsid w:val="005C78B3"/>
    <w:rsid w:val="005D0270"/>
    <w:rsid w:val="005D1847"/>
    <w:rsid w:val="005D2E8D"/>
    <w:rsid w:val="005D2EDB"/>
    <w:rsid w:val="005D3435"/>
    <w:rsid w:val="005D595D"/>
    <w:rsid w:val="005D612E"/>
    <w:rsid w:val="005D6647"/>
    <w:rsid w:val="005D68FC"/>
    <w:rsid w:val="005D699C"/>
    <w:rsid w:val="005E29A9"/>
    <w:rsid w:val="005E47DA"/>
    <w:rsid w:val="005E6110"/>
    <w:rsid w:val="005E6DC6"/>
    <w:rsid w:val="005F09DF"/>
    <w:rsid w:val="005F10AD"/>
    <w:rsid w:val="005F25FD"/>
    <w:rsid w:val="005F27E7"/>
    <w:rsid w:val="005F2969"/>
    <w:rsid w:val="005F323E"/>
    <w:rsid w:val="005F32E2"/>
    <w:rsid w:val="005F4C4A"/>
    <w:rsid w:val="005F5F88"/>
    <w:rsid w:val="005F6249"/>
    <w:rsid w:val="005F6524"/>
    <w:rsid w:val="00601315"/>
    <w:rsid w:val="0060158E"/>
    <w:rsid w:val="00601E74"/>
    <w:rsid w:val="0060441C"/>
    <w:rsid w:val="006047BA"/>
    <w:rsid w:val="006052A6"/>
    <w:rsid w:val="00606157"/>
    <w:rsid w:val="006065AC"/>
    <w:rsid w:val="006069EC"/>
    <w:rsid w:val="006070A3"/>
    <w:rsid w:val="00607642"/>
    <w:rsid w:val="00610F0D"/>
    <w:rsid w:val="00616ECC"/>
    <w:rsid w:val="00617F08"/>
    <w:rsid w:val="00624F26"/>
    <w:rsid w:val="00625695"/>
    <w:rsid w:val="0062696B"/>
    <w:rsid w:val="00627FBE"/>
    <w:rsid w:val="00630EE4"/>
    <w:rsid w:val="006316A3"/>
    <w:rsid w:val="00636D34"/>
    <w:rsid w:val="00640F0B"/>
    <w:rsid w:val="00641836"/>
    <w:rsid w:val="00641AC5"/>
    <w:rsid w:val="006431ED"/>
    <w:rsid w:val="00643554"/>
    <w:rsid w:val="00643D4E"/>
    <w:rsid w:val="00644626"/>
    <w:rsid w:val="00644923"/>
    <w:rsid w:val="0064667F"/>
    <w:rsid w:val="006506D7"/>
    <w:rsid w:val="006511BB"/>
    <w:rsid w:val="006517B7"/>
    <w:rsid w:val="00652955"/>
    <w:rsid w:val="00653966"/>
    <w:rsid w:val="006554D6"/>
    <w:rsid w:val="00655EA2"/>
    <w:rsid w:val="006565EA"/>
    <w:rsid w:val="006605D0"/>
    <w:rsid w:val="00660870"/>
    <w:rsid w:val="00661B17"/>
    <w:rsid w:val="00664CAB"/>
    <w:rsid w:val="006670B7"/>
    <w:rsid w:val="006674EB"/>
    <w:rsid w:val="00667FB2"/>
    <w:rsid w:val="006716E2"/>
    <w:rsid w:val="00671AE3"/>
    <w:rsid w:val="00672C68"/>
    <w:rsid w:val="0067593D"/>
    <w:rsid w:val="00676E7F"/>
    <w:rsid w:val="00681890"/>
    <w:rsid w:val="00682478"/>
    <w:rsid w:val="006828B6"/>
    <w:rsid w:val="00682FA3"/>
    <w:rsid w:val="00683EEB"/>
    <w:rsid w:val="00685FDA"/>
    <w:rsid w:val="00690E16"/>
    <w:rsid w:val="00691570"/>
    <w:rsid w:val="006924FA"/>
    <w:rsid w:val="00692EDF"/>
    <w:rsid w:val="006937AE"/>
    <w:rsid w:val="00693B78"/>
    <w:rsid w:val="00693C95"/>
    <w:rsid w:val="00693D07"/>
    <w:rsid w:val="00694981"/>
    <w:rsid w:val="00694B58"/>
    <w:rsid w:val="00694B6C"/>
    <w:rsid w:val="00695609"/>
    <w:rsid w:val="00695D4D"/>
    <w:rsid w:val="00696D32"/>
    <w:rsid w:val="006A19B3"/>
    <w:rsid w:val="006A1C80"/>
    <w:rsid w:val="006A3A7B"/>
    <w:rsid w:val="006A486B"/>
    <w:rsid w:val="006A7322"/>
    <w:rsid w:val="006B06AC"/>
    <w:rsid w:val="006B0E23"/>
    <w:rsid w:val="006B108E"/>
    <w:rsid w:val="006B10DB"/>
    <w:rsid w:val="006B1AAB"/>
    <w:rsid w:val="006B2082"/>
    <w:rsid w:val="006B2BB0"/>
    <w:rsid w:val="006B2CA8"/>
    <w:rsid w:val="006B377D"/>
    <w:rsid w:val="006B4060"/>
    <w:rsid w:val="006B585D"/>
    <w:rsid w:val="006B5C86"/>
    <w:rsid w:val="006B746F"/>
    <w:rsid w:val="006B7879"/>
    <w:rsid w:val="006C4083"/>
    <w:rsid w:val="006C462D"/>
    <w:rsid w:val="006C49DF"/>
    <w:rsid w:val="006C4EDF"/>
    <w:rsid w:val="006C7723"/>
    <w:rsid w:val="006C7795"/>
    <w:rsid w:val="006C7AC5"/>
    <w:rsid w:val="006D0299"/>
    <w:rsid w:val="006D0462"/>
    <w:rsid w:val="006D076B"/>
    <w:rsid w:val="006D0C32"/>
    <w:rsid w:val="006D1236"/>
    <w:rsid w:val="006D22E5"/>
    <w:rsid w:val="006D29EA"/>
    <w:rsid w:val="006D6379"/>
    <w:rsid w:val="006E00BE"/>
    <w:rsid w:val="006E0195"/>
    <w:rsid w:val="006E19C7"/>
    <w:rsid w:val="006E402E"/>
    <w:rsid w:val="006E5A33"/>
    <w:rsid w:val="006E7062"/>
    <w:rsid w:val="006F0293"/>
    <w:rsid w:val="006F1C98"/>
    <w:rsid w:val="006F4CF5"/>
    <w:rsid w:val="006F5488"/>
    <w:rsid w:val="006F5C6D"/>
    <w:rsid w:val="006F60B7"/>
    <w:rsid w:val="006F6B3F"/>
    <w:rsid w:val="006F6F0C"/>
    <w:rsid w:val="006F7079"/>
    <w:rsid w:val="006F7A9C"/>
    <w:rsid w:val="00701207"/>
    <w:rsid w:val="00701858"/>
    <w:rsid w:val="0070341D"/>
    <w:rsid w:val="00704E77"/>
    <w:rsid w:val="007051BA"/>
    <w:rsid w:val="00705678"/>
    <w:rsid w:val="0070576B"/>
    <w:rsid w:val="007061A0"/>
    <w:rsid w:val="00707A83"/>
    <w:rsid w:val="00707B4F"/>
    <w:rsid w:val="00712868"/>
    <w:rsid w:val="00712AE4"/>
    <w:rsid w:val="00712C33"/>
    <w:rsid w:val="00720768"/>
    <w:rsid w:val="00726FD4"/>
    <w:rsid w:val="00731B48"/>
    <w:rsid w:val="00731B62"/>
    <w:rsid w:val="0073242E"/>
    <w:rsid w:val="00732C6F"/>
    <w:rsid w:val="00733083"/>
    <w:rsid w:val="00734308"/>
    <w:rsid w:val="00734A10"/>
    <w:rsid w:val="00736D1E"/>
    <w:rsid w:val="00737425"/>
    <w:rsid w:val="007377EC"/>
    <w:rsid w:val="00737B3C"/>
    <w:rsid w:val="00737EF3"/>
    <w:rsid w:val="0074036D"/>
    <w:rsid w:val="00741B08"/>
    <w:rsid w:val="00743E49"/>
    <w:rsid w:val="00744FB8"/>
    <w:rsid w:val="00747C0A"/>
    <w:rsid w:val="00747D85"/>
    <w:rsid w:val="00751B06"/>
    <w:rsid w:val="007528B4"/>
    <w:rsid w:val="00752EF6"/>
    <w:rsid w:val="00753AE8"/>
    <w:rsid w:val="00753B89"/>
    <w:rsid w:val="007545C7"/>
    <w:rsid w:val="007549FF"/>
    <w:rsid w:val="007556A4"/>
    <w:rsid w:val="00755773"/>
    <w:rsid w:val="007564A3"/>
    <w:rsid w:val="00756769"/>
    <w:rsid w:val="0075678B"/>
    <w:rsid w:val="00756C94"/>
    <w:rsid w:val="007570F3"/>
    <w:rsid w:val="00757352"/>
    <w:rsid w:val="007603B2"/>
    <w:rsid w:val="00760F12"/>
    <w:rsid w:val="00761524"/>
    <w:rsid w:val="00761CC0"/>
    <w:rsid w:val="00764989"/>
    <w:rsid w:val="00764E52"/>
    <w:rsid w:val="00767673"/>
    <w:rsid w:val="007701E0"/>
    <w:rsid w:val="007709E0"/>
    <w:rsid w:val="0077216D"/>
    <w:rsid w:val="007722CE"/>
    <w:rsid w:val="00773257"/>
    <w:rsid w:val="00774BDC"/>
    <w:rsid w:val="00780E57"/>
    <w:rsid w:val="00783E36"/>
    <w:rsid w:val="00786C9B"/>
    <w:rsid w:val="00787AC3"/>
    <w:rsid w:val="007918B7"/>
    <w:rsid w:val="00792D16"/>
    <w:rsid w:val="007938A6"/>
    <w:rsid w:val="00795D4D"/>
    <w:rsid w:val="007963D8"/>
    <w:rsid w:val="007A1B91"/>
    <w:rsid w:val="007A203F"/>
    <w:rsid w:val="007A25ED"/>
    <w:rsid w:val="007A2EA1"/>
    <w:rsid w:val="007A3B2B"/>
    <w:rsid w:val="007A3B62"/>
    <w:rsid w:val="007A4ADE"/>
    <w:rsid w:val="007A4E6A"/>
    <w:rsid w:val="007A59A1"/>
    <w:rsid w:val="007A5D0F"/>
    <w:rsid w:val="007A7B69"/>
    <w:rsid w:val="007A7EC2"/>
    <w:rsid w:val="007B2717"/>
    <w:rsid w:val="007B3652"/>
    <w:rsid w:val="007B5C27"/>
    <w:rsid w:val="007B7BE7"/>
    <w:rsid w:val="007C0009"/>
    <w:rsid w:val="007C0E01"/>
    <w:rsid w:val="007C3B43"/>
    <w:rsid w:val="007C61C7"/>
    <w:rsid w:val="007C62FF"/>
    <w:rsid w:val="007C7F4F"/>
    <w:rsid w:val="007D0F56"/>
    <w:rsid w:val="007D1652"/>
    <w:rsid w:val="007D22E9"/>
    <w:rsid w:val="007D2882"/>
    <w:rsid w:val="007D3DE8"/>
    <w:rsid w:val="007D6A20"/>
    <w:rsid w:val="007D6D13"/>
    <w:rsid w:val="007D7565"/>
    <w:rsid w:val="007D786D"/>
    <w:rsid w:val="007E1BB2"/>
    <w:rsid w:val="007E39B2"/>
    <w:rsid w:val="007E3BFD"/>
    <w:rsid w:val="007E3C70"/>
    <w:rsid w:val="007E48D0"/>
    <w:rsid w:val="007E7120"/>
    <w:rsid w:val="007F051B"/>
    <w:rsid w:val="007F058A"/>
    <w:rsid w:val="007F0E31"/>
    <w:rsid w:val="007F20C0"/>
    <w:rsid w:val="007F617E"/>
    <w:rsid w:val="007F63DD"/>
    <w:rsid w:val="00800393"/>
    <w:rsid w:val="00800522"/>
    <w:rsid w:val="00800F1B"/>
    <w:rsid w:val="00801242"/>
    <w:rsid w:val="00801715"/>
    <w:rsid w:val="00801D8F"/>
    <w:rsid w:val="008039FF"/>
    <w:rsid w:val="008046B7"/>
    <w:rsid w:val="00804DF8"/>
    <w:rsid w:val="00804F4B"/>
    <w:rsid w:val="008058B5"/>
    <w:rsid w:val="00805D4F"/>
    <w:rsid w:val="0080665B"/>
    <w:rsid w:val="008073BD"/>
    <w:rsid w:val="008108B6"/>
    <w:rsid w:val="0081112A"/>
    <w:rsid w:val="00811A8B"/>
    <w:rsid w:val="00815810"/>
    <w:rsid w:val="008158E8"/>
    <w:rsid w:val="00820030"/>
    <w:rsid w:val="00823896"/>
    <w:rsid w:val="0082455D"/>
    <w:rsid w:val="00824E12"/>
    <w:rsid w:val="008256E4"/>
    <w:rsid w:val="008324F6"/>
    <w:rsid w:val="008334EA"/>
    <w:rsid w:val="00834484"/>
    <w:rsid w:val="00835D18"/>
    <w:rsid w:val="00836954"/>
    <w:rsid w:val="00842048"/>
    <w:rsid w:val="0084237D"/>
    <w:rsid w:val="00843F14"/>
    <w:rsid w:val="00844145"/>
    <w:rsid w:val="00844812"/>
    <w:rsid w:val="0084707C"/>
    <w:rsid w:val="0085040A"/>
    <w:rsid w:val="00850AFB"/>
    <w:rsid w:val="00851C28"/>
    <w:rsid w:val="00851E43"/>
    <w:rsid w:val="00852AD1"/>
    <w:rsid w:val="0085303D"/>
    <w:rsid w:val="00853970"/>
    <w:rsid w:val="00854021"/>
    <w:rsid w:val="0085603E"/>
    <w:rsid w:val="00857795"/>
    <w:rsid w:val="00857842"/>
    <w:rsid w:val="00860ED5"/>
    <w:rsid w:val="00861D8E"/>
    <w:rsid w:val="00864631"/>
    <w:rsid w:val="008647EE"/>
    <w:rsid w:val="00864DD5"/>
    <w:rsid w:val="008653BE"/>
    <w:rsid w:val="0086602F"/>
    <w:rsid w:val="00867E97"/>
    <w:rsid w:val="00872630"/>
    <w:rsid w:val="00872F5D"/>
    <w:rsid w:val="008772CE"/>
    <w:rsid w:val="00877ED7"/>
    <w:rsid w:val="008805B3"/>
    <w:rsid w:val="008816D7"/>
    <w:rsid w:val="008827AD"/>
    <w:rsid w:val="008837C3"/>
    <w:rsid w:val="00883C26"/>
    <w:rsid w:val="008846AC"/>
    <w:rsid w:val="00884A8D"/>
    <w:rsid w:val="008869EA"/>
    <w:rsid w:val="00890CBC"/>
    <w:rsid w:val="00892C7D"/>
    <w:rsid w:val="008942F0"/>
    <w:rsid w:val="00894D12"/>
    <w:rsid w:val="008957B4"/>
    <w:rsid w:val="00896183"/>
    <w:rsid w:val="00896910"/>
    <w:rsid w:val="0089701D"/>
    <w:rsid w:val="00897F93"/>
    <w:rsid w:val="008A00CB"/>
    <w:rsid w:val="008A1061"/>
    <w:rsid w:val="008A1143"/>
    <w:rsid w:val="008A3795"/>
    <w:rsid w:val="008A4E4C"/>
    <w:rsid w:val="008A64BA"/>
    <w:rsid w:val="008A6C08"/>
    <w:rsid w:val="008A7AA6"/>
    <w:rsid w:val="008B19F8"/>
    <w:rsid w:val="008B2271"/>
    <w:rsid w:val="008B2478"/>
    <w:rsid w:val="008B28B8"/>
    <w:rsid w:val="008B41D0"/>
    <w:rsid w:val="008B4489"/>
    <w:rsid w:val="008B4750"/>
    <w:rsid w:val="008B492E"/>
    <w:rsid w:val="008B49C8"/>
    <w:rsid w:val="008C294F"/>
    <w:rsid w:val="008C3E1C"/>
    <w:rsid w:val="008C5DE3"/>
    <w:rsid w:val="008D0E97"/>
    <w:rsid w:val="008D29AF"/>
    <w:rsid w:val="008D3D44"/>
    <w:rsid w:val="008D3FC1"/>
    <w:rsid w:val="008D64A5"/>
    <w:rsid w:val="008E0342"/>
    <w:rsid w:val="008E0C64"/>
    <w:rsid w:val="008E2789"/>
    <w:rsid w:val="008E35EC"/>
    <w:rsid w:val="008E3784"/>
    <w:rsid w:val="008E5AE2"/>
    <w:rsid w:val="008E70DD"/>
    <w:rsid w:val="008E7387"/>
    <w:rsid w:val="008F12FD"/>
    <w:rsid w:val="008F3671"/>
    <w:rsid w:val="008F5A23"/>
    <w:rsid w:val="008F65EE"/>
    <w:rsid w:val="008F6A05"/>
    <w:rsid w:val="008F6C33"/>
    <w:rsid w:val="00901164"/>
    <w:rsid w:val="00901B47"/>
    <w:rsid w:val="00903277"/>
    <w:rsid w:val="00903EAF"/>
    <w:rsid w:val="0090535D"/>
    <w:rsid w:val="00905519"/>
    <w:rsid w:val="009062C8"/>
    <w:rsid w:val="00906309"/>
    <w:rsid w:val="009064CA"/>
    <w:rsid w:val="0091178E"/>
    <w:rsid w:val="009119EE"/>
    <w:rsid w:val="009123E7"/>
    <w:rsid w:val="0091587E"/>
    <w:rsid w:val="009161F4"/>
    <w:rsid w:val="00922585"/>
    <w:rsid w:val="0092276E"/>
    <w:rsid w:val="009256B9"/>
    <w:rsid w:val="0092651B"/>
    <w:rsid w:val="009265E6"/>
    <w:rsid w:val="00927D5B"/>
    <w:rsid w:val="00930C6B"/>
    <w:rsid w:val="00932021"/>
    <w:rsid w:val="00933174"/>
    <w:rsid w:val="00935A36"/>
    <w:rsid w:val="00936D31"/>
    <w:rsid w:val="009373AA"/>
    <w:rsid w:val="009402DC"/>
    <w:rsid w:val="009404AD"/>
    <w:rsid w:val="00940AA1"/>
    <w:rsid w:val="00940AB5"/>
    <w:rsid w:val="00941AE2"/>
    <w:rsid w:val="00943F65"/>
    <w:rsid w:val="0094418C"/>
    <w:rsid w:val="0094475F"/>
    <w:rsid w:val="00944B7B"/>
    <w:rsid w:val="00946082"/>
    <w:rsid w:val="00951587"/>
    <w:rsid w:val="00952BD6"/>
    <w:rsid w:val="00952E8F"/>
    <w:rsid w:val="00953CF2"/>
    <w:rsid w:val="00953FF1"/>
    <w:rsid w:val="009542A1"/>
    <w:rsid w:val="00956378"/>
    <w:rsid w:val="00956480"/>
    <w:rsid w:val="009575B2"/>
    <w:rsid w:val="009623B7"/>
    <w:rsid w:val="00964EA6"/>
    <w:rsid w:val="009655DF"/>
    <w:rsid w:val="00965DA7"/>
    <w:rsid w:val="00967052"/>
    <w:rsid w:val="009673C3"/>
    <w:rsid w:val="009711CA"/>
    <w:rsid w:val="00972A27"/>
    <w:rsid w:val="00972BAE"/>
    <w:rsid w:val="009735BC"/>
    <w:rsid w:val="009739D5"/>
    <w:rsid w:val="00973D3E"/>
    <w:rsid w:val="00974067"/>
    <w:rsid w:val="0097725C"/>
    <w:rsid w:val="009809D0"/>
    <w:rsid w:val="009818C4"/>
    <w:rsid w:val="009820FE"/>
    <w:rsid w:val="00982367"/>
    <w:rsid w:val="009836D9"/>
    <w:rsid w:val="00984C78"/>
    <w:rsid w:val="00985CF1"/>
    <w:rsid w:val="009864C8"/>
    <w:rsid w:val="00987B1D"/>
    <w:rsid w:val="00990989"/>
    <w:rsid w:val="00994AD6"/>
    <w:rsid w:val="00995BEF"/>
    <w:rsid w:val="009966CD"/>
    <w:rsid w:val="0099697F"/>
    <w:rsid w:val="0099735B"/>
    <w:rsid w:val="009A0433"/>
    <w:rsid w:val="009A0A64"/>
    <w:rsid w:val="009A0E86"/>
    <w:rsid w:val="009A275F"/>
    <w:rsid w:val="009A3AB0"/>
    <w:rsid w:val="009A5585"/>
    <w:rsid w:val="009A5BD4"/>
    <w:rsid w:val="009A5E4E"/>
    <w:rsid w:val="009A61FF"/>
    <w:rsid w:val="009A7D3A"/>
    <w:rsid w:val="009B001F"/>
    <w:rsid w:val="009B087B"/>
    <w:rsid w:val="009B0BD4"/>
    <w:rsid w:val="009B2B53"/>
    <w:rsid w:val="009B3B00"/>
    <w:rsid w:val="009B4797"/>
    <w:rsid w:val="009B64A7"/>
    <w:rsid w:val="009B6719"/>
    <w:rsid w:val="009B737F"/>
    <w:rsid w:val="009B7718"/>
    <w:rsid w:val="009C0DB9"/>
    <w:rsid w:val="009C1B53"/>
    <w:rsid w:val="009C234A"/>
    <w:rsid w:val="009C25A5"/>
    <w:rsid w:val="009C41E6"/>
    <w:rsid w:val="009C5343"/>
    <w:rsid w:val="009C700B"/>
    <w:rsid w:val="009C785D"/>
    <w:rsid w:val="009D3172"/>
    <w:rsid w:val="009D3C27"/>
    <w:rsid w:val="009D537E"/>
    <w:rsid w:val="009D6448"/>
    <w:rsid w:val="009D68C8"/>
    <w:rsid w:val="009E0817"/>
    <w:rsid w:val="009E1A1A"/>
    <w:rsid w:val="009E3FFA"/>
    <w:rsid w:val="009E50A8"/>
    <w:rsid w:val="009E6DB4"/>
    <w:rsid w:val="009E7A34"/>
    <w:rsid w:val="009F028B"/>
    <w:rsid w:val="009F1547"/>
    <w:rsid w:val="009F17BB"/>
    <w:rsid w:val="009F430E"/>
    <w:rsid w:val="009F6797"/>
    <w:rsid w:val="00A01936"/>
    <w:rsid w:val="00A02A46"/>
    <w:rsid w:val="00A047AD"/>
    <w:rsid w:val="00A05ECA"/>
    <w:rsid w:val="00A05F0B"/>
    <w:rsid w:val="00A0796A"/>
    <w:rsid w:val="00A143F9"/>
    <w:rsid w:val="00A1445F"/>
    <w:rsid w:val="00A15742"/>
    <w:rsid w:val="00A1590B"/>
    <w:rsid w:val="00A15D53"/>
    <w:rsid w:val="00A16DC0"/>
    <w:rsid w:val="00A21D38"/>
    <w:rsid w:val="00A22E94"/>
    <w:rsid w:val="00A23673"/>
    <w:rsid w:val="00A23B6F"/>
    <w:rsid w:val="00A2436E"/>
    <w:rsid w:val="00A2550E"/>
    <w:rsid w:val="00A25DA7"/>
    <w:rsid w:val="00A2622A"/>
    <w:rsid w:val="00A27AE4"/>
    <w:rsid w:val="00A306F0"/>
    <w:rsid w:val="00A32321"/>
    <w:rsid w:val="00A37098"/>
    <w:rsid w:val="00A37E10"/>
    <w:rsid w:val="00A408C5"/>
    <w:rsid w:val="00A43203"/>
    <w:rsid w:val="00A434D1"/>
    <w:rsid w:val="00A43533"/>
    <w:rsid w:val="00A44522"/>
    <w:rsid w:val="00A45CFA"/>
    <w:rsid w:val="00A47261"/>
    <w:rsid w:val="00A52FC1"/>
    <w:rsid w:val="00A54AC1"/>
    <w:rsid w:val="00A5583B"/>
    <w:rsid w:val="00A55AF5"/>
    <w:rsid w:val="00A56F55"/>
    <w:rsid w:val="00A62627"/>
    <w:rsid w:val="00A628FC"/>
    <w:rsid w:val="00A6417C"/>
    <w:rsid w:val="00A64607"/>
    <w:rsid w:val="00A6467E"/>
    <w:rsid w:val="00A64EC3"/>
    <w:rsid w:val="00A653CC"/>
    <w:rsid w:val="00A66908"/>
    <w:rsid w:val="00A67E9B"/>
    <w:rsid w:val="00A70045"/>
    <w:rsid w:val="00A70816"/>
    <w:rsid w:val="00A70BAB"/>
    <w:rsid w:val="00A7121C"/>
    <w:rsid w:val="00A71EFA"/>
    <w:rsid w:val="00A72999"/>
    <w:rsid w:val="00A734D2"/>
    <w:rsid w:val="00A74349"/>
    <w:rsid w:val="00A74622"/>
    <w:rsid w:val="00A748F1"/>
    <w:rsid w:val="00A7496F"/>
    <w:rsid w:val="00A75028"/>
    <w:rsid w:val="00A75A57"/>
    <w:rsid w:val="00A7714D"/>
    <w:rsid w:val="00A805B4"/>
    <w:rsid w:val="00A80985"/>
    <w:rsid w:val="00A835B3"/>
    <w:rsid w:val="00A84424"/>
    <w:rsid w:val="00A90DCC"/>
    <w:rsid w:val="00A914AD"/>
    <w:rsid w:val="00A920F9"/>
    <w:rsid w:val="00A92812"/>
    <w:rsid w:val="00A92A71"/>
    <w:rsid w:val="00A95A81"/>
    <w:rsid w:val="00A97367"/>
    <w:rsid w:val="00A97724"/>
    <w:rsid w:val="00AA115D"/>
    <w:rsid w:val="00AA1350"/>
    <w:rsid w:val="00AA322F"/>
    <w:rsid w:val="00AA6959"/>
    <w:rsid w:val="00AA6BB4"/>
    <w:rsid w:val="00AA715E"/>
    <w:rsid w:val="00AA7BBC"/>
    <w:rsid w:val="00AB0855"/>
    <w:rsid w:val="00AB110B"/>
    <w:rsid w:val="00AB1A0A"/>
    <w:rsid w:val="00AB2558"/>
    <w:rsid w:val="00AB295D"/>
    <w:rsid w:val="00AB417B"/>
    <w:rsid w:val="00AB6399"/>
    <w:rsid w:val="00AB6C78"/>
    <w:rsid w:val="00AB6E33"/>
    <w:rsid w:val="00AC06C9"/>
    <w:rsid w:val="00AC1338"/>
    <w:rsid w:val="00AC1860"/>
    <w:rsid w:val="00AC1CD6"/>
    <w:rsid w:val="00AC1EFD"/>
    <w:rsid w:val="00AC2A29"/>
    <w:rsid w:val="00AC300F"/>
    <w:rsid w:val="00AC3010"/>
    <w:rsid w:val="00AC4248"/>
    <w:rsid w:val="00AC451F"/>
    <w:rsid w:val="00AC6313"/>
    <w:rsid w:val="00AC786B"/>
    <w:rsid w:val="00AC796B"/>
    <w:rsid w:val="00AD0A2F"/>
    <w:rsid w:val="00AD4BC8"/>
    <w:rsid w:val="00AD70E3"/>
    <w:rsid w:val="00AD7DB5"/>
    <w:rsid w:val="00AE0081"/>
    <w:rsid w:val="00AE07C1"/>
    <w:rsid w:val="00AE3107"/>
    <w:rsid w:val="00AE44B9"/>
    <w:rsid w:val="00AE4683"/>
    <w:rsid w:val="00AF0D86"/>
    <w:rsid w:val="00AF25DE"/>
    <w:rsid w:val="00AF2ED7"/>
    <w:rsid w:val="00AF3979"/>
    <w:rsid w:val="00AF3B9B"/>
    <w:rsid w:val="00AF45A5"/>
    <w:rsid w:val="00AF4704"/>
    <w:rsid w:val="00AF4BBB"/>
    <w:rsid w:val="00AF6559"/>
    <w:rsid w:val="00AF762E"/>
    <w:rsid w:val="00AF7E32"/>
    <w:rsid w:val="00B02AE7"/>
    <w:rsid w:val="00B03432"/>
    <w:rsid w:val="00B0469D"/>
    <w:rsid w:val="00B04E4C"/>
    <w:rsid w:val="00B05C69"/>
    <w:rsid w:val="00B10580"/>
    <w:rsid w:val="00B11A04"/>
    <w:rsid w:val="00B11A98"/>
    <w:rsid w:val="00B11C0E"/>
    <w:rsid w:val="00B12B28"/>
    <w:rsid w:val="00B13001"/>
    <w:rsid w:val="00B133CF"/>
    <w:rsid w:val="00B13B92"/>
    <w:rsid w:val="00B14C53"/>
    <w:rsid w:val="00B150B0"/>
    <w:rsid w:val="00B172E2"/>
    <w:rsid w:val="00B20F1F"/>
    <w:rsid w:val="00B213D5"/>
    <w:rsid w:val="00B21B5E"/>
    <w:rsid w:val="00B228DB"/>
    <w:rsid w:val="00B230B8"/>
    <w:rsid w:val="00B24EDA"/>
    <w:rsid w:val="00B25993"/>
    <w:rsid w:val="00B25AF3"/>
    <w:rsid w:val="00B26FD5"/>
    <w:rsid w:val="00B3303C"/>
    <w:rsid w:val="00B351C2"/>
    <w:rsid w:val="00B37254"/>
    <w:rsid w:val="00B41968"/>
    <w:rsid w:val="00B442E9"/>
    <w:rsid w:val="00B45751"/>
    <w:rsid w:val="00B45E73"/>
    <w:rsid w:val="00B50357"/>
    <w:rsid w:val="00B524E4"/>
    <w:rsid w:val="00B5444C"/>
    <w:rsid w:val="00B5456D"/>
    <w:rsid w:val="00B54920"/>
    <w:rsid w:val="00B54DB7"/>
    <w:rsid w:val="00B55799"/>
    <w:rsid w:val="00B564BF"/>
    <w:rsid w:val="00B57E19"/>
    <w:rsid w:val="00B60888"/>
    <w:rsid w:val="00B611A4"/>
    <w:rsid w:val="00B64702"/>
    <w:rsid w:val="00B648CF"/>
    <w:rsid w:val="00B651B2"/>
    <w:rsid w:val="00B71040"/>
    <w:rsid w:val="00B73134"/>
    <w:rsid w:val="00B74988"/>
    <w:rsid w:val="00B80602"/>
    <w:rsid w:val="00B817C5"/>
    <w:rsid w:val="00B85432"/>
    <w:rsid w:val="00B86124"/>
    <w:rsid w:val="00B86179"/>
    <w:rsid w:val="00B8690F"/>
    <w:rsid w:val="00B87310"/>
    <w:rsid w:val="00B9528B"/>
    <w:rsid w:val="00B97071"/>
    <w:rsid w:val="00BA07F3"/>
    <w:rsid w:val="00BA2B4E"/>
    <w:rsid w:val="00BA3018"/>
    <w:rsid w:val="00BA3AD6"/>
    <w:rsid w:val="00BA482B"/>
    <w:rsid w:val="00BA57F8"/>
    <w:rsid w:val="00BB015F"/>
    <w:rsid w:val="00BB1609"/>
    <w:rsid w:val="00BB1F1F"/>
    <w:rsid w:val="00BB3205"/>
    <w:rsid w:val="00BB4B04"/>
    <w:rsid w:val="00BB4D2A"/>
    <w:rsid w:val="00BB65C1"/>
    <w:rsid w:val="00BB6650"/>
    <w:rsid w:val="00BB7450"/>
    <w:rsid w:val="00BB7A3B"/>
    <w:rsid w:val="00BC0E42"/>
    <w:rsid w:val="00BC105C"/>
    <w:rsid w:val="00BC316A"/>
    <w:rsid w:val="00BC5266"/>
    <w:rsid w:val="00BC6177"/>
    <w:rsid w:val="00BC639C"/>
    <w:rsid w:val="00BD177B"/>
    <w:rsid w:val="00BD1F7E"/>
    <w:rsid w:val="00BD2EFA"/>
    <w:rsid w:val="00BE0737"/>
    <w:rsid w:val="00BE10D5"/>
    <w:rsid w:val="00BE20CD"/>
    <w:rsid w:val="00BE406D"/>
    <w:rsid w:val="00BE46EA"/>
    <w:rsid w:val="00BE6F70"/>
    <w:rsid w:val="00BE7E6E"/>
    <w:rsid w:val="00BF0A34"/>
    <w:rsid w:val="00BF0FDD"/>
    <w:rsid w:val="00BF2BA2"/>
    <w:rsid w:val="00BF41E5"/>
    <w:rsid w:val="00BF52C2"/>
    <w:rsid w:val="00BF56CB"/>
    <w:rsid w:val="00BF6BAB"/>
    <w:rsid w:val="00BF70D2"/>
    <w:rsid w:val="00C03DA8"/>
    <w:rsid w:val="00C04F80"/>
    <w:rsid w:val="00C12309"/>
    <w:rsid w:val="00C12D3D"/>
    <w:rsid w:val="00C15303"/>
    <w:rsid w:val="00C15994"/>
    <w:rsid w:val="00C1756F"/>
    <w:rsid w:val="00C225BB"/>
    <w:rsid w:val="00C23568"/>
    <w:rsid w:val="00C239F4"/>
    <w:rsid w:val="00C23B96"/>
    <w:rsid w:val="00C257F0"/>
    <w:rsid w:val="00C27BDF"/>
    <w:rsid w:val="00C30970"/>
    <w:rsid w:val="00C31D73"/>
    <w:rsid w:val="00C3417C"/>
    <w:rsid w:val="00C36AC1"/>
    <w:rsid w:val="00C36DFA"/>
    <w:rsid w:val="00C42CD1"/>
    <w:rsid w:val="00C47582"/>
    <w:rsid w:val="00C47610"/>
    <w:rsid w:val="00C51EAA"/>
    <w:rsid w:val="00C53B8B"/>
    <w:rsid w:val="00C542BE"/>
    <w:rsid w:val="00C542DF"/>
    <w:rsid w:val="00C55277"/>
    <w:rsid w:val="00C55450"/>
    <w:rsid w:val="00C5735F"/>
    <w:rsid w:val="00C61420"/>
    <w:rsid w:val="00C61B8C"/>
    <w:rsid w:val="00C61BF5"/>
    <w:rsid w:val="00C6275E"/>
    <w:rsid w:val="00C62E55"/>
    <w:rsid w:val="00C6300F"/>
    <w:rsid w:val="00C66D3D"/>
    <w:rsid w:val="00C67B0D"/>
    <w:rsid w:val="00C67C8D"/>
    <w:rsid w:val="00C7087D"/>
    <w:rsid w:val="00C71813"/>
    <w:rsid w:val="00C727A5"/>
    <w:rsid w:val="00C743CC"/>
    <w:rsid w:val="00C751B9"/>
    <w:rsid w:val="00C759B1"/>
    <w:rsid w:val="00C75EA6"/>
    <w:rsid w:val="00C76B0D"/>
    <w:rsid w:val="00C80DCC"/>
    <w:rsid w:val="00C81262"/>
    <w:rsid w:val="00C812AB"/>
    <w:rsid w:val="00C827FF"/>
    <w:rsid w:val="00C82A77"/>
    <w:rsid w:val="00C83C8C"/>
    <w:rsid w:val="00C846DA"/>
    <w:rsid w:val="00C853DB"/>
    <w:rsid w:val="00C87630"/>
    <w:rsid w:val="00C87F5C"/>
    <w:rsid w:val="00C87FDE"/>
    <w:rsid w:val="00C914BA"/>
    <w:rsid w:val="00C91544"/>
    <w:rsid w:val="00C92E15"/>
    <w:rsid w:val="00C931D6"/>
    <w:rsid w:val="00C9395A"/>
    <w:rsid w:val="00CA114D"/>
    <w:rsid w:val="00CA2B9E"/>
    <w:rsid w:val="00CA4CB4"/>
    <w:rsid w:val="00CA4F90"/>
    <w:rsid w:val="00CA5C5C"/>
    <w:rsid w:val="00CA618C"/>
    <w:rsid w:val="00CA6F8F"/>
    <w:rsid w:val="00CA74BF"/>
    <w:rsid w:val="00CA7F80"/>
    <w:rsid w:val="00CB1377"/>
    <w:rsid w:val="00CB16F2"/>
    <w:rsid w:val="00CB176C"/>
    <w:rsid w:val="00CB4C3D"/>
    <w:rsid w:val="00CB608D"/>
    <w:rsid w:val="00CB6BD8"/>
    <w:rsid w:val="00CB74FB"/>
    <w:rsid w:val="00CB7801"/>
    <w:rsid w:val="00CC0044"/>
    <w:rsid w:val="00CC0AFF"/>
    <w:rsid w:val="00CC2741"/>
    <w:rsid w:val="00CC3F6B"/>
    <w:rsid w:val="00CC5222"/>
    <w:rsid w:val="00CC523A"/>
    <w:rsid w:val="00CC5569"/>
    <w:rsid w:val="00CC62D6"/>
    <w:rsid w:val="00CC64E1"/>
    <w:rsid w:val="00CC6666"/>
    <w:rsid w:val="00CD02FF"/>
    <w:rsid w:val="00CD0D9F"/>
    <w:rsid w:val="00CD193C"/>
    <w:rsid w:val="00CD1F95"/>
    <w:rsid w:val="00CD22EF"/>
    <w:rsid w:val="00CD2836"/>
    <w:rsid w:val="00CD340F"/>
    <w:rsid w:val="00CD4B23"/>
    <w:rsid w:val="00CD5432"/>
    <w:rsid w:val="00CD5781"/>
    <w:rsid w:val="00CD5880"/>
    <w:rsid w:val="00CD58CD"/>
    <w:rsid w:val="00CD7507"/>
    <w:rsid w:val="00CE74B5"/>
    <w:rsid w:val="00CE7CCF"/>
    <w:rsid w:val="00CF0940"/>
    <w:rsid w:val="00CF225E"/>
    <w:rsid w:val="00CF2EA0"/>
    <w:rsid w:val="00CF61CF"/>
    <w:rsid w:val="00CF6B9B"/>
    <w:rsid w:val="00CF716A"/>
    <w:rsid w:val="00D00DEB"/>
    <w:rsid w:val="00D01935"/>
    <w:rsid w:val="00D03CF7"/>
    <w:rsid w:val="00D05FD6"/>
    <w:rsid w:val="00D06334"/>
    <w:rsid w:val="00D0763A"/>
    <w:rsid w:val="00D12975"/>
    <w:rsid w:val="00D1339D"/>
    <w:rsid w:val="00D134E2"/>
    <w:rsid w:val="00D13C75"/>
    <w:rsid w:val="00D14D90"/>
    <w:rsid w:val="00D166FE"/>
    <w:rsid w:val="00D20AE3"/>
    <w:rsid w:val="00D20CD5"/>
    <w:rsid w:val="00D21701"/>
    <w:rsid w:val="00D2170A"/>
    <w:rsid w:val="00D23C75"/>
    <w:rsid w:val="00D24B02"/>
    <w:rsid w:val="00D27EA8"/>
    <w:rsid w:val="00D30D33"/>
    <w:rsid w:val="00D31592"/>
    <w:rsid w:val="00D32045"/>
    <w:rsid w:val="00D327B9"/>
    <w:rsid w:val="00D350AD"/>
    <w:rsid w:val="00D3719B"/>
    <w:rsid w:val="00D37833"/>
    <w:rsid w:val="00D37B2D"/>
    <w:rsid w:val="00D409B9"/>
    <w:rsid w:val="00D41571"/>
    <w:rsid w:val="00D42EC1"/>
    <w:rsid w:val="00D44802"/>
    <w:rsid w:val="00D44C6A"/>
    <w:rsid w:val="00D52AD3"/>
    <w:rsid w:val="00D53DC2"/>
    <w:rsid w:val="00D53F90"/>
    <w:rsid w:val="00D54327"/>
    <w:rsid w:val="00D545F7"/>
    <w:rsid w:val="00D548E2"/>
    <w:rsid w:val="00D556BA"/>
    <w:rsid w:val="00D55A71"/>
    <w:rsid w:val="00D56048"/>
    <w:rsid w:val="00D5645C"/>
    <w:rsid w:val="00D62176"/>
    <w:rsid w:val="00D6277C"/>
    <w:rsid w:val="00D63BE3"/>
    <w:rsid w:val="00D649C4"/>
    <w:rsid w:val="00D6583B"/>
    <w:rsid w:val="00D65F3E"/>
    <w:rsid w:val="00D668C8"/>
    <w:rsid w:val="00D71EBB"/>
    <w:rsid w:val="00D740E0"/>
    <w:rsid w:val="00D74BEE"/>
    <w:rsid w:val="00D76E10"/>
    <w:rsid w:val="00D8013B"/>
    <w:rsid w:val="00D83972"/>
    <w:rsid w:val="00D85254"/>
    <w:rsid w:val="00D864CD"/>
    <w:rsid w:val="00D90C21"/>
    <w:rsid w:val="00D90DFA"/>
    <w:rsid w:val="00D91767"/>
    <w:rsid w:val="00D93ADA"/>
    <w:rsid w:val="00D948E0"/>
    <w:rsid w:val="00D960B8"/>
    <w:rsid w:val="00D97714"/>
    <w:rsid w:val="00DA036B"/>
    <w:rsid w:val="00DA2170"/>
    <w:rsid w:val="00DA5F4E"/>
    <w:rsid w:val="00DB1959"/>
    <w:rsid w:val="00DB27AE"/>
    <w:rsid w:val="00DB3A79"/>
    <w:rsid w:val="00DB5A73"/>
    <w:rsid w:val="00DB63F1"/>
    <w:rsid w:val="00DB6859"/>
    <w:rsid w:val="00DB6F47"/>
    <w:rsid w:val="00DC0073"/>
    <w:rsid w:val="00DC18D6"/>
    <w:rsid w:val="00DC19BB"/>
    <w:rsid w:val="00DC22BF"/>
    <w:rsid w:val="00DC2DC4"/>
    <w:rsid w:val="00DC4E51"/>
    <w:rsid w:val="00DC50F9"/>
    <w:rsid w:val="00DC604C"/>
    <w:rsid w:val="00DD1E08"/>
    <w:rsid w:val="00DD49A0"/>
    <w:rsid w:val="00DD54CE"/>
    <w:rsid w:val="00DD7C50"/>
    <w:rsid w:val="00DE0508"/>
    <w:rsid w:val="00DE48D4"/>
    <w:rsid w:val="00DE4926"/>
    <w:rsid w:val="00DE4EE4"/>
    <w:rsid w:val="00DE5DB6"/>
    <w:rsid w:val="00DF23F6"/>
    <w:rsid w:val="00DF4551"/>
    <w:rsid w:val="00DF6E10"/>
    <w:rsid w:val="00DF6FAF"/>
    <w:rsid w:val="00E0000F"/>
    <w:rsid w:val="00E00978"/>
    <w:rsid w:val="00E009F1"/>
    <w:rsid w:val="00E016DC"/>
    <w:rsid w:val="00E03159"/>
    <w:rsid w:val="00E0389C"/>
    <w:rsid w:val="00E0389F"/>
    <w:rsid w:val="00E06796"/>
    <w:rsid w:val="00E06C10"/>
    <w:rsid w:val="00E071CC"/>
    <w:rsid w:val="00E07CE1"/>
    <w:rsid w:val="00E10162"/>
    <w:rsid w:val="00E112AD"/>
    <w:rsid w:val="00E11694"/>
    <w:rsid w:val="00E119EB"/>
    <w:rsid w:val="00E11D7B"/>
    <w:rsid w:val="00E131FA"/>
    <w:rsid w:val="00E15514"/>
    <w:rsid w:val="00E157B6"/>
    <w:rsid w:val="00E176BE"/>
    <w:rsid w:val="00E17CC0"/>
    <w:rsid w:val="00E2049C"/>
    <w:rsid w:val="00E2141F"/>
    <w:rsid w:val="00E22914"/>
    <w:rsid w:val="00E22F14"/>
    <w:rsid w:val="00E27586"/>
    <w:rsid w:val="00E27EF3"/>
    <w:rsid w:val="00E3128D"/>
    <w:rsid w:val="00E32705"/>
    <w:rsid w:val="00E34BDC"/>
    <w:rsid w:val="00E34ED9"/>
    <w:rsid w:val="00E350FC"/>
    <w:rsid w:val="00E36F3F"/>
    <w:rsid w:val="00E40676"/>
    <w:rsid w:val="00E41CB3"/>
    <w:rsid w:val="00E41E77"/>
    <w:rsid w:val="00E431A0"/>
    <w:rsid w:val="00E441F9"/>
    <w:rsid w:val="00E44886"/>
    <w:rsid w:val="00E47326"/>
    <w:rsid w:val="00E4744C"/>
    <w:rsid w:val="00E4770C"/>
    <w:rsid w:val="00E47A24"/>
    <w:rsid w:val="00E47B2B"/>
    <w:rsid w:val="00E47E13"/>
    <w:rsid w:val="00E50A26"/>
    <w:rsid w:val="00E50D7B"/>
    <w:rsid w:val="00E52B6F"/>
    <w:rsid w:val="00E54D56"/>
    <w:rsid w:val="00E56AA3"/>
    <w:rsid w:val="00E60DCB"/>
    <w:rsid w:val="00E62751"/>
    <w:rsid w:val="00E62844"/>
    <w:rsid w:val="00E63545"/>
    <w:rsid w:val="00E64899"/>
    <w:rsid w:val="00E64EA7"/>
    <w:rsid w:val="00E664EE"/>
    <w:rsid w:val="00E7019D"/>
    <w:rsid w:val="00E70247"/>
    <w:rsid w:val="00E704B3"/>
    <w:rsid w:val="00E727E1"/>
    <w:rsid w:val="00E77686"/>
    <w:rsid w:val="00E77D26"/>
    <w:rsid w:val="00E8176F"/>
    <w:rsid w:val="00E827B9"/>
    <w:rsid w:val="00E839C7"/>
    <w:rsid w:val="00E83ADB"/>
    <w:rsid w:val="00E85184"/>
    <w:rsid w:val="00E87B6C"/>
    <w:rsid w:val="00E907C9"/>
    <w:rsid w:val="00E9346E"/>
    <w:rsid w:val="00E938A9"/>
    <w:rsid w:val="00EA0158"/>
    <w:rsid w:val="00EA070D"/>
    <w:rsid w:val="00EA2F3F"/>
    <w:rsid w:val="00EA379C"/>
    <w:rsid w:val="00EA49CF"/>
    <w:rsid w:val="00EA524C"/>
    <w:rsid w:val="00EA61D4"/>
    <w:rsid w:val="00EA652B"/>
    <w:rsid w:val="00EB08B9"/>
    <w:rsid w:val="00EB5801"/>
    <w:rsid w:val="00EB7D31"/>
    <w:rsid w:val="00EC0303"/>
    <w:rsid w:val="00EC0F00"/>
    <w:rsid w:val="00EC1C33"/>
    <w:rsid w:val="00EC3424"/>
    <w:rsid w:val="00EC5B77"/>
    <w:rsid w:val="00EC6FFB"/>
    <w:rsid w:val="00ED0B55"/>
    <w:rsid w:val="00ED2318"/>
    <w:rsid w:val="00ED2E86"/>
    <w:rsid w:val="00ED3A36"/>
    <w:rsid w:val="00ED3A9D"/>
    <w:rsid w:val="00ED3D4A"/>
    <w:rsid w:val="00ED41FE"/>
    <w:rsid w:val="00ED4F08"/>
    <w:rsid w:val="00ED5773"/>
    <w:rsid w:val="00ED5AEA"/>
    <w:rsid w:val="00EE04DA"/>
    <w:rsid w:val="00EE116C"/>
    <w:rsid w:val="00EE4AB5"/>
    <w:rsid w:val="00EF1004"/>
    <w:rsid w:val="00EF1252"/>
    <w:rsid w:val="00EF1266"/>
    <w:rsid w:val="00EF15DA"/>
    <w:rsid w:val="00EF6264"/>
    <w:rsid w:val="00EF6EFB"/>
    <w:rsid w:val="00EF76D6"/>
    <w:rsid w:val="00EF7F83"/>
    <w:rsid w:val="00F01777"/>
    <w:rsid w:val="00F01FFB"/>
    <w:rsid w:val="00F02695"/>
    <w:rsid w:val="00F04B0B"/>
    <w:rsid w:val="00F0530C"/>
    <w:rsid w:val="00F111B5"/>
    <w:rsid w:val="00F1144B"/>
    <w:rsid w:val="00F1188F"/>
    <w:rsid w:val="00F1219C"/>
    <w:rsid w:val="00F1499B"/>
    <w:rsid w:val="00F15561"/>
    <w:rsid w:val="00F16090"/>
    <w:rsid w:val="00F209ED"/>
    <w:rsid w:val="00F22672"/>
    <w:rsid w:val="00F22949"/>
    <w:rsid w:val="00F22BA4"/>
    <w:rsid w:val="00F23DD8"/>
    <w:rsid w:val="00F240F8"/>
    <w:rsid w:val="00F2490E"/>
    <w:rsid w:val="00F26260"/>
    <w:rsid w:val="00F266BE"/>
    <w:rsid w:val="00F27C8D"/>
    <w:rsid w:val="00F30625"/>
    <w:rsid w:val="00F31555"/>
    <w:rsid w:val="00F31D19"/>
    <w:rsid w:val="00F31EA7"/>
    <w:rsid w:val="00F3287F"/>
    <w:rsid w:val="00F40FFB"/>
    <w:rsid w:val="00F429E0"/>
    <w:rsid w:val="00F42B76"/>
    <w:rsid w:val="00F46263"/>
    <w:rsid w:val="00F47E53"/>
    <w:rsid w:val="00F5303D"/>
    <w:rsid w:val="00F53151"/>
    <w:rsid w:val="00F532BC"/>
    <w:rsid w:val="00F5345A"/>
    <w:rsid w:val="00F53AE9"/>
    <w:rsid w:val="00F56FB2"/>
    <w:rsid w:val="00F61818"/>
    <w:rsid w:val="00F61E62"/>
    <w:rsid w:val="00F61EBE"/>
    <w:rsid w:val="00F6288A"/>
    <w:rsid w:val="00F63633"/>
    <w:rsid w:val="00F63C0B"/>
    <w:rsid w:val="00F66013"/>
    <w:rsid w:val="00F668BA"/>
    <w:rsid w:val="00F7086B"/>
    <w:rsid w:val="00F73444"/>
    <w:rsid w:val="00F743EC"/>
    <w:rsid w:val="00F753D1"/>
    <w:rsid w:val="00F7591B"/>
    <w:rsid w:val="00F85FAB"/>
    <w:rsid w:val="00F865C8"/>
    <w:rsid w:val="00F86C85"/>
    <w:rsid w:val="00F876AD"/>
    <w:rsid w:val="00F90095"/>
    <w:rsid w:val="00F91B40"/>
    <w:rsid w:val="00F91C5B"/>
    <w:rsid w:val="00F92B24"/>
    <w:rsid w:val="00F92D04"/>
    <w:rsid w:val="00F9366E"/>
    <w:rsid w:val="00F94808"/>
    <w:rsid w:val="00F95633"/>
    <w:rsid w:val="00F96723"/>
    <w:rsid w:val="00FA1833"/>
    <w:rsid w:val="00FA1E5B"/>
    <w:rsid w:val="00FA3406"/>
    <w:rsid w:val="00FA3549"/>
    <w:rsid w:val="00FA43DD"/>
    <w:rsid w:val="00FA5359"/>
    <w:rsid w:val="00FA6657"/>
    <w:rsid w:val="00FA6BF9"/>
    <w:rsid w:val="00FB094D"/>
    <w:rsid w:val="00FB18FD"/>
    <w:rsid w:val="00FB1B33"/>
    <w:rsid w:val="00FB2300"/>
    <w:rsid w:val="00FB3102"/>
    <w:rsid w:val="00FB628A"/>
    <w:rsid w:val="00FB706A"/>
    <w:rsid w:val="00FB7AA9"/>
    <w:rsid w:val="00FC01D9"/>
    <w:rsid w:val="00FC1151"/>
    <w:rsid w:val="00FC28D3"/>
    <w:rsid w:val="00FC2B3C"/>
    <w:rsid w:val="00FC3A4A"/>
    <w:rsid w:val="00FC439A"/>
    <w:rsid w:val="00FC5436"/>
    <w:rsid w:val="00FC6B1F"/>
    <w:rsid w:val="00FD0C65"/>
    <w:rsid w:val="00FD11A6"/>
    <w:rsid w:val="00FD15E1"/>
    <w:rsid w:val="00FD18C1"/>
    <w:rsid w:val="00FD18E6"/>
    <w:rsid w:val="00FD43E2"/>
    <w:rsid w:val="00FD4845"/>
    <w:rsid w:val="00FD649C"/>
    <w:rsid w:val="00FD6DF6"/>
    <w:rsid w:val="00FE0B3D"/>
    <w:rsid w:val="00FE14BB"/>
    <w:rsid w:val="00FE1A72"/>
    <w:rsid w:val="00FE5E16"/>
    <w:rsid w:val="00FE7E9D"/>
    <w:rsid w:val="00FF4904"/>
    <w:rsid w:val="00FF5323"/>
    <w:rsid w:val="00FF7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  <o:rules v:ext="edit">
        <o:r id="V:Rule2" type="connector" idref="#_x0000_s1075">
          <o:proxy start="" idref="#_x0000_s1059" connectloc="0"/>
          <o:proxy end="" idref="#_x0000_s1058" connectloc="0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07F3"/>
    <w:rPr>
      <w:rFonts w:ascii="Arial Armenian" w:hAnsi="Arial Armeni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07F3"/>
    <w:pPr>
      <w:keepNext/>
      <w:spacing w:before="240" w:after="120" w:line="240" w:lineRule="auto"/>
      <w:outlineLvl w:val="0"/>
    </w:pPr>
    <w:rPr>
      <w:rFonts w:ascii="Britannic Bold" w:hAnsi="Britannic Bold"/>
      <w:b/>
      <w:smallCaps/>
      <w:sz w:val="44"/>
      <w:szCs w:val="20"/>
    </w:rPr>
  </w:style>
  <w:style w:type="paragraph" w:styleId="Heading2">
    <w:name w:val="heading 2"/>
    <w:basedOn w:val="BodyText"/>
    <w:next w:val="Normal"/>
    <w:link w:val="Heading2Char"/>
    <w:uiPriority w:val="9"/>
    <w:qFormat/>
    <w:rsid w:val="00BA07F3"/>
    <w:pPr>
      <w:keepNext/>
      <w:spacing w:before="120" w:after="120"/>
      <w:ind w:left="72" w:firstLine="0"/>
      <w:jc w:val="left"/>
      <w:outlineLvl w:val="1"/>
    </w:pPr>
    <w:rPr>
      <w:rFonts w:ascii="Britannic Bold" w:hAnsi="Britannic Bold"/>
      <w:b/>
      <w:smallCaps/>
      <w:noProof/>
      <w:sz w:val="36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BA07F3"/>
    <w:pPr>
      <w:keepNext/>
      <w:spacing w:before="120" w:after="120" w:line="240" w:lineRule="auto"/>
      <w:ind w:left="216"/>
      <w:outlineLvl w:val="2"/>
    </w:pPr>
    <w:rPr>
      <w:rFonts w:ascii="Britannic Bold" w:hAnsi="Britannic Bold"/>
      <w:b/>
      <w:smallCaps/>
      <w:sz w:val="28"/>
      <w:szCs w:val="20"/>
    </w:rPr>
  </w:style>
  <w:style w:type="paragraph" w:styleId="Heading4">
    <w:name w:val="heading 4"/>
    <w:basedOn w:val="BodyText"/>
    <w:next w:val="Normal"/>
    <w:link w:val="Heading4Char"/>
    <w:uiPriority w:val="9"/>
    <w:qFormat/>
    <w:rsid w:val="00BA07F3"/>
    <w:pPr>
      <w:keepNext/>
      <w:spacing w:before="120" w:after="120"/>
      <w:ind w:left="1440" w:firstLine="0"/>
      <w:jc w:val="left"/>
      <w:outlineLvl w:val="3"/>
    </w:pPr>
    <w:rPr>
      <w:rFonts w:ascii="Book Antiqua" w:hAnsi="Book Antiqua"/>
      <w:caps/>
      <w:noProof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BA07F3"/>
    <w:pPr>
      <w:keepNext/>
      <w:spacing w:after="0" w:line="240" w:lineRule="auto"/>
      <w:ind w:left="720"/>
      <w:outlineLvl w:val="4"/>
    </w:pPr>
    <w:rPr>
      <w:sz w:val="32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BA07F3"/>
    <w:pPr>
      <w:keepNext/>
      <w:spacing w:before="360" w:after="360" w:line="240" w:lineRule="auto"/>
      <w:outlineLvl w:val="5"/>
    </w:pPr>
    <w:rPr>
      <w:b/>
      <w:caps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BA07F3"/>
    <w:pPr>
      <w:keepNext/>
      <w:spacing w:after="0" w:line="240" w:lineRule="auto"/>
      <w:outlineLvl w:val="6"/>
    </w:pPr>
    <w:rPr>
      <w:b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BA07F3"/>
    <w:pPr>
      <w:keepNext/>
      <w:spacing w:after="0" w:line="240" w:lineRule="exact"/>
      <w:jc w:val="center"/>
      <w:outlineLvl w:val="7"/>
    </w:pPr>
    <w:rPr>
      <w:rFonts w:ascii="Times New Roman" w:hAnsi="Times New Roman"/>
      <w:b/>
      <w:szCs w:val="20"/>
      <w:lang w:val="fr-FR" w:eastAsia="ro-RO"/>
    </w:rPr>
  </w:style>
  <w:style w:type="paragraph" w:styleId="Heading9">
    <w:name w:val="heading 9"/>
    <w:basedOn w:val="Normal"/>
    <w:next w:val="Normal"/>
    <w:link w:val="Heading9Char"/>
    <w:uiPriority w:val="9"/>
    <w:qFormat/>
    <w:rsid w:val="00BA07F3"/>
    <w:pPr>
      <w:keepNext/>
      <w:spacing w:after="0" w:line="240" w:lineRule="exact"/>
      <w:jc w:val="both"/>
      <w:outlineLvl w:val="8"/>
    </w:pPr>
    <w:rPr>
      <w:rFonts w:ascii="Times New Roman" w:hAnsi="Times New Roman"/>
      <w:b/>
      <w:i/>
      <w:szCs w:val="20"/>
      <w:lang w:val="fr-FR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A07F3"/>
    <w:rPr>
      <w:rFonts w:ascii="Britannic Bold" w:hAnsi="Britannic Bold" w:cs="Times New Roman"/>
      <w:b/>
      <w:smallCap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BA07F3"/>
    <w:rPr>
      <w:rFonts w:ascii="Britannic Bold" w:hAnsi="Britannic Bold" w:cs="Times New Roman"/>
      <w:b/>
      <w:smallCaps/>
      <w:noProof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BA07F3"/>
    <w:rPr>
      <w:rFonts w:ascii="Britannic Bold" w:hAnsi="Britannic Bold" w:cs="Times New Roman"/>
      <w:b/>
      <w:smallCap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BA07F3"/>
    <w:rPr>
      <w:rFonts w:ascii="Book Antiqua" w:hAnsi="Book Antiqua" w:cs="Times New Roman"/>
      <w:caps/>
      <w:noProof/>
      <w:sz w:val="20"/>
      <w:szCs w:val="20"/>
    </w:rPr>
  </w:style>
  <w:style w:type="character" w:customStyle="1" w:styleId="Heading5Char">
    <w:name w:val="Heading 5 Char"/>
    <w:basedOn w:val="DefaultParagraphFont"/>
    <w:link w:val="Heading5"/>
    <w:locked/>
    <w:rsid w:val="00BA07F3"/>
    <w:rPr>
      <w:rFonts w:ascii="Arial Armenian" w:hAnsi="Arial Armeni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BA07F3"/>
    <w:rPr>
      <w:rFonts w:ascii="Arial Armenian" w:hAnsi="Arial Armenian" w:cs="Times New Roman"/>
      <w:b/>
      <w:cap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BA07F3"/>
    <w:rPr>
      <w:rFonts w:ascii="Arial Armenian" w:hAnsi="Arial Armenian" w:cs="Times New Roman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BA07F3"/>
    <w:rPr>
      <w:rFonts w:ascii="Times New Roman" w:hAnsi="Times New Roman" w:cs="Times New Roman"/>
      <w:b/>
      <w:sz w:val="20"/>
      <w:szCs w:val="20"/>
      <w:lang w:val="fr-FR" w:eastAsia="ro-RO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BA07F3"/>
    <w:rPr>
      <w:rFonts w:ascii="Times New Roman" w:hAnsi="Times New Roman" w:cs="Times New Roman"/>
      <w:b/>
      <w:i/>
      <w:sz w:val="20"/>
      <w:szCs w:val="20"/>
      <w:lang w:val="fr-FR" w:eastAsia="ro-RO"/>
    </w:rPr>
  </w:style>
  <w:style w:type="paragraph" w:styleId="BodyText">
    <w:name w:val="Body Text"/>
    <w:aliases w:val="Body Text Char Char"/>
    <w:basedOn w:val="Normal"/>
    <w:link w:val="BodyTextChar"/>
    <w:uiPriority w:val="99"/>
    <w:rsid w:val="00BA07F3"/>
    <w:pPr>
      <w:spacing w:before="60" w:after="60" w:line="240" w:lineRule="auto"/>
      <w:ind w:firstLine="357"/>
      <w:jc w:val="both"/>
    </w:pPr>
    <w:rPr>
      <w:rFonts w:ascii="Times Armenian" w:hAnsi="Times Armenian"/>
      <w:szCs w:val="24"/>
    </w:rPr>
  </w:style>
  <w:style w:type="character" w:customStyle="1" w:styleId="BodyTextChar">
    <w:name w:val="Body Text Char"/>
    <w:aliases w:val="Body Text Char Char Char"/>
    <w:basedOn w:val="DefaultParagraphFont"/>
    <w:link w:val="BodyText"/>
    <w:uiPriority w:val="99"/>
    <w:locked/>
    <w:rsid w:val="00BA07F3"/>
    <w:rPr>
      <w:rFonts w:ascii="Times Armenian" w:hAnsi="Times Armenian" w:cs="Times New Roman"/>
      <w:sz w:val="24"/>
      <w:szCs w:val="24"/>
    </w:r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Normal"/>
    <w:link w:val="ListParagraphChar"/>
    <w:uiPriority w:val="34"/>
    <w:qFormat/>
    <w:rsid w:val="00BA07F3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99"/>
    <w:locked/>
    <w:rsid w:val="00EC6FFB"/>
    <w:rPr>
      <w:rFonts w:ascii="Arial Armenian" w:hAnsi="Arial Armenian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A07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A07F3"/>
    <w:rPr>
      <w:rFonts w:ascii="Arial Armenian" w:hAnsi="Arial Armeni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A07F3"/>
    <w:rPr>
      <w:rFonts w:cs="Times New Roman"/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A07F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A07F3"/>
    <w:rPr>
      <w:rFonts w:ascii="Arial Armenian" w:hAnsi="Arial Armenian" w:cs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A07F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BA07F3"/>
    <w:rPr>
      <w:rFonts w:ascii="Arial Armenian" w:hAnsi="Arial Armenian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BA07F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BA07F3"/>
    <w:rPr>
      <w:rFonts w:ascii="Arial Armenian" w:hAnsi="Arial Armenian"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BA07F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A07F3"/>
    <w:rPr>
      <w:rFonts w:ascii="Arial Armenian" w:hAnsi="Arial Armenian" w:cs="Times New Roman"/>
      <w:sz w:val="24"/>
    </w:rPr>
  </w:style>
  <w:style w:type="paragraph" w:styleId="Footer">
    <w:name w:val="footer"/>
    <w:basedOn w:val="Normal"/>
    <w:link w:val="FooterChar"/>
    <w:uiPriority w:val="99"/>
    <w:rsid w:val="00BA07F3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A07F3"/>
    <w:rPr>
      <w:rFonts w:ascii="Calibri" w:hAnsi="Calibri" w:cs="Times New Roman"/>
    </w:rPr>
  </w:style>
  <w:style w:type="paragraph" w:styleId="Title">
    <w:name w:val="Title"/>
    <w:basedOn w:val="Normal"/>
    <w:link w:val="TitleChar"/>
    <w:uiPriority w:val="10"/>
    <w:qFormat/>
    <w:rsid w:val="00BA07F3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uiPriority w:val="10"/>
    <w:locked/>
    <w:rsid w:val="00BA07F3"/>
    <w:rPr>
      <w:rFonts w:ascii="Times New Roman" w:hAnsi="Times New Roman" w:cs="Times New Roman"/>
      <w:b/>
      <w:sz w:val="20"/>
      <w:szCs w:val="20"/>
      <w:lang w:val="en-GB"/>
    </w:rPr>
  </w:style>
  <w:style w:type="paragraph" w:customStyle="1" w:styleId="QuoteRight">
    <w:name w:val="Quote Right"/>
    <w:basedOn w:val="Normal"/>
    <w:rsid w:val="00BA07F3"/>
    <w:pPr>
      <w:spacing w:before="120" w:after="240" w:line="240" w:lineRule="auto"/>
      <w:ind w:left="72"/>
      <w:jc w:val="right"/>
    </w:pPr>
    <w:rPr>
      <w:rFonts w:ascii="Albertus Medium" w:hAnsi="Albertus Medium"/>
      <w:i/>
      <w:sz w:val="28"/>
      <w:szCs w:val="20"/>
    </w:rPr>
  </w:style>
  <w:style w:type="paragraph" w:styleId="TOC1">
    <w:name w:val="toc 1"/>
    <w:basedOn w:val="Normal"/>
    <w:next w:val="Normal"/>
    <w:uiPriority w:val="39"/>
    <w:qFormat/>
    <w:rsid w:val="00BA07F3"/>
    <w:pPr>
      <w:spacing w:before="120" w:after="120" w:line="240" w:lineRule="auto"/>
    </w:pPr>
    <w:rPr>
      <w:b/>
      <w:caps/>
      <w:szCs w:val="20"/>
    </w:rPr>
  </w:style>
  <w:style w:type="paragraph" w:customStyle="1" w:styleId="BulletSquare">
    <w:name w:val="Bullet Square"/>
    <w:basedOn w:val="Bullet"/>
    <w:rsid w:val="00BA07F3"/>
    <w:pPr>
      <w:tabs>
        <w:tab w:val="clear" w:pos="360"/>
        <w:tab w:val="num" w:pos="643"/>
      </w:tabs>
      <w:ind w:left="720"/>
    </w:pPr>
  </w:style>
  <w:style w:type="paragraph" w:customStyle="1" w:styleId="Bullet">
    <w:name w:val="Bullet"/>
    <w:basedOn w:val="BodyText2"/>
    <w:rsid w:val="00BA07F3"/>
    <w:pPr>
      <w:tabs>
        <w:tab w:val="num" w:pos="360"/>
      </w:tabs>
      <w:spacing w:before="60" w:after="60" w:line="240" w:lineRule="auto"/>
      <w:ind w:left="432" w:hanging="360"/>
    </w:pPr>
    <w:rPr>
      <w:rFonts w:ascii="Book Antiqua" w:hAnsi="Book Antiqua"/>
      <w:noProof/>
      <w:sz w:val="21"/>
      <w:szCs w:val="20"/>
    </w:rPr>
  </w:style>
  <w:style w:type="paragraph" w:styleId="Header">
    <w:name w:val="header"/>
    <w:basedOn w:val="Normal"/>
    <w:link w:val="HeaderChar"/>
    <w:uiPriority w:val="99"/>
    <w:rsid w:val="00C04F80"/>
    <w:pPr>
      <w:tabs>
        <w:tab w:val="center" w:pos="4320"/>
        <w:tab w:val="right" w:pos="8640"/>
      </w:tabs>
      <w:spacing w:before="120" w:after="240" w:line="240" w:lineRule="auto"/>
      <w:jc w:val="center"/>
    </w:pPr>
    <w:rPr>
      <w:rFonts w:ascii="Britannic Bold" w:hAnsi="Britannic Bold"/>
      <w:b/>
      <w:sz w:val="36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04F80"/>
    <w:rPr>
      <w:rFonts w:ascii="Britannic Bold" w:hAnsi="Britannic Bold" w:cs="Times New Roman"/>
      <w:b/>
      <w:sz w:val="20"/>
      <w:szCs w:val="20"/>
    </w:rPr>
  </w:style>
  <w:style w:type="paragraph" w:styleId="TOC2">
    <w:name w:val="toc 2"/>
    <w:basedOn w:val="Normal"/>
    <w:next w:val="Normal"/>
    <w:uiPriority w:val="39"/>
    <w:qFormat/>
    <w:rsid w:val="00BA07F3"/>
    <w:pPr>
      <w:tabs>
        <w:tab w:val="right" w:leader="dot" w:pos="8270"/>
      </w:tabs>
      <w:spacing w:after="60" w:line="240" w:lineRule="auto"/>
      <w:ind w:left="202"/>
    </w:pPr>
    <w:rPr>
      <w:rFonts w:ascii="Book Antiqua" w:hAnsi="Book Antiqua"/>
      <w:smallCaps/>
      <w:noProof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BA07F3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A07F3"/>
    <w:rPr>
      <w:rFonts w:ascii="Arial Armenian" w:hAnsi="Arial Armenian" w:cs="Times New Roman"/>
      <w:sz w:val="20"/>
      <w:szCs w:val="20"/>
    </w:rPr>
  </w:style>
  <w:style w:type="paragraph" w:customStyle="1" w:styleId="Style1">
    <w:name w:val="Style1"/>
    <w:basedOn w:val="BodyText"/>
    <w:rsid w:val="00BA07F3"/>
    <w:pPr>
      <w:spacing w:before="120" w:after="120"/>
      <w:ind w:left="144" w:firstLine="0"/>
      <w:jc w:val="left"/>
    </w:pPr>
    <w:rPr>
      <w:rFonts w:ascii="Book Antiqua" w:hAnsi="Book Antiqua"/>
      <w:noProof/>
      <w:sz w:val="22"/>
      <w:szCs w:val="20"/>
    </w:rPr>
  </w:style>
  <w:style w:type="paragraph" w:customStyle="1" w:styleId="BulletNumber">
    <w:name w:val="Bullet Number"/>
    <w:basedOn w:val="Bullet"/>
    <w:rsid w:val="00BA07F3"/>
    <w:pPr>
      <w:ind w:left="360"/>
    </w:pPr>
  </w:style>
  <w:style w:type="paragraph" w:styleId="BodyText3">
    <w:name w:val="Body Text 3"/>
    <w:aliases w:val="Body Text 1"/>
    <w:basedOn w:val="BodyText2"/>
    <w:link w:val="BodyText3Char"/>
    <w:uiPriority w:val="99"/>
    <w:rsid w:val="00BA07F3"/>
    <w:pPr>
      <w:spacing w:before="60" w:after="60" w:line="240" w:lineRule="auto"/>
      <w:ind w:left="288"/>
    </w:pPr>
    <w:rPr>
      <w:rFonts w:ascii="Book Antiqua" w:hAnsi="Book Antiqua"/>
      <w:noProof/>
      <w:sz w:val="21"/>
      <w:szCs w:val="20"/>
    </w:rPr>
  </w:style>
  <w:style w:type="character" w:customStyle="1" w:styleId="BodyText3Char">
    <w:name w:val="Body Text 3 Char"/>
    <w:aliases w:val="Body Text 1 Char"/>
    <w:basedOn w:val="DefaultParagraphFont"/>
    <w:link w:val="BodyText3"/>
    <w:uiPriority w:val="99"/>
    <w:locked/>
    <w:rsid w:val="00BA07F3"/>
    <w:rPr>
      <w:rFonts w:ascii="Book Antiqua" w:hAnsi="Book Antiqua" w:cs="Times New Roman"/>
      <w:noProof/>
      <w:sz w:val="20"/>
      <w:szCs w:val="20"/>
    </w:rPr>
  </w:style>
  <w:style w:type="character" w:styleId="PageNumber">
    <w:name w:val="page number"/>
    <w:basedOn w:val="DefaultParagraphFont"/>
    <w:uiPriority w:val="99"/>
    <w:rsid w:val="00BA07F3"/>
    <w:rPr>
      <w:rFonts w:cs="Times New Roman"/>
    </w:rPr>
  </w:style>
  <w:style w:type="paragraph" w:customStyle="1" w:styleId="BulletLetter">
    <w:name w:val="Bullet Letter"/>
    <w:basedOn w:val="BulletNumber"/>
    <w:rsid w:val="00BA07F3"/>
    <w:pPr>
      <w:tabs>
        <w:tab w:val="clear" w:pos="360"/>
        <w:tab w:val="num" w:pos="576"/>
        <w:tab w:val="num" w:pos="643"/>
        <w:tab w:val="num" w:pos="792"/>
      </w:tabs>
      <w:ind w:left="792" w:hanging="648"/>
    </w:pPr>
  </w:style>
  <w:style w:type="paragraph" w:styleId="TOC3">
    <w:name w:val="toc 3"/>
    <w:basedOn w:val="Normal"/>
    <w:next w:val="Normal"/>
    <w:autoRedefine/>
    <w:uiPriority w:val="39"/>
    <w:semiHidden/>
    <w:qFormat/>
    <w:rsid w:val="00BA07F3"/>
    <w:pPr>
      <w:spacing w:after="0" w:line="240" w:lineRule="auto"/>
      <w:ind w:left="400"/>
    </w:pPr>
    <w:rPr>
      <w:i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BA07F3"/>
    <w:pPr>
      <w:spacing w:after="0" w:line="240" w:lineRule="auto"/>
      <w:ind w:left="600"/>
    </w:pPr>
    <w:rPr>
      <w:sz w:val="18"/>
      <w:szCs w:val="20"/>
    </w:rPr>
  </w:style>
  <w:style w:type="paragraph" w:styleId="TOC5">
    <w:name w:val="toc 5"/>
    <w:basedOn w:val="Normal"/>
    <w:next w:val="Normal"/>
    <w:autoRedefine/>
    <w:uiPriority w:val="39"/>
    <w:semiHidden/>
    <w:rsid w:val="00BA07F3"/>
    <w:pPr>
      <w:spacing w:after="0" w:line="240" w:lineRule="auto"/>
      <w:ind w:left="800"/>
    </w:pPr>
    <w:rPr>
      <w:sz w:val="18"/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BA07F3"/>
    <w:pPr>
      <w:spacing w:after="0" w:line="240" w:lineRule="auto"/>
      <w:ind w:left="1000"/>
    </w:pPr>
    <w:rPr>
      <w:sz w:val="18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BA07F3"/>
    <w:pPr>
      <w:spacing w:after="0" w:line="240" w:lineRule="auto"/>
      <w:ind w:left="1200"/>
    </w:pPr>
    <w:rPr>
      <w:sz w:val="18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BA07F3"/>
    <w:pPr>
      <w:spacing w:after="0" w:line="240" w:lineRule="auto"/>
      <w:ind w:left="1400"/>
    </w:pPr>
    <w:rPr>
      <w:sz w:val="18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BA07F3"/>
    <w:pPr>
      <w:spacing w:after="0" w:line="240" w:lineRule="auto"/>
      <w:ind w:left="1600"/>
    </w:pPr>
    <w:rPr>
      <w:sz w:val="18"/>
      <w:szCs w:val="20"/>
    </w:rPr>
  </w:style>
  <w:style w:type="paragraph" w:customStyle="1" w:styleId="SectionHeading">
    <w:name w:val="Section Heading"/>
    <w:basedOn w:val="BodyText"/>
    <w:rsid w:val="00BA07F3"/>
    <w:pPr>
      <w:ind w:left="144" w:firstLine="0"/>
      <w:jc w:val="center"/>
    </w:pPr>
    <w:rPr>
      <w:rFonts w:ascii="Britannic Bold" w:hAnsi="Britannic Bold"/>
      <w:noProof/>
      <w:sz w:val="144"/>
      <w:szCs w:val="20"/>
    </w:rPr>
  </w:style>
  <w:style w:type="paragraph" w:customStyle="1" w:styleId="BulletLetter2">
    <w:name w:val="Bullet Letter 2"/>
    <w:basedOn w:val="BulletLetter"/>
    <w:rsid w:val="00BA07F3"/>
    <w:pPr>
      <w:tabs>
        <w:tab w:val="clear" w:pos="576"/>
      </w:tabs>
      <w:ind w:left="360" w:hanging="360"/>
    </w:pPr>
  </w:style>
  <w:style w:type="paragraph" w:customStyle="1" w:styleId="QuoteBox">
    <w:name w:val="Quote Box"/>
    <w:basedOn w:val="Normal"/>
    <w:rsid w:val="00BA07F3"/>
    <w:pPr>
      <w:spacing w:after="0" w:line="240" w:lineRule="auto"/>
      <w:jc w:val="right"/>
    </w:pPr>
    <w:rPr>
      <w:b/>
      <w:szCs w:val="20"/>
    </w:rPr>
  </w:style>
  <w:style w:type="paragraph" w:customStyle="1" w:styleId="Style2">
    <w:name w:val="Style2"/>
    <w:basedOn w:val="Normal"/>
    <w:rsid w:val="00BA07F3"/>
    <w:pPr>
      <w:spacing w:after="0" w:line="240" w:lineRule="auto"/>
      <w:jc w:val="both"/>
    </w:pPr>
    <w:rPr>
      <w:rFonts w:ascii="HelveticaT" w:hAnsi="HelveticaT"/>
      <w:szCs w:val="20"/>
      <w:lang w:val="ro-RO"/>
    </w:rPr>
  </w:style>
  <w:style w:type="paragraph" w:styleId="List">
    <w:name w:val="List"/>
    <w:basedOn w:val="Normal"/>
    <w:uiPriority w:val="99"/>
    <w:rsid w:val="00BA07F3"/>
    <w:pPr>
      <w:spacing w:after="0" w:line="240" w:lineRule="auto"/>
      <w:ind w:left="283" w:hanging="283"/>
    </w:pPr>
    <w:rPr>
      <w:szCs w:val="20"/>
    </w:rPr>
  </w:style>
  <w:style w:type="paragraph" w:styleId="List2">
    <w:name w:val="List 2"/>
    <w:basedOn w:val="Normal"/>
    <w:uiPriority w:val="99"/>
    <w:semiHidden/>
    <w:rsid w:val="00BA07F3"/>
    <w:pPr>
      <w:spacing w:after="0" w:line="240" w:lineRule="auto"/>
      <w:ind w:left="566" w:hanging="283"/>
    </w:pPr>
    <w:rPr>
      <w:szCs w:val="20"/>
    </w:rPr>
  </w:style>
  <w:style w:type="paragraph" w:styleId="List3">
    <w:name w:val="List 3"/>
    <w:basedOn w:val="Normal"/>
    <w:uiPriority w:val="99"/>
    <w:semiHidden/>
    <w:rsid w:val="00BA07F3"/>
    <w:pPr>
      <w:spacing w:after="0" w:line="240" w:lineRule="auto"/>
      <w:ind w:left="849" w:hanging="283"/>
    </w:pPr>
    <w:rPr>
      <w:szCs w:val="20"/>
    </w:rPr>
  </w:style>
  <w:style w:type="paragraph" w:styleId="ListBullet">
    <w:name w:val="List Bullet"/>
    <w:basedOn w:val="Normal"/>
    <w:autoRedefine/>
    <w:uiPriority w:val="99"/>
    <w:rsid w:val="00BA07F3"/>
    <w:pPr>
      <w:tabs>
        <w:tab w:val="num" w:pos="360"/>
      </w:tabs>
      <w:spacing w:after="0" w:line="240" w:lineRule="auto"/>
      <w:ind w:left="360" w:hanging="360"/>
    </w:pPr>
    <w:rPr>
      <w:szCs w:val="20"/>
    </w:rPr>
  </w:style>
  <w:style w:type="paragraph" w:styleId="ListBullet2">
    <w:name w:val="List Bullet 2"/>
    <w:basedOn w:val="Normal"/>
    <w:autoRedefine/>
    <w:uiPriority w:val="99"/>
    <w:rsid w:val="00BA07F3"/>
    <w:pPr>
      <w:tabs>
        <w:tab w:val="num" w:pos="643"/>
        <w:tab w:val="num" w:pos="792"/>
      </w:tabs>
      <w:spacing w:after="0" w:line="240" w:lineRule="auto"/>
      <w:ind w:left="643" w:hanging="360"/>
    </w:pPr>
    <w:rPr>
      <w:szCs w:val="20"/>
    </w:rPr>
  </w:style>
  <w:style w:type="paragraph" w:styleId="ListContinue">
    <w:name w:val="List Continue"/>
    <w:basedOn w:val="Normal"/>
    <w:uiPriority w:val="99"/>
    <w:semiHidden/>
    <w:rsid w:val="00BA07F3"/>
    <w:pPr>
      <w:spacing w:after="120" w:line="240" w:lineRule="auto"/>
      <w:ind w:left="283"/>
    </w:pPr>
    <w:rPr>
      <w:szCs w:val="20"/>
    </w:rPr>
  </w:style>
  <w:style w:type="paragraph" w:styleId="ListContinue2">
    <w:name w:val="List Continue 2"/>
    <w:basedOn w:val="Normal"/>
    <w:uiPriority w:val="99"/>
    <w:semiHidden/>
    <w:rsid w:val="00BA07F3"/>
    <w:pPr>
      <w:spacing w:after="120" w:line="240" w:lineRule="auto"/>
      <w:ind w:left="566"/>
    </w:pPr>
    <w:rPr>
      <w:szCs w:val="20"/>
    </w:rPr>
  </w:style>
  <w:style w:type="character" w:styleId="Emphasis">
    <w:name w:val="Emphasis"/>
    <w:basedOn w:val="DefaultParagraphFont"/>
    <w:uiPriority w:val="20"/>
    <w:qFormat/>
    <w:rsid w:val="00BA07F3"/>
    <w:rPr>
      <w:rFonts w:ascii="Times Armenian" w:hAnsi="Times Armenian" w:cs="Times New Roman"/>
      <w:b/>
      <w:i/>
      <w:sz w:val="24"/>
      <w:u w:val="single"/>
    </w:rPr>
  </w:style>
  <w:style w:type="character" w:styleId="Hyperlink">
    <w:name w:val="Hyperlink"/>
    <w:basedOn w:val="DefaultParagraphFont"/>
    <w:uiPriority w:val="99"/>
    <w:unhideWhenUsed/>
    <w:rsid w:val="00BA07F3"/>
    <w:rPr>
      <w:rFonts w:cs="Times New Roman"/>
      <w:color w:val="0000FF" w:themeColor="hyperlink"/>
      <w:u w:val="single"/>
    </w:rPr>
  </w:style>
  <w:style w:type="paragraph" w:styleId="Subtitle">
    <w:name w:val="Subtitle"/>
    <w:basedOn w:val="Normal"/>
    <w:link w:val="SubtitleChar"/>
    <w:uiPriority w:val="11"/>
    <w:qFormat/>
    <w:rsid w:val="00BA07F3"/>
    <w:pPr>
      <w:pBdr>
        <w:top w:val="single" w:sz="36" w:space="1" w:color="808080"/>
      </w:pBdr>
      <w:spacing w:before="120" w:after="240" w:line="240" w:lineRule="auto"/>
      <w:jc w:val="center"/>
      <w:outlineLvl w:val="1"/>
    </w:pPr>
    <w:rPr>
      <w:rFonts w:ascii="ArTarumianHarvats" w:hAnsi="ArTarumianHarvats" w:cs="Arial"/>
      <w:b/>
      <w:bCs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BA07F3"/>
    <w:rPr>
      <w:rFonts w:ascii="ArTarumianHarvats" w:hAnsi="ArTarumianHarvats" w:cs="Arial"/>
      <w:b/>
      <w:bCs/>
      <w:sz w:val="56"/>
      <w:szCs w:val="56"/>
    </w:rPr>
  </w:style>
  <w:style w:type="paragraph" w:customStyle="1" w:styleId="Suject">
    <w:name w:val="Suject"/>
    <w:basedOn w:val="Normal"/>
    <w:rsid w:val="00BA07F3"/>
    <w:pPr>
      <w:spacing w:before="60" w:after="60" w:line="240" w:lineRule="auto"/>
      <w:jc w:val="center"/>
    </w:pPr>
    <w:rPr>
      <w:rFonts w:ascii="Arial LatArm" w:hAnsi="Arial LatArm"/>
      <w:b/>
      <w:i/>
      <w:szCs w:val="20"/>
      <w:lang w:val="ru-RU"/>
    </w:rPr>
  </w:style>
  <w:style w:type="paragraph" w:customStyle="1" w:styleId="SubSubjekt">
    <w:name w:val="Sub_Subjekt"/>
    <w:basedOn w:val="Suject"/>
    <w:rsid w:val="00BA07F3"/>
    <w:pPr>
      <w:spacing w:before="120"/>
    </w:pPr>
    <w:rPr>
      <w:b w:val="0"/>
      <w:i w:val="0"/>
      <w:lang w:val="en-US"/>
    </w:rPr>
  </w:style>
  <w:style w:type="paragraph" w:customStyle="1" w:styleId="BodyText4">
    <w:name w:val="BodyText 4"/>
    <w:basedOn w:val="BodyText3"/>
    <w:rsid w:val="00BA07F3"/>
  </w:style>
  <w:style w:type="table" w:styleId="TableGrid">
    <w:name w:val="Table Grid"/>
    <w:basedOn w:val="TableNormal"/>
    <w:uiPriority w:val="59"/>
    <w:rsid w:val="00BA07F3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A07F3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A07F3"/>
    <w:rPr>
      <w:rFonts w:ascii="Tahoma" w:hAnsi="Tahoma" w:cs="Tahoma"/>
      <w:sz w:val="16"/>
      <w:szCs w:val="16"/>
    </w:rPr>
  </w:style>
  <w:style w:type="paragraph" w:customStyle="1" w:styleId="SlideTitle">
    <w:name w:val="SlideTitle"/>
    <w:rsid w:val="00BA07F3"/>
    <w:pPr>
      <w:pBdr>
        <w:bottom w:val="single" w:sz="36" w:space="1" w:color="999999"/>
      </w:pBdr>
      <w:spacing w:before="360" w:after="280" w:line="240" w:lineRule="auto"/>
      <w:ind w:right="3924"/>
    </w:pPr>
    <w:rPr>
      <w:rFonts w:ascii="ArTarumianTimes" w:hAnsi="ArTarumianTimes" w:cs="Times New Roman"/>
      <w:b/>
      <w:bCs/>
      <w:sz w:val="36"/>
      <w:szCs w:val="20"/>
    </w:rPr>
  </w:style>
  <w:style w:type="paragraph" w:customStyle="1" w:styleId="BodyTextBulet">
    <w:name w:val="BodyTextBulet"/>
    <w:basedOn w:val="Normal"/>
    <w:rsid w:val="00BA07F3"/>
    <w:pPr>
      <w:spacing w:after="0" w:line="240" w:lineRule="auto"/>
      <w:ind w:left="1440" w:hanging="360"/>
      <w:jc w:val="both"/>
    </w:pPr>
    <w:rPr>
      <w:rFonts w:ascii="Times Armenian" w:hAnsi="Times Armenian"/>
      <w:szCs w:val="24"/>
    </w:rPr>
  </w:style>
  <w:style w:type="paragraph" w:styleId="BlockText">
    <w:name w:val="Block Text"/>
    <w:basedOn w:val="Normal"/>
    <w:uiPriority w:val="99"/>
    <w:rsid w:val="00BA07F3"/>
    <w:pPr>
      <w:spacing w:after="0" w:line="240" w:lineRule="auto"/>
      <w:ind w:left="-14" w:right="-83"/>
      <w:jc w:val="center"/>
    </w:pPr>
    <w:rPr>
      <w:sz w:val="28"/>
      <w:szCs w:val="28"/>
    </w:rPr>
  </w:style>
  <w:style w:type="character" w:styleId="Strong">
    <w:name w:val="Strong"/>
    <w:basedOn w:val="DefaultParagraphFont"/>
    <w:uiPriority w:val="22"/>
    <w:qFormat/>
    <w:rsid w:val="00BA07F3"/>
    <w:rPr>
      <w:rFonts w:cs="Times New Roman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8F12FD"/>
    <w:pPr>
      <w:keepLines/>
      <w:spacing w:before="480" w:after="0" w:line="276" w:lineRule="auto"/>
      <w:outlineLvl w:val="9"/>
    </w:pPr>
    <w:rPr>
      <w:rFonts w:asciiTheme="majorHAnsi" w:eastAsiaTheme="majorEastAsia" w:hAnsiTheme="majorHAnsi"/>
      <w:bCs/>
      <w:smallCaps w:val="0"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5509D"/>
    <w:rPr>
      <w:rFonts w:cs="Times New Roman"/>
      <w:color w:val="800080"/>
      <w:u w:val="single"/>
    </w:rPr>
  </w:style>
  <w:style w:type="character" w:customStyle="1" w:styleId="BodyText3Char1">
    <w:name w:val="Body Text 3 Char1"/>
    <w:aliases w:val="Body Text 1 Char1"/>
    <w:semiHidden/>
    <w:rsid w:val="0045509D"/>
    <w:rPr>
      <w:sz w:val="16"/>
    </w:rPr>
  </w:style>
  <w:style w:type="table" w:customStyle="1" w:styleId="TableGrid1">
    <w:name w:val="Table Grid1"/>
    <w:basedOn w:val="TableNormal"/>
    <w:next w:val="TableGrid"/>
    <w:uiPriority w:val="59"/>
    <w:rsid w:val="0045509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45509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817C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B685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859"/>
    <w:pPr>
      <w:spacing w:after="0" w:line="240" w:lineRule="auto"/>
    </w:pPr>
    <w:rPr>
      <w:rFonts w:ascii="Times New Roman" w:hAnsi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B6859"/>
    <w:rPr>
      <w:rFonts w:ascii="Times New Roman" w:hAnsi="Times New Roman" w:cs="Times New Roman"/>
      <w:sz w:val="20"/>
      <w:szCs w:val="20"/>
      <w:lang w:val="ru-RU"/>
    </w:rPr>
  </w:style>
  <w:style w:type="character" w:customStyle="1" w:styleId="1">
    <w:name w:val="Текст концевой сноски Знак1"/>
    <w:basedOn w:val="DefaultParagraphFont"/>
    <w:uiPriority w:val="99"/>
    <w:semiHidden/>
    <w:rsid w:val="00C81262"/>
    <w:rPr>
      <w:rFonts w:cs="Times New Roman"/>
      <w:sz w:val="20"/>
      <w:szCs w:val="20"/>
    </w:rPr>
  </w:style>
  <w:style w:type="character" w:customStyle="1" w:styleId="10">
    <w:name w:val="Текст выноски Знак1"/>
    <w:basedOn w:val="DefaultParagraphFont"/>
    <w:uiPriority w:val="99"/>
    <w:semiHidden/>
    <w:rsid w:val="00C81262"/>
    <w:rPr>
      <w:rFonts w:ascii="Tahoma" w:hAnsi="Tahoma" w:cs="Tahoma"/>
      <w:sz w:val="16"/>
      <w:szCs w:val="16"/>
    </w:rPr>
  </w:style>
  <w:style w:type="character" w:customStyle="1" w:styleId="11">
    <w:name w:val="Текст примечания Знак1"/>
    <w:basedOn w:val="DefaultParagraphFont"/>
    <w:uiPriority w:val="99"/>
    <w:semiHidden/>
    <w:rsid w:val="00C81262"/>
    <w:rPr>
      <w:rFonts w:cs="Times New Roman"/>
      <w:sz w:val="20"/>
      <w:szCs w:val="20"/>
    </w:rPr>
  </w:style>
  <w:style w:type="character" w:customStyle="1" w:styleId="mw-headline">
    <w:name w:val="mw-headline"/>
    <w:basedOn w:val="DefaultParagraphFont"/>
    <w:uiPriority w:val="99"/>
    <w:rsid w:val="00FC3A4A"/>
    <w:rPr>
      <w:rFonts w:cs="Times New Roman"/>
    </w:rPr>
  </w:style>
  <w:style w:type="character" w:customStyle="1" w:styleId="mw-editsection">
    <w:name w:val="mw-editsection"/>
    <w:basedOn w:val="DefaultParagraphFont"/>
    <w:uiPriority w:val="99"/>
    <w:rsid w:val="00FC3A4A"/>
    <w:rPr>
      <w:rFonts w:cs="Times New Roman"/>
    </w:rPr>
  </w:style>
  <w:style w:type="character" w:customStyle="1" w:styleId="mw-editsection-bracket">
    <w:name w:val="mw-editsection-bracket"/>
    <w:basedOn w:val="DefaultParagraphFont"/>
    <w:uiPriority w:val="99"/>
    <w:rsid w:val="00FC3A4A"/>
    <w:rPr>
      <w:rFonts w:cs="Times New Roman"/>
    </w:rPr>
  </w:style>
  <w:style w:type="character" w:customStyle="1" w:styleId="mw-editsection-divider">
    <w:name w:val="mw-editsection-divider"/>
    <w:basedOn w:val="DefaultParagraphFont"/>
    <w:uiPriority w:val="99"/>
    <w:rsid w:val="00FC3A4A"/>
    <w:rPr>
      <w:rFonts w:cs="Times New Roman"/>
    </w:rPr>
  </w:style>
  <w:style w:type="paragraph" w:customStyle="1" w:styleId="12">
    <w:name w:val="Абзац списка1"/>
    <w:basedOn w:val="Normal"/>
    <w:qFormat/>
    <w:rsid w:val="00FC3A4A"/>
    <w:pPr>
      <w:ind w:left="720"/>
      <w:contextualSpacing/>
    </w:pPr>
  </w:style>
  <w:style w:type="paragraph" w:styleId="EnvelopeAddress">
    <w:name w:val="envelope address"/>
    <w:basedOn w:val="Normal"/>
    <w:uiPriority w:val="99"/>
    <w:unhideWhenUsed/>
    <w:rsid w:val="00FC3A4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hAnsi="Cambria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FC3A4A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val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40AA1"/>
    <w:rPr>
      <w:rFonts w:ascii="Segoe UI" w:hAnsi="Segoe UI" w:cs="Segoe UI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semiHidden/>
    <w:rsid w:val="00940AA1"/>
    <w:rPr>
      <w:rFonts w:ascii="Tahoma" w:hAnsi="Tahoma" w:cs="Tahoma"/>
      <w:sz w:val="16"/>
      <w:szCs w:val="16"/>
    </w:rPr>
  </w:style>
  <w:style w:type="table" w:customStyle="1" w:styleId="GridTable6Colorful-Accent31">
    <w:name w:val="Grid Table 6 Colorful - Accent 31"/>
    <w:uiPriority w:val="99"/>
    <w:rsid w:val="00A43203"/>
    <w:pPr>
      <w:spacing w:after="0" w:line="240" w:lineRule="auto"/>
    </w:pPr>
    <w:rPr>
      <w:rFonts w:ascii="Calibri" w:hAnsi="Calibri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A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40AA1"/>
    <w:rPr>
      <w:rFonts w:ascii="Arial Armenian" w:hAnsi="Arial Armenian" w:cs="Times New Roman"/>
      <w:b/>
      <w:bCs/>
      <w:sz w:val="20"/>
      <w:szCs w:val="20"/>
      <w:lang w:val="ru-RU"/>
    </w:rPr>
  </w:style>
  <w:style w:type="character" w:customStyle="1" w:styleId="CommentSubjectChar1">
    <w:name w:val="Comment Subject Char1"/>
    <w:basedOn w:val="CommentTextChar"/>
    <w:uiPriority w:val="99"/>
    <w:semiHidden/>
    <w:rsid w:val="00940AA1"/>
    <w:rPr>
      <w:rFonts w:ascii="Arial Armenian" w:hAnsi="Arial Armenian" w:cs="Times New Roman"/>
      <w:b/>
      <w:bCs/>
      <w:sz w:val="20"/>
      <w:szCs w:val="20"/>
      <w:lang w:val="ru-RU"/>
    </w:rPr>
  </w:style>
  <w:style w:type="character" w:customStyle="1" w:styleId="19">
    <w:name w:val="Знак Знак19"/>
    <w:uiPriority w:val="99"/>
    <w:rsid w:val="00A43203"/>
    <w:rPr>
      <w:rFonts w:ascii="Britannic Bold" w:hAnsi="Britannic Bold"/>
      <w:b/>
      <w:smallCaps/>
      <w:sz w:val="44"/>
      <w:lang w:val="en-US" w:eastAsia="en-US"/>
    </w:rPr>
  </w:style>
  <w:style w:type="character" w:customStyle="1" w:styleId="18">
    <w:name w:val="Знак Знак18"/>
    <w:uiPriority w:val="99"/>
    <w:rsid w:val="00A43203"/>
    <w:rPr>
      <w:rFonts w:ascii="Britannic Bold" w:hAnsi="Britannic Bold"/>
      <w:b/>
      <w:smallCaps/>
      <w:noProof/>
      <w:sz w:val="36"/>
      <w:lang w:val="en-US" w:eastAsia="en-US"/>
    </w:rPr>
  </w:style>
  <w:style w:type="character" w:customStyle="1" w:styleId="17">
    <w:name w:val="Знак Знак17"/>
    <w:uiPriority w:val="99"/>
    <w:rsid w:val="00A43203"/>
    <w:rPr>
      <w:rFonts w:ascii="Britannic Bold" w:hAnsi="Britannic Bold"/>
      <w:b/>
      <w:smallCaps/>
      <w:sz w:val="28"/>
      <w:lang w:val="en-US" w:eastAsia="en-US"/>
    </w:rPr>
  </w:style>
  <w:style w:type="character" w:customStyle="1" w:styleId="16">
    <w:name w:val="Знак Знак16"/>
    <w:uiPriority w:val="99"/>
    <w:rsid w:val="00A43203"/>
    <w:rPr>
      <w:rFonts w:ascii="Book Antiqua" w:hAnsi="Book Antiqua"/>
      <w:caps/>
      <w:noProof/>
      <w:sz w:val="28"/>
      <w:lang w:val="en-US" w:eastAsia="en-US"/>
    </w:rPr>
  </w:style>
  <w:style w:type="character" w:customStyle="1" w:styleId="15">
    <w:name w:val="Знак Знак15"/>
    <w:uiPriority w:val="99"/>
    <w:rsid w:val="00A43203"/>
    <w:rPr>
      <w:rFonts w:ascii="Arial Armenian" w:hAnsi="Arial Armenian"/>
      <w:sz w:val="32"/>
      <w:lang w:val="en-US" w:eastAsia="en-US"/>
    </w:rPr>
  </w:style>
  <w:style w:type="character" w:customStyle="1" w:styleId="14">
    <w:name w:val="Знак Знак14"/>
    <w:uiPriority w:val="99"/>
    <w:rsid w:val="00A43203"/>
    <w:rPr>
      <w:rFonts w:ascii="Arial Armenian" w:hAnsi="Arial Armenian"/>
      <w:b/>
      <w:caps/>
      <w:sz w:val="24"/>
      <w:lang w:val="en-US" w:eastAsia="en-US"/>
    </w:rPr>
  </w:style>
  <w:style w:type="character" w:customStyle="1" w:styleId="13">
    <w:name w:val="Знак Знак13"/>
    <w:uiPriority w:val="99"/>
    <w:rsid w:val="00A43203"/>
    <w:rPr>
      <w:rFonts w:ascii="Arial Armenian" w:hAnsi="Arial Armenian"/>
      <w:b/>
      <w:sz w:val="24"/>
      <w:lang w:val="en-US" w:eastAsia="en-US"/>
    </w:rPr>
  </w:style>
  <w:style w:type="character" w:customStyle="1" w:styleId="120">
    <w:name w:val="Знак Знак12"/>
    <w:uiPriority w:val="99"/>
    <w:rsid w:val="00A43203"/>
    <w:rPr>
      <w:b/>
      <w:sz w:val="24"/>
      <w:lang w:val="fr-FR" w:eastAsia="ro-RO"/>
    </w:rPr>
  </w:style>
  <w:style w:type="character" w:customStyle="1" w:styleId="110">
    <w:name w:val="Знак Знак11"/>
    <w:uiPriority w:val="99"/>
    <w:rsid w:val="00A43203"/>
    <w:rPr>
      <w:b/>
      <w:i/>
      <w:sz w:val="24"/>
      <w:lang w:val="fr-FR" w:eastAsia="ro-RO"/>
    </w:rPr>
  </w:style>
  <w:style w:type="character" w:customStyle="1" w:styleId="BodyTextCharChar">
    <w:name w:val="Body Text Char Char Знак Знак"/>
    <w:uiPriority w:val="99"/>
    <w:rsid w:val="00A43203"/>
    <w:rPr>
      <w:rFonts w:ascii="Times Armenian" w:hAnsi="Times Armenian"/>
      <w:sz w:val="24"/>
      <w:lang w:val="en-US" w:eastAsia="en-US"/>
    </w:rPr>
  </w:style>
  <w:style w:type="character" w:customStyle="1" w:styleId="100">
    <w:name w:val="Знак Знак10"/>
    <w:uiPriority w:val="99"/>
    <w:semiHidden/>
    <w:rsid w:val="00A43203"/>
    <w:rPr>
      <w:rFonts w:ascii="Arial Armenian" w:hAnsi="Arial Armenian"/>
      <w:lang w:val="en-US" w:eastAsia="en-US"/>
    </w:rPr>
  </w:style>
  <w:style w:type="character" w:customStyle="1" w:styleId="9">
    <w:name w:val="Знак Знак9"/>
    <w:uiPriority w:val="99"/>
    <w:rsid w:val="00A43203"/>
    <w:rPr>
      <w:rFonts w:ascii="Britannic Bold" w:hAnsi="Britannic Bold"/>
      <w:b/>
      <w:sz w:val="36"/>
      <w:lang w:val="en-US" w:eastAsia="en-US"/>
    </w:rPr>
  </w:style>
  <w:style w:type="character" w:customStyle="1" w:styleId="8">
    <w:name w:val="Знак Знак8"/>
    <w:uiPriority w:val="99"/>
    <w:rsid w:val="00A43203"/>
    <w:rPr>
      <w:rFonts w:ascii="Calibri" w:hAnsi="Calibri"/>
      <w:sz w:val="22"/>
      <w:lang w:val="en-US" w:eastAsia="en-US"/>
    </w:rPr>
  </w:style>
  <w:style w:type="character" w:customStyle="1" w:styleId="7">
    <w:name w:val="Знак Знак7"/>
    <w:uiPriority w:val="99"/>
    <w:semiHidden/>
    <w:rsid w:val="00A43203"/>
    <w:rPr>
      <w:rFonts w:ascii="Arial Armenian" w:hAnsi="Arial Armenian"/>
      <w:sz w:val="24"/>
      <w:lang w:val="en-US" w:eastAsia="en-US"/>
    </w:rPr>
  </w:style>
  <w:style w:type="character" w:customStyle="1" w:styleId="6">
    <w:name w:val="Знак Знак6"/>
    <w:uiPriority w:val="99"/>
    <w:rsid w:val="00A43203"/>
    <w:rPr>
      <w:b/>
      <w:sz w:val="28"/>
      <w:lang w:val="en-GB" w:eastAsia="en-US"/>
    </w:rPr>
  </w:style>
  <w:style w:type="character" w:customStyle="1" w:styleId="5">
    <w:name w:val="Знак Знак5"/>
    <w:uiPriority w:val="99"/>
    <w:rsid w:val="00A43203"/>
    <w:rPr>
      <w:rFonts w:ascii="Times LatArm" w:hAnsi="Times LatArm"/>
      <w:sz w:val="32"/>
      <w:lang w:val="en-US" w:eastAsia="ru-RU"/>
    </w:rPr>
  </w:style>
  <w:style w:type="character" w:customStyle="1" w:styleId="4">
    <w:name w:val="Знак Знак4"/>
    <w:uiPriority w:val="99"/>
    <w:rsid w:val="00A43203"/>
    <w:rPr>
      <w:rFonts w:ascii="ArTarumianHarvats" w:hAnsi="ArTarumianHarvats"/>
      <w:b/>
      <w:sz w:val="56"/>
      <w:lang w:val="en-US" w:eastAsia="en-US"/>
    </w:rPr>
  </w:style>
  <w:style w:type="character" w:customStyle="1" w:styleId="3">
    <w:name w:val="Знак Знак3"/>
    <w:uiPriority w:val="99"/>
    <w:semiHidden/>
    <w:rsid w:val="00A43203"/>
    <w:rPr>
      <w:rFonts w:ascii="Arial Armenian" w:hAnsi="Arial Armenian"/>
      <w:sz w:val="22"/>
      <w:lang w:val="en-US" w:eastAsia="en-US"/>
    </w:rPr>
  </w:style>
  <w:style w:type="character" w:customStyle="1" w:styleId="BodyText1">
    <w:name w:val="Body Text 1 Знак Знак"/>
    <w:uiPriority w:val="99"/>
    <w:locked/>
    <w:rsid w:val="00A43203"/>
    <w:rPr>
      <w:rFonts w:ascii="Book Antiqua" w:hAnsi="Book Antiqua"/>
      <w:noProof/>
      <w:sz w:val="21"/>
    </w:rPr>
  </w:style>
  <w:style w:type="character" w:customStyle="1" w:styleId="2">
    <w:name w:val="Знак Знак2"/>
    <w:uiPriority w:val="99"/>
    <w:semiHidden/>
    <w:rsid w:val="00A43203"/>
    <w:rPr>
      <w:rFonts w:ascii="Arial Armenian" w:hAnsi="Arial Armenian"/>
      <w:sz w:val="22"/>
      <w:lang w:val="en-US" w:eastAsia="en-US"/>
    </w:rPr>
  </w:style>
  <w:style w:type="character" w:customStyle="1" w:styleId="1a">
    <w:name w:val="Знак Знак1"/>
    <w:uiPriority w:val="99"/>
    <w:semiHidden/>
    <w:rsid w:val="00A43203"/>
    <w:rPr>
      <w:rFonts w:ascii="Arial Armenian" w:hAnsi="Arial Armenian"/>
      <w:sz w:val="16"/>
      <w:lang w:val="en-US" w:eastAsia="en-US"/>
    </w:rPr>
  </w:style>
  <w:style w:type="character" w:customStyle="1" w:styleId="a">
    <w:name w:val="Знак Знак"/>
    <w:uiPriority w:val="99"/>
    <w:semiHidden/>
    <w:rsid w:val="00A43203"/>
    <w:rPr>
      <w:rFonts w:ascii="Tahoma" w:hAnsi="Tahoma"/>
      <w:sz w:val="16"/>
      <w:lang w:val="en-US" w:eastAsia="en-US"/>
    </w:rPr>
  </w:style>
  <w:style w:type="character" w:styleId="IntenseEmphasis">
    <w:name w:val="Intense Emphasis"/>
    <w:basedOn w:val="DefaultParagraphFont"/>
    <w:uiPriority w:val="99"/>
    <w:qFormat/>
    <w:rsid w:val="00A43203"/>
    <w:rPr>
      <w:rFonts w:cs="Times New Roman"/>
      <w:b/>
      <w:bCs/>
      <w:i/>
      <w:iCs/>
      <w:color w:val="4F81BD"/>
    </w:rPr>
  </w:style>
  <w:style w:type="paragraph" w:customStyle="1" w:styleId="Default">
    <w:name w:val="Default"/>
    <w:rsid w:val="00A43203"/>
    <w:pPr>
      <w:autoSpaceDE w:val="0"/>
      <w:autoSpaceDN w:val="0"/>
      <w:adjustRightInd w:val="0"/>
      <w:spacing w:after="0" w:line="240" w:lineRule="auto"/>
    </w:pPr>
    <w:rPr>
      <w:rFonts w:ascii="GHEA Grapalat" w:hAnsi="GHEA Grapalat" w:cs="GHEA Grapalat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3203"/>
    <w:pPr>
      <w:spacing w:after="0" w:line="240" w:lineRule="auto"/>
    </w:pPr>
    <w:rPr>
      <w:rFonts w:eastAsiaTheme="minorEastAsia" w:cs="Times New Roman"/>
    </w:rPr>
  </w:style>
  <w:style w:type="character" w:customStyle="1" w:styleId="31">
    <w:name w:val="Основной текст 3 Знак1"/>
    <w:basedOn w:val="DefaultParagraphFont"/>
    <w:uiPriority w:val="99"/>
    <w:semiHidden/>
    <w:rsid w:val="00A43203"/>
    <w:rPr>
      <w:rFonts w:ascii="Times New Roman" w:hAnsi="Times New Roman" w:cs="Times New Roman"/>
      <w:sz w:val="16"/>
      <w:szCs w:val="16"/>
      <w:lang w:val="ru-RU"/>
    </w:rPr>
  </w:style>
  <w:style w:type="paragraph" w:customStyle="1" w:styleId="CM18">
    <w:name w:val="CM18"/>
    <w:basedOn w:val="Default"/>
    <w:next w:val="Default"/>
    <w:uiPriority w:val="99"/>
    <w:rsid w:val="00A43203"/>
    <w:pPr>
      <w:widowControl w:val="0"/>
      <w:spacing w:line="253" w:lineRule="atLeast"/>
    </w:pPr>
    <w:rPr>
      <w:rFonts w:ascii="Arial Armenian" w:hAnsi="Arial Armenian" w:cs="Times New Roman"/>
      <w:color w:val="auto"/>
    </w:rPr>
  </w:style>
  <w:style w:type="character" w:customStyle="1" w:styleId="ListParagraphChar1">
    <w:name w:val="List Paragraph Char1"/>
    <w:aliases w:val="List_Paragraph Char1,Multilevel para_II Char1,List Paragraph-ExecSummary Char1,Akapit z listą BS Char1,Bullets Char1,List Paragraph 1 Char1,References Char1,List Paragraph (numbered (a)) Char1,IBL List Paragraph Char1,Bullet1 Char"/>
    <w:uiPriority w:val="99"/>
    <w:locked/>
    <w:rsid w:val="00A43203"/>
    <w:rPr>
      <w:rFonts w:ascii="Arial Armenian" w:hAnsi="Arial Armenian"/>
      <w:sz w:val="22"/>
    </w:rPr>
  </w:style>
  <w:style w:type="table" w:customStyle="1" w:styleId="1b">
    <w:name w:val="Сетка таблицы1"/>
    <w:basedOn w:val="TableNormal"/>
    <w:next w:val="TableGrid"/>
    <w:uiPriority w:val="59"/>
    <w:rsid w:val="0077216D"/>
    <w:pPr>
      <w:spacing w:after="0" w:line="240" w:lineRule="auto"/>
    </w:pPr>
    <w:rPr>
      <w:rFonts w:cstheme="minorBidi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TableNormal"/>
    <w:next w:val="TableGrid"/>
    <w:uiPriority w:val="59"/>
    <w:rsid w:val="0077216D"/>
    <w:pPr>
      <w:spacing w:after="0" w:line="240" w:lineRule="auto"/>
    </w:pPr>
    <w:rPr>
      <w:rFonts w:cstheme="minorBidi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77216D"/>
    <w:pPr>
      <w:spacing w:after="0" w:line="240" w:lineRule="auto"/>
    </w:pPr>
    <w:rPr>
      <w:rFonts w:eastAsiaTheme="minorHAnsi" w:cstheme="minorBidi"/>
    </w:rPr>
  </w:style>
  <w:style w:type="numbering" w:customStyle="1" w:styleId="1c">
    <w:name w:val="Нет списка1"/>
    <w:next w:val="NoList"/>
    <w:uiPriority w:val="99"/>
    <w:semiHidden/>
    <w:unhideWhenUsed/>
    <w:rsid w:val="0077216D"/>
  </w:style>
  <w:style w:type="numbering" w:customStyle="1" w:styleId="21">
    <w:name w:val="Нет списка2"/>
    <w:next w:val="NoList"/>
    <w:uiPriority w:val="99"/>
    <w:semiHidden/>
    <w:unhideWhenUsed/>
    <w:rsid w:val="0077216D"/>
  </w:style>
  <w:style w:type="paragraph" w:customStyle="1" w:styleId="xl65">
    <w:name w:val="xl65"/>
    <w:basedOn w:val="Normal"/>
    <w:rsid w:val="00772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Normal"/>
    <w:rsid w:val="00772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Cs w:val="24"/>
    </w:rPr>
  </w:style>
  <w:style w:type="paragraph" w:customStyle="1" w:styleId="xl67">
    <w:name w:val="xl67"/>
    <w:basedOn w:val="Normal"/>
    <w:rsid w:val="00772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Normal"/>
    <w:rsid w:val="0077216D"/>
    <w:pPr>
      <w:spacing w:before="100" w:beforeAutospacing="1" w:after="100" w:afterAutospacing="1" w:line="240" w:lineRule="auto"/>
      <w:textAlignment w:val="center"/>
    </w:pPr>
    <w:rPr>
      <w:b/>
      <w:bCs/>
      <w:szCs w:val="24"/>
    </w:rPr>
  </w:style>
  <w:style w:type="paragraph" w:customStyle="1" w:styleId="xl69">
    <w:name w:val="xl69"/>
    <w:basedOn w:val="Normal"/>
    <w:rsid w:val="00772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4"/>
    </w:rPr>
  </w:style>
  <w:style w:type="paragraph" w:customStyle="1" w:styleId="xl70">
    <w:name w:val="xl70"/>
    <w:basedOn w:val="Normal"/>
    <w:rsid w:val="00772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" w:hAnsi="Arial Unicode"/>
      <w:szCs w:val="24"/>
    </w:rPr>
  </w:style>
  <w:style w:type="paragraph" w:customStyle="1" w:styleId="xl71">
    <w:name w:val="xl71"/>
    <w:basedOn w:val="Normal"/>
    <w:rsid w:val="00772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" w:hAnsi="Arial Unicode"/>
      <w:szCs w:val="24"/>
    </w:rPr>
  </w:style>
  <w:style w:type="paragraph" w:customStyle="1" w:styleId="xl72">
    <w:name w:val="xl72"/>
    <w:basedOn w:val="Normal"/>
    <w:rsid w:val="00772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" w:hAnsi="Arial Unicode"/>
      <w:szCs w:val="24"/>
    </w:rPr>
  </w:style>
  <w:style w:type="paragraph" w:customStyle="1" w:styleId="xl73">
    <w:name w:val="xl73"/>
    <w:basedOn w:val="Normal"/>
    <w:rsid w:val="0077216D"/>
    <w:pPr>
      <w:spacing w:before="100" w:beforeAutospacing="1" w:after="100" w:afterAutospacing="1" w:line="240" w:lineRule="auto"/>
    </w:pPr>
    <w:rPr>
      <w:rFonts w:ascii="Arial Unicode" w:hAnsi="Arial Unicode"/>
      <w:szCs w:val="24"/>
    </w:rPr>
  </w:style>
  <w:style w:type="paragraph" w:customStyle="1" w:styleId="xl74">
    <w:name w:val="xl74"/>
    <w:basedOn w:val="Normal"/>
    <w:rsid w:val="00772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" w:hAnsi="Arial Unicode"/>
      <w:szCs w:val="24"/>
    </w:rPr>
  </w:style>
  <w:style w:type="paragraph" w:customStyle="1" w:styleId="xl75">
    <w:name w:val="xl75"/>
    <w:basedOn w:val="Normal"/>
    <w:rsid w:val="0077216D"/>
    <w:pPr>
      <w:spacing w:before="100" w:beforeAutospacing="1" w:after="100" w:afterAutospacing="1" w:line="240" w:lineRule="auto"/>
    </w:pPr>
    <w:rPr>
      <w:szCs w:val="24"/>
    </w:rPr>
  </w:style>
  <w:style w:type="paragraph" w:customStyle="1" w:styleId="xl76">
    <w:name w:val="xl76"/>
    <w:basedOn w:val="Normal"/>
    <w:rsid w:val="00772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" w:hAnsi="Arial Unicode"/>
      <w:szCs w:val="24"/>
    </w:rPr>
  </w:style>
  <w:style w:type="paragraph" w:customStyle="1" w:styleId="xl77">
    <w:name w:val="xl77"/>
    <w:basedOn w:val="Normal"/>
    <w:rsid w:val="00772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" w:hAnsi="Arial Unicode"/>
      <w:szCs w:val="24"/>
    </w:rPr>
  </w:style>
  <w:style w:type="paragraph" w:customStyle="1" w:styleId="xl78">
    <w:name w:val="xl78"/>
    <w:basedOn w:val="Normal"/>
    <w:rsid w:val="007721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" w:hAnsi="Arial Unicode"/>
      <w:szCs w:val="24"/>
    </w:rPr>
  </w:style>
  <w:style w:type="paragraph" w:customStyle="1" w:styleId="xl79">
    <w:name w:val="xl79"/>
    <w:basedOn w:val="Normal"/>
    <w:rsid w:val="00772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Unicode" w:hAnsi="Arial Unicode"/>
      <w:szCs w:val="24"/>
    </w:rPr>
  </w:style>
  <w:style w:type="paragraph" w:customStyle="1" w:styleId="xl80">
    <w:name w:val="xl80"/>
    <w:basedOn w:val="Normal"/>
    <w:rsid w:val="00772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" w:hAnsi="Arial Unicode"/>
      <w:szCs w:val="24"/>
    </w:rPr>
  </w:style>
  <w:style w:type="paragraph" w:customStyle="1" w:styleId="xl81">
    <w:name w:val="xl81"/>
    <w:basedOn w:val="Normal"/>
    <w:rsid w:val="00772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" w:hAnsi="Arial Unicode"/>
      <w:szCs w:val="24"/>
    </w:rPr>
  </w:style>
  <w:style w:type="paragraph" w:customStyle="1" w:styleId="xl82">
    <w:name w:val="xl82"/>
    <w:basedOn w:val="Normal"/>
    <w:rsid w:val="0077216D"/>
    <w:pPr>
      <w:spacing w:before="100" w:beforeAutospacing="1" w:after="100" w:afterAutospacing="1" w:line="240" w:lineRule="auto"/>
      <w:textAlignment w:val="center"/>
    </w:pPr>
    <w:rPr>
      <w:rFonts w:ascii="Arial Unicode" w:hAnsi="Arial Unicode"/>
      <w:b/>
      <w:bCs/>
      <w:szCs w:val="24"/>
    </w:rPr>
  </w:style>
  <w:style w:type="paragraph" w:customStyle="1" w:styleId="xl83">
    <w:name w:val="xl83"/>
    <w:basedOn w:val="Normal"/>
    <w:rsid w:val="00772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" w:hAnsi="Arial Unicode"/>
      <w:szCs w:val="24"/>
    </w:rPr>
  </w:style>
  <w:style w:type="paragraph" w:customStyle="1" w:styleId="xl84">
    <w:name w:val="xl84"/>
    <w:basedOn w:val="Normal"/>
    <w:rsid w:val="00772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 Unicode" w:hAnsi="Arial Unicode"/>
      <w:szCs w:val="24"/>
    </w:rPr>
  </w:style>
  <w:style w:type="paragraph" w:customStyle="1" w:styleId="xl85">
    <w:name w:val="xl85"/>
    <w:basedOn w:val="Normal"/>
    <w:rsid w:val="0077216D"/>
    <w:pPr>
      <w:spacing w:before="100" w:beforeAutospacing="1" w:after="100" w:afterAutospacing="1" w:line="240" w:lineRule="auto"/>
      <w:jc w:val="center"/>
      <w:textAlignment w:val="center"/>
    </w:pPr>
    <w:rPr>
      <w:b/>
      <w:bCs/>
      <w:szCs w:val="24"/>
    </w:rPr>
  </w:style>
  <w:style w:type="paragraph" w:customStyle="1" w:styleId="xl86">
    <w:name w:val="xl86"/>
    <w:basedOn w:val="Normal"/>
    <w:rsid w:val="0077216D"/>
    <w:pPr>
      <w:spacing w:before="100" w:beforeAutospacing="1" w:after="100" w:afterAutospacing="1" w:line="240" w:lineRule="auto"/>
      <w:jc w:val="center"/>
    </w:pPr>
    <w:rPr>
      <w:szCs w:val="24"/>
    </w:rPr>
  </w:style>
  <w:style w:type="paragraph" w:customStyle="1" w:styleId="xl87">
    <w:name w:val="xl87"/>
    <w:basedOn w:val="Normal"/>
    <w:rsid w:val="0077216D"/>
    <w:pPr>
      <w:spacing w:before="100" w:beforeAutospacing="1" w:after="100" w:afterAutospacing="1" w:line="240" w:lineRule="auto"/>
      <w:jc w:val="center"/>
    </w:pPr>
    <w:rPr>
      <w:rFonts w:ascii="Times New Roman" w:hAnsi="Times New Roman"/>
      <w:szCs w:val="24"/>
    </w:rPr>
  </w:style>
  <w:style w:type="paragraph" w:customStyle="1" w:styleId="xl88">
    <w:name w:val="xl88"/>
    <w:basedOn w:val="Normal"/>
    <w:rsid w:val="0077216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hAnsi="Sylfaen"/>
      <w:sz w:val="22"/>
    </w:rPr>
  </w:style>
  <w:style w:type="paragraph" w:customStyle="1" w:styleId="xl89">
    <w:name w:val="xl89"/>
    <w:basedOn w:val="Normal"/>
    <w:rsid w:val="007721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" w:hAnsi="Arial Unicode"/>
      <w:szCs w:val="24"/>
    </w:rPr>
  </w:style>
  <w:style w:type="paragraph" w:customStyle="1" w:styleId="xl90">
    <w:name w:val="xl90"/>
    <w:basedOn w:val="Normal"/>
    <w:rsid w:val="0077216D"/>
    <w:pPr>
      <w:spacing w:before="100" w:beforeAutospacing="1" w:after="100" w:afterAutospacing="1" w:line="240" w:lineRule="auto"/>
      <w:jc w:val="center"/>
      <w:textAlignment w:val="center"/>
    </w:pPr>
    <w:rPr>
      <w:b/>
      <w:bCs/>
      <w:szCs w:val="24"/>
    </w:rPr>
  </w:style>
  <w:style w:type="paragraph" w:customStyle="1" w:styleId="xl91">
    <w:name w:val="xl91"/>
    <w:basedOn w:val="Normal"/>
    <w:rsid w:val="0077216D"/>
    <w:pPr>
      <w:spacing w:before="100" w:beforeAutospacing="1" w:after="100" w:afterAutospacing="1" w:line="240" w:lineRule="auto"/>
    </w:pPr>
    <w:rPr>
      <w:szCs w:val="24"/>
    </w:rPr>
  </w:style>
  <w:style w:type="paragraph" w:customStyle="1" w:styleId="xl92">
    <w:name w:val="xl92"/>
    <w:basedOn w:val="Normal"/>
    <w:rsid w:val="0077216D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93">
    <w:name w:val="xl93"/>
    <w:basedOn w:val="Normal"/>
    <w:rsid w:val="0077216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" w:hAnsi="Arial Unicode"/>
      <w:sz w:val="22"/>
    </w:rPr>
  </w:style>
  <w:style w:type="paragraph" w:customStyle="1" w:styleId="xl94">
    <w:name w:val="xl94"/>
    <w:basedOn w:val="Normal"/>
    <w:rsid w:val="0077216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" w:hAnsi="Arial Unicode"/>
      <w:szCs w:val="24"/>
    </w:rPr>
  </w:style>
  <w:style w:type="paragraph" w:customStyle="1" w:styleId="xl95">
    <w:name w:val="xl95"/>
    <w:basedOn w:val="Normal"/>
    <w:rsid w:val="0077216D"/>
    <w:pPr>
      <w:spacing w:before="100" w:beforeAutospacing="1" w:after="100" w:afterAutospacing="1" w:line="240" w:lineRule="auto"/>
      <w:jc w:val="center"/>
    </w:pPr>
    <w:rPr>
      <w:szCs w:val="24"/>
    </w:rPr>
  </w:style>
  <w:style w:type="paragraph" w:customStyle="1" w:styleId="xl96">
    <w:name w:val="xl96"/>
    <w:basedOn w:val="Normal"/>
    <w:rsid w:val="0077216D"/>
    <w:pPr>
      <w:spacing w:before="100" w:beforeAutospacing="1" w:after="100" w:afterAutospacing="1" w:line="240" w:lineRule="auto"/>
      <w:jc w:val="center"/>
    </w:pPr>
    <w:rPr>
      <w:rFonts w:ascii="Times New Roman" w:hAnsi="Times New Roman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9C785D"/>
    <w:rPr>
      <w:rFonts w:eastAsia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12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kotayq-garni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0663C-D9BC-49BB-B620-72EC94CE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81</Pages>
  <Words>16335</Words>
  <Characters>93114</Characters>
  <Application>Microsoft Office Word</Application>
  <DocSecurity>0</DocSecurity>
  <Lines>775</Lines>
  <Paragraphs>218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Margaryan</dc:creator>
  <cp:keywords/>
  <dc:description/>
  <cp:lastModifiedBy>User</cp:lastModifiedBy>
  <cp:revision>184</cp:revision>
  <cp:lastPrinted>2016-12-12T09:02:00Z</cp:lastPrinted>
  <dcterms:created xsi:type="dcterms:W3CDTF">2016-11-01T07:19:00Z</dcterms:created>
  <dcterms:modified xsi:type="dcterms:W3CDTF">2016-12-14T12:35:00Z</dcterms:modified>
</cp:coreProperties>
</file>